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Mar>
          <w:left w:w="0" w:type="dxa"/>
          <w:right w:w="0" w:type="dxa"/>
        </w:tblCellMar>
        <w:tblLook w:val="04A0"/>
      </w:tblPr>
      <w:tblGrid>
        <w:gridCol w:w="6234"/>
        <w:gridCol w:w="3056"/>
      </w:tblGrid>
      <w:tr w:rsidR="00C56561" w:rsidTr="009219D8">
        <w:trPr>
          <w:trHeight w:val="20"/>
        </w:trPr>
        <w:tc>
          <w:tcPr>
            <w:tcW w:w="5000" w:type="pct"/>
            <w:gridSpan w:val="2"/>
            <w:tcBorders>
              <w:top w:val="single" w:sz="8" w:space="0" w:color="auto"/>
              <w:left w:val="nil"/>
              <w:bottom w:val="single" w:sz="8" w:space="0" w:color="auto"/>
              <w:right w:val="nil"/>
            </w:tcBorders>
            <w:tcMar>
              <w:top w:w="0" w:type="dxa"/>
              <w:left w:w="108" w:type="dxa"/>
              <w:bottom w:w="0" w:type="dxa"/>
              <w:right w:w="108" w:type="dxa"/>
            </w:tcMar>
            <w:hideMark/>
          </w:tcPr>
          <w:p w:rsidR="00C56561" w:rsidRDefault="00C56561" w:rsidP="009219D8">
            <w:pPr>
              <w:spacing w:before="120" w:after="120"/>
              <w:ind w:firstLine="0"/>
              <w:jc w:val="center"/>
            </w:pPr>
            <w:r>
              <w:rPr>
                <w:b/>
                <w:bCs/>
              </w:rPr>
              <w:t xml:space="preserve">МЕЖГОСУДАРСТВЕННЫЙ СОВЕТ ПО СТАНДАРТИЗАЦИИ, МЕТРОЛОГИИ И СЕРТИФИКАЦИИ </w:t>
            </w:r>
            <w:r>
              <w:rPr>
                <w:b/>
                <w:bCs/>
              </w:rPr>
              <w:br/>
              <w:t xml:space="preserve">(МГС) </w:t>
            </w:r>
            <w:r>
              <w:rPr>
                <w:b/>
                <w:bCs/>
              </w:rPr>
              <w:br/>
              <w:t xml:space="preserve">INTERSTATE COUNCIL FOR STANDARDIZATION, METROLOGY AND CERTIFICATION </w:t>
            </w:r>
            <w:r>
              <w:rPr>
                <w:b/>
                <w:bCs/>
              </w:rPr>
              <w:br/>
              <w:t>(ISC)</w:t>
            </w:r>
          </w:p>
        </w:tc>
      </w:tr>
      <w:tr w:rsidR="00C56561" w:rsidTr="009219D8">
        <w:trPr>
          <w:trHeight w:val="20"/>
        </w:trPr>
        <w:tc>
          <w:tcPr>
            <w:tcW w:w="3355" w:type="pct"/>
            <w:tcBorders>
              <w:top w:val="nil"/>
              <w:left w:val="nil"/>
              <w:bottom w:val="single" w:sz="8" w:space="0" w:color="auto"/>
              <w:right w:val="nil"/>
            </w:tcBorders>
            <w:tcMar>
              <w:top w:w="0" w:type="dxa"/>
              <w:left w:w="108" w:type="dxa"/>
              <w:bottom w:w="0" w:type="dxa"/>
              <w:right w:w="108" w:type="dxa"/>
            </w:tcMar>
            <w:vAlign w:val="center"/>
            <w:hideMark/>
          </w:tcPr>
          <w:p w:rsidR="00C56561" w:rsidRDefault="00C56561" w:rsidP="009219D8">
            <w:pPr>
              <w:jc w:val="center"/>
            </w:pPr>
            <w:bookmarkStart w:id="0" w:name="bookmark0"/>
            <w:r>
              <w:rPr>
                <w:b/>
                <w:bCs/>
                <w:spacing w:val="40"/>
              </w:rPr>
              <w:t>МЕЖГОСУДАРСТВЕННЫЙ</w:t>
            </w:r>
            <w:bookmarkEnd w:id="0"/>
          </w:p>
          <w:p w:rsidR="00C56561" w:rsidRDefault="00C56561" w:rsidP="009219D8">
            <w:pPr>
              <w:ind w:firstLine="0"/>
              <w:jc w:val="center"/>
            </w:pPr>
            <w:bookmarkStart w:id="1" w:name="bookmark1"/>
            <w:r>
              <w:rPr>
                <w:b/>
                <w:bCs/>
                <w:spacing w:val="40"/>
              </w:rPr>
              <w:t>СТАНДАРТ</w:t>
            </w:r>
            <w:bookmarkEnd w:id="1"/>
          </w:p>
        </w:tc>
        <w:tc>
          <w:tcPr>
            <w:tcW w:w="1645" w:type="pct"/>
            <w:tcBorders>
              <w:top w:val="nil"/>
              <w:left w:val="nil"/>
              <w:bottom w:val="single" w:sz="8" w:space="0" w:color="auto"/>
              <w:right w:val="nil"/>
            </w:tcBorders>
            <w:tcMar>
              <w:top w:w="0" w:type="dxa"/>
              <w:left w:w="108" w:type="dxa"/>
              <w:bottom w:w="0" w:type="dxa"/>
              <w:right w:w="108" w:type="dxa"/>
            </w:tcMar>
            <w:hideMark/>
          </w:tcPr>
          <w:p w:rsidR="00C56561" w:rsidRDefault="00C56561" w:rsidP="009219D8">
            <w:pPr>
              <w:spacing w:before="120" w:after="120"/>
              <w:ind w:firstLine="0"/>
              <w:jc w:val="left"/>
            </w:pPr>
            <w:r>
              <w:rPr>
                <w:b/>
                <w:bCs/>
                <w:sz w:val="28"/>
                <w:szCs w:val="28"/>
              </w:rPr>
              <w:t xml:space="preserve">ГОСТ </w:t>
            </w:r>
            <w:r>
              <w:rPr>
                <w:b/>
                <w:bCs/>
                <w:sz w:val="28"/>
                <w:szCs w:val="28"/>
              </w:rPr>
              <w:br/>
              <w:t xml:space="preserve">34347- </w:t>
            </w:r>
            <w:r>
              <w:rPr>
                <w:b/>
                <w:bCs/>
                <w:sz w:val="28"/>
                <w:szCs w:val="28"/>
              </w:rPr>
              <w:br/>
              <w:t>2017</w:t>
            </w:r>
          </w:p>
        </w:tc>
      </w:tr>
    </w:tbl>
    <w:p w:rsidR="00C56561" w:rsidRDefault="00C56561" w:rsidP="00C56561">
      <w:pPr>
        <w:spacing w:before="240" w:after="240"/>
        <w:ind w:firstLine="0"/>
        <w:jc w:val="center"/>
      </w:pPr>
      <w:bookmarkStart w:id="2" w:name="bookmark2"/>
      <w:r>
        <w:rPr>
          <w:b/>
          <w:bCs/>
        </w:rPr>
        <w:t xml:space="preserve">СОСУДЫ И АППАРАТЫ </w:t>
      </w:r>
      <w:r>
        <w:rPr>
          <w:b/>
          <w:bCs/>
        </w:rPr>
        <w:br/>
        <w:t>СТАЛЬНЫЕ СВАРНЫЕ</w:t>
      </w:r>
      <w:bookmarkEnd w:id="2"/>
    </w:p>
    <w:p w:rsidR="00C56561" w:rsidRDefault="00C56561" w:rsidP="00C56561">
      <w:pPr>
        <w:spacing w:before="240" w:after="240"/>
        <w:ind w:firstLine="0"/>
        <w:jc w:val="center"/>
      </w:pPr>
      <w:bookmarkStart w:id="3" w:name="bookmark3"/>
      <w:r>
        <w:rPr>
          <w:b/>
          <w:bCs/>
        </w:rPr>
        <w:t>Общие технические условия</w:t>
      </w:r>
      <w:bookmarkEnd w:id="3"/>
    </w:p>
    <w:p w:rsidR="00C56561" w:rsidRDefault="00C56561" w:rsidP="00C56561">
      <w:pPr>
        <w:spacing w:before="240" w:after="480"/>
        <w:ind w:firstLine="0"/>
        <w:jc w:val="center"/>
      </w:pPr>
      <w:bookmarkStart w:id="4" w:name="bookmark4"/>
      <w:r>
        <w:rPr>
          <w:b/>
          <w:bCs/>
          <w:sz w:val="20"/>
          <w:szCs w:val="20"/>
        </w:rPr>
        <w:t>(</w:t>
      </w:r>
      <w:bookmarkEnd w:id="4"/>
      <w:r>
        <w:rPr>
          <w:b/>
          <w:bCs/>
          <w:sz w:val="20"/>
          <w:szCs w:val="20"/>
        </w:rPr>
        <w:t xml:space="preserve">ISO 16528-1:2007, NEQ </w:t>
      </w:r>
      <w:r>
        <w:rPr>
          <w:b/>
          <w:bCs/>
          <w:sz w:val="20"/>
          <w:szCs w:val="20"/>
        </w:rPr>
        <w:br/>
        <w:t>(ISO 16528-2:2007, NEQ)</w:t>
      </w:r>
    </w:p>
    <w:tbl>
      <w:tblPr>
        <w:tblW w:w="0" w:type="auto"/>
        <w:jc w:val="center"/>
        <w:tblCellMar>
          <w:left w:w="0" w:type="dxa"/>
          <w:right w:w="0" w:type="dxa"/>
        </w:tblCellMar>
        <w:tblLook w:val="04A0"/>
      </w:tblPr>
      <w:tblGrid>
        <w:gridCol w:w="936"/>
        <w:gridCol w:w="1801"/>
      </w:tblGrid>
      <w:tr w:rsidR="00C56561" w:rsidTr="009219D8">
        <w:trPr>
          <w:trHeight w:val="20"/>
          <w:jc w:val="center"/>
        </w:trPr>
        <w:tc>
          <w:tcPr>
            <w:tcW w:w="0" w:type="auto"/>
            <w:tcMar>
              <w:top w:w="0" w:type="dxa"/>
              <w:left w:w="108" w:type="dxa"/>
              <w:bottom w:w="0" w:type="dxa"/>
              <w:right w:w="108" w:type="dxa"/>
            </w:tcMar>
            <w:vAlign w:val="center"/>
            <w:hideMark/>
          </w:tcPr>
          <w:p w:rsidR="00C56561" w:rsidRDefault="00C56561" w:rsidP="009219D8">
            <w:pPr>
              <w:ind w:firstLine="0"/>
              <w:jc w:val="center"/>
            </w:pPr>
            <w:r>
              <w:rPr>
                <w:noProof/>
              </w:rPr>
              <w:drawing>
                <wp:inline distT="0" distB="0" distL="0" distR="0">
                  <wp:extent cx="438150" cy="352425"/>
                  <wp:effectExtent l="19050" t="0" r="0" b="0"/>
                  <wp:docPr id="1" name="Рисунок 29" descr="http://localhost:20583/pph/01/11/53/1115320.files/image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 descr="http://localhost:20583/pph/01/11/53/1115320.files/image006.jpg"/>
                          <pic:cNvPicPr>
                            <a:picLocks noChangeAspect="1" noChangeArrowheads="1"/>
                          </pic:cNvPicPr>
                        </pic:nvPicPr>
                        <pic:blipFill>
                          <a:blip r:embed="rId6" cstate="print"/>
                          <a:srcRect/>
                          <a:stretch>
                            <a:fillRect/>
                          </a:stretch>
                        </pic:blipFill>
                        <pic:spPr bwMode="auto">
                          <a:xfrm>
                            <a:off x="0" y="0"/>
                            <a:ext cx="438150" cy="352425"/>
                          </a:xfrm>
                          <a:prstGeom prst="rect">
                            <a:avLst/>
                          </a:prstGeom>
                          <a:noFill/>
                          <a:ln w="9525">
                            <a:noFill/>
                            <a:miter lim="800000"/>
                            <a:headEnd/>
                            <a:tailEnd/>
                          </a:ln>
                        </pic:spPr>
                      </pic:pic>
                    </a:graphicData>
                  </a:graphic>
                </wp:inline>
              </w:drawing>
            </w:r>
          </w:p>
        </w:tc>
        <w:tc>
          <w:tcPr>
            <w:tcW w:w="0" w:type="auto"/>
            <w:tcMar>
              <w:top w:w="0" w:type="dxa"/>
              <w:left w:w="108" w:type="dxa"/>
              <w:bottom w:w="0" w:type="dxa"/>
              <w:right w:w="108" w:type="dxa"/>
            </w:tcMar>
            <w:vAlign w:val="center"/>
            <w:hideMark/>
          </w:tcPr>
          <w:p w:rsidR="00C56561" w:rsidRDefault="00C56561" w:rsidP="009219D8">
            <w:pPr>
              <w:ind w:firstLine="0"/>
              <w:jc w:val="center"/>
            </w:pPr>
            <w:r>
              <w:rPr>
                <w:b/>
                <w:bCs/>
                <w:sz w:val="20"/>
                <w:szCs w:val="20"/>
              </w:rPr>
              <w:t>Москва</w:t>
            </w:r>
          </w:p>
          <w:p w:rsidR="00C56561" w:rsidRDefault="00C56561" w:rsidP="009219D8">
            <w:pPr>
              <w:ind w:firstLine="0"/>
              <w:jc w:val="center"/>
            </w:pPr>
            <w:r>
              <w:rPr>
                <w:b/>
                <w:bCs/>
                <w:sz w:val="20"/>
                <w:szCs w:val="20"/>
              </w:rPr>
              <w:t>Стандартинформ</w:t>
            </w:r>
          </w:p>
          <w:p w:rsidR="00C56561" w:rsidRDefault="00C56561" w:rsidP="009219D8">
            <w:pPr>
              <w:ind w:firstLine="0"/>
              <w:jc w:val="center"/>
            </w:pPr>
            <w:r>
              <w:rPr>
                <w:b/>
                <w:bCs/>
                <w:sz w:val="20"/>
                <w:szCs w:val="20"/>
              </w:rPr>
              <w:t>2018</w:t>
            </w:r>
          </w:p>
        </w:tc>
      </w:tr>
    </w:tbl>
    <w:p w:rsidR="00C56561" w:rsidRDefault="00C56561" w:rsidP="00C56561">
      <w:pPr>
        <w:spacing w:before="480" w:after="120"/>
        <w:ind w:firstLine="0"/>
        <w:jc w:val="center"/>
      </w:pPr>
      <w:bookmarkStart w:id="5" w:name="bookmark6"/>
      <w:r>
        <w:rPr>
          <w:b/>
          <w:bCs/>
        </w:rPr>
        <w:t>Предисловие</w:t>
      </w:r>
      <w:bookmarkEnd w:id="5"/>
    </w:p>
    <w:p w:rsidR="00C56561" w:rsidRDefault="00C56561" w:rsidP="00C56561">
      <w:r>
        <w:t xml:space="preserve">Цели, основные принципы, основной порядок проведения работ по межгосударственной стандартизации установлены в </w:t>
      </w:r>
      <w:hyperlink r:id="rId7" w:tooltip="ГОСТ 1.0-2015 Межгосударственная система стандартизации. Основные положения" w:history="1">
        <w:r>
          <w:rPr>
            <w:rStyle w:val="a3"/>
          </w:rPr>
          <w:t>ГОСТ 1.0-2015</w:t>
        </w:r>
      </w:hyperlink>
      <w:r>
        <w:t xml:space="preserve"> «Межгосударственная система стандартизации. Основные положения» и </w:t>
      </w:r>
      <w:hyperlink r:id="rId8" w:tooltip="ГОСТ 1.2-2015 Межгосударственная система стандартизации. Стандарты межгосударственные, правила и рекомендации по межгосударственной стандартизации. Правила разработки, принятия, обновления и отмены" w:history="1">
        <w:r>
          <w:rPr>
            <w:rStyle w:val="a3"/>
          </w:rPr>
          <w:t>ГОСТ 1.2-2015</w:t>
        </w:r>
      </w:hyperlink>
      <w:r>
        <w:t xml:space="preserve"> «Межгосударственная система стандартизации. Стандарты межгосударственные, правила и рекомендации по межгосударственной стандартизации. Правила разработки, принятия, обновления и отмены»</w:t>
      </w:r>
    </w:p>
    <w:p w:rsidR="00C56561" w:rsidRDefault="00C56561" w:rsidP="00C56561">
      <w:pPr>
        <w:spacing w:before="120" w:after="120"/>
      </w:pPr>
      <w:r>
        <w:rPr>
          <w:b/>
          <w:bCs/>
        </w:rPr>
        <w:t>Сведения о стандарте</w:t>
      </w:r>
    </w:p>
    <w:p w:rsidR="00C56561" w:rsidRDefault="00C56561" w:rsidP="00C56561">
      <w:pPr>
        <w:spacing w:before="120" w:after="120"/>
      </w:pPr>
      <w:r>
        <w:t>1 РАЗРАБОТАН Международным техническим комитетом по стандартизации МТК 523 «Техника и технологии добычи и переработки нефти и газа», закрытым акционерным обществом «ПЕТРОХИМ ИНЖИНИРИНГ» (ЗАО «ПХИ»); Акционерным обществом «Всероссийский научно-исследовательский и проектно-конструкторский институт нефтяного машиностроения» (АО «ВНИИНЕФТЕМАШ»); Обществом с ограниченной ответственностью «Научно-техническое предприятие ЦЕНТРХИММАШ» (ООО «НТП ЦЕНТРХИММАШ»); Акционерным обществом «Научно-исследовательский и конструкторский институт химического машиностроения» (АО «НИИХИММАШ»)</w:t>
      </w:r>
    </w:p>
    <w:p w:rsidR="00C56561" w:rsidRDefault="00C56561" w:rsidP="00C56561">
      <w:pPr>
        <w:spacing w:before="120" w:after="120"/>
      </w:pPr>
      <w:r>
        <w:t>2 ВНЕСЕН Федеральным агентством по техническому регулированию и метрологии</w:t>
      </w:r>
    </w:p>
    <w:p w:rsidR="00C56561" w:rsidRDefault="00C56561" w:rsidP="00C56561">
      <w:pPr>
        <w:spacing w:before="120" w:after="120"/>
      </w:pPr>
      <w:r>
        <w:t>3 ПРИНЯТ Межгосударственным советом по стандартизации, метрологии и сертификации (протокол от 30 ноября 2017 г. № 52-2017)</w:t>
      </w:r>
    </w:p>
    <w:p w:rsidR="00C56561" w:rsidRDefault="00C56561" w:rsidP="00C56561">
      <w:pPr>
        <w:spacing w:before="120" w:after="120"/>
      </w:pPr>
      <w:r>
        <w:t>За принятие проголосовали:</w:t>
      </w:r>
    </w:p>
    <w:tbl>
      <w:tblPr>
        <w:tblW w:w="5000" w:type="pct"/>
        <w:tblCellMar>
          <w:left w:w="0" w:type="dxa"/>
          <w:right w:w="0" w:type="dxa"/>
        </w:tblCellMar>
        <w:tblLook w:val="04A0"/>
      </w:tblPr>
      <w:tblGrid>
        <w:gridCol w:w="2434"/>
        <w:gridCol w:w="2166"/>
        <w:gridCol w:w="4494"/>
      </w:tblGrid>
      <w:tr w:rsidR="00C56561" w:rsidTr="009219D8">
        <w:trPr>
          <w:trHeight w:val="20"/>
        </w:trPr>
        <w:tc>
          <w:tcPr>
            <w:tcW w:w="1338"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firstLine="0"/>
              <w:jc w:val="center"/>
            </w:pPr>
            <w:r>
              <w:rPr>
                <w:sz w:val="20"/>
                <w:szCs w:val="20"/>
              </w:rPr>
              <w:t xml:space="preserve">Краткое наименование страны </w:t>
            </w:r>
            <w:r>
              <w:rPr>
                <w:sz w:val="20"/>
                <w:szCs w:val="20"/>
              </w:rPr>
              <w:br/>
              <w:t>по МК (ИСО 3166) 004-97</w:t>
            </w:r>
          </w:p>
        </w:tc>
        <w:tc>
          <w:tcPr>
            <w:tcW w:w="1191"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firstLine="0"/>
              <w:jc w:val="center"/>
            </w:pPr>
            <w:r>
              <w:rPr>
                <w:sz w:val="20"/>
                <w:szCs w:val="20"/>
              </w:rPr>
              <w:t xml:space="preserve">Код страны по МК </w:t>
            </w:r>
            <w:r>
              <w:rPr>
                <w:sz w:val="20"/>
                <w:szCs w:val="20"/>
              </w:rPr>
              <w:br/>
              <w:t>(ИСО 3166) 004-97</w:t>
            </w:r>
          </w:p>
        </w:tc>
        <w:tc>
          <w:tcPr>
            <w:tcW w:w="2471" w:type="pct"/>
            <w:tcBorders>
              <w:top w:val="single" w:sz="8" w:space="0" w:color="auto"/>
              <w:left w:val="single" w:sz="8" w:space="0" w:color="auto"/>
              <w:bottom w:val="nil"/>
              <w:right w:val="single" w:sz="8" w:space="0" w:color="auto"/>
            </w:tcBorders>
            <w:shd w:val="clear" w:color="auto" w:fill="FFFFFF"/>
            <w:vAlign w:val="center"/>
            <w:hideMark/>
          </w:tcPr>
          <w:p w:rsidR="00C56561" w:rsidRDefault="00C56561" w:rsidP="009219D8">
            <w:pPr>
              <w:ind w:firstLine="0"/>
              <w:jc w:val="center"/>
            </w:pPr>
            <w:r>
              <w:rPr>
                <w:sz w:val="20"/>
                <w:szCs w:val="20"/>
              </w:rPr>
              <w:t xml:space="preserve">Сокращенное наименование национального органа </w:t>
            </w:r>
            <w:r>
              <w:rPr>
                <w:sz w:val="20"/>
                <w:szCs w:val="20"/>
              </w:rPr>
              <w:br/>
              <w:t>по стандартизации</w:t>
            </w:r>
          </w:p>
        </w:tc>
      </w:tr>
      <w:tr w:rsidR="00C56561" w:rsidTr="009219D8">
        <w:trPr>
          <w:trHeight w:val="20"/>
        </w:trPr>
        <w:tc>
          <w:tcPr>
            <w:tcW w:w="1338" w:type="pct"/>
            <w:tcBorders>
              <w:top w:val="single" w:sz="8" w:space="0" w:color="auto"/>
              <w:left w:val="single" w:sz="8" w:space="0" w:color="auto"/>
              <w:bottom w:val="nil"/>
              <w:right w:val="nil"/>
            </w:tcBorders>
            <w:shd w:val="clear" w:color="auto" w:fill="FFFFFF"/>
            <w:vAlign w:val="bottom"/>
            <w:hideMark/>
          </w:tcPr>
          <w:p w:rsidR="00C56561" w:rsidRDefault="00C56561" w:rsidP="009219D8">
            <w:r>
              <w:rPr>
                <w:sz w:val="20"/>
                <w:szCs w:val="20"/>
              </w:rPr>
              <w:t>Армения</w:t>
            </w:r>
          </w:p>
        </w:tc>
        <w:tc>
          <w:tcPr>
            <w:tcW w:w="1191" w:type="pct"/>
            <w:tcBorders>
              <w:top w:val="single" w:sz="8" w:space="0" w:color="auto"/>
              <w:left w:val="single" w:sz="8" w:space="0" w:color="auto"/>
              <w:bottom w:val="nil"/>
              <w:right w:val="nil"/>
            </w:tcBorders>
            <w:shd w:val="clear" w:color="auto" w:fill="FFFFFF"/>
            <w:vAlign w:val="bottom"/>
            <w:hideMark/>
          </w:tcPr>
          <w:p w:rsidR="00C56561" w:rsidRDefault="00C56561" w:rsidP="009219D8">
            <w:pPr>
              <w:ind w:firstLine="0"/>
              <w:jc w:val="center"/>
            </w:pPr>
            <w:r>
              <w:rPr>
                <w:sz w:val="20"/>
                <w:szCs w:val="20"/>
              </w:rPr>
              <w:t>AM</w:t>
            </w:r>
          </w:p>
        </w:tc>
        <w:tc>
          <w:tcPr>
            <w:tcW w:w="2471" w:type="pct"/>
            <w:tcBorders>
              <w:top w:val="single" w:sz="8" w:space="0" w:color="auto"/>
              <w:left w:val="single" w:sz="8" w:space="0" w:color="auto"/>
              <w:bottom w:val="nil"/>
              <w:right w:val="single" w:sz="8" w:space="0" w:color="auto"/>
            </w:tcBorders>
            <w:shd w:val="clear" w:color="auto" w:fill="FFFFFF"/>
            <w:vAlign w:val="bottom"/>
            <w:hideMark/>
          </w:tcPr>
          <w:p w:rsidR="00C56561" w:rsidRDefault="00C56561" w:rsidP="009219D8">
            <w:r>
              <w:rPr>
                <w:sz w:val="20"/>
                <w:szCs w:val="20"/>
              </w:rPr>
              <w:t>Минэкономики Республики Армения</w:t>
            </w:r>
          </w:p>
        </w:tc>
      </w:tr>
      <w:tr w:rsidR="00C56561" w:rsidTr="009219D8">
        <w:trPr>
          <w:trHeight w:val="20"/>
        </w:trPr>
        <w:tc>
          <w:tcPr>
            <w:tcW w:w="1338" w:type="pct"/>
            <w:tcBorders>
              <w:top w:val="nil"/>
              <w:left w:val="single" w:sz="8" w:space="0" w:color="auto"/>
              <w:bottom w:val="nil"/>
              <w:right w:val="nil"/>
            </w:tcBorders>
            <w:shd w:val="clear" w:color="auto" w:fill="FFFFFF"/>
            <w:hideMark/>
          </w:tcPr>
          <w:p w:rsidR="00C56561" w:rsidRDefault="00C56561" w:rsidP="009219D8">
            <w:r>
              <w:rPr>
                <w:sz w:val="20"/>
                <w:szCs w:val="20"/>
              </w:rPr>
              <w:lastRenderedPageBreak/>
              <w:t>Беларусь</w:t>
            </w:r>
          </w:p>
        </w:tc>
        <w:tc>
          <w:tcPr>
            <w:tcW w:w="1191" w:type="pct"/>
            <w:tcBorders>
              <w:top w:val="nil"/>
              <w:left w:val="single" w:sz="8" w:space="0" w:color="auto"/>
              <w:bottom w:val="nil"/>
              <w:right w:val="nil"/>
            </w:tcBorders>
            <w:shd w:val="clear" w:color="auto" w:fill="FFFFFF"/>
            <w:hideMark/>
          </w:tcPr>
          <w:p w:rsidR="00C56561" w:rsidRDefault="00C56561" w:rsidP="009219D8">
            <w:pPr>
              <w:ind w:firstLine="0"/>
              <w:jc w:val="center"/>
            </w:pPr>
            <w:r>
              <w:rPr>
                <w:sz w:val="20"/>
                <w:szCs w:val="20"/>
              </w:rPr>
              <w:t>BY</w:t>
            </w:r>
          </w:p>
        </w:tc>
        <w:tc>
          <w:tcPr>
            <w:tcW w:w="2471" w:type="pct"/>
            <w:tcBorders>
              <w:top w:val="nil"/>
              <w:left w:val="single" w:sz="8" w:space="0" w:color="auto"/>
              <w:bottom w:val="nil"/>
              <w:right w:val="single" w:sz="8" w:space="0" w:color="auto"/>
            </w:tcBorders>
            <w:shd w:val="clear" w:color="auto" w:fill="FFFFFF"/>
            <w:hideMark/>
          </w:tcPr>
          <w:p w:rsidR="00C56561" w:rsidRDefault="00C56561" w:rsidP="009219D8">
            <w:r>
              <w:rPr>
                <w:sz w:val="20"/>
                <w:szCs w:val="20"/>
              </w:rPr>
              <w:t>Госстандарт Республики Беларусь</w:t>
            </w:r>
          </w:p>
        </w:tc>
      </w:tr>
      <w:tr w:rsidR="00C56561" w:rsidTr="009219D8">
        <w:trPr>
          <w:trHeight w:val="20"/>
        </w:trPr>
        <w:tc>
          <w:tcPr>
            <w:tcW w:w="1338" w:type="pct"/>
            <w:tcBorders>
              <w:top w:val="nil"/>
              <w:left w:val="single" w:sz="8" w:space="0" w:color="auto"/>
              <w:bottom w:val="nil"/>
              <w:right w:val="nil"/>
            </w:tcBorders>
            <w:shd w:val="clear" w:color="auto" w:fill="FFFFFF"/>
            <w:hideMark/>
          </w:tcPr>
          <w:p w:rsidR="00C56561" w:rsidRDefault="00C56561" w:rsidP="009219D8">
            <w:r>
              <w:rPr>
                <w:sz w:val="20"/>
                <w:szCs w:val="20"/>
              </w:rPr>
              <w:t>Казахстан</w:t>
            </w:r>
          </w:p>
        </w:tc>
        <w:tc>
          <w:tcPr>
            <w:tcW w:w="1191" w:type="pct"/>
            <w:tcBorders>
              <w:top w:val="nil"/>
              <w:left w:val="single" w:sz="8" w:space="0" w:color="auto"/>
              <w:bottom w:val="nil"/>
              <w:right w:val="nil"/>
            </w:tcBorders>
            <w:shd w:val="clear" w:color="auto" w:fill="FFFFFF"/>
            <w:hideMark/>
          </w:tcPr>
          <w:p w:rsidR="00C56561" w:rsidRDefault="00C56561" w:rsidP="009219D8">
            <w:pPr>
              <w:ind w:firstLine="0"/>
              <w:jc w:val="center"/>
            </w:pPr>
            <w:r>
              <w:rPr>
                <w:sz w:val="20"/>
                <w:szCs w:val="20"/>
              </w:rPr>
              <w:t>KZ</w:t>
            </w:r>
          </w:p>
        </w:tc>
        <w:tc>
          <w:tcPr>
            <w:tcW w:w="2471" w:type="pct"/>
            <w:tcBorders>
              <w:top w:val="nil"/>
              <w:left w:val="single" w:sz="8" w:space="0" w:color="auto"/>
              <w:bottom w:val="nil"/>
              <w:right w:val="single" w:sz="8" w:space="0" w:color="auto"/>
            </w:tcBorders>
            <w:shd w:val="clear" w:color="auto" w:fill="FFFFFF"/>
            <w:hideMark/>
          </w:tcPr>
          <w:p w:rsidR="00C56561" w:rsidRDefault="00C56561" w:rsidP="009219D8">
            <w:r>
              <w:rPr>
                <w:sz w:val="20"/>
                <w:szCs w:val="20"/>
              </w:rPr>
              <w:t>Госстандарт Республики Казахстан</w:t>
            </w:r>
          </w:p>
        </w:tc>
      </w:tr>
      <w:tr w:rsidR="00C56561" w:rsidTr="009219D8">
        <w:trPr>
          <w:trHeight w:val="20"/>
        </w:trPr>
        <w:tc>
          <w:tcPr>
            <w:tcW w:w="1338" w:type="pct"/>
            <w:tcBorders>
              <w:top w:val="nil"/>
              <w:left w:val="single" w:sz="8" w:space="0" w:color="auto"/>
              <w:bottom w:val="nil"/>
              <w:right w:val="nil"/>
            </w:tcBorders>
            <w:shd w:val="clear" w:color="auto" w:fill="FFFFFF"/>
            <w:hideMark/>
          </w:tcPr>
          <w:p w:rsidR="00C56561" w:rsidRDefault="00C56561" w:rsidP="009219D8">
            <w:r>
              <w:rPr>
                <w:sz w:val="20"/>
                <w:szCs w:val="20"/>
              </w:rPr>
              <w:t>Киргизия</w:t>
            </w:r>
          </w:p>
        </w:tc>
        <w:tc>
          <w:tcPr>
            <w:tcW w:w="1191" w:type="pct"/>
            <w:tcBorders>
              <w:top w:val="nil"/>
              <w:left w:val="single" w:sz="8" w:space="0" w:color="auto"/>
              <w:bottom w:val="nil"/>
              <w:right w:val="nil"/>
            </w:tcBorders>
            <w:shd w:val="clear" w:color="auto" w:fill="FFFFFF"/>
            <w:hideMark/>
          </w:tcPr>
          <w:p w:rsidR="00C56561" w:rsidRDefault="00C56561" w:rsidP="009219D8">
            <w:pPr>
              <w:ind w:firstLine="0"/>
              <w:jc w:val="center"/>
            </w:pPr>
            <w:r>
              <w:rPr>
                <w:sz w:val="20"/>
                <w:szCs w:val="20"/>
              </w:rPr>
              <w:t>KG</w:t>
            </w:r>
          </w:p>
        </w:tc>
        <w:tc>
          <w:tcPr>
            <w:tcW w:w="2471" w:type="pct"/>
            <w:tcBorders>
              <w:top w:val="nil"/>
              <w:left w:val="single" w:sz="8" w:space="0" w:color="auto"/>
              <w:bottom w:val="nil"/>
              <w:right w:val="single" w:sz="8" w:space="0" w:color="auto"/>
            </w:tcBorders>
            <w:shd w:val="clear" w:color="auto" w:fill="FFFFFF"/>
            <w:hideMark/>
          </w:tcPr>
          <w:p w:rsidR="00C56561" w:rsidRDefault="00C56561" w:rsidP="009219D8">
            <w:r>
              <w:rPr>
                <w:sz w:val="20"/>
                <w:szCs w:val="20"/>
              </w:rPr>
              <w:t>Кыргызстандарт</w:t>
            </w:r>
          </w:p>
        </w:tc>
      </w:tr>
      <w:tr w:rsidR="00C56561" w:rsidTr="009219D8">
        <w:trPr>
          <w:trHeight w:val="20"/>
        </w:trPr>
        <w:tc>
          <w:tcPr>
            <w:tcW w:w="1338" w:type="pct"/>
            <w:tcBorders>
              <w:top w:val="nil"/>
              <w:left w:val="single" w:sz="8" w:space="0" w:color="auto"/>
              <w:bottom w:val="nil"/>
              <w:right w:val="nil"/>
            </w:tcBorders>
            <w:shd w:val="clear" w:color="auto" w:fill="FFFFFF"/>
            <w:hideMark/>
          </w:tcPr>
          <w:p w:rsidR="00C56561" w:rsidRDefault="00C56561" w:rsidP="009219D8">
            <w:r>
              <w:rPr>
                <w:sz w:val="20"/>
                <w:szCs w:val="20"/>
              </w:rPr>
              <w:t>Россия</w:t>
            </w:r>
          </w:p>
        </w:tc>
        <w:tc>
          <w:tcPr>
            <w:tcW w:w="1191" w:type="pct"/>
            <w:tcBorders>
              <w:top w:val="nil"/>
              <w:left w:val="single" w:sz="8" w:space="0" w:color="auto"/>
              <w:bottom w:val="nil"/>
              <w:right w:val="nil"/>
            </w:tcBorders>
            <w:shd w:val="clear" w:color="auto" w:fill="FFFFFF"/>
            <w:hideMark/>
          </w:tcPr>
          <w:p w:rsidR="00C56561" w:rsidRDefault="00C56561" w:rsidP="009219D8">
            <w:pPr>
              <w:ind w:firstLine="0"/>
              <w:jc w:val="center"/>
            </w:pPr>
            <w:r>
              <w:rPr>
                <w:sz w:val="20"/>
                <w:szCs w:val="20"/>
              </w:rPr>
              <w:t>RU</w:t>
            </w:r>
          </w:p>
        </w:tc>
        <w:tc>
          <w:tcPr>
            <w:tcW w:w="2471" w:type="pct"/>
            <w:tcBorders>
              <w:top w:val="nil"/>
              <w:left w:val="single" w:sz="8" w:space="0" w:color="auto"/>
              <w:bottom w:val="nil"/>
              <w:right w:val="single" w:sz="8" w:space="0" w:color="auto"/>
            </w:tcBorders>
            <w:shd w:val="clear" w:color="auto" w:fill="FFFFFF"/>
            <w:hideMark/>
          </w:tcPr>
          <w:p w:rsidR="00C56561" w:rsidRDefault="00C56561" w:rsidP="009219D8">
            <w:r>
              <w:rPr>
                <w:sz w:val="20"/>
                <w:szCs w:val="20"/>
              </w:rPr>
              <w:t>Росстандарт</w:t>
            </w:r>
          </w:p>
        </w:tc>
      </w:tr>
      <w:tr w:rsidR="00C56561" w:rsidTr="009219D8">
        <w:trPr>
          <w:trHeight w:val="20"/>
        </w:trPr>
        <w:tc>
          <w:tcPr>
            <w:tcW w:w="1338" w:type="pct"/>
            <w:tcBorders>
              <w:top w:val="nil"/>
              <w:left w:val="single" w:sz="8" w:space="0" w:color="auto"/>
              <w:bottom w:val="single" w:sz="8" w:space="0" w:color="auto"/>
              <w:right w:val="nil"/>
            </w:tcBorders>
            <w:shd w:val="clear" w:color="auto" w:fill="FFFFFF"/>
            <w:hideMark/>
          </w:tcPr>
          <w:p w:rsidR="00C56561" w:rsidRDefault="00C56561" w:rsidP="009219D8">
            <w:r>
              <w:rPr>
                <w:sz w:val="20"/>
                <w:szCs w:val="20"/>
              </w:rPr>
              <w:t>Узбекистан</w:t>
            </w:r>
          </w:p>
        </w:tc>
        <w:tc>
          <w:tcPr>
            <w:tcW w:w="1191" w:type="pct"/>
            <w:tcBorders>
              <w:top w:val="nil"/>
              <w:left w:val="single" w:sz="8" w:space="0" w:color="auto"/>
              <w:bottom w:val="single" w:sz="8" w:space="0" w:color="auto"/>
              <w:right w:val="nil"/>
            </w:tcBorders>
            <w:shd w:val="clear" w:color="auto" w:fill="FFFFFF"/>
            <w:hideMark/>
          </w:tcPr>
          <w:p w:rsidR="00C56561" w:rsidRDefault="00C56561" w:rsidP="009219D8">
            <w:pPr>
              <w:ind w:firstLine="0"/>
              <w:jc w:val="center"/>
            </w:pPr>
            <w:r>
              <w:rPr>
                <w:sz w:val="20"/>
                <w:szCs w:val="20"/>
              </w:rPr>
              <w:t>UZ</w:t>
            </w:r>
          </w:p>
        </w:tc>
        <w:tc>
          <w:tcPr>
            <w:tcW w:w="2471" w:type="pct"/>
            <w:tcBorders>
              <w:top w:val="nil"/>
              <w:left w:val="single" w:sz="8" w:space="0" w:color="auto"/>
              <w:bottom w:val="single" w:sz="8" w:space="0" w:color="auto"/>
              <w:right w:val="single" w:sz="8" w:space="0" w:color="auto"/>
            </w:tcBorders>
            <w:shd w:val="clear" w:color="auto" w:fill="FFFFFF"/>
            <w:hideMark/>
          </w:tcPr>
          <w:p w:rsidR="00C56561" w:rsidRDefault="00C56561" w:rsidP="009219D8">
            <w:r>
              <w:rPr>
                <w:sz w:val="20"/>
                <w:szCs w:val="20"/>
              </w:rPr>
              <w:t>Узстандарт</w:t>
            </w:r>
          </w:p>
        </w:tc>
      </w:tr>
    </w:tbl>
    <w:p w:rsidR="00C56561" w:rsidRDefault="00C56561" w:rsidP="00C56561">
      <w:pPr>
        <w:spacing w:before="120" w:after="120"/>
      </w:pPr>
      <w:r>
        <w:t>4 Приказом Федерального агентства по техническому регулированию и метрологии от 14 декабря 2017 г. № 2002-ст межгосударственный стандарт ГОСТ 34347-2017 введен в действие в качестве национального стандарта Российской Федерации с 1 августа 2018 г.</w:t>
      </w:r>
    </w:p>
    <w:p w:rsidR="00C56561" w:rsidRDefault="00C56561" w:rsidP="00C56561">
      <w:r>
        <w:t>5 В настоящем стандарте учтены основные нормативные положения следующих международных стандартов:</w:t>
      </w:r>
    </w:p>
    <w:p w:rsidR="00C56561" w:rsidRPr="00C56561" w:rsidRDefault="00C56561" w:rsidP="00C56561">
      <w:pPr>
        <w:rPr>
          <w:lang w:val="en-US"/>
        </w:rPr>
      </w:pPr>
      <w:r>
        <w:t>- ISO 16528-1:2007 «Котлы и сосуды, работающие под давлением. Часть</w:t>
      </w:r>
      <w:r w:rsidRPr="00C56561">
        <w:rPr>
          <w:lang w:val="en-US"/>
        </w:rPr>
        <w:t xml:space="preserve"> 1. </w:t>
      </w:r>
      <w:r>
        <w:t>Требования</w:t>
      </w:r>
      <w:r w:rsidRPr="00C56561">
        <w:rPr>
          <w:lang w:val="en-US"/>
        </w:rPr>
        <w:t xml:space="preserve"> </w:t>
      </w:r>
      <w:r>
        <w:t>к</w:t>
      </w:r>
      <w:r w:rsidRPr="00C56561">
        <w:rPr>
          <w:lang w:val="en-US"/>
        </w:rPr>
        <w:t xml:space="preserve"> </w:t>
      </w:r>
      <w:r>
        <w:t>рабочим</w:t>
      </w:r>
      <w:r w:rsidRPr="00C56561">
        <w:rPr>
          <w:lang w:val="en-US"/>
        </w:rPr>
        <w:t xml:space="preserve"> </w:t>
      </w:r>
      <w:r>
        <w:t>характеристикам</w:t>
      </w:r>
      <w:r w:rsidRPr="00C56561">
        <w:rPr>
          <w:lang w:val="en-US"/>
        </w:rPr>
        <w:t>» («Boilers and pressure vessels - Part 1: Performance requirements», NEQ);</w:t>
      </w:r>
    </w:p>
    <w:p w:rsidR="00C56561" w:rsidRPr="00C56561" w:rsidRDefault="00C56561" w:rsidP="00C56561">
      <w:pPr>
        <w:rPr>
          <w:lang w:val="en-US"/>
        </w:rPr>
      </w:pPr>
      <w:r>
        <w:t>- ISO 16528-2:2007 «Котлы и сосуды, работающие под давлением. Часть</w:t>
      </w:r>
      <w:r w:rsidRPr="00C56561">
        <w:rPr>
          <w:lang w:val="en-US"/>
        </w:rPr>
        <w:t xml:space="preserve"> 2: </w:t>
      </w:r>
      <w:r>
        <w:t>Процедуры</w:t>
      </w:r>
      <w:r w:rsidRPr="00C56561">
        <w:rPr>
          <w:lang w:val="en-US"/>
        </w:rPr>
        <w:t xml:space="preserve"> </w:t>
      </w:r>
      <w:r>
        <w:t>выполнения</w:t>
      </w:r>
      <w:r w:rsidRPr="00C56561">
        <w:rPr>
          <w:lang w:val="en-US"/>
        </w:rPr>
        <w:t xml:space="preserve"> </w:t>
      </w:r>
      <w:r>
        <w:t>требований</w:t>
      </w:r>
      <w:r w:rsidRPr="00C56561">
        <w:rPr>
          <w:lang w:val="en-US"/>
        </w:rPr>
        <w:t xml:space="preserve"> ISO 16528-1» («Boilers and pressure vessels - Part 2: Procedures for fulfilling the requirements of ISO 16528-1», NEQ)</w:t>
      </w:r>
    </w:p>
    <w:p w:rsidR="00C56561" w:rsidRDefault="00C56561" w:rsidP="00C56561">
      <w:pPr>
        <w:spacing w:before="120" w:after="120"/>
      </w:pPr>
      <w:r>
        <w:t xml:space="preserve">6 Стандарт подготовлен на основе применения </w:t>
      </w:r>
      <w:hyperlink r:id="rId9" w:tooltip="ГОСТ Р 52630-2012 Сосуды и аппараты стальные сварные. Общие технические условия" w:history="1">
        <w:r>
          <w:rPr>
            <w:rStyle w:val="a3"/>
            <w:shd w:val="clear" w:color="auto" w:fill="FFC0CB"/>
          </w:rPr>
          <w:t>ГОСТ Р 52630-2012</w:t>
        </w:r>
      </w:hyperlink>
      <w:r>
        <w:t>*</w:t>
      </w:r>
    </w:p>
    <w:p w:rsidR="00C56561" w:rsidRDefault="00C56561" w:rsidP="00C56561">
      <w:pPr>
        <w:spacing w:before="120"/>
        <w:ind w:firstLine="0"/>
      </w:pPr>
      <w:r>
        <w:t>_________</w:t>
      </w:r>
    </w:p>
    <w:p w:rsidR="00C56561" w:rsidRDefault="00C56561" w:rsidP="00C56561">
      <w:pPr>
        <w:spacing w:after="120"/>
      </w:pPr>
      <w:r>
        <w:rPr>
          <w:sz w:val="20"/>
          <w:szCs w:val="20"/>
        </w:rPr>
        <w:t xml:space="preserve">* Приказом Федерального агентства по техническому регулированию и метрологии от 14 декабря 2017 г. № 2002-ст </w:t>
      </w:r>
      <w:hyperlink r:id="rId10" w:tooltip="ГОСТ Р 52630-2012 Сосуды и аппараты стальные сварные. Общие технические условия" w:history="1">
        <w:r>
          <w:rPr>
            <w:rStyle w:val="a3"/>
            <w:sz w:val="20"/>
            <w:szCs w:val="20"/>
            <w:shd w:val="clear" w:color="auto" w:fill="FFC0CB"/>
          </w:rPr>
          <w:t>ГОСТ Р 52630-2012</w:t>
        </w:r>
      </w:hyperlink>
      <w:r>
        <w:rPr>
          <w:sz w:val="20"/>
          <w:szCs w:val="20"/>
        </w:rPr>
        <w:t xml:space="preserve"> отменен с 1 августа 2018 г.</w:t>
      </w:r>
    </w:p>
    <w:p w:rsidR="00C56561" w:rsidRDefault="00C56561" w:rsidP="00C56561">
      <w:r>
        <w:t>7 ВВЕДЕН ВПЕРВЫЕ</w:t>
      </w:r>
    </w:p>
    <w:p w:rsidR="00C56561" w:rsidRDefault="00C56561" w:rsidP="00C56561">
      <w:pPr>
        <w:spacing w:before="120" w:after="120"/>
      </w:pPr>
      <w:r>
        <w:rPr>
          <w:i/>
          <w:iCs/>
        </w:rPr>
        <w:t>Информация об изменениях к настоящему стандарту публикуется в ежегодном информационном указателе «Национальные стандарты», а текст изменений и поправок - в ежемесячном информационном указателе ««Национальные стандарты». В случае пересмотра (замены) или отмены настоящего стандарта соответствующее уведомление будет опубликовано в ежемесячном информационном указателе «Национальные стандарты». Соответствующая информация, уведомление и тексты размещаются также в информационной системе общего пользования - на официальном сайте Федерального агентства по техническому регулированию и метрологии в сети Интернет (www.gost.ru)</w:t>
      </w:r>
    </w:p>
    <w:p w:rsidR="00C56561" w:rsidRDefault="00C56561" w:rsidP="00C56561">
      <w:pPr>
        <w:spacing w:before="120" w:after="120"/>
        <w:ind w:firstLine="0"/>
        <w:jc w:val="center"/>
      </w:pPr>
      <w:bookmarkStart w:id="6" w:name="bookmark9"/>
      <w:r>
        <w:rPr>
          <w:b/>
          <w:bCs/>
        </w:rPr>
        <w:t>Содержание</w:t>
      </w:r>
      <w:bookmarkEnd w:id="6"/>
    </w:p>
    <w:tbl>
      <w:tblPr>
        <w:tblW w:w="9072" w:type="dxa"/>
        <w:jc w:val="center"/>
        <w:tblCellMar>
          <w:left w:w="0" w:type="dxa"/>
          <w:right w:w="0" w:type="dxa"/>
        </w:tblCellMar>
        <w:tblLook w:val="04A0"/>
      </w:tblPr>
      <w:tblGrid>
        <w:gridCol w:w="9072"/>
      </w:tblGrid>
      <w:tr w:rsidR="00C56561" w:rsidTr="009219D8">
        <w:trPr>
          <w:jc w:val="center"/>
        </w:trPr>
        <w:tc>
          <w:tcPr>
            <w:tcW w:w="9245" w:type="dxa"/>
            <w:hideMark/>
          </w:tcPr>
          <w:p w:rsidR="00C56561" w:rsidRDefault="00C56561" w:rsidP="009219D8">
            <w:pPr>
              <w:pStyle w:val="11"/>
              <w:jc w:val="left"/>
            </w:pPr>
            <w:hyperlink w:anchor="_Toc523922726" w:history="1">
              <w:r>
                <w:rPr>
                  <w:rStyle w:val="a3"/>
                </w:rPr>
                <w:t>1 Область применения</w:t>
              </w:r>
              <w:r>
                <w:rPr>
                  <w:rStyle w:val="a3"/>
                  <w:vanish/>
                </w:rPr>
                <w:t>. 4</w:t>
              </w:r>
            </w:hyperlink>
          </w:p>
          <w:p w:rsidR="00C56561" w:rsidRDefault="00C56561" w:rsidP="009219D8">
            <w:pPr>
              <w:pStyle w:val="11"/>
              <w:jc w:val="left"/>
            </w:pPr>
            <w:hyperlink w:anchor="_Toc523922727" w:history="1">
              <w:r>
                <w:rPr>
                  <w:rStyle w:val="a3"/>
                </w:rPr>
                <w:t>2 Нормативные ссылки</w:t>
              </w:r>
              <w:r>
                <w:rPr>
                  <w:rStyle w:val="a3"/>
                  <w:vanish/>
                </w:rPr>
                <w:t>. 4</w:t>
              </w:r>
            </w:hyperlink>
          </w:p>
          <w:p w:rsidR="00C56561" w:rsidRDefault="00C56561" w:rsidP="009219D8">
            <w:pPr>
              <w:pStyle w:val="11"/>
              <w:jc w:val="left"/>
            </w:pPr>
            <w:hyperlink w:anchor="_Toc523922728" w:history="1">
              <w:r>
                <w:rPr>
                  <w:rStyle w:val="a3"/>
                </w:rPr>
                <w:t>3 Требования к конструкции</w:t>
              </w:r>
              <w:r>
                <w:rPr>
                  <w:rStyle w:val="a3"/>
                  <w:vanish/>
                </w:rPr>
                <w:t>. 8</w:t>
              </w:r>
            </w:hyperlink>
          </w:p>
          <w:p w:rsidR="00C56561" w:rsidRDefault="00C56561" w:rsidP="009219D8">
            <w:pPr>
              <w:pStyle w:val="21"/>
              <w:jc w:val="left"/>
            </w:pPr>
            <w:hyperlink w:anchor="_Toc523922729" w:history="1">
              <w:r>
                <w:rPr>
                  <w:rStyle w:val="a3"/>
                </w:rPr>
                <w:t>3.1 Общие требования</w:t>
              </w:r>
              <w:r>
                <w:rPr>
                  <w:rStyle w:val="a3"/>
                  <w:vanish/>
                </w:rPr>
                <w:t>. 8</w:t>
              </w:r>
            </w:hyperlink>
          </w:p>
          <w:p w:rsidR="00C56561" w:rsidRDefault="00C56561" w:rsidP="009219D8">
            <w:pPr>
              <w:pStyle w:val="21"/>
              <w:jc w:val="left"/>
            </w:pPr>
            <w:hyperlink w:anchor="_Toc523922730" w:history="1">
              <w:r>
                <w:rPr>
                  <w:rStyle w:val="a3"/>
                </w:rPr>
                <w:t>3.2 Днища, крышки, переходы</w:t>
              </w:r>
              <w:r>
                <w:rPr>
                  <w:rStyle w:val="a3"/>
                  <w:vanish/>
                </w:rPr>
                <w:t>.. 10</w:t>
              </w:r>
            </w:hyperlink>
          </w:p>
          <w:p w:rsidR="00C56561" w:rsidRDefault="00C56561" w:rsidP="009219D8">
            <w:pPr>
              <w:pStyle w:val="21"/>
              <w:jc w:val="left"/>
            </w:pPr>
            <w:hyperlink w:anchor="_Toc523922731" w:history="1">
              <w:r>
                <w:rPr>
                  <w:rStyle w:val="a3"/>
                </w:rPr>
                <w:t>3.3 Люки, лючки, бобышки и штуцера</w:t>
              </w:r>
              <w:r>
                <w:rPr>
                  <w:rStyle w:val="a3"/>
                  <w:vanish/>
                </w:rPr>
                <w:t>. 13</w:t>
              </w:r>
            </w:hyperlink>
          </w:p>
          <w:p w:rsidR="00C56561" w:rsidRDefault="00C56561" w:rsidP="009219D8">
            <w:pPr>
              <w:pStyle w:val="21"/>
              <w:jc w:val="left"/>
            </w:pPr>
            <w:hyperlink w:anchor="_Toc523922732" w:history="1">
              <w:r>
                <w:rPr>
                  <w:rStyle w:val="a3"/>
                </w:rPr>
                <w:t>3.4 Расположение отверстий</w:t>
              </w:r>
              <w:r>
                <w:rPr>
                  <w:rStyle w:val="a3"/>
                  <w:vanish/>
                </w:rPr>
                <w:t>. 14</w:t>
              </w:r>
            </w:hyperlink>
          </w:p>
          <w:p w:rsidR="00C56561" w:rsidRDefault="00C56561" w:rsidP="009219D8">
            <w:pPr>
              <w:pStyle w:val="21"/>
              <w:jc w:val="left"/>
            </w:pPr>
            <w:hyperlink w:anchor="_Toc523922733" w:history="1">
              <w:r>
                <w:rPr>
                  <w:rStyle w:val="a3"/>
                </w:rPr>
                <w:t>3.5 Требования к опорам</w:t>
              </w:r>
              <w:r>
                <w:rPr>
                  <w:rStyle w:val="a3"/>
                  <w:vanish/>
                </w:rPr>
                <w:t>.. 14</w:t>
              </w:r>
            </w:hyperlink>
          </w:p>
          <w:p w:rsidR="00C56561" w:rsidRDefault="00C56561" w:rsidP="009219D8">
            <w:pPr>
              <w:pStyle w:val="21"/>
              <w:jc w:val="left"/>
            </w:pPr>
            <w:hyperlink w:anchor="_Toc523922734" w:history="1">
              <w:r>
                <w:rPr>
                  <w:rStyle w:val="a3"/>
                </w:rPr>
                <w:t>3.6 Требования к внутренним и наружным устройствам</w:t>
              </w:r>
              <w:r>
                <w:rPr>
                  <w:rStyle w:val="a3"/>
                  <w:vanish/>
                </w:rPr>
                <w:t>.. 15</w:t>
              </w:r>
            </w:hyperlink>
          </w:p>
          <w:p w:rsidR="00C56561" w:rsidRDefault="00C56561" w:rsidP="009219D8">
            <w:pPr>
              <w:pStyle w:val="11"/>
              <w:jc w:val="left"/>
            </w:pPr>
            <w:hyperlink w:anchor="_Toc523922735" w:history="1">
              <w:r>
                <w:rPr>
                  <w:rStyle w:val="a3"/>
                </w:rPr>
                <w:t>4 Требования к материалам</w:t>
              </w:r>
              <w:r>
                <w:rPr>
                  <w:rStyle w:val="a3"/>
                  <w:vanish/>
                </w:rPr>
                <w:t>.. 15</w:t>
              </w:r>
            </w:hyperlink>
          </w:p>
          <w:p w:rsidR="00C56561" w:rsidRDefault="00C56561" w:rsidP="009219D8">
            <w:pPr>
              <w:pStyle w:val="21"/>
              <w:jc w:val="left"/>
            </w:pPr>
            <w:hyperlink w:anchor="_Toc523922736" w:history="1">
              <w:r>
                <w:rPr>
                  <w:rStyle w:val="a3"/>
                </w:rPr>
                <w:t>4.1 Общие требования</w:t>
              </w:r>
              <w:r>
                <w:rPr>
                  <w:rStyle w:val="a3"/>
                  <w:vanish/>
                </w:rPr>
                <w:t>. 15</w:t>
              </w:r>
            </w:hyperlink>
          </w:p>
          <w:p w:rsidR="00C56561" w:rsidRDefault="00C56561" w:rsidP="009219D8">
            <w:pPr>
              <w:pStyle w:val="21"/>
              <w:jc w:val="left"/>
            </w:pPr>
            <w:hyperlink w:anchor="_Toc523922737" w:history="1">
              <w:r>
                <w:rPr>
                  <w:rStyle w:val="a3"/>
                </w:rPr>
                <w:t>4.2 Листовая сталь</w:t>
              </w:r>
              <w:r>
                <w:rPr>
                  <w:rStyle w:val="a3"/>
                  <w:vanish/>
                </w:rPr>
                <w:t>. 17</w:t>
              </w:r>
            </w:hyperlink>
          </w:p>
          <w:p w:rsidR="00C56561" w:rsidRDefault="00C56561" w:rsidP="009219D8">
            <w:pPr>
              <w:pStyle w:val="21"/>
              <w:jc w:val="left"/>
            </w:pPr>
            <w:hyperlink w:anchor="_Toc523922738" w:history="1">
              <w:r>
                <w:rPr>
                  <w:rStyle w:val="a3"/>
                </w:rPr>
                <w:t>4.3 Трубы</w:t>
              </w:r>
              <w:r>
                <w:rPr>
                  <w:rStyle w:val="a3"/>
                  <w:vanish/>
                </w:rPr>
                <w:t>.. 17</w:t>
              </w:r>
            </w:hyperlink>
          </w:p>
          <w:p w:rsidR="00C56561" w:rsidRDefault="00C56561" w:rsidP="009219D8">
            <w:pPr>
              <w:pStyle w:val="21"/>
              <w:jc w:val="left"/>
            </w:pPr>
            <w:hyperlink w:anchor="_Toc523922739" w:history="1">
              <w:r>
                <w:rPr>
                  <w:rStyle w:val="a3"/>
                </w:rPr>
                <w:t>4.4 Поковки</w:t>
              </w:r>
              <w:r>
                <w:rPr>
                  <w:rStyle w:val="a3"/>
                  <w:vanish/>
                </w:rPr>
                <w:t>. 17</w:t>
              </w:r>
            </w:hyperlink>
          </w:p>
          <w:p w:rsidR="00C56561" w:rsidRDefault="00C56561" w:rsidP="009219D8">
            <w:pPr>
              <w:pStyle w:val="21"/>
              <w:jc w:val="left"/>
            </w:pPr>
            <w:hyperlink w:anchor="_Toc523922740" w:history="1">
              <w:r>
                <w:rPr>
                  <w:rStyle w:val="a3"/>
                </w:rPr>
                <w:t>4.5 Стальные отливки</w:t>
              </w:r>
              <w:r>
                <w:rPr>
                  <w:rStyle w:val="a3"/>
                  <w:vanish/>
                </w:rPr>
                <w:t>. 18</w:t>
              </w:r>
            </w:hyperlink>
          </w:p>
          <w:p w:rsidR="00C56561" w:rsidRDefault="00C56561" w:rsidP="009219D8">
            <w:pPr>
              <w:pStyle w:val="21"/>
              <w:jc w:val="left"/>
            </w:pPr>
            <w:hyperlink w:anchor="_Toc523922741" w:history="1">
              <w:r>
                <w:rPr>
                  <w:rStyle w:val="a3"/>
                </w:rPr>
                <w:t>4.6 Крепежные детали</w:t>
              </w:r>
              <w:r>
                <w:rPr>
                  <w:rStyle w:val="a3"/>
                  <w:vanish/>
                </w:rPr>
                <w:t>. 18</w:t>
              </w:r>
            </w:hyperlink>
          </w:p>
          <w:p w:rsidR="00C56561" w:rsidRDefault="00C56561" w:rsidP="009219D8">
            <w:pPr>
              <w:pStyle w:val="21"/>
              <w:jc w:val="left"/>
            </w:pPr>
            <w:hyperlink w:anchor="_Toc523922742" w:history="1">
              <w:r>
                <w:rPr>
                  <w:rStyle w:val="a3"/>
                </w:rPr>
                <w:t>4.7 Сварочные и наплавочные материалы</w:t>
              </w:r>
              <w:r>
                <w:rPr>
                  <w:rStyle w:val="a3"/>
                  <w:vanish/>
                </w:rPr>
                <w:t>.. 18</w:t>
              </w:r>
            </w:hyperlink>
          </w:p>
          <w:p w:rsidR="00C56561" w:rsidRDefault="00C56561" w:rsidP="009219D8">
            <w:pPr>
              <w:pStyle w:val="11"/>
              <w:jc w:val="left"/>
            </w:pPr>
            <w:hyperlink w:anchor="_Toc523922743" w:history="1">
              <w:r>
                <w:rPr>
                  <w:rStyle w:val="a3"/>
                </w:rPr>
                <w:t>5 Изготовление</w:t>
              </w:r>
              <w:r>
                <w:rPr>
                  <w:rStyle w:val="a3"/>
                  <w:vanish/>
                </w:rPr>
                <w:t>. 18</w:t>
              </w:r>
            </w:hyperlink>
          </w:p>
          <w:p w:rsidR="00C56561" w:rsidRDefault="00C56561" w:rsidP="009219D8">
            <w:pPr>
              <w:pStyle w:val="21"/>
              <w:jc w:val="left"/>
            </w:pPr>
            <w:hyperlink w:anchor="_Toc523922744" w:history="1">
              <w:r>
                <w:rPr>
                  <w:rStyle w:val="a3"/>
                </w:rPr>
                <w:t>5.1 Общие требования</w:t>
              </w:r>
              <w:r>
                <w:rPr>
                  <w:rStyle w:val="a3"/>
                  <w:vanish/>
                </w:rPr>
                <w:t>. 18</w:t>
              </w:r>
            </w:hyperlink>
          </w:p>
          <w:p w:rsidR="00C56561" w:rsidRDefault="00C56561" w:rsidP="009219D8">
            <w:pPr>
              <w:pStyle w:val="21"/>
              <w:jc w:val="left"/>
            </w:pPr>
            <w:hyperlink w:anchor="_Toc523922745" w:history="1">
              <w:r>
                <w:rPr>
                  <w:rStyle w:val="a3"/>
                </w:rPr>
                <w:t>5.2 Корпусы</w:t>
              </w:r>
              <w:r>
                <w:rPr>
                  <w:rStyle w:val="a3"/>
                  <w:vanish/>
                </w:rPr>
                <w:t>.. 20</w:t>
              </w:r>
            </w:hyperlink>
          </w:p>
          <w:p w:rsidR="00C56561" w:rsidRDefault="00C56561" w:rsidP="009219D8">
            <w:pPr>
              <w:pStyle w:val="21"/>
              <w:jc w:val="left"/>
            </w:pPr>
            <w:hyperlink w:anchor="_Toc523922746" w:history="1">
              <w:r>
                <w:rPr>
                  <w:rStyle w:val="a3"/>
                </w:rPr>
                <w:t>5.3 Днища</w:t>
              </w:r>
              <w:r>
                <w:rPr>
                  <w:rStyle w:val="a3"/>
                  <w:vanish/>
                </w:rPr>
                <w:t>. 21</w:t>
              </w:r>
            </w:hyperlink>
          </w:p>
          <w:p w:rsidR="00C56561" w:rsidRDefault="00C56561" w:rsidP="009219D8">
            <w:pPr>
              <w:pStyle w:val="21"/>
              <w:jc w:val="left"/>
            </w:pPr>
            <w:hyperlink w:anchor="_Toc523922747" w:history="1">
              <w:r>
                <w:rPr>
                  <w:rStyle w:val="a3"/>
                </w:rPr>
                <w:t>5.4 Фланцы</w:t>
              </w:r>
              <w:r>
                <w:rPr>
                  <w:rStyle w:val="a3"/>
                  <w:vanish/>
                </w:rPr>
                <w:t>.. 23</w:t>
              </w:r>
            </w:hyperlink>
          </w:p>
          <w:p w:rsidR="00C56561" w:rsidRDefault="00C56561" w:rsidP="009219D8">
            <w:pPr>
              <w:pStyle w:val="21"/>
              <w:jc w:val="left"/>
            </w:pPr>
            <w:hyperlink w:anchor="_Toc523922748" w:history="1">
              <w:r>
                <w:rPr>
                  <w:rStyle w:val="a3"/>
                </w:rPr>
                <w:t>5.5 Штуцера, люки, укрепляющие кольца</w:t>
              </w:r>
              <w:r>
                <w:rPr>
                  <w:rStyle w:val="a3"/>
                  <w:vanish/>
                </w:rPr>
                <w:t>. 24</w:t>
              </w:r>
            </w:hyperlink>
          </w:p>
          <w:p w:rsidR="00C56561" w:rsidRDefault="00C56561" w:rsidP="009219D8">
            <w:pPr>
              <w:pStyle w:val="21"/>
              <w:jc w:val="left"/>
            </w:pPr>
            <w:hyperlink w:anchor="_Toc523922749" w:history="1">
              <w:r>
                <w:rPr>
                  <w:rStyle w:val="a3"/>
                </w:rPr>
                <w:t>5.6 Змеевики</w:t>
              </w:r>
              <w:r>
                <w:rPr>
                  <w:rStyle w:val="a3"/>
                  <w:vanish/>
                </w:rPr>
                <w:t>. 25</w:t>
              </w:r>
            </w:hyperlink>
          </w:p>
          <w:p w:rsidR="00C56561" w:rsidRDefault="00C56561" w:rsidP="009219D8">
            <w:pPr>
              <w:pStyle w:val="21"/>
              <w:jc w:val="left"/>
            </w:pPr>
            <w:hyperlink w:anchor="_Toc523922750" w:history="1">
              <w:r>
                <w:rPr>
                  <w:rStyle w:val="a3"/>
                </w:rPr>
                <w:t>5.7 Отводы и гнутые трубы</w:t>
              </w:r>
              <w:r>
                <w:rPr>
                  <w:rStyle w:val="a3"/>
                  <w:vanish/>
                </w:rPr>
                <w:t>.. 28</w:t>
              </w:r>
            </w:hyperlink>
          </w:p>
          <w:p w:rsidR="00C56561" w:rsidRDefault="00C56561" w:rsidP="009219D8">
            <w:pPr>
              <w:pStyle w:val="21"/>
              <w:jc w:val="left"/>
            </w:pPr>
            <w:hyperlink w:anchor="_Toc523922751" w:history="1">
              <w:r>
                <w:rPr>
                  <w:rStyle w:val="a3"/>
                </w:rPr>
                <w:t>5.8 Сварка и наплавка</w:t>
              </w:r>
              <w:r>
                <w:rPr>
                  <w:rStyle w:val="a3"/>
                  <w:vanish/>
                </w:rPr>
                <w:t>. 29</w:t>
              </w:r>
            </w:hyperlink>
          </w:p>
          <w:p w:rsidR="00C56561" w:rsidRDefault="00C56561" w:rsidP="009219D8">
            <w:pPr>
              <w:pStyle w:val="21"/>
              <w:jc w:val="left"/>
            </w:pPr>
            <w:hyperlink w:anchor="_Toc523922752" w:history="1">
              <w:r>
                <w:rPr>
                  <w:rStyle w:val="a3"/>
                </w:rPr>
                <w:t>5.9 Сварные соединения</w:t>
              </w:r>
              <w:r>
                <w:rPr>
                  <w:rStyle w:val="a3"/>
                  <w:vanish/>
                </w:rPr>
                <w:t>. 31</w:t>
              </w:r>
            </w:hyperlink>
          </w:p>
          <w:p w:rsidR="00C56561" w:rsidRDefault="00C56561" w:rsidP="009219D8">
            <w:pPr>
              <w:pStyle w:val="21"/>
              <w:jc w:val="left"/>
            </w:pPr>
            <w:hyperlink w:anchor="_Toc523922753" w:history="1">
              <w:r>
                <w:rPr>
                  <w:rStyle w:val="a3"/>
                </w:rPr>
                <w:t>5.10 Требования к качеству сварных соединений</w:t>
              </w:r>
              <w:r>
                <w:rPr>
                  <w:rStyle w:val="a3"/>
                  <w:vanish/>
                </w:rPr>
                <w:t>. 36</w:t>
              </w:r>
            </w:hyperlink>
          </w:p>
          <w:p w:rsidR="00C56561" w:rsidRDefault="00C56561" w:rsidP="009219D8">
            <w:pPr>
              <w:pStyle w:val="21"/>
              <w:jc w:val="left"/>
            </w:pPr>
            <w:hyperlink w:anchor="_Toc523922754" w:history="1">
              <w:r>
                <w:rPr>
                  <w:rStyle w:val="a3"/>
                </w:rPr>
                <w:t>5.11 Термическая обработка</w:t>
              </w:r>
              <w:r>
                <w:rPr>
                  <w:rStyle w:val="a3"/>
                  <w:vanish/>
                </w:rPr>
                <w:t>. 38</w:t>
              </w:r>
            </w:hyperlink>
          </w:p>
          <w:p w:rsidR="00C56561" w:rsidRDefault="00C56561" w:rsidP="009219D8">
            <w:pPr>
              <w:pStyle w:val="11"/>
              <w:jc w:val="left"/>
            </w:pPr>
            <w:hyperlink w:anchor="_Toc523922755" w:history="1">
              <w:r>
                <w:rPr>
                  <w:rStyle w:val="a3"/>
                </w:rPr>
                <w:t>6 Правила приемки</w:t>
              </w:r>
              <w:r>
                <w:rPr>
                  <w:rStyle w:val="a3"/>
                  <w:vanish/>
                </w:rPr>
                <w:t>. 41</w:t>
              </w:r>
            </w:hyperlink>
          </w:p>
          <w:p w:rsidR="00C56561" w:rsidRDefault="00C56561" w:rsidP="009219D8">
            <w:pPr>
              <w:pStyle w:val="11"/>
              <w:jc w:val="left"/>
            </w:pPr>
            <w:hyperlink w:anchor="_Toc523922756" w:history="1">
              <w:r>
                <w:rPr>
                  <w:rStyle w:val="a3"/>
                </w:rPr>
                <w:t>7 Методы контроля</w:t>
              </w:r>
              <w:r>
                <w:rPr>
                  <w:rStyle w:val="a3"/>
                  <w:vanish/>
                </w:rPr>
                <w:t>. 41</w:t>
              </w:r>
            </w:hyperlink>
          </w:p>
          <w:p w:rsidR="00C56561" w:rsidRDefault="00C56561" w:rsidP="009219D8">
            <w:pPr>
              <w:pStyle w:val="21"/>
              <w:jc w:val="left"/>
            </w:pPr>
            <w:hyperlink w:anchor="_Toc523922757" w:history="1">
              <w:r>
                <w:rPr>
                  <w:rStyle w:val="a3"/>
                </w:rPr>
                <w:t>7.1 Общие требования</w:t>
              </w:r>
              <w:r>
                <w:rPr>
                  <w:rStyle w:val="a3"/>
                  <w:vanish/>
                </w:rPr>
                <w:t>. 41</w:t>
              </w:r>
            </w:hyperlink>
          </w:p>
          <w:p w:rsidR="00C56561" w:rsidRDefault="00C56561" w:rsidP="009219D8">
            <w:pPr>
              <w:pStyle w:val="21"/>
              <w:jc w:val="left"/>
            </w:pPr>
            <w:hyperlink w:anchor="_Toc523922758" w:history="1">
              <w:r>
                <w:rPr>
                  <w:rStyle w:val="a3"/>
                </w:rPr>
                <w:t>7.2 Визуальный и измерительный контроль сварных соединений</w:t>
              </w:r>
              <w:r>
                <w:rPr>
                  <w:rStyle w:val="a3"/>
                  <w:vanish/>
                </w:rPr>
                <w:t>. 42</w:t>
              </w:r>
            </w:hyperlink>
          </w:p>
          <w:p w:rsidR="00C56561" w:rsidRDefault="00C56561" w:rsidP="009219D8">
            <w:pPr>
              <w:pStyle w:val="21"/>
              <w:jc w:val="left"/>
            </w:pPr>
            <w:hyperlink w:anchor="_Toc523922759" w:history="1">
              <w:r>
                <w:rPr>
                  <w:rStyle w:val="a3"/>
                </w:rPr>
                <w:t>7.3 Механические испытания</w:t>
              </w:r>
              <w:r>
                <w:rPr>
                  <w:rStyle w:val="a3"/>
                  <w:vanish/>
                </w:rPr>
                <w:t>. 42</w:t>
              </w:r>
            </w:hyperlink>
          </w:p>
          <w:p w:rsidR="00C56561" w:rsidRDefault="00C56561" w:rsidP="009219D8">
            <w:pPr>
              <w:pStyle w:val="21"/>
              <w:jc w:val="left"/>
            </w:pPr>
            <w:hyperlink w:anchor="_Toc523922760" w:history="1">
              <w:r>
                <w:rPr>
                  <w:rStyle w:val="a3"/>
                </w:rPr>
                <w:t>7.4 Испытание на стойкость к межкристаллитной коррозии</w:t>
              </w:r>
              <w:r>
                <w:rPr>
                  <w:rStyle w:val="a3"/>
                  <w:vanish/>
                </w:rPr>
                <w:t>. 44</w:t>
              </w:r>
            </w:hyperlink>
          </w:p>
          <w:p w:rsidR="00C56561" w:rsidRDefault="00C56561" w:rsidP="009219D8">
            <w:pPr>
              <w:pStyle w:val="21"/>
              <w:jc w:val="left"/>
            </w:pPr>
            <w:hyperlink w:anchor="_Toc523922761" w:history="1">
              <w:r>
                <w:rPr>
                  <w:rStyle w:val="a3"/>
                </w:rPr>
                <w:t>7.5 Металлографические исследования</w:t>
              </w:r>
              <w:r>
                <w:rPr>
                  <w:rStyle w:val="a3"/>
                  <w:vanish/>
                </w:rPr>
                <w:t>. 45</w:t>
              </w:r>
            </w:hyperlink>
          </w:p>
          <w:p w:rsidR="00C56561" w:rsidRDefault="00C56561" w:rsidP="009219D8">
            <w:pPr>
              <w:pStyle w:val="21"/>
              <w:jc w:val="left"/>
            </w:pPr>
            <w:hyperlink w:anchor="_Toc523922762" w:history="1">
              <w:r>
                <w:rPr>
                  <w:rStyle w:val="a3"/>
                </w:rPr>
                <w:t>7.6 Стилоскопирование</w:t>
              </w:r>
              <w:r>
                <w:rPr>
                  <w:rStyle w:val="a3"/>
                  <w:vanish/>
                </w:rPr>
                <w:t>. 45</w:t>
              </w:r>
            </w:hyperlink>
          </w:p>
          <w:p w:rsidR="00C56561" w:rsidRDefault="00C56561" w:rsidP="009219D8">
            <w:pPr>
              <w:pStyle w:val="21"/>
              <w:jc w:val="left"/>
            </w:pPr>
            <w:hyperlink w:anchor="_Toc523922763" w:history="1">
              <w:r>
                <w:rPr>
                  <w:rStyle w:val="a3"/>
                </w:rPr>
                <w:t>7.7 Радиографический и ультразвуковой контроль сварных соединений</w:t>
              </w:r>
              <w:r>
                <w:rPr>
                  <w:rStyle w:val="a3"/>
                  <w:vanish/>
                </w:rPr>
                <w:t>. 46</w:t>
              </w:r>
            </w:hyperlink>
          </w:p>
          <w:p w:rsidR="00C56561" w:rsidRDefault="00C56561" w:rsidP="009219D8">
            <w:pPr>
              <w:pStyle w:val="21"/>
              <w:jc w:val="left"/>
            </w:pPr>
            <w:hyperlink w:anchor="_Toc523922764" w:history="1">
              <w:r>
                <w:rPr>
                  <w:rStyle w:val="a3"/>
                </w:rPr>
                <w:t>7.8 Капиллярный и магнитопорошковый контроль</w:t>
              </w:r>
              <w:r>
                <w:rPr>
                  <w:rStyle w:val="a3"/>
                  <w:vanish/>
                </w:rPr>
                <w:t>. 47</w:t>
              </w:r>
            </w:hyperlink>
          </w:p>
          <w:p w:rsidR="00C56561" w:rsidRDefault="00C56561" w:rsidP="009219D8">
            <w:pPr>
              <w:pStyle w:val="21"/>
              <w:jc w:val="left"/>
            </w:pPr>
            <w:hyperlink w:anchor="_Toc523922765" w:history="1">
              <w:r>
                <w:rPr>
                  <w:rStyle w:val="a3"/>
                </w:rPr>
                <w:t>7.9 Определение содержания ферритной фазы</w:t>
              </w:r>
              <w:r>
                <w:rPr>
                  <w:rStyle w:val="a3"/>
                  <w:vanish/>
                </w:rPr>
                <w:t>.. 48</w:t>
              </w:r>
            </w:hyperlink>
          </w:p>
          <w:p w:rsidR="00C56561" w:rsidRDefault="00C56561" w:rsidP="009219D8">
            <w:pPr>
              <w:pStyle w:val="21"/>
              <w:jc w:val="left"/>
            </w:pPr>
            <w:hyperlink w:anchor="_Toc523922766" w:history="1">
              <w:r>
                <w:rPr>
                  <w:rStyle w:val="a3"/>
                </w:rPr>
                <w:t>7.10 Контрольные сварные соединения</w:t>
              </w:r>
              <w:r>
                <w:rPr>
                  <w:rStyle w:val="a3"/>
                  <w:vanish/>
                </w:rPr>
                <w:t>. 48</w:t>
              </w:r>
            </w:hyperlink>
          </w:p>
          <w:p w:rsidR="00C56561" w:rsidRDefault="00C56561" w:rsidP="009219D8">
            <w:pPr>
              <w:pStyle w:val="21"/>
              <w:jc w:val="left"/>
            </w:pPr>
            <w:hyperlink w:anchor="_Toc523922767" w:history="1">
              <w:r>
                <w:rPr>
                  <w:rStyle w:val="a3"/>
                </w:rPr>
                <w:t>7.11 Испытание на прочность и герметичность</w:t>
              </w:r>
              <w:r>
                <w:rPr>
                  <w:rStyle w:val="a3"/>
                  <w:vanish/>
                </w:rPr>
                <w:t>. 49</w:t>
              </w:r>
            </w:hyperlink>
          </w:p>
          <w:p w:rsidR="00C56561" w:rsidRDefault="00C56561" w:rsidP="009219D8">
            <w:pPr>
              <w:pStyle w:val="21"/>
              <w:jc w:val="left"/>
            </w:pPr>
            <w:hyperlink w:anchor="_Toc523922768" w:history="1">
              <w:r>
                <w:rPr>
                  <w:rStyle w:val="a3"/>
                </w:rPr>
                <w:t>7.12 Контроль на герметичность</w:t>
              </w:r>
              <w:r>
                <w:rPr>
                  <w:rStyle w:val="a3"/>
                  <w:vanish/>
                </w:rPr>
                <w:t>. 52</w:t>
              </w:r>
            </w:hyperlink>
          </w:p>
          <w:p w:rsidR="00C56561" w:rsidRDefault="00C56561" w:rsidP="009219D8">
            <w:pPr>
              <w:pStyle w:val="11"/>
              <w:jc w:val="left"/>
            </w:pPr>
            <w:hyperlink w:anchor="_Toc523922769" w:history="1">
              <w:r>
                <w:rPr>
                  <w:rStyle w:val="a3"/>
                </w:rPr>
                <w:t>8 Комплектность и документация</w:t>
              </w:r>
              <w:r>
                <w:rPr>
                  <w:rStyle w:val="a3"/>
                  <w:vanish/>
                </w:rPr>
                <w:t>. 53</w:t>
              </w:r>
            </w:hyperlink>
          </w:p>
          <w:p w:rsidR="00C56561" w:rsidRDefault="00C56561" w:rsidP="009219D8">
            <w:pPr>
              <w:pStyle w:val="21"/>
              <w:jc w:val="left"/>
            </w:pPr>
            <w:hyperlink w:anchor="_Toc523922770" w:history="1">
              <w:r>
                <w:rPr>
                  <w:rStyle w:val="a3"/>
                </w:rPr>
                <w:t>8.1 Комплектность</w:t>
              </w:r>
              <w:r>
                <w:rPr>
                  <w:rStyle w:val="a3"/>
                  <w:vanish/>
                </w:rPr>
                <w:t>. 53</w:t>
              </w:r>
            </w:hyperlink>
          </w:p>
          <w:p w:rsidR="00C56561" w:rsidRDefault="00C56561" w:rsidP="009219D8">
            <w:pPr>
              <w:pStyle w:val="21"/>
              <w:jc w:val="left"/>
            </w:pPr>
            <w:hyperlink w:anchor="_Toc523922771" w:history="1">
              <w:r>
                <w:rPr>
                  <w:rStyle w:val="a3"/>
                </w:rPr>
                <w:t>8.2 Документация</w:t>
              </w:r>
              <w:r>
                <w:rPr>
                  <w:rStyle w:val="a3"/>
                  <w:vanish/>
                </w:rPr>
                <w:t>. 54</w:t>
              </w:r>
            </w:hyperlink>
          </w:p>
          <w:p w:rsidR="00C56561" w:rsidRDefault="00C56561" w:rsidP="009219D8">
            <w:pPr>
              <w:pStyle w:val="11"/>
              <w:jc w:val="left"/>
            </w:pPr>
            <w:hyperlink w:anchor="_Toc523922772" w:history="1">
              <w:r>
                <w:rPr>
                  <w:rStyle w:val="a3"/>
                </w:rPr>
                <w:t>9 Маркировка, консервация и окраска, упаковка, транспортирование и хранение</w:t>
              </w:r>
              <w:r>
                <w:rPr>
                  <w:rStyle w:val="a3"/>
                  <w:vanish/>
                </w:rPr>
                <w:t>. 54</w:t>
              </w:r>
            </w:hyperlink>
          </w:p>
          <w:p w:rsidR="00C56561" w:rsidRDefault="00C56561" w:rsidP="009219D8">
            <w:pPr>
              <w:pStyle w:val="21"/>
              <w:jc w:val="left"/>
            </w:pPr>
            <w:hyperlink w:anchor="_Toc523922773" w:history="1">
              <w:r>
                <w:rPr>
                  <w:rStyle w:val="a3"/>
                </w:rPr>
                <w:t>9.1 Маркировка</w:t>
              </w:r>
              <w:r>
                <w:rPr>
                  <w:rStyle w:val="a3"/>
                  <w:vanish/>
                </w:rPr>
                <w:t>. 54</w:t>
              </w:r>
            </w:hyperlink>
          </w:p>
          <w:p w:rsidR="00C56561" w:rsidRDefault="00C56561" w:rsidP="009219D8">
            <w:pPr>
              <w:pStyle w:val="21"/>
              <w:jc w:val="left"/>
            </w:pPr>
            <w:hyperlink w:anchor="_Toc523922774" w:history="1">
              <w:r>
                <w:rPr>
                  <w:rStyle w:val="a3"/>
                </w:rPr>
                <w:t>9.2 Консервация и окраска</w:t>
              </w:r>
              <w:r>
                <w:rPr>
                  <w:rStyle w:val="a3"/>
                  <w:vanish/>
                </w:rPr>
                <w:t>. 55</w:t>
              </w:r>
            </w:hyperlink>
          </w:p>
          <w:p w:rsidR="00C56561" w:rsidRDefault="00C56561" w:rsidP="009219D8">
            <w:pPr>
              <w:pStyle w:val="21"/>
              <w:jc w:val="left"/>
            </w:pPr>
            <w:hyperlink w:anchor="_Toc523922775" w:history="1">
              <w:r>
                <w:rPr>
                  <w:rStyle w:val="a3"/>
                </w:rPr>
                <w:t>9.3 Упаковка, транспортирование и хранение</w:t>
              </w:r>
              <w:r>
                <w:rPr>
                  <w:rStyle w:val="a3"/>
                  <w:vanish/>
                </w:rPr>
                <w:t>. 56</w:t>
              </w:r>
            </w:hyperlink>
          </w:p>
          <w:p w:rsidR="00C56561" w:rsidRDefault="00C56561" w:rsidP="009219D8">
            <w:pPr>
              <w:pStyle w:val="11"/>
              <w:jc w:val="left"/>
            </w:pPr>
            <w:hyperlink w:anchor="_Toc523922776" w:history="1">
              <w:r>
                <w:rPr>
                  <w:rStyle w:val="a3"/>
                </w:rPr>
                <w:t>10 Гарантии изготовителя</w:t>
              </w:r>
              <w:r>
                <w:rPr>
                  <w:rStyle w:val="a3"/>
                  <w:vanish/>
                </w:rPr>
                <w:t>. 57</w:t>
              </w:r>
            </w:hyperlink>
          </w:p>
          <w:p w:rsidR="00C56561" w:rsidRDefault="00C56561" w:rsidP="009219D8">
            <w:pPr>
              <w:pStyle w:val="11"/>
              <w:jc w:val="left"/>
            </w:pPr>
            <w:hyperlink w:anchor="_Toc523922777" w:history="1">
              <w:r>
                <w:rPr>
                  <w:rStyle w:val="a3"/>
                </w:rPr>
                <w:t>Приложение А (обязательное) Листовой прокат</w:t>
              </w:r>
              <w:r>
                <w:rPr>
                  <w:rStyle w:val="a3"/>
                  <w:vanish/>
                </w:rPr>
                <w:t>. 58</w:t>
              </w:r>
            </w:hyperlink>
          </w:p>
          <w:p w:rsidR="00C56561" w:rsidRDefault="00C56561" w:rsidP="009219D8">
            <w:pPr>
              <w:pStyle w:val="11"/>
              <w:jc w:val="left"/>
            </w:pPr>
            <w:hyperlink w:anchor="_Toc523922778" w:history="1">
              <w:r>
                <w:rPr>
                  <w:rStyle w:val="a3"/>
                </w:rPr>
                <w:t>Приложение Б (обязательное) Листовой двухслойный прокат</w:t>
              </w:r>
              <w:r>
                <w:rPr>
                  <w:rStyle w:val="a3"/>
                  <w:vanish/>
                </w:rPr>
                <w:t>. 63</w:t>
              </w:r>
            </w:hyperlink>
          </w:p>
          <w:p w:rsidR="00C56561" w:rsidRDefault="00C56561" w:rsidP="009219D8">
            <w:pPr>
              <w:pStyle w:val="11"/>
              <w:jc w:val="left"/>
            </w:pPr>
            <w:hyperlink w:anchor="_Toc523922779" w:history="1">
              <w:r>
                <w:rPr>
                  <w:rStyle w:val="a3"/>
                </w:rPr>
                <w:t>Приложение В (обязательное) Трубы</w:t>
              </w:r>
              <w:r>
                <w:rPr>
                  <w:rStyle w:val="a3"/>
                  <w:vanish/>
                </w:rPr>
                <w:t>.. 66</w:t>
              </w:r>
            </w:hyperlink>
          </w:p>
          <w:p w:rsidR="00C56561" w:rsidRDefault="00C56561" w:rsidP="009219D8">
            <w:pPr>
              <w:pStyle w:val="11"/>
              <w:jc w:val="left"/>
            </w:pPr>
            <w:hyperlink w:anchor="_Toc523922780" w:history="1">
              <w:r>
                <w:rPr>
                  <w:rStyle w:val="a3"/>
                </w:rPr>
                <w:t>Приложение Г (обязательное) Поковки</w:t>
              </w:r>
              <w:r>
                <w:rPr>
                  <w:rStyle w:val="a3"/>
                  <w:vanish/>
                </w:rPr>
                <w:t>. 71</w:t>
              </w:r>
            </w:hyperlink>
          </w:p>
          <w:p w:rsidR="00C56561" w:rsidRDefault="00C56561" w:rsidP="009219D8">
            <w:pPr>
              <w:pStyle w:val="11"/>
              <w:jc w:val="left"/>
            </w:pPr>
            <w:hyperlink w:anchor="_Toc523922781" w:history="1">
              <w:r>
                <w:rPr>
                  <w:rStyle w:val="a3"/>
                </w:rPr>
                <w:t>Приложение Д (обязательное) Сортовой и фасонный прокат</w:t>
              </w:r>
              <w:r>
                <w:rPr>
                  <w:rStyle w:val="a3"/>
                  <w:vanish/>
                </w:rPr>
                <w:t>. 74</w:t>
              </w:r>
            </w:hyperlink>
          </w:p>
          <w:p w:rsidR="00C56561" w:rsidRDefault="00C56561" w:rsidP="009219D8">
            <w:pPr>
              <w:pStyle w:val="11"/>
              <w:jc w:val="left"/>
            </w:pPr>
            <w:hyperlink w:anchor="_Toc523922782" w:history="1">
              <w:r>
                <w:rPr>
                  <w:rStyle w:val="a3"/>
                </w:rPr>
                <w:t>Приложение Е (обязательное) Стальные отливки</w:t>
              </w:r>
              <w:r>
                <w:rPr>
                  <w:rStyle w:val="a3"/>
                  <w:vanish/>
                </w:rPr>
                <w:t>. 77</w:t>
              </w:r>
            </w:hyperlink>
          </w:p>
          <w:p w:rsidR="00C56561" w:rsidRDefault="00C56561" w:rsidP="009219D8">
            <w:pPr>
              <w:pStyle w:val="11"/>
              <w:jc w:val="left"/>
            </w:pPr>
            <w:hyperlink w:anchor="_Toc523922783" w:history="1">
              <w:r>
                <w:rPr>
                  <w:rStyle w:val="a3"/>
                </w:rPr>
                <w:t>Приложение Ж (обязательное) Крепежные детали</w:t>
              </w:r>
              <w:r>
                <w:rPr>
                  <w:rStyle w:val="a3"/>
                  <w:vanish/>
                </w:rPr>
                <w:t>. 78</w:t>
              </w:r>
            </w:hyperlink>
          </w:p>
          <w:p w:rsidR="00C56561" w:rsidRDefault="00C56561" w:rsidP="009219D8">
            <w:pPr>
              <w:pStyle w:val="11"/>
              <w:jc w:val="left"/>
            </w:pPr>
            <w:hyperlink w:anchor="_Toc523922784" w:history="1">
              <w:r>
                <w:rPr>
                  <w:rStyle w:val="a3"/>
                </w:rPr>
                <w:t>Приложение И (обязательное) Листы, плиты из цветных металлов и сплавов</w:t>
              </w:r>
              <w:r>
                <w:rPr>
                  <w:rStyle w:val="a3"/>
                  <w:vanish/>
                </w:rPr>
                <w:t>. 80</w:t>
              </w:r>
            </w:hyperlink>
          </w:p>
          <w:p w:rsidR="00C56561" w:rsidRDefault="00C56561" w:rsidP="009219D8">
            <w:pPr>
              <w:pStyle w:val="11"/>
              <w:jc w:val="left"/>
            </w:pPr>
            <w:hyperlink w:anchor="_Toc523922785" w:history="1">
              <w:r>
                <w:rPr>
                  <w:rStyle w:val="a3"/>
                </w:rPr>
                <w:t>Приложение К (обязательное) Трубы из цветных металлов и сплавов</w:t>
              </w:r>
              <w:r>
                <w:rPr>
                  <w:rStyle w:val="a3"/>
                  <w:vanish/>
                </w:rPr>
                <w:t>. 81</w:t>
              </w:r>
            </w:hyperlink>
          </w:p>
          <w:p w:rsidR="00C56561" w:rsidRDefault="00C56561" w:rsidP="009219D8">
            <w:pPr>
              <w:pStyle w:val="11"/>
              <w:jc w:val="left"/>
            </w:pPr>
            <w:hyperlink w:anchor="_Toc523922786" w:history="1">
              <w:r>
                <w:rPr>
                  <w:rStyle w:val="a3"/>
                </w:rPr>
                <w:t>Приложение Л (обязательное) Прутки и литье из цветных металлов и сплавов</w:t>
              </w:r>
              <w:r>
                <w:rPr>
                  <w:rStyle w:val="a3"/>
                  <w:vanish/>
                </w:rPr>
                <w:t>. 81</w:t>
              </w:r>
            </w:hyperlink>
          </w:p>
          <w:p w:rsidR="00C56561" w:rsidRDefault="00C56561" w:rsidP="009219D8">
            <w:pPr>
              <w:pStyle w:val="11"/>
              <w:jc w:val="left"/>
            </w:pPr>
            <w:hyperlink w:anchor="_Toc523922787" w:history="1">
              <w:r>
                <w:rPr>
                  <w:rStyle w:val="a3"/>
                </w:rPr>
                <w:t>Приложение М (обязательное) Регламент проведения в зимнее время пуска (остановки) или испытания на герметичность сосудов</w:t>
              </w:r>
              <w:r>
                <w:rPr>
                  <w:rStyle w:val="a3"/>
                  <w:vanish/>
                </w:rPr>
                <w:t>. 82</w:t>
              </w:r>
            </w:hyperlink>
          </w:p>
          <w:p w:rsidR="00C56561" w:rsidRDefault="00C56561" w:rsidP="009219D8">
            <w:pPr>
              <w:pStyle w:val="11"/>
              <w:jc w:val="left"/>
            </w:pPr>
            <w:hyperlink w:anchor="_Toc523922788" w:history="1">
              <w:r>
                <w:rPr>
                  <w:rStyle w:val="a3"/>
                </w:rPr>
                <w:t>Приложение Н (рекомендуемое) Испытания металла и сварных соединений на ступенчатое охлаждение</w:t>
              </w:r>
              <w:r>
                <w:rPr>
                  <w:rStyle w:val="a3"/>
                  <w:vanish/>
                </w:rPr>
                <w:t>. 83</w:t>
              </w:r>
            </w:hyperlink>
          </w:p>
          <w:p w:rsidR="00C56561" w:rsidRDefault="00C56561" w:rsidP="009219D8">
            <w:pPr>
              <w:pStyle w:val="11"/>
              <w:jc w:val="left"/>
            </w:pPr>
            <w:hyperlink w:anchor="_Toc523922789" w:history="1">
              <w:r>
                <w:rPr>
                  <w:rStyle w:val="a3"/>
                </w:rPr>
                <w:t>Приложение П (обязательное) Определение понятия однотипных сварных соединений</w:t>
              </w:r>
              <w:r>
                <w:rPr>
                  <w:rStyle w:val="a3"/>
                  <w:vanish/>
                </w:rPr>
                <w:t>. 85</w:t>
              </w:r>
            </w:hyperlink>
          </w:p>
          <w:p w:rsidR="00C56561" w:rsidRDefault="00C56561" w:rsidP="009219D8">
            <w:pPr>
              <w:pStyle w:val="11"/>
              <w:jc w:val="left"/>
            </w:pPr>
            <w:hyperlink w:anchor="_Toc523922790" w:history="1">
              <w:r>
                <w:rPr>
                  <w:rStyle w:val="a3"/>
                </w:rPr>
                <w:t>Приложение Р (рекомендуемое) Стали и сплавы, склонные к образованию трещин  при сварке в сварном шве и зоне термического влияния</w:t>
              </w:r>
              <w:r>
                <w:rPr>
                  <w:rStyle w:val="a3"/>
                  <w:vanish/>
                </w:rPr>
                <w:t>. 86</w:t>
              </w:r>
            </w:hyperlink>
          </w:p>
          <w:p w:rsidR="00C56561" w:rsidRDefault="00C56561" w:rsidP="009219D8">
            <w:pPr>
              <w:pStyle w:val="11"/>
              <w:jc w:val="left"/>
            </w:pPr>
            <w:hyperlink w:anchor="_Toc523922791" w:history="1">
              <w:r>
                <w:rPr>
                  <w:rStyle w:val="a3"/>
                </w:rPr>
                <w:t>Приложение С (обязательное) Паспорт  сосуда с расчетным давлением  не свыше 0,05 МПа, без давления (под налив)</w:t>
              </w:r>
              <w:r>
                <w:rPr>
                  <w:rStyle w:val="a3"/>
                  <w:vanish/>
                </w:rPr>
                <w:t xml:space="preserve"> 86</w:t>
              </w:r>
            </w:hyperlink>
          </w:p>
          <w:p w:rsidR="00C56561" w:rsidRDefault="00C56561" w:rsidP="009219D8">
            <w:pPr>
              <w:pStyle w:val="11"/>
              <w:jc w:val="left"/>
            </w:pPr>
            <w:hyperlink w:anchor="_Toc523922792" w:history="1">
              <w:r>
                <w:rPr>
                  <w:rStyle w:val="a3"/>
                </w:rPr>
                <w:t>Приложение Т (обязательное) Паспорт  сосуда с расчетным давлением свыше 0,05 МПа и/или под вакуумом</w:t>
              </w:r>
              <w:r>
                <w:rPr>
                  <w:rStyle w:val="a3"/>
                  <w:vanish/>
                </w:rPr>
                <w:t>.. 88</w:t>
              </w:r>
            </w:hyperlink>
          </w:p>
          <w:p w:rsidR="00C56561" w:rsidRDefault="00C56561" w:rsidP="009219D8">
            <w:pPr>
              <w:pStyle w:val="11"/>
              <w:jc w:val="left"/>
            </w:pPr>
            <w:hyperlink w:anchor="_Toc523922793" w:history="1">
              <w:r>
                <w:rPr>
                  <w:rStyle w:val="a3"/>
                </w:rPr>
                <w:t>Приложение У (рекомендуемое) Подразделение сталей и сплавов на классы</w:t>
              </w:r>
              <w:r>
                <w:rPr>
                  <w:rStyle w:val="a3"/>
                  <w:vanish/>
                </w:rPr>
                <w:t>.. 99</w:t>
              </w:r>
            </w:hyperlink>
          </w:p>
          <w:p w:rsidR="00C56561" w:rsidRDefault="00C56561" w:rsidP="009219D8">
            <w:pPr>
              <w:pStyle w:val="11"/>
              <w:jc w:val="left"/>
            </w:pPr>
            <w:hyperlink w:anchor="_Toc523922794" w:history="1">
              <w:r>
                <w:rPr>
                  <w:rStyle w:val="a3"/>
                </w:rPr>
                <w:t>Библиография</w:t>
              </w:r>
              <w:r>
                <w:rPr>
                  <w:rStyle w:val="a3"/>
                  <w:vanish/>
                </w:rPr>
                <w:t>. 99</w:t>
              </w:r>
            </w:hyperlink>
          </w:p>
        </w:tc>
      </w:tr>
    </w:tbl>
    <w:p w:rsidR="00C56561" w:rsidRDefault="00C56561" w:rsidP="00C56561">
      <w:pPr>
        <w:spacing w:before="120" w:after="120"/>
        <w:ind w:firstLine="0"/>
        <w:jc w:val="center"/>
      </w:pPr>
      <w:bookmarkStart w:id="7" w:name="bookmark12"/>
      <w:r>
        <w:rPr>
          <w:b/>
          <w:bCs/>
        </w:rPr>
        <w:lastRenderedPageBreak/>
        <w:t>Введение</w:t>
      </w:r>
      <w:bookmarkEnd w:id="7"/>
    </w:p>
    <w:p w:rsidR="00C56561" w:rsidRDefault="00C56561" w:rsidP="00C56561">
      <w:r>
        <w:t>Настоящий стандарт разработан с целью соблюдения требований безопасности оборудования, работающего под избыточным давлением, и устранения противоречий в техническом содержании стандартов, имеющих одинаковую область распространения.</w:t>
      </w:r>
    </w:p>
    <w:p w:rsidR="00C56561" w:rsidRDefault="00C56561" w:rsidP="00C56561">
      <w:r>
        <w:t xml:space="preserve">В настоящем стандарте учтены основные положения Технического регламента Таможенного союза </w:t>
      </w:r>
      <w:hyperlink r:id="rId11" w:tooltip="ТР ТС 032/2013 " w:history="1">
        <w:r>
          <w:rPr>
            <w:rStyle w:val="a3"/>
          </w:rPr>
          <w:t>ТР ТС 032/2013</w:t>
        </w:r>
      </w:hyperlink>
      <w:r>
        <w:t xml:space="preserve"> «О безопасности оборудования, работающего под избыточным давлением»; Директивы 2014/68/ЕС Европейского парламента и Совета ЕС от 15 мая 2014 г. по сближению законодательства государств-членов, касающегося оборудования, работающего под давлением.</w:t>
      </w:r>
    </w:p>
    <w:p w:rsidR="00C56561" w:rsidRDefault="00C56561" w:rsidP="00C56561">
      <w:pPr>
        <w:spacing w:before="120" w:after="120"/>
        <w:ind w:firstLine="0"/>
        <w:jc w:val="right"/>
      </w:pPr>
      <w:r>
        <w:rPr>
          <w:b/>
          <w:bCs/>
        </w:rPr>
        <w:t>ГОСТ 34347-2017</w:t>
      </w:r>
    </w:p>
    <w:p w:rsidR="00C56561" w:rsidRDefault="00C56561" w:rsidP="00C56561">
      <w:pPr>
        <w:spacing w:before="120" w:after="120"/>
        <w:ind w:firstLine="0"/>
        <w:jc w:val="center"/>
      </w:pPr>
      <w:bookmarkStart w:id="8" w:name="bookmark14"/>
      <w:r>
        <w:rPr>
          <w:b/>
          <w:bCs/>
          <w:spacing w:val="40"/>
        </w:rPr>
        <w:t>МЕЖГОСУДАРСТВЕННЫЙ СТАНДАРТ</w:t>
      </w:r>
      <w:bookmarkEnd w:id="8"/>
    </w:p>
    <w:p w:rsidR="00C56561" w:rsidRDefault="00C56561" w:rsidP="00C56561">
      <w:pPr>
        <w:spacing w:before="120" w:after="120"/>
        <w:ind w:firstLine="0"/>
        <w:jc w:val="center"/>
      </w:pPr>
      <w:bookmarkStart w:id="9" w:name="bookmark15"/>
      <w:r>
        <w:rPr>
          <w:b/>
          <w:bCs/>
        </w:rPr>
        <w:t>СОСУДЫ И АППАРАТЫ СТАЛЬНЫЕ СВАРНЫЕ</w:t>
      </w:r>
      <w:bookmarkEnd w:id="9"/>
    </w:p>
    <w:p w:rsidR="00C56561" w:rsidRPr="00C56561" w:rsidRDefault="00C56561" w:rsidP="00C56561">
      <w:pPr>
        <w:spacing w:before="120" w:after="120"/>
        <w:ind w:firstLine="0"/>
        <w:jc w:val="center"/>
        <w:rPr>
          <w:lang w:val="en-US"/>
        </w:rPr>
      </w:pPr>
      <w:r>
        <w:rPr>
          <w:b/>
          <w:bCs/>
        </w:rPr>
        <w:t>Общие</w:t>
      </w:r>
      <w:r w:rsidRPr="00C56561">
        <w:rPr>
          <w:b/>
          <w:bCs/>
          <w:lang w:val="en-US"/>
        </w:rPr>
        <w:t xml:space="preserve"> </w:t>
      </w:r>
      <w:r>
        <w:rPr>
          <w:b/>
          <w:bCs/>
        </w:rPr>
        <w:t>технические</w:t>
      </w:r>
      <w:r w:rsidRPr="00C56561">
        <w:rPr>
          <w:b/>
          <w:bCs/>
          <w:lang w:val="en-US"/>
        </w:rPr>
        <w:t xml:space="preserve"> </w:t>
      </w:r>
      <w:r>
        <w:rPr>
          <w:b/>
          <w:bCs/>
        </w:rPr>
        <w:t>условия</w:t>
      </w:r>
    </w:p>
    <w:p w:rsidR="00C56561" w:rsidRDefault="00C56561" w:rsidP="00C56561">
      <w:pPr>
        <w:spacing w:before="120" w:after="120"/>
        <w:ind w:firstLine="0"/>
        <w:jc w:val="center"/>
      </w:pPr>
      <w:r w:rsidRPr="00C56561">
        <w:rPr>
          <w:lang w:val="en-US"/>
        </w:rPr>
        <w:t xml:space="preserve">Steel welded vessels and apparatus. </w:t>
      </w:r>
      <w:r>
        <w:t>General specifications</w:t>
      </w:r>
    </w:p>
    <w:p w:rsidR="00C56561" w:rsidRDefault="00C56561" w:rsidP="00C56561">
      <w:pPr>
        <w:spacing w:before="120" w:after="120"/>
        <w:jc w:val="right"/>
      </w:pPr>
      <w:r>
        <w:rPr>
          <w:b/>
          <w:bCs/>
        </w:rPr>
        <w:t>Дата введения - 2018-08-01</w:t>
      </w:r>
    </w:p>
    <w:p w:rsidR="00C56561" w:rsidRDefault="00C56561" w:rsidP="00C56561">
      <w:pPr>
        <w:pStyle w:val="1"/>
        <w:rPr>
          <w:rFonts w:eastAsia="Times New Roman"/>
        </w:rPr>
      </w:pPr>
      <w:bookmarkStart w:id="10" w:name="_Toc523922726"/>
      <w:bookmarkStart w:id="11" w:name="_Toc523836612"/>
      <w:bookmarkStart w:id="12" w:name="bookmark16"/>
      <w:bookmarkEnd w:id="10"/>
      <w:bookmarkEnd w:id="11"/>
      <w:r>
        <w:rPr>
          <w:rFonts w:eastAsia="Times New Roman"/>
        </w:rPr>
        <w:t>1 Область применения</w:t>
      </w:r>
      <w:bookmarkEnd w:id="12"/>
    </w:p>
    <w:p w:rsidR="00C56561" w:rsidRDefault="00C56561" w:rsidP="00C56561">
      <w:r>
        <w:t xml:space="preserve">Настоящий стандарт распространяется на стальные сварные сосуды и аппараты (далее - сосуды), работающие под избыточным давлением, вакуумом с остаточным давлением не ниже 665 Па (5 мм рт. ст.) или без давления (под налив), предназначенные для применения в технологических установках химической, нефтехимической, нефтеперерабатывающей, газоперерабатывающей, нефтяной, газовой и других отраслях промышленности и рассчитываемые на прочность по </w:t>
      </w:r>
      <w:hyperlink r:id="rId12" w:tooltip="ГОСТ 34233.1-2017 Сосуды и аппараты. Нормы и методы расчета на прочность. Общие требования" w:history="1">
        <w:r>
          <w:rPr>
            <w:rStyle w:val="a3"/>
          </w:rPr>
          <w:t>ГОСТ 34233.1</w:t>
        </w:r>
      </w:hyperlink>
      <w:r>
        <w:t xml:space="preserve"> - </w:t>
      </w:r>
      <w:hyperlink r:id="rId13" w:tooltip="ГОСТ 34233.12-2017 Сосуды и аппараты. Нормы и методы расчета на прочность. Требования к форме представления расчетов на прочность, выполняемых на ЭВМ" w:history="1">
        <w:r>
          <w:rPr>
            <w:rStyle w:val="a3"/>
          </w:rPr>
          <w:t>34233.12</w:t>
        </w:r>
      </w:hyperlink>
      <w:r>
        <w:t xml:space="preserve">, </w:t>
      </w:r>
      <w:hyperlink r:id="rId14" w:tooltip="ГОСТ 34283-2017 Сосуды и аппараты. Нормы и методы расчета на прочность при ветровых, сейсмических и других внешних нагрузках" w:history="1">
        <w:r>
          <w:rPr>
            <w:rStyle w:val="a3"/>
          </w:rPr>
          <w:t>ГОСТ 34283</w:t>
        </w:r>
      </w:hyperlink>
      <w:r>
        <w:t>.</w:t>
      </w:r>
    </w:p>
    <w:p w:rsidR="00C56561" w:rsidRDefault="00C56561" w:rsidP="00C56561">
      <w:r>
        <w:t>Настоящий стандарт устанавливает основные технические требования к конструкции, материалам, изготовлению (доизготовлению), методам испытаний, приемке и поставке, реконструкции, ремонту, монтажу сосудов и аппаратов.</w:t>
      </w:r>
    </w:p>
    <w:p w:rsidR="00C56561" w:rsidRDefault="00C56561" w:rsidP="00C56561">
      <w:r>
        <w:t>Настоящий стандарт не распространяется на:</w:t>
      </w:r>
    </w:p>
    <w:p w:rsidR="00C56561" w:rsidRDefault="00C56561" w:rsidP="00C56561">
      <w:r>
        <w:t>- сосуды, работающие под вакуумом с остаточным давлением ниже 665 Па (5 мм рт. ст.);</w:t>
      </w:r>
    </w:p>
    <w:p w:rsidR="00C56561" w:rsidRDefault="00C56561" w:rsidP="00C56561">
      <w:r>
        <w:t>- сосуды, предназначенные для транспортирования нефтяных и химических продуктов;</w:t>
      </w:r>
    </w:p>
    <w:p w:rsidR="00C56561" w:rsidRDefault="00C56561" w:rsidP="00C56561">
      <w:r>
        <w:t>- баллоны для сжатых, сжиженных и растворенных газов;</w:t>
      </w:r>
    </w:p>
    <w:p w:rsidR="00C56561" w:rsidRDefault="00C56561" w:rsidP="00C56561">
      <w:r>
        <w:t>- трубчатые печи;</w:t>
      </w:r>
    </w:p>
    <w:p w:rsidR="00C56561" w:rsidRDefault="00C56561" w:rsidP="00C56561">
      <w:r>
        <w:t>- резервуары (емкости) для хранения химических и нефтяных продуктов, проектируемые в соответствии со строительными нормами и специальными правилами.</w:t>
      </w:r>
    </w:p>
    <w:p w:rsidR="00C56561" w:rsidRDefault="00C56561" w:rsidP="00C56561">
      <w:r>
        <w:t>В дополнение к требованиям настоящего стандарта необходимо руководствоваться нормативными документами в области промышленной безопасности государств, упомянутых в предисловии как проголосовавших за принятие межгосударственного стандарта.</w:t>
      </w:r>
    </w:p>
    <w:p w:rsidR="00C56561" w:rsidRDefault="00C56561" w:rsidP="00C56561">
      <w:pPr>
        <w:pStyle w:val="1"/>
        <w:rPr>
          <w:rFonts w:eastAsia="Times New Roman"/>
        </w:rPr>
      </w:pPr>
      <w:bookmarkStart w:id="13" w:name="_Toc523922727"/>
      <w:bookmarkStart w:id="14" w:name="_Toc523836613"/>
      <w:bookmarkStart w:id="15" w:name="bookmark17"/>
      <w:bookmarkEnd w:id="13"/>
      <w:bookmarkEnd w:id="14"/>
      <w:r>
        <w:rPr>
          <w:rFonts w:eastAsia="Times New Roman"/>
        </w:rPr>
        <w:t>2 Нормативные ссылки</w:t>
      </w:r>
      <w:bookmarkEnd w:id="15"/>
    </w:p>
    <w:p w:rsidR="00C56561" w:rsidRDefault="00C56561" w:rsidP="00C56561">
      <w:r>
        <w:t>В настоящем стандарте использованы ссылки на следующие межгосударственные стандарты:</w:t>
      </w:r>
    </w:p>
    <w:p w:rsidR="00C56561" w:rsidRDefault="00C56561" w:rsidP="00C56561">
      <w:hyperlink r:id="rId15" w:tooltip="ГОСТ 9.014-78 Единая система защиты от коррозии и старения. Временная противокоррозионная защита изделий. Общие требования" w:history="1">
        <w:r>
          <w:rPr>
            <w:rStyle w:val="a3"/>
          </w:rPr>
          <w:t>ГОСТ 9.014-78</w:t>
        </w:r>
      </w:hyperlink>
      <w:r>
        <w:t xml:space="preserve"> Единая система защиты от коррозии и старения. Временная противокоррозионная защита изделий. Общие требования</w:t>
      </w:r>
    </w:p>
    <w:p w:rsidR="00C56561" w:rsidRDefault="00C56561" w:rsidP="00C56561">
      <w:hyperlink r:id="rId16" w:tooltip="ГОСТ 9.402-2004 Единая система защиты от коррозии и старения. Покрытия лакокрасочные. Подготовка металлических поверхностей к окрашиванию" w:history="1">
        <w:r>
          <w:rPr>
            <w:rStyle w:val="a3"/>
          </w:rPr>
          <w:t>ГОСТ 9.402-2004</w:t>
        </w:r>
      </w:hyperlink>
      <w:r>
        <w:t xml:space="preserve"> Единая система защиты от коррозии и старения. Покрытия лакокрасочные. Подготовка металлических поверхностей к окрашиванию</w:t>
      </w:r>
    </w:p>
    <w:p w:rsidR="00C56561" w:rsidRDefault="00C56561" w:rsidP="00C56561">
      <w:hyperlink r:id="rId17" w:tooltip="ГОСТ 12.1.007-76 Система стандартов безопасности труда. Вредные вещества. Классификация и общие требования безопасности" w:history="1">
        <w:r>
          <w:rPr>
            <w:rStyle w:val="a3"/>
          </w:rPr>
          <w:t>ГОСТ 12.1.007-76</w:t>
        </w:r>
      </w:hyperlink>
      <w:r>
        <w:t xml:space="preserve"> Система стандартов безопасности труда. Вредные вещества. Классификация и общие требования безопасности</w:t>
      </w:r>
    </w:p>
    <w:p w:rsidR="00C56561" w:rsidRDefault="00C56561" w:rsidP="00C56561">
      <w:hyperlink r:id="rId18" w:tooltip="ГОСТ 26.008-85 Шрифты для надписей, наносимых методом гравирования. Исполнительные размеры" w:history="1">
        <w:r>
          <w:rPr>
            <w:rStyle w:val="a3"/>
          </w:rPr>
          <w:t>ГОСТ 26.008-85</w:t>
        </w:r>
      </w:hyperlink>
      <w:r>
        <w:t xml:space="preserve"> Шрифты для надписей, наносимых методом гравирования. Исполнительные размеры</w:t>
      </w:r>
    </w:p>
    <w:p w:rsidR="00C56561" w:rsidRDefault="00C56561" w:rsidP="00C56561">
      <w:hyperlink r:id="rId19" w:tooltip="ГОСТ 26.020-80 Шрифты для средств измерений и автоматизации. Начертания и основные размеры" w:history="1">
        <w:r>
          <w:rPr>
            <w:rStyle w:val="a3"/>
          </w:rPr>
          <w:t>ГОСТ 26.020-80</w:t>
        </w:r>
      </w:hyperlink>
      <w:r>
        <w:t xml:space="preserve"> Шрифты для средств измерений и автоматизации. Начертания и основные размеры</w:t>
      </w:r>
    </w:p>
    <w:p w:rsidR="00C56561" w:rsidRDefault="00C56561" w:rsidP="00C56561">
      <w:hyperlink r:id="rId20" w:tooltip="ГОСТ 356-80 Арматура и детали трубопроводов. Давления номинальные пробные и рабочие. Ряды" w:history="1">
        <w:r>
          <w:rPr>
            <w:rStyle w:val="a3"/>
          </w:rPr>
          <w:t>ГОСТ 356-80</w:t>
        </w:r>
      </w:hyperlink>
      <w:r>
        <w:t xml:space="preserve"> Арматура и детали трубопроводов. Давления номинальные, пробные и рабочие. Ряды</w:t>
      </w:r>
    </w:p>
    <w:p w:rsidR="00C56561" w:rsidRDefault="00C56561" w:rsidP="00C56561">
      <w:hyperlink r:id="rId21" w:tooltip="ГОСТ 380-2005 Сталь углеродистая обыкновенного качества. Марки" w:history="1">
        <w:r>
          <w:rPr>
            <w:rStyle w:val="a3"/>
          </w:rPr>
          <w:t>ГОСТ 380-2005</w:t>
        </w:r>
      </w:hyperlink>
      <w:r>
        <w:t xml:space="preserve"> Сталь углеродистая обыкновенного качества. Марки</w:t>
      </w:r>
    </w:p>
    <w:p w:rsidR="00C56561" w:rsidRDefault="00C56561" w:rsidP="00C56561">
      <w:hyperlink r:id="rId22" w:tooltip="ГОСТ 427-75 Линейки измерительные металлические. Технические условия" w:history="1">
        <w:r>
          <w:rPr>
            <w:rStyle w:val="a3"/>
          </w:rPr>
          <w:t>ГОСТ 427-75</w:t>
        </w:r>
      </w:hyperlink>
      <w:r>
        <w:t xml:space="preserve"> Линейки измерительные металлические. Технические условия</w:t>
      </w:r>
    </w:p>
    <w:p w:rsidR="00C56561" w:rsidRDefault="00C56561" w:rsidP="00C56561">
      <w:hyperlink r:id="rId23" w:tooltip="ГОСТ 492-2006 Никель, сплавы никелевые и медно-никелевые, обрабатываемые давлением. Марки" w:history="1">
        <w:r>
          <w:rPr>
            <w:rStyle w:val="a3"/>
          </w:rPr>
          <w:t>ГОСТ 492-2006</w:t>
        </w:r>
      </w:hyperlink>
      <w:r>
        <w:t xml:space="preserve"> Никель, сплавы никелевые и медно-никелевые, обрабатываемые давлением. Марки</w:t>
      </w:r>
    </w:p>
    <w:p w:rsidR="00C56561" w:rsidRDefault="00C56561" w:rsidP="00C56561">
      <w:hyperlink r:id="rId24" w:tooltip="ГОСТ 494-2014 Трубы латунные. Технические условия" w:history="1">
        <w:r>
          <w:rPr>
            <w:rStyle w:val="a3"/>
          </w:rPr>
          <w:t>ГОСТ 494-2014</w:t>
        </w:r>
      </w:hyperlink>
      <w:r>
        <w:t xml:space="preserve"> Трубы латунные. Технические условия</w:t>
      </w:r>
    </w:p>
    <w:p w:rsidR="00C56561" w:rsidRDefault="00C56561" w:rsidP="00C56561">
      <w:hyperlink r:id="rId25" w:tooltip="ГОСТ 535-2005 Прокат сортовой и фасонный из стали углеродистой обыкновенного качества. Общие технические условия" w:history="1">
        <w:r>
          <w:rPr>
            <w:rStyle w:val="a3"/>
          </w:rPr>
          <w:t>ГОСТ 535-2005</w:t>
        </w:r>
      </w:hyperlink>
      <w:r>
        <w:t xml:space="preserve"> Прокат сортовой и фасонный из стали углеродистой обыкновенного качества. Общие технические условия</w:t>
      </w:r>
    </w:p>
    <w:p w:rsidR="00C56561" w:rsidRDefault="00C56561" w:rsidP="00C56561">
      <w:hyperlink r:id="rId26" w:tooltip="ГОСТ 550-75 Трубы стальные бесшовные для нефтеперерабатывающей и нефтехимической промышленности. Технические условия" w:history="1">
        <w:r>
          <w:rPr>
            <w:rStyle w:val="a3"/>
          </w:rPr>
          <w:t>ГОСТ 550-75</w:t>
        </w:r>
      </w:hyperlink>
      <w:r>
        <w:t xml:space="preserve"> Трубы стальные бесшовные для нефтеперерабатывающей и нефтехимической промышленности. Технические условия</w:t>
      </w:r>
    </w:p>
    <w:p w:rsidR="00C56561" w:rsidRDefault="00C56561" w:rsidP="00C56561">
      <w:hyperlink r:id="rId27" w:tooltip="ГОСТ 977-88 Отливки стальные. Общие технические условия" w:history="1">
        <w:r>
          <w:rPr>
            <w:rStyle w:val="a3"/>
          </w:rPr>
          <w:t>ГОСТ 977-88</w:t>
        </w:r>
      </w:hyperlink>
      <w:r>
        <w:t xml:space="preserve"> Отливки стальные. Общие технические условия</w:t>
      </w:r>
    </w:p>
    <w:p w:rsidR="00C56561" w:rsidRDefault="00C56561" w:rsidP="00C56561">
      <w:hyperlink r:id="rId28" w:tooltip="ГОСТ 1050-2013 Металлопродукция из нелегированных конструкционных качественных и специальных сталей. Общие технические условия" w:history="1">
        <w:r>
          <w:rPr>
            <w:rStyle w:val="a3"/>
          </w:rPr>
          <w:t>ГОСТ 1050-2013</w:t>
        </w:r>
      </w:hyperlink>
      <w:r>
        <w:t xml:space="preserve"> Металлопродукция из нелегированных конструкционных качественных и специальных сталей. Общие технические условия</w:t>
      </w:r>
    </w:p>
    <w:p w:rsidR="00C56561" w:rsidRDefault="00C56561" w:rsidP="00C56561">
      <w:hyperlink r:id="rId29" w:tooltip="ГОСТ 1525-2015 Прутки из сплава монель. Технические условия" w:history="1">
        <w:r>
          <w:rPr>
            <w:rStyle w:val="a3"/>
          </w:rPr>
          <w:t>ГОСТ 1525-2015</w:t>
        </w:r>
      </w:hyperlink>
      <w:r>
        <w:t xml:space="preserve"> Прутки из сплава монель. Технические условия</w:t>
      </w:r>
    </w:p>
    <w:p w:rsidR="00C56561" w:rsidRDefault="00C56561" w:rsidP="00C56561">
      <w:hyperlink r:id="rId30" w:tooltip="ГОСТ 1577-93 Прокат толстолистовой и широкополосный из конструкционной качественной стали. Технические условия" w:history="1">
        <w:r>
          <w:rPr>
            <w:rStyle w:val="a3"/>
          </w:rPr>
          <w:t>ГОСТ 1577-93</w:t>
        </w:r>
      </w:hyperlink>
      <w:r>
        <w:t xml:space="preserve"> Прокат толстолистовой и широкополосный из конструкционной качественной стали. Технические условия</w:t>
      </w:r>
    </w:p>
    <w:p w:rsidR="00C56561" w:rsidRDefault="00C56561" w:rsidP="00C56561">
      <w:hyperlink r:id="rId31" w:tooltip="ГОСТ 2208-2007 Фольга, ленты, полосы, листы и плиты латунные. Технические условия" w:history="1">
        <w:r>
          <w:rPr>
            <w:rStyle w:val="a3"/>
          </w:rPr>
          <w:t>ГОСТ 2208-2007</w:t>
        </w:r>
      </w:hyperlink>
      <w:r>
        <w:t xml:space="preserve"> Фольга, ленты, листы и плиты латунные. Технические условия</w:t>
      </w:r>
    </w:p>
    <w:p w:rsidR="00C56561" w:rsidRDefault="00C56561" w:rsidP="00C56561">
      <w:hyperlink r:id="rId32" w:tooltip="ГОСТ 2991-85 Ящики дощатые неразборные для грузов массой до 500 кг. Общие технические условия" w:history="1">
        <w:r>
          <w:rPr>
            <w:rStyle w:val="a3"/>
          </w:rPr>
          <w:t>ГОСТ 2991-85</w:t>
        </w:r>
      </w:hyperlink>
      <w:r>
        <w:t xml:space="preserve"> Ящики дощатые неразборные для грузов массой до 500 кг. Общие технические условия</w:t>
      </w:r>
    </w:p>
    <w:p w:rsidR="00C56561" w:rsidRDefault="00C56561" w:rsidP="00C56561">
      <w:hyperlink r:id="rId33" w:tooltip="ГОСТ 3242-79 Соединения сварные. Методы контроля качества" w:history="1">
        <w:r>
          <w:rPr>
            <w:rStyle w:val="a3"/>
          </w:rPr>
          <w:t>ГОСТ 3242-79</w:t>
        </w:r>
      </w:hyperlink>
      <w:r>
        <w:t xml:space="preserve"> Соединения сварные. Методы контроля качества</w:t>
      </w:r>
    </w:p>
    <w:p w:rsidR="00C56561" w:rsidRDefault="00C56561" w:rsidP="00C56561">
      <w:hyperlink r:id="rId34" w:tooltip="ГОСТ 3836-83 Сталь электротехническая нелегированная тонколистовая и ленты. Технические условия" w:history="1">
        <w:r>
          <w:rPr>
            <w:rStyle w:val="a3"/>
          </w:rPr>
          <w:t>ГОСТ 3836-83</w:t>
        </w:r>
      </w:hyperlink>
      <w:r>
        <w:t xml:space="preserve"> Сталь электротехническая нелегированная тонколистовая и ленты. Технические условия</w:t>
      </w:r>
    </w:p>
    <w:p w:rsidR="00C56561" w:rsidRDefault="00C56561" w:rsidP="00C56561">
      <w:hyperlink r:id="rId35" w:tooltip="ГОСТ 4543-71 Прокат из легированной конструкционной стали. Технические условия" w:history="1">
        <w:r>
          <w:rPr>
            <w:rStyle w:val="a3"/>
            <w:shd w:val="clear" w:color="auto" w:fill="FFC0CB"/>
          </w:rPr>
          <w:t>ГОСТ 4543-71</w:t>
        </w:r>
      </w:hyperlink>
      <w:r>
        <w:t xml:space="preserve"> Прокат из легированной конструкционной стали. Технические условия</w:t>
      </w:r>
    </w:p>
    <w:p w:rsidR="00C56561" w:rsidRDefault="00C56561" w:rsidP="00C56561">
      <w:hyperlink r:id="rId36" w:tooltip="ГОСТ 4784-97 Алюминий и сплавы алюминиевые деформируемые. Марки" w:history="1">
        <w:r>
          <w:rPr>
            <w:rStyle w:val="a3"/>
            <w:shd w:val="clear" w:color="auto" w:fill="FFC0CB"/>
          </w:rPr>
          <w:t>ГОСТ 4784-97</w:t>
        </w:r>
      </w:hyperlink>
      <w:r>
        <w:t xml:space="preserve"> Алюминий и сплавы алюминиевые деформируемые. Марки</w:t>
      </w:r>
    </w:p>
    <w:p w:rsidR="00C56561" w:rsidRDefault="00C56561" w:rsidP="00C56561">
      <w:hyperlink r:id="rId37" w:tooltip="ГОСТ 5063-73 Полосы из медно-никелевых сплавов. Технические условия" w:history="1">
        <w:r>
          <w:rPr>
            <w:rStyle w:val="a3"/>
            <w:shd w:val="clear" w:color="auto" w:fill="FFC0CB"/>
          </w:rPr>
          <w:t>ГОСТ 5063-73</w:t>
        </w:r>
      </w:hyperlink>
      <w:r>
        <w:t xml:space="preserve"> Полосы из медно-никелевых сплавов. Технические условия</w:t>
      </w:r>
    </w:p>
    <w:p w:rsidR="00C56561" w:rsidRDefault="00C56561" w:rsidP="00C56561">
      <w:hyperlink r:id="rId38" w:tooltip="ГОСТ 5520-79 Прокат листовой из углеродистой, низколегированной и легированной стали для котлов и сосудов, работающих под давлением. Технические условия" w:history="1">
        <w:r>
          <w:rPr>
            <w:rStyle w:val="a3"/>
          </w:rPr>
          <w:t>ГОСТ 5520-79</w:t>
        </w:r>
      </w:hyperlink>
      <w:r>
        <w:t xml:space="preserve"> Прокат листовой из углеродистой, низколегированной и легированной стали для котлов и сосудов, работающих под давлением. Технические условия</w:t>
      </w:r>
    </w:p>
    <w:p w:rsidR="00C56561" w:rsidRDefault="00C56561" w:rsidP="00C56561">
      <w:hyperlink r:id="rId39" w:tooltip="ГОСТ 5521-93 Прокат стальной для судостроения. Технические условия" w:history="1">
        <w:r>
          <w:rPr>
            <w:rStyle w:val="a3"/>
          </w:rPr>
          <w:t>ГОСТ 5521-93</w:t>
        </w:r>
      </w:hyperlink>
      <w:r>
        <w:t xml:space="preserve"> Прокат стальной для судостроения. Технические условия</w:t>
      </w:r>
    </w:p>
    <w:p w:rsidR="00C56561" w:rsidRDefault="00C56561" w:rsidP="00C56561">
      <w:hyperlink r:id="rId40" w:tooltip="ГОСТ 5582-75 Прокат тонколистовой коррозионно-стойкий, жаростойкий и жаропрочный. Технические условия" w:history="1">
        <w:r>
          <w:rPr>
            <w:rStyle w:val="a3"/>
          </w:rPr>
          <w:t>ГОСТ 5582-75</w:t>
        </w:r>
      </w:hyperlink>
      <w:r>
        <w:t xml:space="preserve"> Прокат тонколистовой коррозионно-стойкий, жаростойкий и жаропрочный. Технические условия</w:t>
      </w:r>
    </w:p>
    <w:p w:rsidR="00C56561" w:rsidRDefault="00C56561" w:rsidP="00C56561">
      <w:hyperlink r:id="rId41" w:tooltip="ГОСТ 5632-2014 Легированные нержавеющие стали и сплавы коррозионно-стойкие, жаростойкие и жаропрочные. Марки" w:history="1">
        <w:r>
          <w:rPr>
            <w:rStyle w:val="a3"/>
          </w:rPr>
          <w:t>ГОСТ 5632-2014</w:t>
        </w:r>
      </w:hyperlink>
      <w:r>
        <w:t xml:space="preserve"> Легированные нержавеющие стали и сплавы коррозионно-стойкие, жаростойкие и жаропрочные. Марки</w:t>
      </w:r>
    </w:p>
    <w:p w:rsidR="00C56561" w:rsidRDefault="00C56561" w:rsidP="00C56561">
      <w:hyperlink r:id="rId42" w:tooltip="ГОСТ 5949-75 Сталь сортовая и калиброванная коррозионностойкая, жаростойкая и жаропрочная. Технические условия" w:history="1">
        <w:r>
          <w:rPr>
            <w:rStyle w:val="a3"/>
            <w:shd w:val="clear" w:color="auto" w:fill="FFC0CB"/>
          </w:rPr>
          <w:t>ГОСТ 5949-75</w:t>
        </w:r>
      </w:hyperlink>
      <w:r>
        <w:t xml:space="preserve"> Сталь сортовая и калиброванная коррозионно-стойкая, жаростойкая и жаропрочная. Технические условия</w:t>
      </w:r>
    </w:p>
    <w:p w:rsidR="00C56561" w:rsidRDefault="00C56561" w:rsidP="00C56561">
      <w:hyperlink r:id="rId43" w:tooltip="ГОСТ 5959-80 Ящики из листовых древесных материалов неразборные для грузов массой до 200 кг. Общие технические условия" w:history="1">
        <w:r>
          <w:rPr>
            <w:rStyle w:val="a3"/>
          </w:rPr>
          <w:t>ГОСТ 5959-80</w:t>
        </w:r>
      </w:hyperlink>
      <w:r>
        <w:t xml:space="preserve"> Ящики из листовых древесных материалов неразборные для грузов массой до 200 кг. Общие технические условия</w:t>
      </w:r>
    </w:p>
    <w:p w:rsidR="00C56561" w:rsidRDefault="00C56561" w:rsidP="00C56561">
      <w:hyperlink r:id="rId44" w:tooltip="ГОСТ 6032-2003 Стали и сплавы коррозионно-стойкие. Методы испытаний на стойкость к межкристаллитной коррозии" w:history="1">
        <w:r>
          <w:rPr>
            <w:rStyle w:val="a3"/>
            <w:shd w:val="clear" w:color="auto" w:fill="FFC0CB"/>
          </w:rPr>
          <w:t>ГОСТ 6032-2003</w:t>
        </w:r>
      </w:hyperlink>
      <w:r>
        <w:t xml:space="preserve"> (ИСО 3651-1:1998, ИСО 3651-2:1998) Стали и сплавы коррозионно-стойкие. Методы испытаний на стойкость к межкристаллитной коррозии</w:t>
      </w:r>
    </w:p>
    <w:p w:rsidR="00C56561" w:rsidRDefault="00C56561" w:rsidP="00C56561">
      <w:hyperlink r:id="rId45" w:tooltip="ГОСТ 6533-78 Днища эллиптические отбортованные стальные для сосудов, аппаратов и котлов. Основные размеры" w:history="1">
        <w:r>
          <w:rPr>
            <w:rStyle w:val="a3"/>
          </w:rPr>
          <w:t>ГОСТ 6533-78</w:t>
        </w:r>
      </w:hyperlink>
      <w:r>
        <w:t xml:space="preserve"> Днища эллиптические отбортованные стальные для сосудов, аппаратов и котлов. Основные размеры</w:t>
      </w:r>
    </w:p>
    <w:p w:rsidR="00C56561" w:rsidRDefault="00C56561" w:rsidP="00C56561">
      <w:hyperlink r:id="rId46" w:tooltip="ГОСТ 6996-66 Сварные соединения. Методы определения механических свойств" w:history="1">
        <w:r>
          <w:rPr>
            <w:rStyle w:val="a3"/>
          </w:rPr>
          <w:t>ГОСТ 6996-66</w:t>
        </w:r>
      </w:hyperlink>
      <w:r>
        <w:t xml:space="preserve"> (ИСО 4136-89, ИСО 5173-81, ИСО 5177-81) Сварные соединения. Методы определения механических свойств</w:t>
      </w:r>
    </w:p>
    <w:p w:rsidR="00C56561" w:rsidRDefault="00C56561" w:rsidP="00C56561">
      <w:hyperlink r:id="rId47" w:tooltip="ГОСТ 7350-77 Сталь толстолистовая коррозионно-стойкая, жаростойкая и жаропрочная. Технические условия" w:history="1">
        <w:r>
          <w:rPr>
            <w:rStyle w:val="a3"/>
          </w:rPr>
          <w:t>ГОСТ 7350-77</w:t>
        </w:r>
      </w:hyperlink>
      <w:r>
        <w:t xml:space="preserve"> Сталь толстолистовая коррозионно-стойкая, жаростойкая и жаропрочная. Технические условия</w:t>
      </w:r>
    </w:p>
    <w:p w:rsidR="00C56561" w:rsidRDefault="00C56561" w:rsidP="00C56561">
      <w:hyperlink r:id="rId48" w:tooltip="ГОСТ 7512-82 Контроль неразрушающий. Соединения сварные. Радиографический метод" w:history="1">
        <w:r>
          <w:rPr>
            <w:rStyle w:val="a3"/>
          </w:rPr>
          <w:t>ГОСТ 7512-82</w:t>
        </w:r>
      </w:hyperlink>
      <w:r>
        <w:t xml:space="preserve"> Контроль неразрушающий. Соединения сварные. Радиографический метод</w:t>
      </w:r>
    </w:p>
    <w:p w:rsidR="00C56561" w:rsidRDefault="00C56561" w:rsidP="00C56561">
      <w:hyperlink r:id="rId49" w:tooltip="ГОСТ 8479-70 Поковки из конструкционной углеродистой и легированной стали. Общие технические условия" w:history="1">
        <w:r>
          <w:rPr>
            <w:rStyle w:val="a3"/>
          </w:rPr>
          <w:t>ГОСТ 8479-70</w:t>
        </w:r>
      </w:hyperlink>
      <w:r>
        <w:t xml:space="preserve"> Поковки из конструкционной углеродистой и легированной стали. Общие технические условия</w:t>
      </w:r>
    </w:p>
    <w:p w:rsidR="00C56561" w:rsidRDefault="00C56561" w:rsidP="00C56561">
      <w:hyperlink r:id="rId50" w:tooltip="ГОСТ 8724-2002 Основные нормы взаимозаменяемости. Резьба метрическая. Диаметры и шаги" w:history="1">
        <w:r>
          <w:rPr>
            <w:rStyle w:val="a3"/>
          </w:rPr>
          <w:t>ГОСТ 8724-2002</w:t>
        </w:r>
      </w:hyperlink>
      <w:r>
        <w:t xml:space="preserve"> (ИСО 261-98) Основные нормы взаимозаменяемости. Резьба метрическая. Диаметры и шаги</w:t>
      </w:r>
    </w:p>
    <w:p w:rsidR="00C56561" w:rsidRDefault="00C56561" w:rsidP="00C56561">
      <w:hyperlink r:id="rId51" w:tooltip="ГОСТ 8731-74 Трубы стальные бесшовные горячедеформированные. Технические требования" w:history="1">
        <w:r>
          <w:rPr>
            <w:rStyle w:val="a3"/>
          </w:rPr>
          <w:t>ГОСТ 8731-74</w:t>
        </w:r>
      </w:hyperlink>
      <w:r>
        <w:t xml:space="preserve"> Трубы стальные бесшовные горячедеформированные. Технические требования</w:t>
      </w:r>
    </w:p>
    <w:p w:rsidR="00C56561" w:rsidRDefault="00C56561" w:rsidP="00C56561">
      <w:hyperlink r:id="rId52" w:tooltip="ГОСТ 8733-74 Трубы стальные бесшовные холоднодеформированные и теплодеформированные. Технические требования" w:history="1">
        <w:r>
          <w:rPr>
            <w:rStyle w:val="a3"/>
          </w:rPr>
          <w:t>ГОСТ 8733-74</w:t>
        </w:r>
      </w:hyperlink>
      <w:r>
        <w:t xml:space="preserve"> Трубы стальные бесшовные холоднодеформированные и теплодеформированные. Технические требования</w:t>
      </w:r>
    </w:p>
    <w:p w:rsidR="00C56561" w:rsidRDefault="00C56561" w:rsidP="00C56561">
      <w:hyperlink r:id="rId53" w:tooltip="ГОСТ 9012-59 Металлы. Метод измерения твердости по Бринеллю" w:history="1">
        <w:r>
          <w:rPr>
            <w:rStyle w:val="a3"/>
          </w:rPr>
          <w:t>ГОСТ 9012-59</w:t>
        </w:r>
      </w:hyperlink>
      <w:r>
        <w:t xml:space="preserve"> (ИСО 410-82, ИСО 6506-81) Металлы. Метод измерения твердости по Бринеллю</w:t>
      </w:r>
    </w:p>
    <w:p w:rsidR="00C56561" w:rsidRDefault="00C56561" w:rsidP="00C56561">
      <w:hyperlink r:id="rId54" w:tooltip="ГОСТ 9013-59 Металлы. Метод измерения твердости по Роквеллу" w:history="1">
        <w:r>
          <w:rPr>
            <w:rStyle w:val="a3"/>
          </w:rPr>
          <w:t>ГОСТ 9013-59</w:t>
        </w:r>
      </w:hyperlink>
      <w:r>
        <w:t xml:space="preserve"> (ИСО 6508-86) Металлы. Метод измерения твердости по Роквеллу</w:t>
      </w:r>
    </w:p>
    <w:p w:rsidR="00C56561" w:rsidRDefault="00C56561" w:rsidP="00C56561">
      <w:hyperlink r:id="rId55" w:tooltip="ГОСТ 9045-93 Прокат тонколистовой холоднокатаный из низкоуглеродистой качественной стали для холодной штамповки. Технические условия" w:history="1">
        <w:r>
          <w:rPr>
            <w:rStyle w:val="a3"/>
          </w:rPr>
          <w:t>ГОСТ 9045-93</w:t>
        </w:r>
      </w:hyperlink>
      <w:r>
        <w:t xml:space="preserve"> Прокат тонколистовой холоднокатаный из низкоуглеродистой качественной стали для холодной штамповки. Технические условия</w:t>
      </w:r>
    </w:p>
    <w:p w:rsidR="00C56561" w:rsidRDefault="00C56561" w:rsidP="00C56561">
      <w:hyperlink r:id="rId56" w:tooltip="ГОСТ 9454-78 Металлы. Метод испытания на ударный изгиб при пониженных, комнатной и повышенных температурах" w:history="1">
        <w:r>
          <w:rPr>
            <w:rStyle w:val="a3"/>
          </w:rPr>
          <w:t>ГОСТ 9454-78</w:t>
        </w:r>
      </w:hyperlink>
      <w:r>
        <w:t xml:space="preserve"> Металлы. Метод испытания на ударный изгиб при пониженных, комнатной и повышенных температурах</w:t>
      </w:r>
    </w:p>
    <w:p w:rsidR="00C56561" w:rsidRDefault="00C56561" w:rsidP="00C56561">
      <w:hyperlink r:id="rId57" w:tooltip="ГОСТ 9617-76 Сосуды и аппараты. Ряды диаметров" w:history="1">
        <w:r>
          <w:rPr>
            <w:rStyle w:val="a3"/>
          </w:rPr>
          <w:t>ГОСТ 9617-76</w:t>
        </w:r>
      </w:hyperlink>
      <w:r>
        <w:t xml:space="preserve"> Сосуды и аппараты. Ряды диаметров</w:t>
      </w:r>
    </w:p>
    <w:p w:rsidR="00C56561" w:rsidRDefault="00C56561" w:rsidP="00C56561">
      <w:hyperlink r:id="rId58" w:tooltip="ГОСТ 9940-81 Трубы бесшовные горячедеформированные из коррозионно-стойкой стали. Технические условия" w:history="1">
        <w:r>
          <w:rPr>
            <w:rStyle w:val="a3"/>
          </w:rPr>
          <w:t>ГОСТ 9940-81</w:t>
        </w:r>
      </w:hyperlink>
      <w:r>
        <w:t xml:space="preserve"> Трубы бесшовные горячедеформированные из коррозионно-стойкой стали. Технические условия</w:t>
      </w:r>
    </w:p>
    <w:p w:rsidR="00C56561" w:rsidRDefault="00C56561" w:rsidP="00C56561">
      <w:hyperlink r:id="rId59" w:tooltip="ГОСТ 9941-81 Трубы бесшовные холодно- и теплодеформированные из коррозионно-стойкой стали. Технические условия" w:history="1">
        <w:r>
          <w:rPr>
            <w:rStyle w:val="a3"/>
          </w:rPr>
          <w:t>ГОСТ 9941-81</w:t>
        </w:r>
      </w:hyperlink>
      <w:r>
        <w:t xml:space="preserve"> Трубы бесшовные холодно- и теплодеформированные из коррозионно-стойкой стали. Технические условия</w:t>
      </w:r>
    </w:p>
    <w:p w:rsidR="00C56561" w:rsidRDefault="00C56561" w:rsidP="00C56561">
      <w:hyperlink r:id="rId60" w:tooltip="ГОСТ 10092-2006 Трубы мельхиоровые для теплообменных аппаратов. Технические условия" w:history="1">
        <w:r>
          <w:rPr>
            <w:rStyle w:val="a3"/>
          </w:rPr>
          <w:t>ГОСТ 10092-2006</w:t>
        </w:r>
      </w:hyperlink>
      <w:r>
        <w:t xml:space="preserve"> Трубы мельхиоровые для теплообменных аппаратов. Технические условия</w:t>
      </w:r>
    </w:p>
    <w:p w:rsidR="00C56561" w:rsidRDefault="00C56561" w:rsidP="00C56561">
      <w:hyperlink r:id="rId61" w:tooltip="ГОСТ 10198-91 Ящики деревянные для грузов массой св. 200 до 20000 кг. Общие технические условия" w:history="1">
        <w:r>
          <w:rPr>
            <w:rStyle w:val="a3"/>
          </w:rPr>
          <w:t>ГОСТ 10198-91</w:t>
        </w:r>
      </w:hyperlink>
      <w:r>
        <w:t xml:space="preserve"> Ящики деревянные для грузов массой св. 200 до 20 000 кг. Общие технические условия</w:t>
      </w:r>
    </w:p>
    <w:p w:rsidR="00C56561" w:rsidRDefault="00C56561" w:rsidP="00C56561">
      <w:hyperlink r:id="rId62" w:tooltip="ГОСТ 10706-76 Трубы стальные электросварные прямошовные. Технические требования" w:history="1">
        <w:r>
          <w:rPr>
            <w:rStyle w:val="a3"/>
          </w:rPr>
          <w:t>ГОСТ 10706-76</w:t>
        </w:r>
      </w:hyperlink>
      <w:r>
        <w:t xml:space="preserve"> Трубы стальные электросварные прямошовные. Технические требования</w:t>
      </w:r>
    </w:p>
    <w:p w:rsidR="00C56561" w:rsidRDefault="00C56561" w:rsidP="00C56561">
      <w:hyperlink r:id="rId63" w:tooltip="ГОСТ 10885-85 Сталь листовая горячекатаная двухслойная коррозионно-стойкая. Технические условия" w:history="1">
        <w:r>
          <w:rPr>
            <w:rStyle w:val="a3"/>
          </w:rPr>
          <w:t>ГОСТ 10885-85</w:t>
        </w:r>
      </w:hyperlink>
      <w:r>
        <w:t xml:space="preserve"> Сталь листовая горячекатаная двухслойная коррозионно-стойкая. Технические условия</w:t>
      </w:r>
    </w:p>
    <w:p w:rsidR="00C56561" w:rsidRDefault="00C56561" w:rsidP="00C56561">
      <w:hyperlink r:id="rId64" w:tooltip="ГОСТ 11036-75 Сталь сортовая электротехническая нелегированная. Технические условия" w:history="1">
        <w:r>
          <w:rPr>
            <w:rStyle w:val="a3"/>
          </w:rPr>
          <w:t>ГОСТ 11036-75</w:t>
        </w:r>
      </w:hyperlink>
      <w:r>
        <w:t xml:space="preserve"> Сталь сортовая электротехническая нелегированная. Технические условия</w:t>
      </w:r>
    </w:p>
    <w:p w:rsidR="00C56561" w:rsidRDefault="00C56561" w:rsidP="00C56561">
      <w:hyperlink r:id="rId65" w:tooltip="ГОСТ 12622-78 Днища плоские отбортованные. Основные размеры" w:history="1">
        <w:r>
          <w:rPr>
            <w:rStyle w:val="a3"/>
          </w:rPr>
          <w:t>ГОСТ 12622-78</w:t>
        </w:r>
      </w:hyperlink>
      <w:r>
        <w:t xml:space="preserve"> Днища плоские отбортованные. Основные размеры</w:t>
      </w:r>
    </w:p>
    <w:p w:rsidR="00C56561" w:rsidRDefault="00C56561" w:rsidP="00C56561">
      <w:hyperlink r:id="rId66" w:tooltip="ГОСТ 12623-78 Днища плоские неотбортованные. Основные размеры" w:history="1">
        <w:r>
          <w:rPr>
            <w:rStyle w:val="a3"/>
          </w:rPr>
          <w:t>ГОСТ 12623-78</w:t>
        </w:r>
      </w:hyperlink>
      <w:r>
        <w:t xml:space="preserve"> Днища плоские неотбортованные. Основные размеры</w:t>
      </w:r>
    </w:p>
    <w:p w:rsidR="00C56561" w:rsidRDefault="00C56561" w:rsidP="00C56561">
      <w:hyperlink r:id="rId67" w:tooltip="ГОСТ 12971-67 Таблички прямоугольные для машин и приборов. Размеры" w:history="1">
        <w:r>
          <w:rPr>
            <w:rStyle w:val="a3"/>
          </w:rPr>
          <w:t>ГОСТ 12971-67</w:t>
        </w:r>
      </w:hyperlink>
      <w:r>
        <w:t xml:space="preserve"> Таблички прямоугольные для машин и приборов. Размеры</w:t>
      </w:r>
    </w:p>
    <w:p w:rsidR="00C56561" w:rsidRDefault="00C56561" w:rsidP="00C56561">
      <w:hyperlink r:id="rId68" w:tooltip="ГОСТ 14192-96 Маркировка грузов" w:history="1">
        <w:r>
          <w:rPr>
            <w:rStyle w:val="a3"/>
          </w:rPr>
          <w:t>ГОСТ 14192-96</w:t>
        </w:r>
      </w:hyperlink>
      <w:r>
        <w:t xml:space="preserve"> Маркировка грузов</w:t>
      </w:r>
    </w:p>
    <w:p w:rsidR="00C56561" w:rsidRDefault="00C56561" w:rsidP="00C56561">
      <w:hyperlink r:id="rId69" w:tooltip="ГОСТ 14637-89 Прокат толстолистовой из углеродистой стали обыкновенного качества. Технические условия" w:history="1">
        <w:r>
          <w:rPr>
            <w:rStyle w:val="a3"/>
          </w:rPr>
          <w:t>ГОСТ 14637-89</w:t>
        </w:r>
      </w:hyperlink>
      <w:r>
        <w:t xml:space="preserve"> (ИСО 4995-78) Прокат толстолистовой из углеродистой стали обыкновенного качества. Технические условия</w:t>
      </w:r>
    </w:p>
    <w:p w:rsidR="00C56561" w:rsidRDefault="00C56561" w:rsidP="00C56561">
      <w:hyperlink r:id="rId70" w:tooltip="ГОСТ 15150-69 Машины, приборы и другие технические изделия. Исполнения для различных климатических районов. Категории, условия эксплуатации, хранения и транспортирования в части воздействия климатических факторов внешней среды" w:history="1">
        <w:r>
          <w:rPr>
            <w:rStyle w:val="a3"/>
          </w:rPr>
          <w:t>ГОСТ 15150-69</w:t>
        </w:r>
      </w:hyperlink>
      <w:r>
        <w:t xml:space="preserve"> Машины, приборы и другие технические изделия. Исполнения для различных климатических районов. Категории, условия эксплуатации, хранения и транспортирования в части воздействия климатических факторов внешней среды</w:t>
      </w:r>
    </w:p>
    <w:p w:rsidR="00C56561" w:rsidRDefault="00C56561" w:rsidP="00C56561">
      <w:hyperlink r:id="rId71" w:tooltip="ГОСТ 15527-2004 Сплавы медно-цинковые (латуни), обрабатываемые давлением. Марки" w:history="1">
        <w:r>
          <w:rPr>
            <w:rStyle w:val="a3"/>
          </w:rPr>
          <w:t>ГОСТ 15527-2004</w:t>
        </w:r>
      </w:hyperlink>
      <w:r>
        <w:t xml:space="preserve"> Сплавы медно-цинковые (латуни), обрабатываемые давлением. Марки</w:t>
      </w:r>
    </w:p>
    <w:p w:rsidR="00C56561" w:rsidRDefault="00C56561" w:rsidP="00C56561">
      <w:hyperlink r:id="rId72" w:tooltip="ГОСТ 17217-79 Трубы из медно-никелевого сплава марки МНЖ5-1. Технические условия" w:history="1">
        <w:r>
          <w:rPr>
            <w:rStyle w:val="a3"/>
            <w:shd w:val="clear" w:color="auto" w:fill="FFC0CB"/>
          </w:rPr>
          <w:t>ГОСТ 17217-79</w:t>
        </w:r>
      </w:hyperlink>
      <w:r>
        <w:t xml:space="preserve"> Трубы из медно-никелевого сплава марки МНЖ5-1. Технические условия</w:t>
      </w:r>
    </w:p>
    <w:p w:rsidR="00C56561" w:rsidRDefault="00C56561" w:rsidP="00C56561">
      <w:hyperlink r:id="rId73" w:tooltip="ГОСТ 17232-99 Плиты из алюминия и алюминиевых сплавов. Технические условия" w:history="1">
        <w:r>
          <w:rPr>
            <w:rStyle w:val="a3"/>
          </w:rPr>
          <w:t>ГОСТ 17232-99</w:t>
        </w:r>
      </w:hyperlink>
      <w:r>
        <w:t xml:space="preserve"> Плиты из алюминия и алюминиевых сплавов. Технические условия</w:t>
      </w:r>
    </w:p>
    <w:p w:rsidR="00C56561" w:rsidRDefault="00C56561" w:rsidP="00C56561">
      <w:hyperlink r:id="rId74" w:tooltip="ГОСТ 17314-81 Устройства для крепления тепловой изоляции стальных сосудов и аппаратов. Конструкция и размеры. Технические требования" w:history="1">
        <w:r>
          <w:rPr>
            <w:rStyle w:val="a3"/>
          </w:rPr>
          <w:t>ГОСТ 17314-81</w:t>
        </w:r>
      </w:hyperlink>
      <w:r>
        <w:t xml:space="preserve"> Устройства для крепления тепловой изоляции стальных сосудов и аппаратов. Конструкция и размеры. Технические требования</w:t>
      </w:r>
    </w:p>
    <w:p w:rsidR="00C56561" w:rsidRDefault="00C56561" w:rsidP="00C56561">
      <w:hyperlink r:id="rId75" w:tooltip="ГОСТ 17375-2001 Детали трубопроводов бесшовные приварные из углеродистой и низколегированной стали. Отводы крутоизогнутые типа 3D (R около 1,5 DN). Конструкция" w:history="1">
        <w:r>
          <w:rPr>
            <w:rStyle w:val="a3"/>
          </w:rPr>
          <w:t>ГОСТ 17375-2001</w:t>
        </w:r>
      </w:hyperlink>
      <w:r>
        <w:t xml:space="preserve"> (ИСО 3419-81) Детали трубопроводов бесшовные приварные из углеродистой и низколегированной стали. Отводы крутоизогнутые типа 3D (</w:t>
      </w:r>
      <w:r>
        <w:rPr>
          <w:i/>
          <w:iCs/>
        </w:rPr>
        <w:t>R</w:t>
      </w:r>
      <w:r>
        <w:t xml:space="preserve"> ≈ 1,5 DN). Конструкция</w:t>
      </w:r>
    </w:p>
    <w:p w:rsidR="00C56561" w:rsidRDefault="00C56561" w:rsidP="00C56561">
      <w:hyperlink r:id="rId76" w:tooltip="ГОСТ 17380-2001 Детали трубопроводов бесшовные приварные из углеродистой и низколегированной стали. Общие технические условия" w:history="1">
        <w:r>
          <w:rPr>
            <w:rStyle w:val="a3"/>
          </w:rPr>
          <w:t>ГОСТ 17380-2001</w:t>
        </w:r>
      </w:hyperlink>
      <w:r>
        <w:t xml:space="preserve"> (ИСО 3419-81) Детали трубопроводов бесшовные приварные из углеродистой и низколегированной стали. Общие технические условия</w:t>
      </w:r>
    </w:p>
    <w:p w:rsidR="00C56561" w:rsidRDefault="00C56561" w:rsidP="00C56561">
      <w:hyperlink r:id="rId77" w:tooltip="ГОСТ 17711-93 Сплавы медно-цинковые (латуни) литейные. Марки" w:history="1">
        <w:r>
          <w:rPr>
            <w:rStyle w:val="a3"/>
          </w:rPr>
          <w:t>ГОСТ 17711-93</w:t>
        </w:r>
      </w:hyperlink>
      <w:r>
        <w:t xml:space="preserve"> Сплавы медно-цинковые (латуни) литейные. Марки</w:t>
      </w:r>
    </w:p>
    <w:p w:rsidR="00C56561" w:rsidRDefault="00C56561" w:rsidP="00C56561">
      <w:hyperlink r:id="rId78" w:tooltip="ГОСТ 18442-80 Контроль неразрушающий. Капиллярные методы. Общие требования" w:history="1">
        <w:r>
          <w:rPr>
            <w:rStyle w:val="a3"/>
          </w:rPr>
          <w:t>ГОСТ 18442-80</w:t>
        </w:r>
      </w:hyperlink>
      <w:r>
        <w:t xml:space="preserve"> Контроль неразрушающий. Капиллярные методы. Общие требования</w:t>
      </w:r>
    </w:p>
    <w:p w:rsidR="00C56561" w:rsidRDefault="00C56561" w:rsidP="00C56561">
      <w:hyperlink r:id="rId79" w:tooltip="ГОСТ 18475-82 Трубы холоднодеформированные из алюминия и алюминиевых сплавов. Технические условия" w:history="1">
        <w:r>
          <w:rPr>
            <w:rStyle w:val="a3"/>
          </w:rPr>
          <w:t>ГОСТ 18475-82</w:t>
        </w:r>
      </w:hyperlink>
      <w:r>
        <w:t xml:space="preserve"> Трубы холоднодеформированные из алюминия и алюминиевых сплавов. Технические условия</w:t>
      </w:r>
    </w:p>
    <w:p w:rsidR="00C56561" w:rsidRDefault="00C56561" w:rsidP="00C56561">
      <w:hyperlink r:id="rId80" w:tooltip="ГОСТ 18482-79 Трубы прессованные из алюминия и алюминиевых сплавов. Технические условия" w:history="1">
        <w:r>
          <w:rPr>
            <w:rStyle w:val="a3"/>
            <w:shd w:val="clear" w:color="auto" w:fill="FFC0CB"/>
          </w:rPr>
          <w:t>ГОСТ 18482-79</w:t>
        </w:r>
      </w:hyperlink>
      <w:r>
        <w:t xml:space="preserve"> Трубы прессованные из алюминия и алюминиевых сплавов. Технические условия</w:t>
      </w:r>
    </w:p>
    <w:p w:rsidR="00C56561" w:rsidRDefault="00C56561" w:rsidP="00C56561">
      <w:hyperlink r:id="rId81" w:tooltip="ГОСТ 18661-73 Сталь. Измерение твердости методом ударного отпечатка" w:history="1">
        <w:r>
          <w:rPr>
            <w:rStyle w:val="a3"/>
          </w:rPr>
          <w:t>ГОСТ 18661-73</w:t>
        </w:r>
      </w:hyperlink>
      <w:r>
        <w:t xml:space="preserve"> Сталь. Измерение твердости методом ударного отпечатка</w:t>
      </w:r>
    </w:p>
    <w:p w:rsidR="00C56561" w:rsidRDefault="00C56561" w:rsidP="00C56561">
      <w:hyperlink r:id="rId82" w:tooltip="ГОСТ 19281-2014 Прокат повышенной прочности. Общие технические условия" w:history="1">
        <w:r>
          <w:rPr>
            <w:rStyle w:val="a3"/>
          </w:rPr>
          <w:t>ГОСТ 19281-2014</w:t>
        </w:r>
      </w:hyperlink>
      <w:r>
        <w:t xml:space="preserve"> Прокат повышенной прочности. Общие технические условия</w:t>
      </w:r>
    </w:p>
    <w:p w:rsidR="00C56561" w:rsidRDefault="00C56561" w:rsidP="00C56561">
      <w:hyperlink r:id="rId83" w:tooltip="ГОСТ 19903-2015 Прокат листовой горячекатаный. Сортамент" w:history="1">
        <w:r>
          <w:rPr>
            <w:rStyle w:val="a3"/>
          </w:rPr>
          <w:t>ГОСТ 19903-2015</w:t>
        </w:r>
      </w:hyperlink>
      <w:r>
        <w:t xml:space="preserve"> Прокат листовой горячекатаный. Сортамент</w:t>
      </w:r>
    </w:p>
    <w:p w:rsidR="00C56561" w:rsidRDefault="00C56561" w:rsidP="00C56561">
      <w:hyperlink r:id="rId84" w:tooltip="ГОСТ 20072-74 Сталь теплоустойчивая. Технические условия" w:history="1">
        <w:r>
          <w:rPr>
            <w:rStyle w:val="a3"/>
          </w:rPr>
          <w:t>ГОСТ 20072-74</w:t>
        </w:r>
      </w:hyperlink>
      <w:r>
        <w:t xml:space="preserve"> Сталь теплоустойчивая. Технические условия</w:t>
      </w:r>
    </w:p>
    <w:p w:rsidR="00C56561" w:rsidRDefault="00C56561" w:rsidP="00C56561">
      <w:hyperlink r:id="rId85" w:tooltip="ГОСТ 20295-85 Трубы стальные сварные для магистральных газонефтепроводов. Технические условия" w:history="1">
        <w:r>
          <w:rPr>
            <w:rStyle w:val="a3"/>
          </w:rPr>
          <w:t>ГОСТ 20295-85</w:t>
        </w:r>
      </w:hyperlink>
      <w:r>
        <w:t xml:space="preserve"> Трубы стальные сварные для магистральных газонефтепроводов. Технические условия.</w:t>
      </w:r>
    </w:p>
    <w:p w:rsidR="00C56561" w:rsidRDefault="00C56561" w:rsidP="00C56561">
      <w:hyperlink r:id="rId86" w:tooltip="ГОСТ 20700-75 Болты, шпильки, гайки и шайбы для фланцевых и анкерных соединений, пробки и хомуты с температурой среды от 0 до 650 град. С. Технические условия" w:history="1">
        <w:r>
          <w:rPr>
            <w:rStyle w:val="a3"/>
          </w:rPr>
          <w:t>ГОСТ 20700-75</w:t>
        </w:r>
      </w:hyperlink>
      <w:r>
        <w:t xml:space="preserve"> Болты, шпильки, гайки и шайбы для фланцевых и анкерных соединений, пробки и хомуты с температурой среды от 0 до 650 °С. Технические условия</w:t>
      </w:r>
    </w:p>
    <w:p w:rsidR="00C56561" w:rsidRDefault="00C56561" w:rsidP="00C56561">
      <w:hyperlink r:id="rId87" w:tooltip="ГОСТ 21488-97 Прутки прессованные из алюминия и алюминиевых сплавов. Технические условия" w:history="1">
        <w:r>
          <w:rPr>
            <w:rStyle w:val="a3"/>
          </w:rPr>
          <w:t>ГОСТ 21488-97</w:t>
        </w:r>
      </w:hyperlink>
      <w:r>
        <w:t xml:space="preserve"> Прутки прессованные из алюминия и алюминиевых сплавов. Технические условия</w:t>
      </w:r>
    </w:p>
    <w:p w:rsidR="00C56561" w:rsidRDefault="00C56561" w:rsidP="00C56561">
      <w:hyperlink r:id="rId88" w:tooltip="ГОСТ 21631-76 Листы из алюминия и алюминиевых сплавов. Технические условия" w:history="1">
        <w:r>
          <w:rPr>
            <w:rStyle w:val="a3"/>
          </w:rPr>
          <w:t>ГОСТ 21631-76</w:t>
        </w:r>
      </w:hyperlink>
      <w:r>
        <w:t xml:space="preserve"> Листы из алюминия и алюминиевых сплавов. Технические условия</w:t>
      </w:r>
    </w:p>
    <w:p w:rsidR="00C56561" w:rsidRDefault="00C56561" w:rsidP="00C56561">
      <w:hyperlink r:id="rId89" w:tooltip="ГОСТ 21646-2003 Трубы медные и латунные для теплообменных аппаратов. Технические условия" w:history="1">
        <w:r>
          <w:rPr>
            <w:rStyle w:val="a3"/>
          </w:rPr>
          <w:t>ГОСТ 21646-2003</w:t>
        </w:r>
      </w:hyperlink>
      <w:r>
        <w:t xml:space="preserve"> Трубы медные и латунные для теплообменных аппаратов. Технические условия</w:t>
      </w:r>
    </w:p>
    <w:p w:rsidR="00C56561" w:rsidRDefault="00C56561" w:rsidP="00C56561">
      <w:hyperlink r:id="rId90" w:tooltip="ГОСТ 21650-76 Средства скрепления тарно-штучных грузов в транспортных пакетах. Общие требования" w:history="1">
        <w:r>
          <w:rPr>
            <w:rStyle w:val="a3"/>
          </w:rPr>
          <w:t>ГОСТ 21650-76</w:t>
        </w:r>
      </w:hyperlink>
      <w:r>
        <w:t xml:space="preserve"> Средства скрепления тарно-штучных грузов в транспортных пакетах. Общие требования</w:t>
      </w:r>
    </w:p>
    <w:p w:rsidR="00C56561" w:rsidRDefault="00C56561" w:rsidP="00C56561">
      <w:hyperlink r:id="rId91" w:tooltip="ГОСТ 22727-88 Прокат листовой. Методы ультразвукового контроля" w:history="1">
        <w:r>
          <w:rPr>
            <w:rStyle w:val="a3"/>
          </w:rPr>
          <w:t>ГОСТ 22727-88</w:t>
        </w:r>
      </w:hyperlink>
      <w:r>
        <w:t xml:space="preserve"> Прокат листовой. Методы ультразвукового контроля</w:t>
      </w:r>
    </w:p>
    <w:p w:rsidR="00C56561" w:rsidRDefault="00C56561" w:rsidP="00C56561">
      <w:hyperlink r:id="rId92" w:tooltip="ГОСТ 23055-78 Контроль неразрушающий. Сварка металлов плавлением. Классификация сварных соединений по результатам радиографического контроля" w:history="1">
        <w:r>
          <w:rPr>
            <w:rStyle w:val="a3"/>
          </w:rPr>
          <w:t>ГОСТ 23055-78</w:t>
        </w:r>
      </w:hyperlink>
      <w:r>
        <w:t xml:space="preserve"> Контроль неразрушающий. Сварка металлов плавлением. Классификация сварных соединений по результатам радиографического контроля</w:t>
      </w:r>
    </w:p>
    <w:p w:rsidR="00C56561" w:rsidRDefault="00C56561" w:rsidP="00C56561">
      <w:hyperlink r:id="rId93" w:tooltip="ГОСТ 24634-81 Ящики деревянные для продукции, поставляемой для экспорта. Общие технические условия" w:history="1">
        <w:r>
          <w:rPr>
            <w:rStyle w:val="a3"/>
          </w:rPr>
          <w:t>ГОСТ 24634-81</w:t>
        </w:r>
      </w:hyperlink>
      <w:r>
        <w:t xml:space="preserve"> Ящики деревянные для продукции, поставляемой для экспорта. Общие технические условия</w:t>
      </w:r>
    </w:p>
    <w:p w:rsidR="00C56561" w:rsidRDefault="00C56561" w:rsidP="00C56561">
      <w:hyperlink r:id="rId94" w:tooltip="ГОСТ 24643-81 Основные нормы взаимозаменяемости. Допуски формы и расположения поверхностей. Числовые значения" w:history="1">
        <w:r>
          <w:rPr>
            <w:rStyle w:val="a3"/>
          </w:rPr>
          <w:t>ГОСТ 24643-81</w:t>
        </w:r>
      </w:hyperlink>
      <w:r>
        <w:t xml:space="preserve"> Основные нормы взаимозаменяемости. Допуски формы и расположения поверхностей. Числовые значения</w:t>
      </w:r>
    </w:p>
    <w:p w:rsidR="00C56561" w:rsidRDefault="00C56561" w:rsidP="00C56561">
      <w:hyperlink r:id="rId95" w:tooltip="ГОСТ 25054-81 Поковки из коррозионно-стойких сталей и сплавов. Общие технические условия" w:history="1">
        <w:r>
          <w:rPr>
            <w:rStyle w:val="a3"/>
          </w:rPr>
          <w:t>ГОСТ 25054-81</w:t>
        </w:r>
      </w:hyperlink>
      <w:r>
        <w:t xml:space="preserve"> Поковки из коррозионно-стойких сталей и сплавов. Общие технические условия</w:t>
      </w:r>
    </w:p>
    <w:p w:rsidR="00C56561" w:rsidRDefault="00C56561" w:rsidP="00C56561">
      <w:hyperlink r:id="rId96" w:tooltip="ГОСТ 25347-2013 Основные нормы взаимозаменяемости. Характеристики изделий геометрические. Система допусков на линейные размеры. Ряды допусков, предельные отклонения отверстий и валов" w:history="1">
        <w:r>
          <w:rPr>
            <w:rStyle w:val="a3"/>
          </w:rPr>
          <w:t>ГОСТ 25347-2013</w:t>
        </w:r>
      </w:hyperlink>
      <w:r>
        <w:t xml:space="preserve"> (ISO 286-2:2010) Основные нормы взаимозаменяемости. Характеристики изделий геометрические. Система допусков на линейные размеры. Ряды допусков, предельные отклонения отверстий и валов.</w:t>
      </w:r>
    </w:p>
    <w:p w:rsidR="00C56561" w:rsidRDefault="00C56561" w:rsidP="00C56561">
      <w:hyperlink r:id="rId97" w:tooltip="ГОСТ 26179-84 Основные нормы взаимозаменяемости. Допуски размеров свыше 10000 до 40000 мм" w:history="1">
        <w:r>
          <w:rPr>
            <w:rStyle w:val="a3"/>
          </w:rPr>
          <w:t>ГОСТ 26179-84</w:t>
        </w:r>
      </w:hyperlink>
      <w:r>
        <w:t xml:space="preserve"> Основные нормы взаимозаменяемости. Допуски размеров свыше 10 000 до 40 000 мм</w:t>
      </w:r>
    </w:p>
    <w:p w:rsidR="00C56561" w:rsidRDefault="00C56561" w:rsidP="00C56561">
      <w:hyperlink r:id="rId98" w:tooltip="ГОСТ 26828-86 Изделия машиностроения и приборостроения. Маркировка" w:history="1">
        <w:r>
          <w:rPr>
            <w:rStyle w:val="a3"/>
          </w:rPr>
          <w:t>ГОСТ 26828-86</w:t>
        </w:r>
      </w:hyperlink>
      <w:r>
        <w:t xml:space="preserve"> Изделия машиностроения и приборостроения. Маркировка</w:t>
      </w:r>
    </w:p>
    <w:p w:rsidR="00C56561" w:rsidRDefault="00C56561" w:rsidP="00C56561">
      <w:hyperlink r:id="rId99" w:tooltip="ГОСТ 28759.5-90 Фланцы сосудов и аппаратов. Технические требования" w:history="1">
        <w:r>
          <w:rPr>
            <w:rStyle w:val="a3"/>
          </w:rPr>
          <w:t>ГОСТ 28759.5-90</w:t>
        </w:r>
      </w:hyperlink>
      <w:r>
        <w:t xml:space="preserve"> Фланцы сосудов и аппаратов. Технические требования</w:t>
      </w:r>
    </w:p>
    <w:p w:rsidR="00C56561" w:rsidRDefault="00C56561" w:rsidP="00C56561">
      <w:hyperlink r:id="rId100" w:tooltip="ГОСТ 30753-2001 Детали трубопроводов бесшовные приварные из углеродистой и низколегированной стали. Отводы крутоизогнутые типа 2D (R = DN). Конструкция" w:history="1">
        <w:r>
          <w:rPr>
            <w:rStyle w:val="a3"/>
          </w:rPr>
          <w:t>ГОСТ 30753-2001</w:t>
        </w:r>
      </w:hyperlink>
      <w:r>
        <w:t xml:space="preserve"> ( ИСО 3419-81) Детали трубопроводов бесшовные приварные из углеродистой и низколегированной стали. Отводы крутоизогнутые типа 2D (</w:t>
      </w:r>
      <w:r>
        <w:rPr>
          <w:i/>
          <w:iCs/>
        </w:rPr>
        <w:t>R</w:t>
      </w:r>
      <w:r>
        <w:t xml:space="preserve"> ≈ DN). Конструкция</w:t>
      </w:r>
    </w:p>
    <w:p w:rsidR="00C56561" w:rsidRDefault="00C56561" w:rsidP="00C56561">
      <w:hyperlink r:id="rId101" w:tooltip="ГОСТ 31447-2012 Трубы стальные сварные для магистральных газопроводов, нефтепроводов и нефтепродуктопроводов. Технические условия" w:history="1">
        <w:r>
          <w:rPr>
            <w:rStyle w:val="a3"/>
          </w:rPr>
          <w:t>ГОСТ 31447-2012</w:t>
        </w:r>
      </w:hyperlink>
      <w:r>
        <w:t xml:space="preserve"> Трубы стальные сварные для магистральных газопроводов, нефтепроводов и нефтепродуктопроводов. Технические условия (с Поправкой)</w:t>
      </w:r>
    </w:p>
    <w:p w:rsidR="00C56561" w:rsidRDefault="00C56561" w:rsidP="00C56561">
      <w:hyperlink r:id="rId102" w:tooltip="ГОСТ 32528-2013 Трубы стальные бесшовные горячедеформированные. Технические условия" w:history="1">
        <w:r>
          <w:rPr>
            <w:rStyle w:val="a3"/>
          </w:rPr>
          <w:t>ГОСТ 32528-2013</w:t>
        </w:r>
      </w:hyperlink>
      <w:r>
        <w:t xml:space="preserve"> Трубы стальные бесшовные горячедеформированные. Технические условия</w:t>
      </w:r>
    </w:p>
    <w:p w:rsidR="00C56561" w:rsidRDefault="00C56561" w:rsidP="00C56561">
      <w:hyperlink r:id="rId103" w:tooltip="ГОСТ 32678-2014 Трубы стальные бесшовные и сварные холоднодеформированные общего назначения. Технические условия" w:history="1">
        <w:r>
          <w:rPr>
            <w:rStyle w:val="a3"/>
          </w:rPr>
          <w:t>ГОСТ 32678-2014</w:t>
        </w:r>
      </w:hyperlink>
      <w:r>
        <w:t xml:space="preserve"> Трубы стальные бесшовные и сварные холоднодеформированные общего назначения. Технические условия</w:t>
      </w:r>
    </w:p>
    <w:p w:rsidR="00C56561" w:rsidRDefault="00C56561" w:rsidP="00C56561">
      <w:hyperlink r:id="rId104" w:tooltip="ГОСТ 33259-2015 Фланцы арматуры, соединительных частей и трубопроводов на номинальное давление до PN 250. Конструкция, размеры и общие технические требования" w:history="1">
        <w:r>
          <w:rPr>
            <w:rStyle w:val="a3"/>
          </w:rPr>
          <w:t>ГОСТ 33259-2015</w:t>
        </w:r>
      </w:hyperlink>
      <w:r>
        <w:t xml:space="preserve"> Фланцы арматуры, соединительных частей и трубопроводов на номинальное давление до </w:t>
      </w:r>
      <w:r>
        <w:rPr>
          <w:i/>
          <w:iCs/>
        </w:rPr>
        <w:t>PN</w:t>
      </w:r>
      <w:r>
        <w:t xml:space="preserve"> 250. Конструкция, размеры и общие технические требования</w:t>
      </w:r>
    </w:p>
    <w:p w:rsidR="00C56561" w:rsidRDefault="00C56561" w:rsidP="00C56561">
      <w:hyperlink r:id="rId105" w:tooltip="ГОСТ 34233.1-2017 Сосуды и аппараты. Нормы и методы расчета на прочность. Общие требования" w:history="1">
        <w:r>
          <w:rPr>
            <w:rStyle w:val="a3"/>
          </w:rPr>
          <w:t>ГОСТ 34233.1-2017</w:t>
        </w:r>
      </w:hyperlink>
      <w:r>
        <w:t xml:space="preserve"> Сосуды и аппараты. Нормы и методы расчета на прочность. Общие требования</w:t>
      </w:r>
    </w:p>
    <w:p w:rsidR="00C56561" w:rsidRDefault="00C56561" w:rsidP="00C56561">
      <w:hyperlink r:id="rId106" w:tooltip="ГОСТ 34233.2-2017 Сосуды и аппараты. Нормы и методы расчета на прочность. Расчет цилиндрических и конических обечаек, выпуклых и плоских днищ и крышек" w:history="1">
        <w:r>
          <w:rPr>
            <w:rStyle w:val="a3"/>
          </w:rPr>
          <w:t>ГОСТ 34233.2-2017</w:t>
        </w:r>
      </w:hyperlink>
      <w:r>
        <w:t xml:space="preserve"> Сосуды и аппараты. Нормы и методы расчета на прочность. Расчет цилиндрических и конических обечаек, выпуклых и плоских днищ и крышек</w:t>
      </w:r>
    </w:p>
    <w:p w:rsidR="00C56561" w:rsidRDefault="00C56561" w:rsidP="00C56561">
      <w:hyperlink r:id="rId107" w:tooltip="ГОСТ 34233.3-2017 Сосуды и аппараты. Нормы и методы расчета на прочность. Укрепление отверстий в обечайках и днищах при внутреннем и наружном давлениях. Расчет на прочность обечаек и днищ при внешних статических нагрузках на штуцер" w:history="1">
        <w:r>
          <w:rPr>
            <w:rStyle w:val="a3"/>
          </w:rPr>
          <w:t>ГОСТ 34233.3-2017</w:t>
        </w:r>
      </w:hyperlink>
      <w:r>
        <w:t xml:space="preserve"> Сосуды и аппараты. Нормы и методы расчета на прочность. Укрепление отверстий в обечайках и днищах при внутреннем и внешнем давлениях. Расчет на прочность обечаек и днищ при внешних статических нагрузках на штуцер</w:t>
      </w:r>
    </w:p>
    <w:p w:rsidR="00C56561" w:rsidRDefault="00C56561" w:rsidP="00C56561">
      <w:hyperlink r:id="rId108" w:tooltip="ГОСТ 34233.4-2017 Сосуды и аппараты. Нормы и методы расчета на прочность. Расчет на прочность и герметичность фланцевых соединений" w:history="1">
        <w:r>
          <w:rPr>
            <w:rStyle w:val="a3"/>
          </w:rPr>
          <w:t>ГОСТ 34233.4-2017</w:t>
        </w:r>
      </w:hyperlink>
      <w:r>
        <w:t xml:space="preserve"> Сосуды и аппараты. Нормы и методы расчета на прочность. Расчет на прочность и герметичность фланцевых соединений</w:t>
      </w:r>
    </w:p>
    <w:p w:rsidR="00C56561" w:rsidRDefault="00C56561" w:rsidP="00C56561">
      <w:hyperlink r:id="rId109" w:tooltip="ГОСТ 34233.5-2017 Сосуды и аппараты. Нормы и методы расчета на прочность. Расчет обечаек и днищ от воздействия опорных нагрузок" w:history="1">
        <w:r>
          <w:rPr>
            <w:rStyle w:val="a3"/>
          </w:rPr>
          <w:t>ГОСТ 34233.5-2017</w:t>
        </w:r>
      </w:hyperlink>
      <w:r>
        <w:t xml:space="preserve"> Сосуды и аппараты. Нормы и методы расчета на прочность. Расчет обечаек и днищ от воздействия опорных нагрузок</w:t>
      </w:r>
    </w:p>
    <w:p w:rsidR="00C56561" w:rsidRDefault="00C56561" w:rsidP="00C56561">
      <w:hyperlink r:id="rId110" w:tooltip="ГОСТ 34233.6-2017 Сосуды и аппараты. Нормы и методы расчета на прочность. Расчет на прочность при малоцикловых нагрузках" w:history="1">
        <w:r>
          <w:rPr>
            <w:rStyle w:val="a3"/>
          </w:rPr>
          <w:t>ГОСТ 34233.6-2017</w:t>
        </w:r>
      </w:hyperlink>
      <w:r>
        <w:t xml:space="preserve"> Сосуды и аппараты. Нормы и методы расчета на прочность. Расчет на прочность при малоцикловых нагрузках</w:t>
      </w:r>
    </w:p>
    <w:p w:rsidR="00C56561" w:rsidRDefault="00C56561" w:rsidP="00C56561">
      <w:hyperlink r:id="rId111" w:tooltip="ГОСТ 34233.7-2017 Сосуды и аппараты. Нормы и методы расчета на прочность. Теплообменные аппараты" w:history="1">
        <w:r>
          <w:rPr>
            <w:rStyle w:val="a3"/>
          </w:rPr>
          <w:t>ГОСТ 34233.7-2017</w:t>
        </w:r>
      </w:hyperlink>
      <w:r>
        <w:t xml:space="preserve"> Сосуды и аппараты. Нормы и методы расчета на прочность. Теплообменные аппараты</w:t>
      </w:r>
    </w:p>
    <w:p w:rsidR="00C56561" w:rsidRDefault="00C56561" w:rsidP="00C56561">
      <w:hyperlink r:id="rId112" w:tooltip="ГОСТ 34233.8-2017 Сосуды и аппараты. Нормы и методы расчета на прочность. Сосуды и аппараты с рубашками" w:history="1">
        <w:r>
          <w:rPr>
            <w:rStyle w:val="a3"/>
          </w:rPr>
          <w:t>ГОСТ 34233.8-2017</w:t>
        </w:r>
      </w:hyperlink>
      <w:r>
        <w:t xml:space="preserve"> Сосуды и аппараты. Нормы и методы расчета на прочность. Сосуды и аппараты с рубашками</w:t>
      </w:r>
    </w:p>
    <w:p w:rsidR="00C56561" w:rsidRDefault="00C56561" w:rsidP="00C56561">
      <w:hyperlink r:id="rId113" w:tooltip="ГОСТ 34233.9-2017 Сосуды и аппараты. Нормы и методы расчета на прочность. Аппараты колонного типа" w:history="1">
        <w:r>
          <w:rPr>
            <w:rStyle w:val="a3"/>
          </w:rPr>
          <w:t>ГОСТ 34233.9-2017</w:t>
        </w:r>
      </w:hyperlink>
      <w:r>
        <w:t xml:space="preserve"> Сосуды и аппараты. Нормы и методы расчета на прочность. Аппараты колонного типа</w:t>
      </w:r>
    </w:p>
    <w:p w:rsidR="00C56561" w:rsidRDefault="00C56561" w:rsidP="00C56561">
      <w:hyperlink r:id="rId114" w:tooltip="ГОСТ 34233.10-2017 Сосуды и аппараты. Нормы и методы расчета на прочность. Сосуды и аппараты, работающие с сероводородными средами" w:history="1">
        <w:r>
          <w:rPr>
            <w:rStyle w:val="a3"/>
          </w:rPr>
          <w:t>ГОСТ 34233.10-2017</w:t>
        </w:r>
      </w:hyperlink>
      <w:r>
        <w:t xml:space="preserve"> Сосуды и аппараты. Нормы и методы расчета на прочность. Сосуды и аппараты, работающие с сероводородными средами</w:t>
      </w:r>
    </w:p>
    <w:p w:rsidR="00C56561" w:rsidRDefault="00C56561" w:rsidP="00C56561">
      <w:hyperlink r:id="rId115" w:tooltip="ГОСТ 34233.11-2017 Сосуды и аппараты. Нормы и методы расчета на прочность. Метод расчета на прочность обечаек и днищ с учетом смещения кромок сварных соединений, угловатости и некруглости обечаек" w:history="1">
        <w:r>
          <w:rPr>
            <w:rStyle w:val="a3"/>
          </w:rPr>
          <w:t>ГОСТ 34233.11-2017</w:t>
        </w:r>
      </w:hyperlink>
      <w:r>
        <w:t xml:space="preserve"> Сосуды и аппараты. Нормы и методы расчета на прочность. Метод расчета на прочность обечаек и днищ с учетом смещения кромок сварных соединений, угловатости и некруглости обечаек</w:t>
      </w:r>
    </w:p>
    <w:p w:rsidR="00C56561" w:rsidRDefault="00C56561" w:rsidP="00C56561">
      <w:hyperlink r:id="rId116" w:tooltip="ГОСТ 34233.12-2017 Сосуды и аппараты. Нормы и методы расчета на прочность. Требования к форме представления расчетов на прочность, выполняемых на ЭВМ" w:history="1">
        <w:r>
          <w:rPr>
            <w:rStyle w:val="a3"/>
          </w:rPr>
          <w:t>ГОСТ 34233.12-2017</w:t>
        </w:r>
      </w:hyperlink>
      <w:r>
        <w:t xml:space="preserve"> Сосуды и аппараты. Нормы и методы расчета на прочность. Требования к форме представления расчетов на прочность, выполненных на ЭВМ</w:t>
      </w:r>
    </w:p>
    <w:p w:rsidR="00C56561" w:rsidRDefault="00C56561" w:rsidP="00C56561">
      <w:hyperlink r:id="rId117" w:tooltip="ГОСТ 34283-2017 Сосуды и аппараты. Нормы и методы расчета на прочность при ветровых, сейсмических и других внешних нагрузках" w:history="1">
        <w:r>
          <w:rPr>
            <w:rStyle w:val="a3"/>
          </w:rPr>
          <w:t>ГОСТ 34283-2017</w:t>
        </w:r>
      </w:hyperlink>
      <w:r>
        <w:t xml:space="preserve"> Сосуды и аппараты. Нормы и методы расчета на прочность при ветровых, сейсмических и других внешних нагрузках</w:t>
      </w:r>
    </w:p>
    <w:p w:rsidR="00C56561" w:rsidRDefault="00C56561" w:rsidP="00C56561">
      <w:pPr>
        <w:spacing w:before="120" w:after="120"/>
      </w:pPr>
      <w:r>
        <w:rPr>
          <w:spacing w:val="20"/>
          <w:sz w:val="20"/>
          <w:szCs w:val="20"/>
        </w:rPr>
        <w:t>Примечание</w:t>
      </w:r>
      <w:r>
        <w:rPr>
          <w:sz w:val="20"/>
          <w:szCs w:val="20"/>
        </w:rPr>
        <w:t xml:space="preserve"> - При пользовании настоящим стандартом целесообразно проверить действие ссылочных стандартов в информационной системе общего пользования - на официальном сайте Федерального агентства по техническому регулированию и метрологии в сети Интернет или по ежегодному информационному указателю «Национальные стандарты», который опубликован по состоянию на 1 января текущего года, и по выпускам ежемесячного информационного указателя «Национальные стандарты» за текущий год. Если ссылочный стандарт заменен (изменен), то при пользовании настоящим стандартом следует руководствоваться заменяющим (измененным) стандартом. Если ссылочный стандарт отменен без замены, то положение, в котором дана ссылка на него, применяется в части, не затрагивающей эту ссылку.</w:t>
      </w:r>
    </w:p>
    <w:p w:rsidR="00C56561" w:rsidRDefault="00C56561" w:rsidP="00C56561">
      <w:pPr>
        <w:pStyle w:val="1"/>
        <w:rPr>
          <w:rFonts w:eastAsia="Times New Roman"/>
        </w:rPr>
      </w:pPr>
      <w:bookmarkStart w:id="16" w:name="_Toc523922728"/>
      <w:bookmarkStart w:id="17" w:name="_Toc523836614"/>
      <w:bookmarkStart w:id="18" w:name="bookmark22"/>
      <w:bookmarkEnd w:id="16"/>
      <w:bookmarkEnd w:id="17"/>
      <w:r>
        <w:rPr>
          <w:rFonts w:eastAsia="Times New Roman"/>
        </w:rPr>
        <w:t>3 Требования к конструкции</w:t>
      </w:r>
      <w:bookmarkEnd w:id="18"/>
    </w:p>
    <w:p w:rsidR="00C56561" w:rsidRDefault="00C56561" w:rsidP="00C56561">
      <w:pPr>
        <w:pStyle w:val="2"/>
        <w:rPr>
          <w:rFonts w:eastAsia="Times New Roman"/>
        </w:rPr>
      </w:pPr>
      <w:bookmarkStart w:id="19" w:name="_Toc523922729"/>
      <w:bookmarkStart w:id="20" w:name="_Toc523836615"/>
      <w:bookmarkStart w:id="21" w:name="bookmark23"/>
      <w:bookmarkEnd w:id="19"/>
      <w:bookmarkEnd w:id="20"/>
      <w:r>
        <w:rPr>
          <w:rFonts w:eastAsia="Times New Roman"/>
        </w:rPr>
        <w:t>3.1 Общие требования</w:t>
      </w:r>
      <w:bookmarkEnd w:id="21"/>
    </w:p>
    <w:p w:rsidR="00C56561" w:rsidRDefault="00C56561" w:rsidP="00C56561">
      <w:bookmarkStart w:id="22" w:name="п3_1_1"/>
      <w:bookmarkEnd w:id="22"/>
      <w:r>
        <w:t>3.1.1 Конструкция сосудов должна быть технологичной, надежной в течение установленного в технической документации срока службы, должна обеспечивать безопасность при изготовлении, монтаже и эксплуатации, предусматривать возможность визуального и измерительного контроля (в том числе внутренней поверхности), очистки, промывки, полного опорожнения, продувки и ремонта, контроля технического состояния сосуда при диагностировании, а также контроля за отсутствием давления и отбора среды перед открытием сосуда.</w:t>
      </w:r>
    </w:p>
    <w:p w:rsidR="00C56561" w:rsidRDefault="00C56561" w:rsidP="00C56561">
      <w:r>
        <w:t>Если конструкция сосуда не позволяет при техническом освидетельствовании проведения гидравлического испытания и/или визуального и измерительного контроля (наружного или внутреннего) в объеме, требуемом настоящим стандартом, должны быть предусмотрены компенсирующие меры при расчете и проектировании сосуда. В технической документации на сосуд должны быть указаны методика, периодичность и объем контроля сосуда, выполнение которых обеспечит своевременное выявление и устранение дефектов.</w:t>
      </w:r>
    </w:p>
    <w:p w:rsidR="00C56561" w:rsidRDefault="00C56561" w:rsidP="00C56561">
      <w:r>
        <w:t>3.1.2 Назначенный или расчетный срок службы сосуда указывают в технической документации.</w:t>
      </w:r>
    </w:p>
    <w:p w:rsidR="00C56561" w:rsidRDefault="00C56561" w:rsidP="00C56561">
      <w:r>
        <w:t>3.1.3 При проектировании сосудов необходимо учитывать технические требования к перевозке грузов транспортом, обеспечивающим доставку, целостность и сохранность сосуда к месту эксплуатации.</w:t>
      </w:r>
    </w:p>
    <w:p w:rsidR="00C56561" w:rsidRDefault="00C56561" w:rsidP="00C56561">
      <w:r>
        <w:t>Сосуды, которые не могут быть транспортированы в собранном виде, должны быть спроектированы из частей, соответствующих по габаритам требованиям к перевозке транспортными средствами. Деление сосуда на транспортируемые части необходимо указывать в технической документации.</w:t>
      </w:r>
    </w:p>
    <w:p w:rsidR="00C56561" w:rsidRDefault="00C56561" w:rsidP="00C56561">
      <w:r>
        <w:t>3.1.4 Сосуды, транспортируемые в собранном виде, а также транспортируемые части должны иметь строповые устройства (захватные приспособления) для проведения погрузочно-разгрузочных работ, подъема, перемещения и установки сосудов в проектное положение.</w:t>
      </w:r>
    </w:p>
    <w:p w:rsidR="00C56561" w:rsidRDefault="00C56561" w:rsidP="00C56561">
      <w:r>
        <w:t>Допускается использовать технологические штуцера, горловины, уступы, бурты и другие конструктивные элементы сосудов при подтверждении расчетом на прочность.</w:t>
      </w:r>
    </w:p>
    <w:p w:rsidR="00C56561" w:rsidRDefault="00C56561" w:rsidP="00C56561">
      <w:r>
        <w:t>Конструкция, места расположения строповых устройств и конструктивных элементов для строповки, их количество, схема строповки сосудов и их транспортируемых частей должны быть указаны в технической документации.</w:t>
      </w:r>
    </w:p>
    <w:p w:rsidR="00C56561" w:rsidRDefault="00C56561" w:rsidP="00C56561">
      <w:r>
        <w:t>3.1.5 Опрокидываемые сосуды должны иметь приспособления, предотвращающие самоопрокидывание.</w:t>
      </w:r>
    </w:p>
    <w:p w:rsidR="00C56561" w:rsidRDefault="00C56561" w:rsidP="00C56561">
      <w:r>
        <w:t xml:space="preserve">3.1.6 В зависимости от расчетного давления, температуры стенки и характера рабочей среды сосуды подразделяют на группы. Группу сосуда определяет разработчик, но она должна быть не ниже чем указано в таблице </w:t>
      </w:r>
      <w:hyperlink w:anchor="таб1" w:tooltip="Таблица 1" w:history="1">
        <w:r>
          <w:rPr>
            <w:rStyle w:val="a3"/>
          </w:rPr>
          <w:t>1</w:t>
        </w:r>
      </w:hyperlink>
      <w:r>
        <w:t>.</w:t>
      </w:r>
    </w:p>
    <w:p w:rsidR="00C56561" w:rsidRDefault="00C56561" w:rsidP="00C56561">
      <w:pPr>
        <w:spacing w:before="120" w:after="120"/>
        <w:ind w:firstLine="0"/>
      </w:pPr>
      <w:bookmarkStart w:id="23" w:name="таб1"/>
      <w:bookmarkEnd w:id="23"/>
      <w:r>
        <w:rPr>
          <w:spacing w:val="20"/>
        </w:rPr>
        <w:t>Таблица</w:t>
      </w:r>
      <w:r>
        <w:t xml:space="preserve"> 1- Группы сосудов</w:t>
      </w:r>
    </w:p>
    <w:tbl>
      <w:tblPr>
        <w:tblW w:w="5000" w:type="pct"/>
        <w:tblCellMar>
          <w:left w:w="0" w:type="dxa"/>
          <w:right w:w="0" w:type="dxa"/>
        </w:tblCellMar>
        <w:tblLook w:val="04A0"/>
      </w:tblPr>
      <w:tblGrid>
        <w:gridCol w:w="1071"/>
        <w:gridCol w:w="2672"/>
        <w:gridCol w:w="2668"/>
        <w:gridCol w:w="2683"/>
      </w:tblGrid>
      <w:tr w:rsidR="00C56561" w:rsidTr="009219D8">
        <w:trPr>
          <w:trHeight w:val="20"/>
        </w:trPr>
        <w:tc>
          <w:tcPr>
            <w:tcW w:w="589"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firstLine="0"/>
              <w:jc w:val="center"/>
            </w:pPr>
            <w:r>
              <w:rPr>
                <w:sz w:val="20"/>
                <w:szCs w:val="20"/>
              </w:rPr>
              <w:t>Группа</w:t>
            </w:r>
          </w:p>
        </w:tc>
        <w:tc>
          <w:tcPr>
            <w:tcW w:w="1469"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firstLine="0"/>
              <w:jc w:val="center"/>
            </w:pPr>
            <w:r>
              <w:rPr>
                <w:sz w:val="20"/>
                <w:szCs w:val="20"/>
              </w:rPr>
              <w:t>Расчетное давление, МПа</w:t>
            </w:r>
          </w:p>
        </w:tc>
        <w:tc>
          <w:tcPr>
            <w:tcW w:w="1467"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firstLine="0"/>
              <w:jc w:val="center"/>
            </w:pPr>
            <w:r>
              <w:rPr>
                <w:sz w:val="20"/>
                <w:szCs w:val="20"/>
              </w:rPr>
              <w:t>Температура стенки*, °С</w:t>
            </w:r>
          </w:p>
        </w:tc>
        <w:tc>
          <w:tcPr>
            <w:tcW w:w="1475" w:type="pct"/>
            <w:tcBorders>
              <w:top w:val="single" w:sz="8" w:space="0" w:color="auto"/>
              <w:left w:val="single" w:sz="8" w:space="0" w:color="auto"/>
              <w:bottom w:val="nil"/>
              <w:right w:val="single" w:sz="8" w:space="0" w:color="auto"/>
            </w:tcBorders>
            <w:shd w:val="clear" w:color="auto" w:fill="FFFFFF"/>
            <w:vAlign w:val="center"/>
            <w:hideMark/>
          </w:tcPr>
          <w:p w:rsidR="00C56561" w:rsidRDefault="00C56561" w:rsidP="009219D8">
            <w:pPr>
              <w:ind w:firstLine="0"/>
              <w:jc w:val="center"/>
            </w:pPr>
            <w:r>
              <w:rPr>
                <w:sz w:val="20"/>
                <w:szCs w:val="20"/>
              </w:rPr>
              <w:t>Характеристика рабочей среды</w:t>
            </w:r>
          </w:p>
        </w:tc>
      </w:tr>
      <w:tr w:rsidR="00C56561" w:rsidTr="009219D8">
        <w:trPr>
          <w:trHeight w:val="20"/>
        </w:trPr>
        <w:tc>
          <w:tcPr>
            <w:tcW w:w="589" w:type="pct"/>
            <w:vMerge w:val="restart"/>
            <w:tcBorders>
              <w:top w:val="single" w:sz="8" w:space="0" w:color="auto"/>
              <w:left w:val="single" w:sz="8" w:space="0" w:color="auto"/>
              <w:bottom w:val="nil"/>
              <w:right w:val="nil"/>
            </w:tcBorders>
            <w:shd w:val="clear" w:color="auto" w:fill="FFFFFF"/>
            <w:vAlign w:val="center"/>
            <w:hideMark/>
          </w:tcPr>
          <w:p w:rsidR="00C56561" w:rsidRDefault="00C56561" w:rsidP="009219D8">
            <w:pPr>
              <w:ind w:firstLine="0"/>
              <w:jc w:val="center"/>
            </w:pPr>
            <w:r>
              <w:rPr>
                <w:sz w:val="20"/>
                <w:szCs w:val="20"/>
              </w:rPr>
              <w:t>1</w:t>
            </w:r>
          </w:p>
        </w:tc>
        <w:tc>
          <w:tcPr>
            <w:tcW w:w="1469"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firstLine="0"/>
            </w:pPr>
            <w:r>
              <w:rPr>
                <w:sz w:val="20"/>
                <w:szCs w:val="20"/>
              </w:rPr>
              <w:t>Под налив и от 0 до 0,05 включ.</w:t>
            </w:r>
          </w:p>
        </w:tc>
        <w:tc>
          <w:tcPr>
            <w:tcW w:w="1467" w:type="pct"/>
            <w:vMerge w:val="restar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firstLine="0"/>
            </w:pPr>
            <w:r>
              <w:rPr>
                <w:sz w:val="20"/>
                <w:szCs w:val="20"/>
              </w:rPr>
              <w:t>Независимо</w:t>
            </w:r>
          </w:p>
        </w:tc>
        <w:tc>
          <w:tcPr>
            <w:tcW w:w="1475" w:type="pct"/>
            <w:tcBorders>
              <w:top w:val="single" w:sz="8" w:space="0" w:color="auto"/>
              <w:left w:val="single" w:sz="8" w:space="0" w:color="auto"/>
              <w:bottom w:val="nil"/>
              <w:right w:val="single" w:sz="8" w:space="0" w:color="auto"/>
            </w:tcBorders>
            <w:shd w:val="clear" w:color="auto" w:fill="FFFFFF"/>
            <w:vAlign w:val="center"/>
            <w:hideMark/>
          </w:tcPr>
          <w:p w:rsidR="00C56561" w:rsidRDefault="00C56561" w:rsidP="009219D8">
            <w:pPr>
              <w:ind w:left="113" w:firstLine="0"/>
            </w:pPr>
            <w:r>
              <w:rPr>
                <w:sz w:val="20"/>
                <w:szCs w:val="20"/>
              </w:rPr>
              <w:t xml:space="preserve">Токсичная 1, 2, 3-го классов опасности по </w:t>
            </w:r>
            <w:hyperlink r:id="rId118" w:tooltip="ГОСТ 12.1.007-76 Система стандартов безопасности труда. Вредные вещества. Классификация и общие требования безопасности" w:history="1">
              <w:r>
                <w:rPr>
                  <w:rStyle w:val="a3"/>
                  <w:sz w:val="20"/>
                  <w:szCs w:val="20"/>
                </w:rPr>
                <w:t>ГОСТ 12.1.007</w:t>
              </w:r>
            </w:hyperlink>
          </w:p>
        </w:tc>
      </w:tr>
      <w:tr w:rsidR="00C56561" w:rsidTr="009219D8">
        <w:trPr>
          <w:trHeight w:val="20"/>
        </w:trPr>
        <w:tc>
          <w:tcPr>
            <w:tcW w:w="0" w:type="auto"/>
            <w:vMerge/>
            <w:tcBorders>
              <w:top w:val="single" w:sz="8" w:space="0" w:color="auto"/>
              <w:left w:val="single" w:sz="8" w:space="0" w:color="auto"/>
              <w:bottom w:val="nil"/>
              <w:right w:val="nil"/>
            </w:tcBorders>
            <w:vAlign w:val="center"/>
            <w:hideMark/>
          </w:tcPr>
          <w:p w:rsidR="00C56561" w:rsidRDefault="00C56561" w:rsidP="009219D8">
            <w:pPr>
              <w:ind w:firstLine="0"/>
              <w:jc w:val="left"/>
            </w:pPr>
          </w:p>
        </w:tc>
        <w:tc>
          <w:tcPr>
            <w:tcW w:w="1469"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firstLine="0"/>
            </w:pPr>
            <w:r>
              <w:rPr>
                <w:sz w:val="20"/>
                <w:szCs w:val="20"/>
              </w:rPr>
              <w:t>Св. 0,05 или вакуум</w:t>
            </w:r>
          </w:p>
        </w:tc>
        <w:tc>
          <w:tcPr>
            <w:tcW w:w="0" w:type="auto"/>
            <w:vMerge/>
            <w:tcBorders>
              <w:top w:val="single" w:sz="8" w:space="0" w:color="auto"/>
              <w:left w:val="single" w:sz="8" w:space="0" w:color="auto"/>
              <w:bottom w:val="nil"/>
              <w:right w:val="nil"/>
            </w:tcBorders>
            <w:vAlign w:val="center"/>
            <w:hideMark/>
          </w:tcPr>
          <w:p w:rsidR="00C56561" w:rsidRDefault="00C56561" w:rsidP="009219D8">
            <w:pPr>
              <w:ind w:firstLine="0"/>
              <w:jc w:val="left"/>
            </w:pPr>
          </w:p>
        </w:tc>
        <w:tc>
          <w:tcPr>
            <w:tcW w:w="1475" w:type="pct"/>
            <w:tcBorders>
              <w:top w:val="single" w:sz="8" w:space="0" w:color="auto"/>
              <w:left w:val="single" w:sz="8" w:space="0" w:color="auto"/>
              <w:bottom w:val="nil"/>
              <w:right w:val="single" w:sz="8" w:space="0" w:color="auto"/>
            </w:tcBorders>
            <w:shd w:val="clear" w:color="auto" w:fill="FFFFFF"/>
            <w:vAlign w:val="center"/>
            <w:hideMark/>
          </w:tcPr>
          <w:p w:rsidR="00C56561" w:rsidRDefault="00C56561" w:rsidP="009219D8">
            <w:pPr>
              <w:ind w:left="113" w:firstLine="0"/>
            </w:pPr>
            <w:r>
              <w:rPr>
                <w:sz w:val="20"/>
                <w:szCs w:val="20"/>
              </w:rPr>
              <w:t xml:space="preserve">Взрывоопасная, пожароопасная и/или токсичная 1, 2, 3-го классов опасности по </w:t>
            </w:r>
            <w:hyperlink r:id="rId119" w:tooltip="ГОСТ 12.1.007-76 Система стандартов безопасности труда. Вредные вещества. Классификация и общие требования безопасности" w:history="1">
              <w:r>
                <w:rPr>
                  <w:rStyle w:val="a3"/>
                  <w:sz w:val="20"/>
                  <w:szCs w:val="20"/>
                </w:rPr>
                <w:t>ГОСТ 12.1.007</w:t>
              </w:r>
            </w:hyperlink>
          </w:p>
        </w:tc>
      </w:tr>
      <w:tr w:rsidR="00C56561" w:rsidTr="009219D8">
        <w:trPr>
          <w:trHeight w:val="20"/>
        </w:trPr>
        <w:tc>
          <w:tcPr>
            <w:tcW w:w="589" w:type="pct"/>
            <w:vMerge w:val="restart"/>
            <w:tcBorders>
              <w:top w:val="single" w:sz="8" w:space="0" w:color="auto"/>
              <w:left w:val="single" w:sz="8" w:space="0" w:color="auto"/>
              <w:bottom w:val="nil"/>
              <w:right w:val="nil"/>
            </w:tcBorders>
            <w:shd w:val="clear" w:color="auto" w:fill="FFFFFF"/>
            <w:vAlign w:val="center"/>
            <w:hideMark/>
          </w:tcPr>
          <w:p w:rsidR="00C56561" w:rsidRDefault="00C56561" w:rsidP="009219D8">
            <w:pPr>
              <w:ind w:firstLine="0"/>
              <w:jc w:val="center"/>
            </w:pPr>
            <w:r>
              <w:rPr>
                <w:sz w:val="20"/>
                <w:szCs w:val="20"/>
              </w:rPr>
              <w:t>2</w:t>
            </w:r>
          </w:p>
        </w:tc>
        <w:tc>
          <w:tcPr>
            <w:tcW w:w="1469"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firstLine="0"/>
            </w:pPr>
            <w:r>
              <w:rPr>
                <w:sz w:val="20"/>
                <w:szCs w:val="20"/>
              </w:rPr>
              <w:t>От 0,05 до 2,5 включ.</w:t>
            </w:r>
          </w:p>
        </w:tc>
        <w:tc>
          <w:tcPr>
            <w:tcW w:w="1467"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firstLine="0"/>
            </w:pPr>
            <w:r>
              <w:rPr>
                <w:sz w:val="20"/>
                <w:szCs w:val="20"/>
              </w:rPr>
              <w:t>Выше 400</w:t>
            </w:r>
          </w:p>
        </w:tc>
        <w:tc>
          <w:tcPr>
            <w:tcW w:w="1475" w:type="pct"/>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rsidR="00C56561" w:rsidRDefault="00C56561" w:rsidP="009219D8">
            <w:pPr>
              <w:ind w:left="113" w:firstLine="0"/>
            </w:pPr>
            <w:r>
              <w:rPr>
                <w:sz w:val="20"/>
                <w:szCs w:val="20"/>
              </w:rPr>
              <w:t>Любая, за исключением указанной для 1-й группы сосудов</w:t>
            </w:r>
          </w:p>
        </w:tc>
      </w:tr>
      <w:tr w:rsidR="00C56561" w:rsidTr="009219D8">
        <w:trPr>
          <w:trHeight w:val="20"/>
        </w:trPr>
        <w:tc>
          <w:tcPr>
            <w:tcW w:w="0" w:type="auto"/>
            <w:vMerge/>
            <w:tcBorders>
              <w:top w:val="single" w:sz="8" w:space="0" w:color="auto"/>
              <w:left w:val="single" w:sz="8" w:space="0" w:color="auto"/>
              <w:bottom w:val="nil"/>
              <w:right w:val="nil"/>
            </w:tcBorders>
            <w:vAlign w:val="center"/>
            <w:hideMark/>
          </w:tcPr>
          <w:p w:rsidR="00C56561" w:rsidRDefault="00C56561" w:rsidP="009219D8">
            <w:pPr>
              <w:ind w:firstLine="0"/>
              <w:jc w:val="left"/>
            </w:pPr>
          </w:p>
        </w:tc>
        <w:tc>
          <w:tcPr>
            <w:tcW w:w="1469"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firstLine="0"/>
            </w:pPr>
            <w:r>
              <w:rPr>
                <w:sz w:val="20"/>
                <w:szCs w:val="20"/>
              </w:rPr>
              <w:t>Св. 2,5 до 5,0 включ.</w:t>
            </w:r>
          </w:p>
        </w:tc>
        <w:tc>
          <w:tcPr>
            <w:tcW w:w="1467"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firstLine="0"/>
            </w:pPr>
            <w:r>
              <w:rPr>
                <w:sz w:val="20"/>
                <w:szCs w:val="20"/>
              </w:rPr>
              <w:t>Выше 200</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C56561" w:rsidRDefault="00C56561" w:rsidP="009219D8">
            <w:pPr>
              <w:ind w:firstLine="0"/>
              <w:jc w:val="left"/>
            </w:pPr>
          </w:p>
        </w:tc>
      </w:tr>
      <w:tr w:rsidR="00C56561" w:rsidTr="009219D8">
        <w:trPr>
          <w:trHeight w:val="20"/>
        </w:trPr>
        <w:tc>
          <w:tcPr>
            <w:tcW w:w="0" w:type="auto"/>
            <w:vMerge/>
            <w:tcBorders>
              <w:top w:val="single" w:sz="8" w:space="0" w:color="auto"/>
              <w:left w:val="single" w:sz="8" w:space="0" w:color="auto"/>
              <w:bottom w:val="nil"/>
              <w:right w:val="nil"/>
            </w:tcBorders>
            <w:vAlign w:val="center"/>
            <w:hideMark/>
          </w:tcPr>
          <w:p w:rsidR="00C56561" w:rsidRDefault="00C56561" w:rsidP="009219D8">
            <w:pPr>
              <w:ind w:firstLine="0"/>
              <w:jc w:val="left"/>
            </w:pPr>
          </w:p>
        </w:tc>
        <w:tc>
          <w:tcPr>
            <w:tcW w:w="1469"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firstLine="0"/>
            </w:pPr>
            <w:r>
              <w:rPr>
                <w:sz w:val="20"/>
                <w:szCs w:val="20"/>
              </w:rPr>
              <w:t>Св. 5,0</w:t>
            </w:r>
          </w:p>
        </w:tc>
        <w:tc>
          <w:tcPr>
            <w:tcW w:w="1467"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firstLine="0"/>
            </w:pPr>
            <w:r>
              <w:rPr>
                <w:sz w:val="20"/>
                <w:szCs w:val="20"/>
              </w:rPr>
              <w:t>Независимо</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C56561" w:rsidRDefault="00C56561" w:rsidP="009219D8">
            <w:pPr>
              <w:ind w:firstLine="0"/>
              <w:jc w:val="left"/>
            </w:pPr>
          </w:p>
        </w:tc>
      </w:tr>
      <w:tr w:rsidR="00C56561" w:rsidTr="009219D8">
        <w:trPr>
          <w:trHeight w:val="20"/>
        </w:trPr>
        <w:tc>
          <w:tcPr>
            <w:tcW w:w="0" w:type="auto"/>
            <w:vMerge/>
            <w:tcBorders>
              <w:top w:val="single" w:sz="8" w:space="0" w:color="auto"/>
              <w:left w:val="single" w:sz="8" w:space="0" w:color="auto"/>
              <w:bottom w:val="nil"/>
              <w:right w:val="nil"/>
            </w:tcBorders>
            <w:vAlign w:val="center"/>
            <w:hideMark/>
          </w:tcPr>
          <w:p w:rsidR="00C56561" w:rsidRDefault="00C56561" w:rsidP="009219D8">
            <w:pPr>
              <w:ind w:firstLine="0"/>
              <w:jc w:val="left"/>
            </w:pPr>
          </w:p>
        </w:tc>
        <w:tc>
          <w:tcPr>
            <w:tcW w:w="1469" w:type="pct"/>
            <w:tcBorders>
              <w:top w:val="single" w:sz="8" w:space="0" w:color="auto"/>
              <w:left w:val="single" w:sz="8" w:space="0" w:color="auto"/>
              <w:bottom w:val="nil"/>
              <w:right w:val="nil"/>
            </w:tcBorders>
            <w:shd w:val="clear" w:color="auto" w:fill="FFFFFF"/>
            <w:vAlign w:val="bottom"/>
            <w:hideMark/>
          </w:tcPr>
          <w:p w:rsidR="00C56561" w:rsidRDefault="00C56561" w:rsidP="009219D8">
            <w:pPr>
              <w:ind w:left="113" w:firstLine="0"/>
            </w:pPr>
            <w:r>
              <w:rPr>
                <w:sz w:val="20"/>
                <w:szCs w:val="20"/>
              </w:rPr>
              <w:t>От 0,05 до 5,0 включ.</w:t>
            </w:r>
          </w:p>
        </w:tc>
        <w:tc>
          <w:tcPr>
            <w:tcW w:w="1467" w:type="pct"/>
            <w:tcBorders>
              <w:top w:val="single" w:sz="8" w:space="0" w:color="auto"/>
              <w:left w:val="single" w:sz="8" w:space="0" w:color="auto"/>
              <w:bottom w:val="nil"/>
              <w:right w:val="nil"/>
            </w:tcBorders>
            <w:shd w:val="clear" w:color="auto" w:fill="FFFFFF"/>
            <w:vAlign w:val="bottom"/>
            <w:hideMark/>
          </w:tcPr>
          <w:p w:rsidR="00C56561" w:rsidRDefault="00C56561" w:rsidP="009219D8">
            <w:pPr>
              <w:ind w:left="113" w:firstLine="0"/>
            </w:pPr>
            <w:r>
              <w:rPr>
                <w:sz w:val="20"/>
                <w:szCs w:val="20"/>
              </w:rPr>
              <w:t>Ниже минус 40</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C56561" w:rsidRDefault="00C56561" w:rsidP="009219D8">
            <w:pPr>
              <w:ind w:firstLine="0"/>
              <w:jc w:val="left"/>
            </w:pPr>
          </w:p>
        </w:tc>
      </w:tr>
      <w:tr w:rsidR="00C56561" w:rsidTr="009219D8">
        <w:trPr>
          <w:trHeight w:val="20"/>
        </w:trPr>
        <w:tc>
          <w:tcPr>
            <w:tcW w:w="589" w:type="pct"/>
            <w:vMerge w:val="restart"/>
            <w:tcBorders>
              <w:top w:val="single" w:sz="8" w:space="0" w:color="auto"/>
              <w:left w:val="single" w:sz="8" w:space="0" w:color="auto"/>
              <w:bottom w:val="nil"/>
              <w:right w:val="nil"/>
            </w:tcBorders>
            <w:shd w:val="clear" w:color="auto" w:fill="FFFFFF"/>
            <w:vAlign w:val="center"/>
            <w:hideMark/>
          </w:tcPr>
          <w:p w:rsidR="00C56561" w:rsidRDefault="00C56561" w:rsidP="009219D8">
            <w:pPr>
              <w:ind w:firstLine="0"/>
              <w:jc w:val="center"/>
            </w:pPr>
            <w:r>
              <w:rPr>
                <w:sz w:val="20"/>
                <w:szCs w:val="20"/>
              </w:rPr>
              <w:t>3</w:t>
            </w:r>
          </w:p>
        </w:tc>
        <w:tc>
          <w:tcPr>
            <w:tcW w:w="1469" w:type="pct"/>
            <w:tcBorders>
              <w:top w:val="single" w:sz="8" w:space="0" w:color="auto"/>
              <w:left w:val="single" w:sz="8" w:space="0" w:color="auto"/>
              <w:bottom w:val="nil"/>
              <w:right w:val="nil"/>
            </w:tcBorders>
            <w:shd w:val="clear" w:color="auto" w:fill="FFFFFF"/>
            <w:vAlign w:val="bottom"/>
            <w:hideMark/>
          </w:tcPr>
          <w:p w:rsidR="00C56561" w:rsidRDefault="00C56561" w:rsidP="009219D8">
            <w:pPr>
              <w:ind w:left="113" w:firstLine="0"/>
            </w:pPr>
            <w:r>
              <w:rPr>
                <w:sz w:val="20"/>
                <w:szCs w:val="20"/>
              </w:rPr>
              <w:t>От 0,05 до 2,5 включ.</w:t>
            </w:r>
          </w:p>
        </w:tc>
        <w:tc>
          <w:tcPr>
            <w:tcW w:w="1467" w:type="pct"/>
            <w:tcBorders>
              <w:top w:val="single" w:sz="8" w:space="0" w:color="auto"/>
              <w:left w:val="single" w:sz="8" w:space="0" w:color="auto"/>
              <w:bottom w:val="nil"/>
              <w:right w:val="nil"/>
            </w:tcBorders>
            <w:shd w:val="clear" w:color="auto" w:fill="FFFFFF"/>
            <w:vAlign w:val="bottom"/>
            <w:hideMark/>
          </w:tcPr>
          <w:p w:rsidR="00C56561" w:rsidRDefault="00C56561" w:rsidP="009219D8">
            <w:pPr>
              <w:ind w:left="113" w:firstLine="0"/>
            </w:pPr>
            <w:r>
              <w:rPr>
                <w:sz w:val="20"/>
                <w:szCs w:val="20"/>
              </w:rPr>
              <w:t>От минус 40 до 400</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C56561" w:rsidRDefault="00C56561" w:rsidP="009219D8">
            <w:pPr>
              <w:ind w:firstLine="0"/>
              <w:jc w:val="left"/>
            </w:pPr>
          </w:p>
        </w:tc>
      </w:tr>
      <w:tr w:rsidR="00C56561" w:rsidTr="009219D8">
        <w:trPr>
          <w:trHeight w:val="20"/>
        </w:trPr>
        <w:tc>
          <w:tcPr>
            <w:tcW w:w="0" w:type="auto"/>
            <w:vMerge/>
            <w:tcBorders>
              <w:top w:val="single" w:sz="8" w:space="0" w:color="auto"/>
              <w:left w:val="single" w:sz="8" w:space="0" w:color="auto"/>
              <w:bottom w:val="nil"/>
              <w:right w:val="nil"/>
            </w:tcBorders>
            <w:vAlign w:val="center"/>
            <w:hideMark/>
          </w:tcPr>
          <w:p w:rsidR="00C56561" w:rsidRDefault="00C56561" w:rsidP="009219D8">
            <w:pPr>
              <w:ind w:firstLine="0"/>
              <w:jc w:val="left"/>
            </w:pPr>
          </w:p>
        </w:tc>
        <w:tc>
          <w:tcPr>
            <w:tcW w:w="1469" w:type="pct"/>
            <w:tcBorders>
              <w:top w:val="single" w:sz="8" w:space="0" w:color="auto"/>
              <w:left w:val="single" w:sz="8" w:space="0" w:color="auto"/>
              <w:bottom w:val="nil"/>
              <w:right w:val="nil"/>
            </w:tcBorders>
            <w:shd w:val="clear" w:color="auto" w:fill="FFFFFF"/>
            <w:vAlign w:val="bottom"/>
            <w:hideMark/>
          </w:tcPr>
          <w:p w:rsidR="00C56561" w:rsidRDefault="00C56561" w:rsidP="009219D8">
            <w:pPr>
              <w:ind w:left="113" w:firstLine="0"/>
            </w:pPr>
            <w:r>
              <w:rPr>
                <w:sz w:val="20"/>
                <w:szCs w:val="20"/>
              </w:rPr>
              <w:t>Св. 2,5 до 5,0 включ.</w:t>
            </w:r>
          </w:p>
        </w:tc>
        <w:tc>
          <w:tcPr>
            <w:tcW w:w="1467" w:type="pct"/>
            <w:tcBorders>
              <w:top w:val="single" w:sz="8" w:space="0" w:color="auto"/>
              <w:left w:val="single" w:sz="8" w:space="0" w:color="auto"/>
              <w:bottom w:val="nil"/>
              <w:right w:val="nil"/>
            </w:tcBorders>
            <w:shd w:val="clear" w:color="auto" w:fill="FFFFFF"/>
            <w:vAlign w:val="bottom"/>
            <w:hideMark/>
          </w:tcPr>
          <w:p w:rsidR="00C56561" w:rsidRDefault="00C56561" w:rsidP="009219D8">
            <w:pPr>
              <w:ind w:left="113" w:firstLine="0"/>
            </w:pPr>
            <w:r>
              <w:rPr>
                <w:sz w:val="20"/>
                <w:szCs w:val="20"/>
              </w:rPr>
              <w:t>От минус 40 до 200</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C56561" w:rsidRDefault="00C56561" w:rsidP="009219D8">
            <w:pPr>
              <w:ind w:firstLine="0"/>
              <w:jc w:val="left"/>
            </w:pPr>
          </w:p>
        </w:tc>
      </w:tr>
      <w:tr w:rsidR="00C56561" w:rsidTr="009219D8">
        <w:trPr>
          <w:trHeight w:val="20"/>
        </w:trPr>
        <w:tc>
          <w:tcPr>
            <w:tcW w:w="589" w:type="pct"/>
            <w:tcBorders>
              <w:top w:val="single" w:sz="8" w:space="0" w:color="auto"/>
              <w:left w:val="single" w:sz="8" w:space="0" w:color="auto"/>
              <w:bottom w:val="single" w:sz="8" w:space="0" w:color="auto"/>
              <w:right w:val="nil"/>
            </w:tcBorders>
            <w:shd w:val="clear" w:color="auto" w:fill="FFFFFF"/>
            <w:vAlign w:val="center"/>
            <w:hideMark/>
          </w:tcPr>
          <w:p w:rsidR="00C56561" w:rsidRDefault="00C56561" w:rsidP="009219D8">
            <w:pPr>
              <w:ind w:firstLine="0"/>
              <w:jc w:val="center"/>
            </w:pPr>
            <w:r>
              <w:rPr>
                <w:sz w:val="20"/>
                <w:szCs w:val="20"/>
              </w:rPr>
              <w:t>4</w:t>
            </w:r>
          </w:p>
        </w:tc>
        <w:tc>
          <w:tcPr>
            <w:tcW w:w="1469" w:type="pct"/>
            <w:tcBorders>
              <w:top w:val="single" w:sz="8" w:space="0" w:color="auto"/>
              <w:left w:val="single" w:sz="8" w:space="0" w:color="auto"/>
              <w:bottom w:val="single" w:sz="8" w:space="0" w:color="auto"/>
              <w:right w:val="nil"/>
            </w:tcBorders>
            <w:shd w:val="clear" w:color="auto" w:fill="FFFFFF"/>
            <w:vAlign w:val="center"/>
            <w:hideMark/>
          </w:tcPr>
          <w:p w:rsidR="00C56561" w:rsidRDefault="00C56561" w:rsidP="009219D8">
            <w:pPr>
              <w:ind w:left="113" w:firstLine="0"/>
            </w:pPr>
            <w:r>
              <w:rPr>
                <w:sz w:val="20"/>
                <w:szCs w:val="20"/>
              </w:rPr>
              <w:t>От 0,05 до 1,6 включ.</w:t>
            </w:r>
          </w:p>
        </w:tc>
        <w:tc>
          <w:tcPr>
            <w:tcW w:w="1467" w:type="pct"/>
            <w:tcBorders>
              <w:top w:val="single" w:sz="8" w:space="0" w:color="auto"/>
              <w:left w:val="single" w:sz="8" w:space="0" w:color="auto"/>
              <w:bottom w:val="single" w:sz="8" w:space="0" w:color="auto"/>
              <w:right w:val="nil"/>
            </w:tcBorders>
            <w:shd w:val="clear" w:color="auto" w:fill="FFFFFF"/>
            <w:vAlign w:val="center"/>
            <w:hideMark/>
          </w:tcPr>
          <w:p w:rsidR="00C56561" w:rsidRDefault="00C56561" w:rsidP="009219D8">
            <w:pPr>
              <w:ind w:left="113" w:firstLine="0"/>
            </w:pPr>
            <w:r>
              <w:rPr>
                <w:sz w:val="20"/>
                <w:szCs w:val="20"/>
              </w:rPr>
              <w:t>От минус 20 до 200</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C56561" w:rsidRDefault="00C56561" w:rsidP="009219D8">
            <w:pPr>
              <w:ind w:firstLine="0"/>
              <w:jc w:val="left"/>
            </w:pPr>
          </w:p>
        </w:tc>
      </w:tr>
      <w:tr w:rsidR="00C56561" w:rsidTr="009219D8">
        <w:trPr>
          <w:trHeight w:val="20"/>
        </w:trPr>
        <w:tc>
          <w:tcPr>
            <w:tcW w:w="589" w:type="pct"/>
            <w:vMerge w:val="restart"/>
            <w:tcBorders>
              <w:top w:val="nil"/>
              <w:left w:val="single" w:sz="8" w:space="0" w:color="auto"/>
              <w:bottom w:val="nil"/>
              <w:right w:val="nil"/>
            </w:tcBorders>
            <w:shd w:val="clear" w:color="auto" w:fill="FFFFFF"/>
            <w:vAlign w:val="center"/>
            <w:hideMark/>
          </w:tcPr>
          <w:p w:rsidR="00C56561" w:rsidRDefault="00C56561" w:rsidP="009219D8">
            <w:pPr>
              <w:ind w:firstLine="0"/>
              <w:jc w:val="center"/>
            </w:pPr>
            <w:r>
              <w:rPr>
                <w:sz w:val="20"/>
                <w:szCs w:val="20"/>
              </w:rPr>
              <w:t>5</w:t>
            </w:r>
          </w:p>
        </w:tc>
        <w:tc>
          <w:tcPr>
            <w:tcW w:w="1469" w:type="pct"/>
            <w:tcBorders>
              <w:top w:val="nil"/>
              <w:left w:val="single" w:sz="8" w:space="0" w:color="auto"/>
              <w:bottom w:val="nil"/>
              <w:right w:val="nil"/>
            </w:tcBorders>
            <w:shd w:val="clear" w:color="auto" w:fill="FFFFFF"/>
            <w:vAlign w:val="center"/>
            <w:hideMark/>
          </w:tcPr>
          <w:p w:rsidR="00C56561" w:rsidRDefault="00C56561" w:rsidP="009219D8">
            <w:pPr>
              <w:ind w:left="113" w:firstLine="0"/>
            </w:pPr>
            <w:r>
              <w:rPr>
                <w:sz w:val="20"/>
                <w:szCs w:val="20"/>
              </w:rPr>
              <w:t>Под налив и от 0 до 0,05 включ.</w:t>
            </w:r>
          </w:p>
        </w:tc>
        <w:tc>
          <w:tcPr>
            <w:tcW w:w="1467" w:type="pct"/>
            <w:vMerge w:val="restart"/>
            <w:tcBorders>
              <w:top w:val="nil"/>
              <w:left w:val="single" w:sz="8" w:space="0" w:color="auto"/>
              <w:bottom w:val="nil"/>
              <w:right w:val="nil"/>
            </w:tcBorders>
            <w:shd w:val="clear" w:color="auto" w:fill="FFFFFF"/>
            <w:vAlign w:val="center"/>
            <w:hideMark/>
          </w:tcPr>
          <w:p w:rsidR="00C56561" w:rsidRDefault="00C56561" w:rsidP="009219D8">
            <w:pPr>
              <w:ind w:left="113" w:firstLine="0"/>
            </w:pPr>
            <w:r>
              <w:rPr>
                <w:sz w:val="20"/>
                <w:szCs w:val="20"/>
              </w:rPr>
              <w:t>Независимо</w:t>
            </w:r>
          </w:p>
        </w:tc>
        <w:tc>
          <w:tcPr>
            <w:tcW w:w="1475" w:type="pct"/>
            <w:tcBorders>
              <w:top w:val="nil"/>
              <w:left w:val="single" w:sz="8" w:space="0" w:color="auto"/>
              <w:bottom w:val="nil"/>
              <w:right w:val="single" w:sz="8" w:space="0" w:color="auto"/>
            </w:tcBorders>
            <w:shd w:val="clear" w:color="auto" w:fill="FFFFFF"/>
            <w:vAlign w:val="center"/>
            <w:hideMark/>
          </w:tcPr>
          <w:p w:rsidR="00C56561" w:rsidRDefault="00C56561" w:rsidP="009219D8">
            <w:pPr>
              <w:ind w:left="113" w:firstLine="0"/>
            </w:pPr>
            <w:r>
              <w:rPr>
                <w:sz w:val="20"/>
                <w:szCs w:val="20"/>
              </w:rPr>
              <w:t xml:space="preserve">Любая, за исключением токсичной 1, 2, 3-го классов опасности по </w:t>
            </w:r>
            <w:hyperlink r:id="rId120" w:tooltip="ГОСТ 12.1.007-76 Система стандартов безопасности труда. Вредные вещества. Классификация и общие требования безопасности" w:history="1">
              <w:r>
                <w:rPr>
                  <w:rStyle w:val="a3"/>
                  <w:sz w:val="20"/>
                  <w:szCs w:val="20"/>
                </w:rPr>
                <w:t>ГОСТ 12.1.007</w:t>
              </w:r>
            </w:hyperlink>
          </w:p>
        </w:tc>
      </w:tr>
      <w:tr w:rsidR="00C56561" w:rsidTr="009219D8">
        <w:trPr>
          <w:trHeight w:val="20"/>
        </w:trPr>
        <w:tc>
          <w:tcPr>
            <w:tcW w:w="0" w:type="auto"/>
            <w:vMerge/>
            <w:tcBorders>
              <w:top w:val="nil"/>
              <w:left w:val="single" w:sz="8" w:space="0" w:color="auto"/>
              <w:bottom w:val="nil"/>
              <w:right w:val="nil"/>
            </w:tcBorders>
            <w:vAlign w:val="center"/>
            <w:hideMark/>
          </w:tcPr>
          <w:p w:rsidR="00C56561" w:rsidRDefault="00C56561" w:rsidP="009219D8">
            <w:pPr>
              <w:ind w:firstLine="0"/>
              <w:jc w:val="left"/>
            </w:pPr>
          </w:p>
        </w:tc>
        <w:tc>
          <w:tcPr>
            <w:tcW w:w="1469"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firstLine="0"/>
            </w:pPr>
            <w:r>
              <w:rPr>
                <w:sz w:val="20"/>
                <w:szCs w:val="20"/>
              </w:rPr>
              <w:t>Вакуум</w:t>
            </w:r>
          </w:p>
        </w:tc>
        <w:tc>
          <w:tcPr>
            <w:tcW w:w="0" w:type="auto"/>
            <w:vMerge/>
            <w:tcBorders>
              <w:top w:val="nil"/>
              <w:left w:val="single" w:sz="8" w:space="0" w:color="auto"/>
              <w:bottom w:val="nil"/>
              <w:right w:val="nil"/>
            </w:tcBorders>
            <w:vAlign w:val="center"/>
            <w:hideMark/>
          </w:tcPr>
          <w:p w:rsidR="00C56561" w:rsidRDefault="00C56561" w:rsidP="009219D8">
            <w:pPr>
              <w:ind w:firstLine="0"/>
              <w:jc w:val="left"/>
            </w:pPr>
          </w:p>
        </w:tc>
        <w:tc>
          <w:tcPr>
            <w:tcW w:w="1475" w:type="pct"/>
            <w:tcBorders>
              <w:top w:val="single" w:sz="8" w:space="0" w:color="auto"/>
              <w:left w:val="single" w:sz="8" w:space="0" w:color="auto"/>
              <w:bottom w:val="nil"/>
              <w:right w:val="single" w:sz="8" w:space="0" w:color="auto"/>
            </w:tcBorders>
            <w:shd w:val="clear" w:color="auto" w:fill="FFFFFF"/>
            <w:vAlign w:val="center"/>
            <w:hideMark/>
          </w:tcPr>
          <w:p w:rsidR="00C56561" w:rsidRDefault="00C56561" w:rsidP="009219D8">
            <w:pPr>
              <w:ind w:left="113" w:firstLine="0"/>
            </w:pPr>
            <w:r>
              <w:rPr>
                <w:sz w:val="20"/>
                <w:szCs w:val="20"/>
              </w:rPr>
              <w:t xml:space="preserve">Взрывобезопасная, пожаробезопасная и/или токсичная 4-го класса опасности по </w:t>
            </w:r>
            <w:hyperlink r:id="rId121" w:tooltip="ГОСТ 12.1.007-76 Система стандартов безопасности труда. Вредные вещества. Классификация и общие требования безопасности" w:history="1">
              <w:r>
                <w:rPr>
                  <w:rStyle w:val="a3"/>
                  <w:sz w:val="20"/>
                  <w:szCs w:val="20"/>
                </w:rPr>
                <w:t>ГОСТ 12.1.007</w:t>
              </w:r>
            </w:hyperlink>
          </w:p>
        </w:tc>
      </w:tr>
      <w:tr w:rsidR="00C56561" w:rsidTr="009219D8">
        <w:trPr>
          <w:trHeight w:val="20"/>
        </w:trPr>
        <w:tc>
          <w:tcPr>
            <w:tcW w:w="5000" w:type="pct"/>
            <w:gridSpan w:val="4"/>
            <w:tcBorders>
              <w:top w:val="single" w:sz="8" w:space="0" w:color="auto"/>
              <w:left w:val="single" w:sz="8" w:space="0" w:color="auto"/>
              <w:bottom w:val="single" w:sz="8" w:space="0" w:color="auto"/>
              <w:right w:val="single" w:sz="8" w:space="0" w:color="auto"/>
            </w:tcBorders>
            <w:shd w:val="clear" w:color="auto" w:fill="FFFFFF"/>
            <w:vAlign w:val="bottom"/>
            <w:hideMark/>
          </w:tcPr>
          <w:p w:rsidR="00C56561" w:rsidRDefault="00C56561" w:rsidP="009219D8">
            <w:r>
              <w:rPr>
                <w:sz w:val="20"/>
                <w:szCs w:val="20"/>
              </w:rPr>
              <w:t>* Для сосудов, работающих при положительных температурах, принимают расчетную температуру.</w:t>
            </w:r>
          </w:p>
          <w:p w:rsidR="00C56561" w:rsidRDefault="00C56561" w:rsidP="009219D8">
            <w:r>
              <w:rPr>
                <w:sz w:val="20"/>
                <w:szCs w:val="20"/>
              </w:rPr>
              <w:t>Для сосудов, работающих при отрицательных температурах, принимают минимальную рабочую температуру.</w:t>
            </w:r>
          </w:p>
          <w:p w:rsidR="00C56561" w:rsidRDefault="00C56561" w:rsidP="009219D8">
            <w:r>
              <w:rPr>
                <w:sz w:val="20"/>
                <w:szCs w:val="20"/>
              </w:rPr>
              <w:t>Сосуды, работающие при отрицательных температурах от минус 40 °С до минус 20 °С или от 200 до 400 °С при давлении от 0,05 МПа до 1,6 МПа включительно, относятся к 3-й группе.</w:t>
            </w:r>
          </w:p>
        </w:tc>
      </w:tr>
    </w:tbl>
    <w:p w:rsidR="00C56561" w:rsidRDefault="00C56561" w:rsidP="00C56561">
      <w:pPr>
        <w:spacing w:before="120"/>
      </w:pPr>
      <w:r>
        <w:t>Группу сосуда с полостями, имеющими различные расчетные параметры и среды, допускается определять для каждой полости отдельно.</w:t>
      </w:r>
    </w:p>
    <w:p w:rsidR="00C56561" w:rsidRDefault="00C56561" w:rsidP="00C56561">
      <w:r>
        <w:t xml:space="preserve">3.1.7 Базовые диаметры сосудов рекомендуется принимать по </w:t>
      </w:r>
      <w:hyperlink r:id="rId122" w:tooltip="ГОСТ 9617-76 Сосуды и аппараты. Ряды диаметров" w:history="1">
        <w:r>
          <w:rPr>
            <w:rStyle w:val="a3"/>
          </w:rPr>
          <w:t>ГОСТ 9617</w:t>
        </w:r>
      </w:hyperlink>
      <w:r>
        <w:t>.</w:t>
      </w:r>
    </w:p>
    <w:p w:rsidR="00C56561" w:rsidRDefault="00C56561" w:rsidP="00C56561">
      <w:pPr>
        <w:pStyle w:val="2"/>
        <w:rPr>
          <w:rFonts w:eastAsia="Times New Roman"/>
        </w:rPr>
      </w:pPr>
      <w:bookmarkStart w:id="24" w:name="_Toc523922730"/>
      <w:bookmarkStart w:id="25" w:name="_Toc523836616"/>
      <w:bookmarkStart w:id="26" w:name="bookmark25"/>
      <w:bookmarkEnd w:id="24"/>
      <w:bookmarkEnd w:id="25"/>
      <w:r>
        <w:rPr>
          <w:rFonts w:eastAsia="Times New Roman"/>
        </w:rPr>
        <w:t>3.2 Днища, крышки, переходы</w:t>
      </w:r>
      <w:bookmarkEnd w:id="26"/>
    </w:p>
    <w:p w:rsidR="00C56561" w:rsidRDefault="00C56561" w:rsidP="00C56561">
      <w:r>
        <w:t>3.2.1 В сосудах применяют днища: эллиптические, полусферические, торосферические, сферические неотбортованные, конические отбортованные, конические неотбортованные, плоские отбортованные, плоские неотбортованные, плоские, присоединяемые на болтах.</w:t>
      </w:r>
    </w:p>
    <w:p w:rsidR="00C56561" w:rsidRDefault="00C56561" w:rsidP="00C56561">
      <w:r>
        <w:t xml:space="preserve">3.2.2 Заготовки выпуклых днищ допускается изготовлять сварными из частей с расположением сварных швов согласно указанным на рисунке </w:t>
      </w:r>
      <w:hyperlink w:anchor="рис1" w:tooltip="Рисунок 1" w:history="1">
        <w:r>
          <w:rPr>
            <w:rStyle w:val="a3"/>
          </w:rPr>
          <w:t>1</w:t>
        </w:r>
      </w:hyperlink>
      <w:r>
        <w:t>.</w:t>
      </w:r>
    </w:p>
    <w:p w:rsidR="00C56561" w:rsidRDefault="00C56561" w:rsidP="00C56561">
      <w:pPr>
        <w:spacing w:before="120" w:after="120"/>
        <w:ind w:firstLine="0"/>
        <w:jc w:val="center"/>
        <w:rPr>
          <w:vanish/>
          <w:color w:val="FFFFFF"/>
          <w:sz w:val="2"/>
        </w:rPr>
      </w:pPr>
      <w:bookmarkStart w:id="27" w:name="рис1"/>
      <w:r>
        <w:rPr>
          <w:vanish/>
          <w:color w:val="FFFFFF"/>
          <w:sz w:val="2"/>
        </w:rPr>
        <w:t>0229S10-14234</w:t>
      </w:r>
    </w:p>
    <w:p w:rsidR="00C56561" w:rsidRDefault="00C56561" w:rsidP="00C56561">
      <w:pPr>
        <w:spacing w:before="120" w:after="120"/>
        <w:ind w:firstLine="0"/>
        <w:jc w:val="center"/>
      </w:pPr>
      <w:r>
        <w:rPr>
          <w:noProof/>
        </w:rPr>
        <w:drawing>
          <wp:inline distT="0" distB="0" distL="0" distR="0">
            <wp:extent cx="4448175" cy="3838575"/>
            <wp:effectExtent l="19050" t="0" r="9525" b="0"/>
            <wp:docPr id="2" name="Рисунок 30" descr="http://localhost:20583/pph/01/11/53/1115320.files/image0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0" descr="http://localhost:20583/pph/01/11/53/1115320.files/image008.jpg"/>
                    <pic:cNvPicPr>
                      <a:picLocks noChangeAspect="1" noChangeArrowheads="1"/>
                    </pic:cNvPicPr>
                  </pic:nvPicPr>
                  <pic:blipFill>
                    <a:blip r:embed="rId123" cstate="print"/>
                    <a:srcRect/>
                    <a:stretch>
                      <a:fillRect/>
                    </a:stretch>
                  </pic:blipFill>
                  <pic:spPr bwMode="auto">
                    <a:xfrm>
                      <a:off x="0" y="0"/>
                      <a:ext cx="4448175" cy="3838575"/>
                    </a:xfrm>
                    <a:prstGeom prst="rect">
                      <a:avLst/>
                    </a:prstGeom>
                    <a:noFill/>
                    <a:ln w="9525">
                      <a:noFill/>
                      <a:miter lim="800000"/>
                      <a:headEnd/>
                      <a:tailEnd/>
                    </a:ln>
                  </pic:spPr>
                </pic:pic>
              </a:graphicData>
            </a:graphic>
          </wp:inline>
        </w:drawing>
      </w:r>
      <w:bookmarkEnd w:id="27"/>
    </w:p>
    <w:p w:rsidR="00C56561" w:rsidRDefault="00C56561" w:rsidP="00C56561">
      <w:pPr>
        <w:spacing w:before="120" w:after="120"/>
      </w:pPr>
      <w:r>
        <w:rPr>
          <w:i/>
          <w:iCs/>
          <w:sz w:val="20"/>
          <w:szCs w:val="20"/>
        </w:rPr>
        <w:t>l</w:t>
      </w:r>
      <w:r>
        <w:rPr>
          <w:sz w:val="20"/>
          <w:szCs w:val="20"/>
        </w:rPr>
        <w:t xml:space="preserve"> и </w:t>
      </w:r>
      <w:r>
        <w:rPr>
          <w:i/>
          <w:iCs/>
          <w:sz w:val="20"/>
          <w:szCs w:val="20"/>
        </w:rPr>
        <w:t>l</w:t>
      </w:r>
      <w:r>
        <w:rPr>
          <w:sz w:val="20"/>
          <w:szCs w:val="20"/>
          <w:vertAlign w:val="subscript"/>
        </w:rPr>
        <w:t>1</w:t>
      </w:r>
      <w:r>
        <w:rPr>
          <w:sz w:val="20"/>
          <w:szCs w:val="20"/>
        </w:rPr>
        <w:t xml:space="preserve"> - расстояния от оси заготовки эллиптических и торосферических днищ до центра сварного шва</w:t>
      </w:r>
    </w:p>
    <w:p w:rsidR="00C56561" w:rsidRDefault="00C56561" w:rsidP="00C56561">
      <w:pPr>
        <w:spacing w:before="120" w:after="120"/>
        <w:ind w:firstLine="0"/>
        <w:jc w:val="center"/>
      </w:pPr>
      <w:r>
        <w:t>Рисунок 1 - Расположение сварных швов заготовок выпуклых днищ</w:t>
      </w:r>
    </w:p>
    <w:p w:rsidR="00C56561" w:rsidRDefault="00C56561" w:rsidP="00C56561">
      <w:r>
        <w:t xml:space="preserve">Расстояния </w:t>
      </w:r>
      <w:r>
        <w:rPr>
          <w:i/>
          <w:iCs/>
        </w:rPr>
        <w:t>l</w:t>
      </w:r>
      <w:r>
        <w:t xml:space="preserve"> и </w:t>
      </w:r>
      <w:r>
        <w:rPr>
          <w:i/>
          <w:iCs/>
        </w:rPr>
        <w:t>l</w:t>
      </w:r>
      <w:r>
        <w:rPr>
          <w:vertAlign w:val="subscript"/>
        </w:rPr>
        <w:t>1</w:t>
      </w:r>
      <w:r>
        <w:t xml:space="preserve"> должны быть не более 1/5 внутреннего диаметра днища. При этом для вариантов в), д), ж), и), к), л) сумма расстояний </w:t>
      </w:r>
      <w:r>
        <w:rPr>
          <w:i/>
          <w:iCs/>
        </w:rPr>
        <w:t>l</w:t>
      </w:r>
      <w:r>
        <w:t xml:space="preserve"> + </w:t>
      </w:r>
      <w:r>
        <w:rPr>
          <w:i/>
          <w:iCs/>
        </w:rPr>
        <w:t>l</w:t>
      </w:r>
      <w:r>
        <w:rPr>
          <w:vertAlign w:val="subscript"/>
        </w:rPr>
        <w:t>1</w:t>
      </w:r>
      <w:r>
        <w:t xml:space="preserve"> должна быть не менее 1/5 внутреннего диаметра днища.</w:t>
      </w:r>
    </w:p>
    <w:p w:rsidR="00C56561" w:rsidRDefault="00C56561" w:rsidP="00C56561">
      <w:r>
        <w:t xml:space="preserve">При изготовлении заготовок с расположением сварных швов согласно рисунку </w:t>
      </w:r>
      <w:hyperlink w:anchor="рис1" w:tooltip="Рисунок 1 м)" w:history="1">
        <w:r>
          <w:rPr>
            <w:rStyle w:val="a3"/>
          </w:rPr>
          <w:t>1 м)</w:t>
        </w:r>
      </w:hyperlink>
      <w:r>
        <w:t xml:space="preserve"> количество лепестков не регламентируется.</w:t>
      </w:r>
    </w:p>
    <w:p w:rsidR="00C56561" w:rsidRDefault="00C56561" w:rsidP="00C56561">
      <w:r>
        <w:t>3.2.3 Выпуклые днища допускается изготовлять из штампованных лепестков и шарового сегмента. Количество лепестков не регламентируется.</w:t>
      </w:r>
    </w:p>
    <w:p w:rsidR="00C56561" w:rsidRDefault="00C56561" w:rsidP="00C56561">
      <w:r>
        <w:t>Если по центру днища устанавливают штуцер, то шаровой сегмент допускается не изготовлять.</w:t>
      </w:r>
    </w:p>
    <w:p w:rsidR="00C56561" w:rsidRDefault="00C56561" w:rsidP="00C56561">
      <w:r>
        <w:t xml:space="preserve">3.2.4 Круговые швы выпуклых днищ, изготовленных из штампованных лепестков и шарового сегмента или заготовок с расположением сварных швов согласно рисунку </w:t>
      </w:r>
      <w:hyperlink w:anchor="рис1" w:tooltip="Рисунок 1 м)" w:history="1">
        <w:r>
          <w:rPr>
            <w:rStyle w:val="a3"/>
          </w:rPr>
          <w:t>1 м)</w:t>
        </w:r>
      </w:hyperlink>
      <w:r>
        <w:t>, должны быть расположены от центра днища на расстоянии по проекции не более 1/3 внутреннего диаметра днища. Для полусферических днищ расположение круговых швов не регламентируется.</w:t>
      </w:r>
    </w:p>
    <w:p w:rsidR="00C56561" w:rsidRDefault="00C56561" w:rsidP="00C56561">
      <w:r>
        <w:t>Наименьшее расстояние между меридиональными швами в месте их примыкания к шаровому сегменту или штуцеру, установленному по центру днища вместо шарового сегмента, а также между меридиональными швами и швом на шаровом сегменте, должно быть более трехкратной толщины днища, но не менее 100 мм по осям швов.</w:t>
      </w:r>
    </w:p>
    <w:p w:rsidR="00C56561" w:rsidRDefault="00C56561" w:rsidP="00C56561">
      <w:r>
        <w:t xml:space="preserve">3.2.5 Основные размеры эллиптических днищ должны соответствовать </w:t>
      </w:r>
      <w:hyperlink r:id="rId124" w:tooltip="ГОСТ 6533-78 Днища эллиптические отбортованные стальные для сосудов, аппаратов и котлов. Основные размеры" w:history="1">
        <w:r>
          <w:rPr>
            <w:rStyle w:val="a3"/>
          </w:rPr>
          <w:t>ГОСТ 6533</w:t>
        </w:r>
      </w:hyperlink>
      <w:r>
        <w:t>. Допускаются другие базовые диаметры эллиптических днищ при условии, что высота выпуклой части не менее 0,25 внутреннего диаметра днища.</w:t>
      </w:r>
    </w:p>
    <w:p w:rsidR="00C56561" w:rsidRDefault="00C56561" w:rsidP="00C56561">
      <w:r>
        <w:t xml:space="preserve">3.2.6 Полусферические составные днища (см. рисунок </w:t>
      </w:r>
      <w:hyperlink w:anchor="рис2" w:tooltip="Рисунок 2" w:history="1">
        <w:r>
          <w:rPr>
            <w:rStyle w:val="a3"/>
          </w:rPr>
          <w:t>2</w:t>
        </w:r>
      </w:hyperlink>
      <w:r>
        <w:t>) применяют в сосудах при выполнении следующих условий:</w:t>
      </w:r>
    </w:p>
    <w:p w:rsidR="00C56561" w:rsidRDefault="00C56561" w:rsidP="00C56561">
      <w:r>
        <w:t>- нейтральные оси полушаровой части днища и переходной части обечайки корпуса должны совпадать; совпадение осей должно быть обеспечено соблюдением размеров, указанных в конструкторской документации;</w:t>
      </w:r>
    </w:p>
    <w:p w:rsidR="00C56561" w:rsidRDefault="00C56561" w:rsidP="00C56561">
      <w:r>
        <w:t xml:space="preserve">- смещение </w:t>
      </w:r>
      <w:r>
        <w:rPr>
          <w:i/>
          <w:iCs/>
        </w:rPr>
        <w:t>t</w:t>
      </w:r>
      <w:r>
        <w:t xml:space="preserve"> нейтральных осей полушаровой части днища и обечайки корпуса не должно превышать 0,5 (</w:t>
      </w:r>
      <w:r>
        <w:rPr>
          <w:i/>
          <w:iCs/>
        </w:rPr>
        <w:t>s</w:t>
      </w:r>
      <w:r>
        <w:t xml:space="preserve"> - </w:t>
      </w:r>
      <w:r>
        <w:rPr>
          <w:i/>
          <w:iCs/>
        </w:rPr>
        <w:t>s</w:t>
      </w:r>
      <w:r>
        <w:rPr>
          <w:vertAlign w:val="subscript"/>
        </w:rPr>
        <w:t>1</w:t>
      </w:r>
      <w:r>
        <w:t>);</w:t>
      </w:r>
    </w:p>
    <w:p w:rsidR="00C56561" w:rsidRDefault="00C56561" w:rsidP="00C56561">
      <w:r>
        <w:t xml:space="preserve">- высота </w:t>
      </w:r>
      <w:r>
        <w:rPr>
          <w:i/>
          <w:iCs/>
        </w:rPr>
        <w:t>h</w:t>
      </w:r>
      <w:r>
        <w:t xml:space="preserve"> переходной части обечайки корпуса должна быть не менее 3</w:t>
      </w:r>
      <w:r>
        <w:rPr>
          <w:i/>
          <w:iCs/>
        </w:rPr>
        <w:t>у</w:t>
      </w:r>
    </w:p>
    <w:p w:rsidR="00C56561" w:rsidRDefault="00C56561" w:rsidP="00C56561">
      <w:pPr>
        <w:spacing w:before="120" w:after="120"/>
        <w:ind w:firstLine="0"/>
        <w:jc w:val="center"/>
        <w:rPr>
          <w:vanish/>
          <w:color w:val="FFFFFF"/>
          <w:sz w:val="2"/>
        </w:rPr>
      </w:pPr>
      <w:bookmarkStart w:id="28" w:name="рис2"/>
      <w:r>
        <w:rPr>
          <w:vanish/>
          <w:color w:val="FFFFFF"/>
          <w:sz w:val="2"/>
        </w:rPr>
        <w:t>0229S10-14234</w:t>
      </w:r>
    </w:p>
    <w:p w:rsidR="00C56561" w:rsidRDefault="00C56561" w:rsidP="00C56561">
      <w:pPr>
        <w:spacing w:before="120" w:after="120"/>
        <w:ind w:firstLine="0"/>
        <w:jc w:val="center"/>
      </w:pPr>
      <w:r>
        <w:rPr>
          <w:noProof/>
        </w:rPr>
        <w:drawing>
          <wp:inline distT="0" distB="0" distL="0" distR="0">
            <wp:extent cx="5029200" cy="2486025"/>
            <wp:effectExtent l="19050" t="0" r="0" b="0"/>
            <wp:docPr id="3" name="Рисунок 28" descr="http://localhost:20583/pph/01/11/53/1115320.files/image0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 descr="http://localhost:20583/pph/01/11/53/1115320.files/image009.jpg"/>
                    <pic:cNvPicPr>
                      <a:picLocks noChangeAspect="1" noChangeArrowheads="1"/>
                    </pic:cNvPicPr>
                  </pic:nvPicPr>
                  <pic:blipFill>
                    <a:blip r:embed="rId125" cstate="print"/>
                    <a:srcRect/>
                    <a:stretch>
                      <a:fillRect/>
                    </a:stretch>
                  </pic:blipFill>
                  <pic:spPr bwMode="auto">
                    <a:xfrm>
                      <a:off x="0" y="0"/>
                      <a:ext cx="5029200" cy="2486025"/>
                    </a:xfrm>
                    <a:prstGeom prst="rect">
                      <a:avLst/>
                    </a:prstGeom>
                    <a:noFill/>
                    <a:ln w="9525">
                      <a:noFill/>
                      <a:miter lim="800000"/>
                      <a:headEnd/>
                      <a:tailEnd/>
                    </a:ln>
                  </pic:spPr>
                </pic:pic>
              </a:graphicData>
            </a:graphic>
          </wp:inline>
        </w:drawing>
      </w:r>
      <w:bookmarkEnd w:id="28"/>
    </w:p>
    <w:p w:rsidR="00C56561" w:rsidRDefault="00C56561" w:rsidP="00C56561">
      <w:pPr>
        <w:spacing w:before="120" w:after="120"/>
        <w:ind w:firstLine="0"/>
        <w:jc w:val="center"/>
      </w:pPr>
      <w:r>
        <w:rPr>
          <w:i/>
          <w:iCs/>
          <w:sz w:val="20"/>
          <w:szCs w:val="20"/>
        </w:rPr>
        <w:t>s</w:t>
      </w:r>
      <w:r>
        <w:rPr>
          <w:sz w:val="20"/>
          <w:szCs w:val="20"/>
        </w:rPr>
        <w:t xml:space="preserve"> - толщина стенки обечайки; </w:t>
      </w:r>
      <w:r>
        <w:rPr>
          <w:i/>
          <w:iCs/>
          <w:sz w:val="20"/>
          <w:szCs w:val="20"/>
        </w:rPr>
        <w:t>s</w:t>
      </w:r>
      <w:r>
        <w:rPr>
          <w:sz w:val="20"/>
          <w:szCs w:val="20"/>
          <w:vertAlign w:val="subscript"/>
        </w:rPr>
        <w:t>1</w:t>
      </w:r>
      <w:r>
        <w:rPr>
          <w:sz w:val="20"/>
          <w:szCs w:val="20"/>
        </w:rPr>
        <w:t xml:space="preserve"> - толщина стенки днища; </w:t>
      </w:r>
      <w:r>
        <w:rPr>
          <w:i/>
          <w:iCs/>
          <w:sz w:val="20"/>
          <w:szCs w:val="20"/>
        </w:rPr>
        <w:t>R</w:t>
      </w:r>
      <w:r>
        <w:rPr>
          <w:sz w:val="20"/>
          <w:szCs w:val="20"/>
        </w:rPr>
        <w:t xml:space="preserve"> - радиус полусферического днища по нейтральной оси; </w:t>
      </w:r>
      <w:r>
        <w:rPr>
          <w:sz w:val="20"/>
          <w:szCs w:val="20"/>
        </w:rPr>
        <w:br/>
      </w:r>
      <w:r>
        <w:rPr>
          <w:i/>
          <w:iCs/>
          <w:sz w:val="20"/>
          <w:szCs w:val="20"/>
        </w:rPr>
        <w:t>h</w:t>
      </w:r>
      <w:r>
        <w:rPr>
          <w:sz w:val="20"/>
          <w:szCs w:val="20"/>
        </w:rPr>
        <w:t xml:space="preserve"> - высота переходной части обечайки корпуса; </w:t>
      </w:r>
      <w:r>
        <w:rPr>
          <w:i/>
          <w:iCs/>
          <w:sz w:val="20"/>
          <w:szCs w:val="20"/>
        </w:rPr>
        <w:t>t</w:t>
      </w:r>
      <w:r>
        <w:rPr>
          <w:sz w:val="20"/>
          <w:szCs w:val="20"/>
        </w:rPr>
        <w:t xml:space="preserve"> - смещение нейтральных осей полушаровой части днища и обечайки корпуса; </w:t>
      </w:r>
      <w:r>
        <w:rPr>
          <w:sz w:val="20"/>
          <w:szCs w:val="20"/>
        </w:rPr>
        <w:br/>
      </w:r>
      <w:r>
        <w:rPr>
          <w:i/>
          <w:iCs/>
          <w:sz w:val="20"/>
          <w:szCs w:val="20"/>
        </w:rPr>
        <w:t>y</w:t>
      </w:r>
      <w:r>
        <w:rPr>
          <w:sz w:val="20"/>
          <w:szCs w:val="20"/>
        </w:rPr>
        <w:t xml:space="preserve"> - расстояние между наружной (внутренней) цилиндрической поверхностью обечайки корпуса и наружной (внутренней) </w:t>
      </w:r>
      <w:r>
        <w:rPr>
          <w:sz w:val="20"/>
          <w:szCs w:val="20"/>
        </w:rPr>
        <w:br/>
        <w:t>сферической поверхностью днища</w:t>
      </w:r>
    </w:p>
    <w:p w:rsidR="00C56561" w:rsidRDefault="00C56561" w:rsidP="00C56561">
      <w:pPr>
        <w:spacing w:before="120" w:after="120"/>
        <w:ind w:firstLine="0"/>
        <w:jc w:val="center"/>
      </w:pPr>
      <w:r>
        <w:t>Рисунок 2 - Узел соединения днища с обечайкой</w:t>
      </w:r>
    </w:p>
    <w:p w:rsidR="00C56561" w:rsidRDefault="00C56561" w:rsidP="00C56561">
      <w:r>
        <w:t>3.2.7 Сферические неотбортованные днища допускается применять в сосудах 5-й группы, за исключением работающих под вакуумом.</w:t>
      </w:r>
    </w:p>
    <w:p w:rsidR="00C56561" w:rsidRDefault="00C56561" w:rsidP="00C56561">
      <w:r>
        <w:t>Сферические неотбортованные днища в сосудах 1, 2, 3, 4-й групп и в сосудах, работающих под вакуумом, допускается применять только в качестве элемента фланцевых крышек.</w:t>
      </w:r>
    </w:p>
    <w:p w:rsidR="00C56561" w:rsidRDefault="00C56561" w:rsidP="00C56561">
      <w:r>
        <w:t xml:space="preserve">Сферические неотбортованные днища (см. рисунок </w:t>
      </w:r>
      <w:hyperlink w:anchor="рис3" w:tooltip="Рисунок 3" w:history="1">
        <w:r>
          <w:rPr>
            <w:rStyle w:val="a3"/>
          </w:rPr>
          <w:t>3</w:t>
        </w:r>
      </w:hyperlink>
      <w:r>
        <w:t>) должны:</w:t>
      </w:r>
    </w:p>
    <w:p w:rsidR="00C56561" w:rsidRDefault="00C56561" w:rsidP="00C56561">
      <w:r>
        <w:t xml:space="preserve">- иметь радиус сферы </w:t>
      </w:r>
      <w:r>
        <w:rPr>
          <w:i/>
          <w:iCs/>
        </w:rPr>
        <w:t>R</w:t>
      </w:r>
      <w:r>
        <w:t xml:space="preserve"> не менее 0,85</w:t>
      </w:r>
      <w:r>
        <w:rPr>
          <w:i/>
          <w:iCs/>
        </w:rPr>
        <w:t>D</w:t>
      </w:r>
      <w:r>
        <w:t xml:space="preserve"> и не более </w:t>
      </w:r>
      <w:r>
        <w:rPr>
          <w:i/>
          <w:iCs/>
        </w:rPr>
        <w:t>D</w:t>
      </w:r>
      <w:r>
        <w:t>;</w:t>
      </w:r>
    </w:p>
    <w:p w:rsidR="00C56561" w:rsidRDefault="00C56561" w:rsidP="00C56561">
      <w:r>
        <w:t>- привариваться сварным швом со сплошным проваром.</w:t>
      </w:r>
    </w:p>
    <w:p w:rsidR="00C56561" w:rsidRDefault="00C56561" w:rsidP="00C56561">
      <w:pPr>
        <w:spacing w:before="120" w:after="120"/>
        <w:ind w:firstLine="0"/>
        <w:jc w:val="center"/>
        <w:rPr>
          <w:vanish/>
          <w:color w:val="FFFFFF"/>
          <w:sz w:val="2"/>
        </w:rPr>
      </w:pPr>
      <w:bookmarkStart w:id="29" w:name="рис3"/>
      <w:r>
        <w:rPr>
          <w:vanish/>
          <w:color w:val="FFFFFF"/>
          <w:sz w:val="2"/>
        </w:rPr>
        <w:t>0229S10-14234</w:t>
      </w:r>
    </w:p>
    <w:p w:rsidR="00C56561" w:rsidRDefault="00C56561" w:rsidP="00C56561">
      <w:pPr>
        <w:spacing w:before="120" w:after="120"/>
        <w:ind w:firstLine="0"/>
        <w:jc w:val="center"/>
      </w:pPr>
      <w:r>
        <w:rPr>
          <w:noProof/>
        </w:rPr>
        <w:drawing>
          <wp:inline distT="0" distB="0" distL="0" distR="0">
            <wp:extent cx="1323975" cy="1143000"/>
            <wp:effectExtent l="19050" t="0" r="9525" b="0"/>
            <wp:docPr id="4" name="Рисунок 31" descr="http://localhost:20583/pph/01/11/53/1115320.files/image0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1" descr="http://localhost:20583/pph/01/11/53/1115320.files/image010.jpg"/>
                    <pic:cNvPicPr>
                      <a:picLocks noChangeAspect="1" noChangeArrowheads="1"/>
                    </pic:cNvPicPr>
                  </pic:nvPicPr>
                  <pic:blipFill>
                    <a:blip r:embed="rId126" cstate="print"/>
                    <a:srcRect/>
                    <a:stretch>
                      <a:fillRect/>
                    </a:stretch>
                  </pic:blipFill>
                  <pic:spPr bwMode="auto">
                    <a:xfrm>
                      <a:off x="0" y="0"/>
                      <a:ext cx="1323975" cy="1143000"/>
                    </a:xfrm>
                    <a:prstGeom prst="rect">
                      <a:avLst/>
                    </a:prstGeom>
                    <a:noFill/>
                    <a:ln w="9525">
                      <a:noFill/>
                      <a:miter lim="800000"/>
                      <a:headEnd/>
                      <a:tailEnd/>
                    </a:ln>
                  </pic:spPr>
                </pic:pic>
              </a:graphicData>
            </a:graphic>
          </wp:inline>
        </w:drawing>
      </w:r>
      <w:bookmarkEnd w:id="29"/>
    </w:p>
    <w:p w:rsidR="00C56561" w:rsidRDefault="00C56561" w:rsidP="00C56561">
      <w:pPr>
        <w:spacing w:before="120" w:after="120"/>
        <w:ind w:firstLine="0"/>
        <w:jc w:val="center"/>
      </w:pPr>
      <w:r>
        <w:rPr>
          <w:i/>
          <w:iCs/>
          <w:sz w:val="20"/>
          <w:szCs w:val="20"/>
        </w:rPr>
        <w:t>D</w:t>
      </w:r>
      <w:r>
        <w:rPr>
          <w:sz w:val="20"/>
          <w:szCs w:val="20"/>
        </w:rPr>
        <w:t xml:space="preserve"> - внутренний диаметр днища; </w:t>
      </w:r>
      <w:r>
        <w:rPr>
          <w:sz w:val="20"/>
          <w:szCs w:val="20"/>
        </w:rPr>
        <w:br/>
      </w:r>
      <w:r>
        <w:rPr>
          <w:i/>
          <w:iCs/>
          <w:sz w:val="20"/>
          <w:szCs w:val="20"/>
        </w:rPr>
        <w:t>R</w:t>
      </w:r>
      <w:r>
        <w:rPr>
          <w:sz w:val="20"/>
          <w:szCs w:val="20"/>
        </w:rPr>
        <w:t xml:space="preserve"> - радиус сферы по внутреннему диаметру</w:t>
      </w:r>
    </w:p>
    <w:p w:rsidR="00C56561" w:rsidRDefault="00C56561" w:rsidP="00C56561">
      <w:pPr>
        <w:spacing w:before="120" w:after="120"/>
        <w:ind w:firstLine="0"/>
        <w:jc w:val="center"/>
      </w:pPr>
      <w:r>
        <w:t>Рисунок 3 - Сферическое неотбортованное днище</w:t>
      </w:r>
    </w:p>
    <w:p w:rsidR="00C56561" w:rsidRDefault="00C56561" w:rsidP="00C56561">
      <w:r>
        <w:t>3.2.8 Торосферические днища должны иметь:</w:t>
      </w:r>
    </w:p>
    <w:p w:rsidR="00C56561" w:rsidRDefault="00C56561" w:rsidP="00C56561">
      <w:r>
        <w:t>- высоту выпуклой части, измеренную по внутренней поверхности, не менее 0,2 внутреннего диаметра днища;</w:t>
      </w:r>
    </w:p>
    <w:p w:rsidR="00C56561" w:rsidRDefault="00C56561" w:rsidP="00C56561">
      <w:r>
        <w:t>- внутренний радиус отбортовки не менее 0,095 внутреннего диаметра днища;</w:t>
      </w:r>
    </w:p>
    <w:p w:rsidR="00C56561" w:rsidRDefault="00C56561" w:rsidP="00C56561">
      <w:r>
        <w:t>- внутренний радиус кривизны центральной части не более внутреннего диаметра днища.</w:t>
      </w:r>
    </w:p>
    <w:p w:rsidR="00C56561" w:rsidRDefault="00C56561" w:rsidP="00C56561">
      <w:r>
        <w:t>3.2.9 Конические неотбортованные днища или переходы допускается применять:</w:t>
      </w:r>
    </w:p>
    <w:p w:rsidR="00C56561" w:rsidRDefault="00C56561" w:rsidP="00C56561">
      <w:bookmarkStart w:id="30" w:name="перечисление_а"/>
      <w:bookmarkEnd w:id="30"/>
      <w:r>
        <w:t xml:space="preserve">а) для сосудов 1, 2, 3, 4-й групп, работающих под внутренним давлением, если центральный угол при вершине конуса не более 45°. Допускается использование конических днищ и переходов с углом при вершине более 45° при условии дополнительного подтверждения их прочности расчетом по допускаемым напряжениям в соответствии с </w:t>
      </w:r>
      <w:hyperlink r:id="rId127" w:tooltip="ГОСТ 34233.1-2017 Сосуды и аппараты. Нормы и методы расчета на прочность. Общие требования" w:history="1">
        <w:r>
          <w:rPr>
            <w:rStyle w:val="a3"/>
          </w:rPr>
          <w:t>ГОСТ 34233.1</w:t>
        </w:r>
      </w:hyperlink>
      <w:r>
        <w:t xml:space="preserve"> (пункт 8.10);</w:t>
      </w:r>
    </w:p>
    <w:p w:rsidR="00C56561" w:rsidRDefault="00C56561" w:rsidP="00C56561">
      <w:bookmarkStart w:id="31" w:name="перечисление_б"/>
      <w:bookmarkEnd w:id="31"/>
      <w:r>
        <w:t>б) для сосудов, работающих под наружным давлением или вакуумом, если центральный угол при вершине конуса не более 60°.</w:t>
      </w:r>
    </w:p>
    <w:p w:rsidR="00C56561" w:rsidRDefault="00C56561" w:rsidP="00C56561">
      <w:r>
        <w:t xml:space="preserve">Ограничения, приведенные в перечислениях </w:t>
      </w:r>
      <w:hyperlink w:anchor="перечисление_а" w:history="1">
        <w:r>
          <w:rPr>
            <w:rStyle w:val="a3"/>
          </w:rPr>
          <w:t>а)</w:t>
        </w:r>
      </w:hyperlink>
      <w:r>
        <w:t xml:space="preserve"> и </w:t>
      </w:r>
      <w:hyperlink w:anchor="перечисление_б" w:tooltip="Перечисление б)" w:history="1">
        <w:r>
          <w:rPr>
            <w:rStyle w:val="a3"/>
          </w:rPr>
          <w:t>б)</w:t>
        </w:r>
      </w:hyperlink>
      <w:r>
        <w:t>, не распространяются на сосуды под налив и сосуды, работающие под давлением от 0 до 0,05 МПа.</w:t>
      </w:r>
    </w:p>
    <w:p w:rsidR="00C56561" w:rsidRDefault="00C56561" w:rsidP="00C56561">
      <w:r>
        <w:t>Части выпуклых днищ в сочетании с коническими днищами или переходами применяют без ограничения угла при вершине конуса.</w:t>
      </w:r>
    </w:p>
    <w:p w:rsidR="00C56561" w:rsidRDefault="00C56561" w:rsidP="00C56561">
      <w:r>
        <w:t xml:space="preserve">3.2.10 Плоские днища в сосудах, работающих под избыточным давлением или под вакуумом, применяемые в сосудах 1, 2, 3, 4-й групп, необходимо изготовлять из поковок [см. рисунки </w:t>
      </w:r>
      <w:hyperlink w:anchor="рис4" w:tooltip="Рисунок 4 а)" w:history="1">
        <w:r>
          <w:rPr>
            <w:rStyle w:val="a3"/>
          </w:rPr>
          <w:t>4 а</w:t>
        </w:r>
      </w:hyperlink>
      <w:r>
        <w:t xml:space="preserve">), </w:t>
      </w:r>
      <w:hyperlink w:anchor="рис4" w:tooltip="Рисунок 4 б)" w:history="1">
        <w:r>
          <w:rPr>
            <w:rStyle w:val="a3"/>
          </w:rPr>
          <w:t>4 б</w:t>
        </w:r>
      </w:hyperlink>
      <w:r>
        <w:t xml:space="preserve">)] или отбортованными из листового проката [см. рисунок </w:t>
      </w:r>
      <w:hyperlink w:anchor="рис4" w:tooltip="Рисунко 4в)" w:history="1">
        <w:r>
          <w:rPr>
            <w:rStyle w:val="a3"/>
          </w:rPr>
          <w:t>4 в</w:t>
        </w:r>
      </w:hyperlink>
      <w:r>
        <w:t>)], если отбортовка выполнена штамповкой или обкаткой кромки листа с изгибом на 90°.</w:t>
      </w:r>
    </w:p>
    <w:p w:rsidR="00C56561" w:rsidRDefault="00C56561" w:rsidP="00C56561">
      <w:pPr>
        <w:spacing w:before="120" w:after="120"/>
        <w:ind w:firstLine="0"/>
        <w:jc w:val="center"/>
        <w:rPr>
          <w:vanish/>
          <w:color w:val="FFFFFF"/>
          <w:sz w:val="2"/>
        </w:rPr>
      </w:pPr>
      <w:bookmarkStart w:id="32" w:name="рис4"/>
      <w:r>
        <w:rPr>
          <w:vanish/>
          <w:color w:val="FFFFFF"/>
          <w:sz w:val="2"/>
        </w:rPr>
        <w:t>0229S10-14234</w:t>
      </w:r>
    </w:p>
    <w:p w:rsidR="00C56561" w:rsidRDefault="00C56561" w:rsidP="00C56561">
      <w:pPr>
        <w:spacing w:before="120" w:after="120"/>
        <w:ind w:firstLine="0"/>
        <w:jc w:val="center"/>
      </w:pPr>
      <w:r>
        <w:rPr>
          <w:noProof/>
        </w:rPr>
        <w:drawing>
          <wp:inline distT="0" distB="0" distL="0" distR="0">
            <wp:extent cx="6143625" cy="2076450"/>
            <wp:effectExtent l="19050" t="0" r="9525" b="0"/>
            <wp:docPr id="5" name="Рисунок 32" descr="http://localhost:20583/pph/01/11/53/1115320.files/image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2" descr="http://localhost:20583/pph/01/11/53/1115320.files/image011.jpg"/>
                    <pic:cNvPicPr>
                      <a:picLocks noChangeAspect="1" noChangeArrowheads="1"/>
                    </pic:cNvPicPr>
                  </pic:nvPicPr>
                  <pic:blipFill>
                    <a:blip r:embed="rId128" cstate="print"/>
                    <a:srcRect/>
                    <a:stretch>
                      <a:fillRect/>
                    </a:stretch>
                  </pic:blipFill>
                  <pic:spPr bwMode="auto">
                    <a:xfrm>
                      <a:off x="0" y="0"/>
                      <a:ext cx="6143625" cy="2076450"/>
                    </a:xfrm>
                    <a:prstGeom prst="rect">
                      <a:avLst/>
                    </a:prstGeom>
                    <a:noFill/>
                    <a:ln w="9525">
                      <a:noFill/>
                      <a:miter lim="800000"/>
                      <a:headEnd/>
                      <a:tailEnd/>
                    </a:ln>
                  </pic:spPr>
                </pic:pic>
              </a:graphicData>
            </a:graphic>
          </wp:inline>
        </w:drawing>
      </w:r>
      <w:bookmarkEnd w:id="32"/>
    </w:p>
    <w:p w:rsidR="00C56561" w:rsidRDefault="00C56561" w:rsidP="00C56561">
      <w:pPr>
        <w:spacing w:before="120" w:after="120"/>
        <w:ind w:firstLine="0"/>
        <w:jc w:val="center"/>
      </w:pPr>
      <w:r>
        <w:rPr>
          <w:i/>
          <w:iCs/>
          <w:sz w:val="20"/>
          <w:szCs w:val="20"/>
        </w:rPr>
        <w:t>D</w:t>
      </w:r>
      <w:r>
        <w:rPr>
          <w:sz w:val="20"/>
          <w:szCs w:val="20"/>
        </w:rPr>
        <w:t xml:space="preserve"> - внутренний диаметр обечайки; </w:t>
      </w:r>
      <w:r>
        <w:rPr>
          <w:i/>
          <w:iCs/>
          <w:sz w:val="20"/>
          <w:szCs w:val="20"/>
        </w:rPr>
        <w:t>s</w:t>
      </w:r>
      <w:r>
        <w:rPr>
          <w:sz w:val="20"/>
          <w:szCs w:val="20"/>
        </w:rPr>
        <w:t xml:space="preserve"> - толщина обечайки; </w:t>
      </w:r>
      <w:r>
        <w:rPr>
          <w:i/>
          <w:iCs/>
          <w:sz w:val="20"/>
          <w:szCs w:val="20"/>
        </w:rPr>
        <w:t>s</w:t>
      </w:r>
      <w:r>
        <w:rPr>
          <w:sz w:val="20"/>
          <w:szCs w:val="20"/>
          <w:vertAlign w:val="subscript"/>
        </w:rPr>
        <w:t>1</w:t>
      </w:r>
      <w:r>
        <w:rPr>
          <w:sz w:val="20"/>
          <w:szCs w:val="20"/>
        </w:rPr>
        <w:t xml:space="preserve"> - толщина днища; </w:t>
      </w:r>
      <w:r>
        <w:rPr>
          <w:sz w:val="20"/>
          <w:szCs w:val="20"/>
        </w:rPr>
        <w:br/>
      </w:r>
      <w:r>
        <w:rPr>
          <w:i/>
          <w:iCs/>
          <w:sz w:val="20"/>
          <w:szCs w:val="20"/>
        </w:rPr>
        <w:t>s</w:t>
      </w:r>
      <w:r>
        <w:rPr>
          <w:sz w:val="20"/>
          <w:szCs w:val="20"/>
          <w:vertAlign w:val="subscript"/>
        </w:rPr>
        <w:t>2</w:t>
      </w:r>
      <w:r>
        <w:rPr>
          <w:sz w:val="20"/>
          <w:szCs w:val="20"/>
        </w:rPr>
        <w:t xml:space="preserve"> - наименьшая толщина днища в месте кольцевой выточки; </w:t>
      </w:r>
      <w:r>
        <w:rPr>
          <w:i/>
          <w:iCs/>
          <w:sz w:val="20"/>
          <w:szCs w:val="20"/>
        </w:rPr>
        <w:t>h</w:t>
      </w:r>
      <w:r>
        <w:rPr>
          <w:sz w:val="20"/>
          <w:szCs w:val="20"/>
        </w:rPr>
        <w:t xml:space="preserve"> - длина отбортовки днища; </w:t>
      </w:r>
      <w:r>
        <w:rPr>
          <w:sz w:val="20"/>
          <w:szCs w:val="20"/>
        </w:rPr>
        <w:br/>
      </w:r>
      <w:r>
        <w:rPr>
          <w:i/>
          <w:iCs/>
          <w:sz w:val="20"/>
          <w:szCs w:val="20"/>
        </w:rPr>
        <w:t>r</w:t>
      </w:r>
      <w:r>
        <w:rPr>
          <w:sz w:val="20"/>
          <w:szCs w:val="20"/>
        </w:rPr>
        <w:t xml:space="preserve"> - радиус закругления днища; </w:t>
      </w:r>
      <w:r>
        <w:rPr>
          <w:i/>
          <w:iCs/>
          <w:sz w:val="20"/>
          <w:szCs w:val="20"/>
        </w:rPr>
        <w:t>r</w:t>
      </w:r>
      <w:r>
        <w:rPr>
          <w:sz w:val="20"/>
          <w:szCs w:val="20"/>
          <w:vertAlign w:val="subscript"/>
        </w:rPr>
        <w:t>1</w:t>
      </w:r>
      <w:r>
        <w:rPr>
          <w:sz w:val="20"/>
          <w:szCs w:val="20"/>
        </w:rPr>
        <w:t xml:space="preserve"> - радиус кольцевой выточки; γ - угол проточки днища</w:t>
      </w:r>
    </w:p>
    <w:p w:rsidR="00C56561" w:rsidRDefault="00C56561" w:rsidP="00C56561">
      <w:pPr>
        <w:spacing w:before="120" w:after="120"/>
        <w:ind w:firstLine="0"/>
        <w:jc w:val="center"/>
      </w:pPr>
      <w:r>
        <w:t>Рисунок 4 - Плоские днища</w:t>
      </w:r>
    </w:p>
    <w:p w:rsidR="00C56561" w:rsidRDefault="00C56561" w:rsidP="00C56561">
      <w:r>
        <w:t>При этом необходимо выполнять следующие условия:</w:t>
      </w:r>
    </w:p>
    <w:p w:rsidR="00C56561" w:rsidRDefault="00C56561" w:rsidP="00C56561">
      <w:r>
        <w:t xml:space="preserve">- расстояние от начала закругления плоской части днища до оси сварного шва не менее </w:t>
      </w:r>
      <w:r>
        <w:rPr>
          <w:noProof/>
        </w:rPr>
        <w:drawing>
          <wp:inline distT="0" distB="0" distL="0" distR="0">
            <wp:extent cx="571500" cy="200025"/>
            <wp:effectExtent l="19050" t="0" r="0" b="0"/>
            <wp:docPr id="6" name="Рисунок 6" descr="http://localhost:20583/pph/01/11/53/1115320.files/image0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localhost:20583/pph/01/11/53/1115320.files/image012.png"/>
                    <pic:cNvPicPr>
                      <a:picLocks noChangeAspect="1" noChangeArrowheads="1"/>
                    </pic:cNvPicPr>
                  </pic:nvPicPr>
                  <pic:blipFill>
                    <a:blip r:embed="rId129" cstate="print"/>
                    <a:srcRect/>
                    <a:stretch>
                      <a:fillRect/>
                    </a:stretch>
                  </pic:blipFill>
                  <pic:spPr bwMode="auto">
                    <a:xfrm>
                      <a:off x="0" y="0"/>
                      <a:ext cx="571500" cy="200025"/>
                    </a:xfrm>
                    <a:prstGeom prst="rect">
                      <a:avLst/>
                    </a:prstGeom>
                    <a:noFill/>
                    <a:ln w="9525">
                      <a:noFill/>
                      <a:miter lim="800000"/>
                      <a:headEnd/>
                      <a:tailEnd/>
                    </a:ln>
                  </pic:spPr>
                </pic:pic>
              </a:graphicData>
            </a:graphic>
          </wp:inline>
        </w:drawing>
      </w:r>
      <w:r>
        <w:t xml:space="preserve"> [см. рисунки </w:t>
      </w:r>
      <w:hyperlink w:anchor="рис4" w:tooltip="Рисунок 4 а)" w:history="1">
        <w:r>
          <w:rPr>
            <w:rStyle w:val="a3"/>
          </w:rPr>
          <w:t>4 а)</w:t>
        </w:r>
      </w:hyperlink>
      <w:r>
        <w:t xml:space="preserve">, </w:t>
      </w:r>
      <w:hyperlink w:anchor="рис4" w:tooltip="Рисунко 4в)" w:history="1">
        <w:r>
          <w:rPr>
            <w:rStyle w:val="a3"/>
          </w:rPr>
          <w:t>4 в)</w:t>
        </w:r>
      </w:hyperlink>
      <w:r>
        <w:t>];</w:t>
      </w:r>
    </w:p>
    <w:p w:rsidR="00C56561" w:rsidRDefault="00C56561" w:rsidP="00C56561">
      <w:r>
        <w:t xml:space="preserve">- радиус закругления </w:t>
      </w:r>
      <w:r>
        <w:rPr>
          <w:i/>
          <w:iCs/>
        </w:rPr>
        <w:t>r</w:t>
      </w:r>
      <w:r>
        <w:t xml:space="preserve"> ≥ max (</w:t>
      </w:r>
      <w:r>
        <w:rPr>
          <w:i/>
          <w:iCs/>
        </w:rPr>
        <w:t>s</w:t>
      </w:r>
      <w:r>
        <w:t>; 0,25</w:t>
      </w:r>
      <w:r>
        <w:rPr>
          <w:i/>
          <w:iCs/>
        </w:rPr>
        <w:t>s</w:t>
      </w:r>
      <w:r>
        <w:rPr>
          <w:vertAlign w:val="subscript"/>
        </w:rPr>
        <w:t>1</w:t>
      </w:r>
      <w:r>
        <w:t xml:space="preserve">) [см. рисунки </w:t>
      </w:r>
      <w:hyperlink w:anchor="рис4" w:tooltip="Рисунок 4 а)" w:history="1">
        <w:r>
          <w:rPr>
            <w:rStyle w:val="a3"/>
          </w:rPr>
          <w:t>4 а)</w:t>
        </w:r>
      </w:hyperlink>
      <w:r>
        <w:t xml:space="preserve">, </w:t>
      </w:r>
      <w:hyperlink w:anchor="рис4" w:tooltip="Рисунко 4в)" w:history="1">
        <w:r>
          <w:rPr>
            <w:rStyle w:val="a3"/>
          </w:rPr>
          <w:t>4 в)</w:t>
        </w:r>
      </w:hyperlink>
      <w:r>
        <w:t>];</w:t>
      </w:r>
    </w:p>
    <w:p w:rsidR="00C56561" w:rsidRDefault="00C56561" w:rsidP="00C56561">
      <w:r>
        <w:t xml:space="preserve">- радиус кольцевой выточки </w:t>
      </w:r>
      <w:r>
        <w:rPr>
          <w:i/>
          <w:iCs/>
        </w:rPr>
        <w:t>r</w:t>
      </w:r>
      <w:r>
        <w:rPr>
          <w:vertAlign w:val="subscript"/>
        </w:rPr>
        <w:t>1</w:t>
      </w:r>
      <w:r>
        <w:t xml:space="preserve"> ≥ 0,25</w:t>
      </w:r>
      <w:r>
        <w:rPr>
          <w:i/>
          <w:iCs/>
        </w:rPr>
        <w:t>s</w:t>
      </w:r>
      <w:r>
        <w:rPr>
          <w:vertAlign w:val="subscript"/>
        </w:rPr>
        <w:t>1</w:t>
      </w:r>
      <w:r>
        <w:t xml:space="preserve">, но не менее 8 мм [см. рисунок </w:t>
      </w:r>
      <w:hyperlink w:anchor="рис4" w:tooltip="Рисунок 4 б)" w:history="1">
        <w:r>
          <w:rPr>
            <w:rStyle w:val="a3"/>
          </w:rPr>
          <w:t>4 б)</w:t>
        </w:r>
      </w:hyperlink>
      <w:r>
        <w:t>];</w:t>
      </w:r>
    </w:p>
    <w:p w:rsidR="00C56561" w:rsidRDefault="00C56561" w:rsidP="00C56561">
      <w:r>
        <w:t xml:space="preserve">- наименьшая толщина днища [см. рисунок </w:t>
      </w:r>
      <w:hyperlink w:anchor="рис4" w:tooltip="Рисунок 4 б)" w:history="1">
        <w:r>
          <w:rPr>
            <w:rStyle w:val="a3"/>
          </w:rPr>
          <w:t>4 б)</w:t>
        </w:r>
      </w:hyperlink>
      <w:r>
        <w:t xml:space="preserve">] в месте кольцевой выточки </w:t>
      </w:r>
      <w:r>
        <w:rPr>
          <w:i/>
          <w:iCs/>
        </w:rPr>
        <w:t>s</w:t>
      </w:r>
      <w:r>
        <w:rPr>
          <w:vertAlign w:val="subscript"/>
        </w:rPr>
        <w:t>2</w:t>
      </w:r>
      <w:r>
        <w:t xml:space="preserve"> ≥ 0,8</w:t>
      </w:r>
      <w:r>
        <w:rPr>
          <w:i/>
          <w:iCs/>
        </w:rPr>
        <w:t>s</w:t>
      </w:r>
      <w:r>
        <w:rPr>
          <w:vertAlign w:val="subscript"/>
        </w:rPr>
        <w:t>1</w:t>
      </w:r>
      <w:r>
        <w:t xml:space="preserve">, но не менее толщины обечайки </w:t>
      </w:r>
      <w:r>
        <w:rPr>
          <w:i/>
          <w:iCs/>
        </w:rPr>
        <w:t>s</w:t>
      </w:r>
      <w:r>
        <w:t>;</w:t>
      </w:r>
    </w:p>
    <w:p w:rsidR="00C56561" w:rsidRDefault="00C56561" w:rsidP="00C56561">
      <w:r>
        <w:t xml:space="preserve">- длина отбортовки днищ </w:t>
      </w:r>
      <w:r>
        <w:rPr>
          <w:i/>
          <w:iCs/>
        </w:rPr>
        <w:t>h</w:t>
      </w:r>
      <w:r>
        <w:rPr>
          <w:vertAlign w:val="subscript"/>
        </w:rPr>
        <w:t>1</w:t>
      </w:r>
      <w:r>
        <w:t xml:space="preserve"> ≥ </w:t>
      </w:r>
      <w:r>
        <w:rPr>
          <w:i/>
          <w:iCs/>
        </w:rPr>
        <w:t>r</w:t>
      </w:r>
      <w:r>
        <w:t xml:space="preserve"> [см. рисунки </w:t>
      </w:r>
      <w:hyperlink w:anchor="рис4" w:tooltip="Рисунок 4 а)" w:history="1">
        <w:r>
          <w:rPr>
            <w:rStyle w:val="a3"/>
          </w:rPr>
          <w:t>4 а)</w:t>
        </w:r>
      </w:hyperlink>
      <w:r>
        <w:t xml:space="preserve">, </w:t>
      </w:r>
      <w:hyperlink w:anchor="рис4" w:tooltip="Рисунко 4в)" w:history="1">
        <w:r>
          <w:rPr>
            <w:rStyle w:val="a3"/>
          </w:rPr>
          <w:t>4 в)</w:t>
        </w:r>
      </w:hyperlink>
      <w:r>
        <w:t>];</w:t>
      </w:r>
    </w:p>
    <w:p w:rsidR="00C56561" w:rsidRDefault="00C56561" w:rsidP="00C56561">
      <w:r>
        <w:t xml:space="preserve">- угол проточки γ должен составлять от 30° до 90° [см. рисунок </w:t>
      </w:r>
      <w:hyperlink w:anchor="рис4" w:tooltip="Рисунок 4 б)" w:history="1">
        <w:r>
          <w:rPr>
            <w:rStyle w:val="a3"/>
          </w:rPr>
          <w:t>4 б)</w:t>
        </w:r>
      </w:hyperlink>
      <w:r>
        <w:t>];</w:t>
      </w:r>
    </w:p>
    <w:p w:rsidR="00C56561" w:rsidRDefault="00C56561" w:rsidP="00C56561">
      <w:r>
        <w:t xml:space="preserve">- зона </w:t>
      </w:r>
      <w:r>
        <w:rPr>
          <w:i/>
          <w:iCs/>
        </w:rPr>
        <w:t>A</w:t>
      </w:r>
      <w:r>
        <w:t xml:space="preserve"> контролируется в направлениях </w:t>
      </w:r>
      <w:r>
        <w:rPr>
          <w:i/>
          <w:iCs/>
        </w:rPr>
        <w:t>z</w:t>
      </w:r>
      <w:r>
        <w:t xml:space="preserve"> [см. рисунки </w:t>
      </w:r>
      <w:hyperlink w:anchor="рис4" w:tooltip="Рисунок 4 а)" w:history="1">
        <w:r>
          <w:rPr>
            <w:rStyle w:val="a3"/>
          </w:rPr>
          <w:t>4 а)</w:t>
        </w:r>
      </w:hyperlink>
      <w:r>
        <w:t xml:space="preserve">, </w:t>
      </w:r>
      <w:hyperlink w:anchor="рис4" w:tooltip="Рисунок 4 б)" w:history="1">
        <w:r>
          <w:rPr>
            <w:rStyle w:val="a3"/>
          </w:rPr>
          <w:t>4 б)</w:t>
        </w:r>
      </w:hyperlink>
      <w:r>
        <w:t xml:space="preserve">] согласно требованиям </w:t>
      </w:r>
      <w:hyperlink w:anchor="п4_4_2" w:tooltip="Пункт 4.4.2" w:history="1">
        <w:r>
          <w:rPr>
            <w:rStyle w:val="a3"/>
          </w:rPr>
          <w:t>4.4.2</w:t>
        </w:r>
      </w:hyperlink>
      <w:r>
        <w:t>.</w:t>
      </w:r>
    </w:p>
    <w:p w:rsidR="00C56561" w:rsidRDefault="00C56561" w:rsidP="00C56561">
      <w:r>
        <w:t xml:space="preserve">3.2.11 Основные размеры плоских днищ, предназначенных для сосудов 5-й группы, для сосудов 1-й группы, работающих под налив, а также сосудов, работающих под давлением от 0 до 0,05 МПа, должны соответствовать </w:t>
      </w:r>
      <w:hyperlink r:id="rId130" w:tooltip="ГОСТ 12622-78 Днища плоские отбортованные. Основные размеры" w:history="1">
        <w:r>
          <w:rPr>
            <w:rStyle w:val="a3"/>
          </w:rPr>
          <w:t>ГОСТ 12622</w:t>
        </w:r>
      </w:hyperlink>
      <w:r>
        <w:t xml:space="preserve"> или </w:t>
      </w:r>
      <w:hyperlink r:id="rId131" w:tooltip="ГОСТ 12623-78 Днища плоские неотбортованные. Основные размеры" w:history="1">
        <w:r>
          <w:rPr>
            <w:rStyle w:val="a3"/>
          </w:rPr>
          <w:t>ГОСТ 12623</w:t>
        </w:r>
      </w:hyperlink>
      <w:r>
        <w:t>.</w:t>
      </w:r>
    </w:p>
    <w:p w:rsidR="00C56561" w:rsidRDefault="00C56561" w:rsidP="00C56561">
      <w:r>
        <w:t xml:space="preserve">3.2.12 Длина цилиндрического борта </w:t>
      </w:r>
      <w:r>
        <w:rPr>
          <w:i/>
          <w:iCs/>
        </w:rPr>
        <w:t>l</w:t>
      </w:r>
      <w:r>
        <w:t xml:space="preserve"> в зависимости от толщины стенки </w:t>
      </w:r>
      <w:r>
        <w:rPr>
          <w:i/>
          <w:iCs/>
        </w:rPr>
        <w:t>s</w:t>
      </w:r>
      <w:r>
        <w:t xml:space="preserve"> (см. рисунок </w:t>
      </w:r>
      <w:hyperlink w:anchor="рис5" w:tooltip="Рисунок 5" w:history="1">
        <w:r>
          <w:rPr>
            <w:rStyle w:val="a3"/>
          </w:rPr>
          <w:t>5</w:t>
        </w:r>
      </w:hyperlink>
      <w:r>
        <w:t xml:space="preserve">) для отбортованных и переходных элементов сосудов, за исключением штуцеров, компенсаторов и выпуклых днищ, должна быть не менее указанной в таблице </w:t>
      </w:r>
      <w:hyperlink w:anchor="таб2" w:tooltip="Таблица 2" w:history="1">
        <w:r>
          <w:rPr>
            <w:rStyle w:val="a3"/>
          </w:rPr>
          <w:t>2</w:t>
        </w:r>
      </w:hyperlink>
      <w:r>
        <w:t xml:space="preserve">. Радиус отбортовки </w:t>
      </w:r>
      <w:r>
        <w:rPr>
          <w:i/>
          <w:iCs/>
        </w:rPr>
        <w:t>R</w:t>
      </w:r>
      <w:r>
        <w:t xml:space="preserve"> не менее 2,5</w:t>
      </w:r>
      <w:r>
        <w:rPr>
          <w:i/>
          <w:iCs/>
        </w:rPr>
        <w:t>s</w:t>
      </w:r>
      <w:r>
        <w:t>.</w:t>
      </w:r>
    </w:p>
    <w:p w:rsidR="00C56561" w:rsidRDefault="00C56561" w:rsidP="00C56561">
      <w:pPr>
        <w:spacing w:before="120" w:after="120"/>
        <w:ind w:firstLine="0"/>
        <w:jc w:val="center"/>
        <w:rPr>
          <w:vanish/>
          <w:color w:val="FFFFFF"/>
          <w:sz w:val="2"/>
        </w:rPr>
      </w:pPr>
      <w:bookmarkStart w:id="33" w:name="рис5"/>
      <w:r>
        <w:rPr>
          <w:vanish/>
          <w:color w:val="FFFFFF"/>
          <w:sz w:val="2"/>
        </w:rPr>
        <w:t>0229S10-14234</w:t>
      </w:r>
    </w:p>
    <w:p w:rsidR="00C56561" w:rsidRDefault="00C56561" w:rsidP="00C56561">
      <w:pPr>
        <w:spacing w:before="120" w:after="120"/>
        <w:ind w:firstLine="0"/>
        <w:jc w:val="center"/>
      </w:pPr>
      <w:r>
        <w:rPr>
          <w:noProof/>
        </w:rPr>
        <w:drawing>
          <wp:inline distT="0" distB="0" distL="0" distR="0">
            <wp:extent cx="3933825" cy="1743075"/>
            <wp:effectExtent l="19050" t="0" r="9525" b="0"/>
            <wp:docPr id="7" name="Рисунок 25" descr="http://localhost:20583/pph/01/11/53/1115320.files/image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 descr="http://localhost:20583/pph/01/11/53/1115320.files/image013.jpg"/>
                    <pic:cNvPicPr>
                      <a:picLocks noChangeAspect="1" noChangeArrowheads="1"/>
                    </pic:cNvPicPr>
                  </pic:nvPicPr>
                  <pic:blipFill>
                    <a:blip r:embed="rId132" cstate="print"/>
                    <a:srcRect/>
                    <a:stretch>
                      <a:fillRect/>
                    </a:stretch>
                  </pic:blipFill>
                  <pic:spPr bwMode="auto">
                    <a:xfrm>
                      <a:off x="0" y="0"/>
                      <a:ext cx="3933825" cy="1743075"/>
                    </a:xfrm>
                    <a:prstGeom prst="rect">
                      <a:avLst/>
                    </a:prstGeom>
                    <a:noFill/>
                    <a:ln w="9525">
                      <a:noFill/>
                      <a:miter lim="800000"/>
                      <a:headEnd/>
                      <a:tailEnd/>
                    </a:ln>
                  </pic:spPr>
                </pic:pic>
              </a:graphicData>
            </a:graphic>
          </wp:inline>
        </w:drawing>
      </w:r>
      <w:bookmarkEnd w:id="33"/>
    </w:p>
    <w:p w:rsidR="00C56561" w:rsidRDefault="00C56561" w:rsidP="00C56561">
      <w:pPr>
        <w:spacing w:before="120" w:after="120"/>
        <w:ind w:firstLine="0"/>
        <w:jc w:val="center"/>
      </w:pPr>
      <w:r>
        <w:rPr>
          <w:i/>
          <w:iCs/>
          <w:sz w:val="20"/>
          <w:szCs w:val="20"/>
        </w:rPr>
        <w:t>s</w:t>
      </w:r>
      <w:r>
        <w:rPr>
          <w:sz w:val="20"/>
          <w:szCs w:val="20"/>
        </w:rPr>
        <w:t xml:space="preserve"> - толщина стенки для отбортованных и переходных элементов сосуда; </w:t>
      </w:r>
      <w:r>
        <w:rPr>
          <w:i/>
          <w:iCs/>
          <w:sz w:val="20"/>
          <w:szCs w:val="20"/>
        </w:rPr>
        <w:t>R</w:t>
      </w:r>
      <w:r>
        <w:rPr>
          <w:sz w:val="20"/>
          <w:szCs w:val="20"/>
        </w:rPr>
        <w:t xml:space="preserve"> - радиус отбортовки; </w:t>
      </w:r>
      <w:r>
        <w:rPr>
          <w:sz w:val="20"/>
          <w:szCs w:val="20"/>
        </w:rPr>
        <w:br/>
      </w:r>
      <w:r>
        <w:rPr>
          <w:i/>
          <w:iCs/>
          <w:sz w:val="20"/>
          <w:szCs w:val="20"/>
        </w:rPr>
        <w:t>L</w:t>
      </w:r>
      <w:r>
        <w:rPr>
          <w:sz w:val="20"/>
          <w:szCs w:val="20"/>
        </w:rPr>
        <w:t xml:space="preserve"> - длина цилиндрического борта (участка)</w:t>
      </w:r>
    </w:p>
    <w:p w:rsidR="00C56561" w:rsidRDefault="00C56561" w:rsidP="00C56561">
      <w:pPr>
        <w:spacing w:before="120" w:after="120"/>
        <w:ind w:firstLine="0"/>
        <w:jc w:val="center"/>
      </w:pPr>
      <w:r>
        <w:t>Рисунок 5 - Отбортованный и переходный элементы</w:t>
      </w:r>
    </w:p>
    <w:p w:rsidR="00C56561" w:rsidRDefault="00C56561" w:rsidP="00C56561">
      <w:pPr>
        <w:spacing w:before="120" w:after="120"/>
        <w:ind w:firstLine="0"/>
      </w:pPr>
      <w:bookmarkStart w:id="34" w:name="таб2"/>
      <w:bookmarkEnd w:id="34"/>
      <w:r>
        <w:rPr>
          <w:spacing w:val="20"/>
        </w:rPr>
        <w:t>Таблица</w:t>
      </w:r>
      <w:r>
        <w:t xml:space="preserve"> 2 - Длина цилиндрического борта</w:t>
      </w:r>
    </w:p>
    <w:tbl>
      <w:tblPr>
        <w:tblW w:w="5000" w:type="pct"/>
        <w:tblCellMar>
          <w:left w:w="0" w:type="dxa"/>
          <w:right w:w="0" w:type="dxa"/>
        </w:tblCellMar>
        <w:tblLook w:val="04A0"/>
      </w:tblPr>
      <w:tblGrid>
        <w:gridCol w:w="4685"/>
        <w:gridCol w:w="4409"/>
      </w:tblGrid>
      <w:tr w:rsidR="00C56561" w:rsidTr="009219D8">
        <w:trPr>
          <w:trHeight w:val="20"/>
        </w:trPr>
        <w:tc>
          <w:tcPr>
            <w:tcW w:w="2576"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firstLine="0"/>
              <w:jc w:val="center"/>
            </w:pPr>
            <w:r>
              <w:rPr>
                <w:sz w:val="20"/>
                <w:szCs w:val="20"/>
              </w:rPr>
              <w:t xml:space="preserve">Толщина стенки </w:t>
            </w:r>
            <w:r>
              <w:rPr>
                <w:i/>
                <w:iCs/>
                <w:sz w:val="20"/>
                <w:szCs w:val="20"/>
              </w:rPr>
              <w:t>s</w:t>
            </w:r>
            <w:r>
              <w:rPr>
                <w:sz w:val="20"/>
                <w:szCs w:val="20"/>
              </w:rPr>
              <w:t>, мм</w:t>
            </w:r>
          </w:p>
        </w:tc>
        <w:tc>
          <w:tcPr>
            <w:tcW w:w="2424" w:type="pct"/>
            <w:tcBorders>
              <w:top w:val="single" w:sz="8" w:space="0" w:color="auto"/>
              <w:left w:val="single" w:sz="8" w:space="0" w:color="auto"/>
              <w:bottom w:val="nil"/>
              <w:right w:val="single" w:sz="8" w:space="0" w:color="auto"/>
            </w:tcBorders>
            <w:shd w:val="clear" w:color="auto" w:fill="FFFFFF"/>
            <w:vAlign w:val="center"/>
            <w:hideMark/>
          </w:tcPr>
          <w:p w:rsidR="00C56561" w:rsidRDefault="00C56561" w:rsidP="009219D8">
            <w:pPr>
              <w:ind w:firstLine="0"/>
              <w:jc w:val="center"/>
            </w:pPr>
            <w:r>
              <w:rPr>
                <w:sz w:val="20"/>
                <w:szCs w:val="20"/>
              </w:rPr>
              <w:t xml:space="preserve">Длина цилиндрического борта </w:t>
            </w:r>
            <w:r>
              <w:rPr>
                <w:i/>
                <w:iCs/>
                <w:sz w:val="20"/>
                <w:szCs w:val="20"/>
              </w:rPr>
              <w:t>l</w:t>
            </w:r>
            <w:r>
              <w:rPr>
                <w:sz w:val="20"/>
                <w:szCs w:val="20"/>
              </w:rPr>
              <w:t>, мм, не менее</w:t>
            </w:r>
          </w:p>
        </w:tc>
      </w:tr>
      <w:tr w:rsidR="00C56561" w:rsidTr="009219D8">
        <w:trPr>
          <w:trHeight w:val="20"/>
        </w:trPr>
        <w:tc>
          <w:tcPr>
            <w:tcW w:w="2576"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firstLine="0"/>
              <w:jc w:val="center"/>
            </w:pPr>
            <w:r>
              <w:rPr>
                <w:sz w:val="20"/>
                <w:szCs w:val="20"/>
              </w:rPr>
              <w:t>До 5 включ.</w:t>
            </w:r>
          </w:p>
        </w:tc>
        <w:tc>
          <w:tcPr>
            <w:tcW w:w="2424" w:type="pct"/>
            <w:tcBorders>
              <w:top w:val="single" w:sz="8" w:space="0" w:color="auto"/>
              <w:left w:val="single" w:sz="8" w:space="0" w:color="auto"/>
              <w:bottom w:val="nil"/>
              <w:right w:val="single" w:sz="8" w:space="0" w:color="auto"/>
            </w:tcBorders>
            <w:shd w:val="clear" w:color="auto" w:fill="FFFFFF"/>
            <w:vAlign w:val="center"/>
            <w:hideMark/>
          </w:tcPr>
          <w:p w:rsidR="00C56561" w:rsidRDefault="00C56561" w:rsidP="009219D8">
            <w:pPr>
              <w:ind w:firstLine="0"/>
              <w:jc w:val="center"/>
            </w:pPr>
            <w:r>
              <w:rPr>
                <w:sz w:val="20"/>
                <w:szCs w:val="20"/>
              </w:rPr>
              <w:t>15</w:t>
            </w:r>
          </w:p>
        </w:tc>
      </w:tr>
      <w:tr w:rsidR="00C56561" w:rsidTr="009219D8">
        <w:trPr>
          <w:trHeight w:val="20"/>
        </w:trPr>
        <w:tc>
          <w:tcPr>
            <w:tcW w:w="2576"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firstLine="0"/>
              <w:jc w:val="center"/>
            </w:pPr>
            <w:r>
              <w:rPr>
                <w:sz w:val="20"/>
                <w:szCs w:val="20"/>
              </w:rPr>
              <w:t>Св. 5 до 10 включ.</w:t>
            </w:r>
          </w:p>
        </w:tc>
        <w:tc>
          <w:tcPr>
            <w:tcW w:w="2424" w:type="pct"/>
            <w:tcBorders>
              <w:top w:val="single" w:sz="8" w:space="0" w:color="auto"/>
              <w:left w:val="single" w:sz="8" w:space="0" w:color="auto"/>
              <w:bottom w:val="nil"/>
              <w:right w:val="single" w:sz="8" w:space="0" w:color="auto"/>
            </w:tcBorders>
            <w:shd w:val="clear" w:color="auto" w:fill="FFFFFF"/>
            <w:vAlign w:val="center"/>
            <w:hideMark/>
          </w:tcPr>
          <w:p w:rsidR="00C56561" w:rsidRDefault="00C56561" w:rsidP="009219D8">
            <w:pPr>
              <w:ind w:firstLine="0"/>
              <w:jc w:val="center"/>
            </w:pPr>
            <w:r>
              <w:rPr>
                <w:sz w:val="20"/>
                <w:szCs w:val="20"/>
              </w:rPr>
              <w:t>2</w:t>
            </w:r>
            <w:r>
              <w:rPr>
                <w:i/>
                <w:iCs/>
                <w:sz w:val="20"/>
                <w:szCs w:val="20"/>
              </w:rPr>
              <w:t>s</w:t>
            </w:r>
            <w:r>
              <w:rPr>
                <w:sz w:val="20"/>
                <w:szCs w:val="20"/>
              </w:rPr>
              <w:t xml:space="preserve"> + 5</w:t>
            </w:r>
          </w:p>
        </w:tc>
      </w:tr>
      <w:tr w:rsidR="00C56561" w:rsidTr="009219D8">
        <w:trPr>
          <w:trHeight w:val="20"/>
        </w:trPr>
        <w:tc>
          <w:tcPr>
            <w:tcW w:w="2576"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firstLine="0"/>
              <w:jc w:val="center"/>
            </w:pPr>
            <w:r>
              <w:rPr>
                <w:sz w:val="20"/>
                <w:szCs w:val="20"/>
              </w:rPr>
              <w:t>Св. 10 до 20 включ.</w:t>
            </w:r>
          </w:p>
        </w:tc>
        <w:tc>
          <w:tcPr>
            <w:tcW w:w="2424" w:type="pct"/>
            <w:tcBorders>
              <w:top w:val="single" w:sz="8" w:space="0" w:color="auto"/>
              <w:left w:val="single" w:sz="8" w:space="0" w:color="auto"/>
              <w:bottom w:val="nil"/>
              <w:right w:val="single" w:sz="8" w:space="0" w:color="auto"/>
            </w:tcBorders>
            <w:shd w:val="clear" w:color="auto" w:fill="FFFFFF"/>
            <w:vAlign w:val="center"/>
            <w:hideMark/>
          </w:tcPr>
          <w:p w:rsidR="00C56561" w:rsidRDefault="00C56561" w:rsidP="009219D8">
            <w:pPr>
              <w:ind w:firstLine="0"/>
              <w:jc w:val="center"/>
            </w:pPr>
            <w:r>
              <w:rPr>
                <w:sz w:val="20"/>
                <w:szCs w:val="20"/>
              </w:rPr>
              <w:t>s + 15</w:t>
            </w:r>
          </w:p>
        </w:tc>
      </w:tr>
      <w:tr w:rsidR="00C56561" w:rsidTr="009219D8">
        <w:trPr>
          <w:trHeight w:val="20"/>
        </w:trPr>
        <w:tc>
          <w:tcPr>
            <w:tcW w:w="2576"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firstLine="0"/>
              <w:jc w:val="center"/>
            </w:pPr>
            <w:r>
              <w:rPr>
                <w:sz w:val="20"/>
                <w:szCs w:val="20"/>
              </w:rPr>
              <w:t>Св. 20 до 150 включ.</w:t>
            </w:r>
          </w:p>
        </w:tc>
        <w:tc>
          <w:tcPr>
            <w:tcW w:w="2424" w:type="pct"/>
            <w:tcBorders>
              <w:top w:val="single" w:sz="8" w:space="0" w:color="auto"/>
              <w:left w:val="single" w:sz="8" w:space="0" w:color="auto"/>
              <w:bottom w:val="nil"/>
              <w:right w:val="single" w:sz="8" w:space="0" w:color="auto"/>
            </w:tcBorders>
            <w:shd w:val="clear" w:color="auto" w:fill="FFFFFF"/>
            <w:vAlign w:val="center"/>
            <w:hideMark/>
          </w:tcPr>
          <w:p w:rsidR="00C56561" w:rsidRDefault="00C56561" w:rsidP="009219D8">
            <w:pPr>
              <w:ind w:firstLine="0"/>
              <w:jc w:val="center"/>
            </w:pPr>
            <w:r>
              <w:rPr>
                <w:sz w:val="20"/>
                <w:szCs w:val="20"/>
              </w:rPr>
              <w:t>s/2 + 25</w:t>
            </w:r>
          </w:p>
        </w:tc>
      </w:tr>
      <w:tr w:rsidR="00C56561" w:rsidTr="009219D8">
        <w:trPr>
          <w:trHeight w:val="20"/>
        </w:trPr>
        <w:tc>
          <w:tcPr>
            <w:tcW w:w="2576" w:type="pct"/>
            <w:tcBorders>
              <w:top w:val="single" w:sz="8" w:space="0" w:color="auto"/>
              <w:left w:val="single" w:sz="8" w:space="0" w:color="auto"/>
              <w:bottom w:val="single" w:sz="8" w:space="0" w:color="auto"/>
              <w:right w:val="nil"/>
            </w:tcBorders>
            <w:shd w:val="clear" w:color="auto" w:fill="FFFFFF"/>
            <w:vAlign w:val="center"/>
            <w:hideMark/>
          </w:tcPr>
          <w:p w:rsidR="00C56561" w:rsidRDefault="00C56561" w:rsidP="009219D8">
            <w:pPr>
              <w:ind w:firstLine="0"/>
              <w:jc w:val="center"/>
            </w:pPr>
            <w:r>
              <w:rPr>
                <w:sz w:val="20"/>
                <w:szCs w:val="20"/>
              </w:rPr>
              <w:t>Св. 150</w:t>
            </w:r>
          </w:p>
        </w:tc>
        <w:tc>
          <w:tcPr>
            <w:tcW w:w="2424"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C56561" w:rsidRDefault="00C56561" w:rsidP="009219D8">
            <w:pPr>
              <w:ind w:firstLine="0"/>
              <w:jc w:val="center"/>
            </w:pPr>
            <w:r>
              <w:rPr>
                <w:sz w:val="20"/>
                <w:szCs w:val="20"/>
              </w:rPr>
              <w:t>100</w:t>
            </w:r>
          </w:p>
        </w:tc>
      </w:tr>
    </w:tbl>
    <w:p w:rsidR="00C56561" w:rsidRDefault="00C56561" w:rsidP="00C56561">
      <w:pPr>
        <w:pStyle w:val="2"/>
        <w:spacing w:before="120"/>
        <w:rPr>
          <w:rFonts w:eastAsia="Times New Roman"/>
        </w:rPr>
      </w:pPr>
      <w:bookmarkStart w:id="35" w:name="_Toc523922731"/>
      <w:bookmarkStart w:id="36" w:name="_Toc523836617"/>
      <w:bookmarkStart w:id="37" w:name="bookmark29"/>
      <w:bookmarkEnd w:id="35"/>
      <w:bookmarkEnd w:id="36"/>
      <w:r>
        <w:rPr>
          <w:rFonts w:eastAsia="Times New Roman"/>
        </w:rPr>
        <w:t>3.3 Люки, лючки, бобышки и штуцера</w:t>
      </w:r>
      <w:bookmarkEnd w:id="37"/>
    </w:p>
    <w:p w:rsidR="00C56561" w:rsidRDefault="00C56561" w:rsidP="00C56561">
      <w:r>
        <w:t>3.3.1 Сосуды должны быть снабжены люками или смотровыми лючками, обеспечивающими осмотр, очистку, безопасность работ по защите от коррозии, монтаж и демонтаж разборных внутренних устройств, ремонт и контроль сосудов. Количество люков и лючков определяет разработчик сосуда. Люки и лючки необходимо располагать в доступных для пользования местах.</w:t>
      </w:r>
    </w:p>
    <w:p w:rsidR="00C56561" w:rsidRDefault="00C56561" w:rsidP="00C56561">
      <w:r>
        <w:t>3.3.2 Сосуды с внутренним диаметром более 800 мм должны иметь люки.</w:t>
      </w:r>
    </w:p>
    <w:p w:rsidR="00C56561" w:rsidRDefault="00C56561" w:rsidP="00C56561">
      <w:r>
        <w:t>Внутренний диаметр люка круглой формы у сосудов, устанавливаемых на открытом воздухе, должен быть не менее 450 мм, а у сосудов, располагаемых в помещении, - не менее 400 мм. Размер люков овальной формы по наименьшей и наибольшей осям должен быть не менее 325×400 мм.</w:t>
      </w:r>
    </w:p>
    <w:p w:rsidR="00C56561" w:rsidRDefault="00C56561" w:rsidP="00C56561">
      <w:r>
        <w:t>Внутренний диаметр люка у сосудов, не имеющих корпусных фланцевых разъемов и подлежащих внутренней антикоррозионной защите неметаллическими материалами, должен быть не менее 800 мм.</w:t>
      </w:r>
    </w:p>
    <w:p w:rsidR="00C56561" w:rsidRDefault="00C56561" w:rsidP="00C56561">
      <w:r>
        <w:t>Допускается проектировать сосуды без люков:</w:t>
      </w:r>
    </w:p>
    <w:p w:rsidR="00C56561" w:rsidRDefault="00C56561" w:rsidP="00C56561">
      <w:r>
        <w:t xml:space="preserve">- сосуды, предназначенные для работы с веществами 1-го и 2-го классов опасности по </w:t>
      </w:r>
      <w:hyperlink r:id="rId133" w:tooltip="ГОСТ 12.1.007-76 Система стандартов безопасности труда. Вредные вещества. Классификация и общие требования безопасности" w:history="1">
        <w:r>
          <w:rPr>
            <w:rStyle w:val="a3"/>
          </w:rPr>
          <w:t>ГОСТ 12.1.007</w:t>
        </w:r>
      </w:hyperlink>
      <w:r>
        <w:t>, не вызывающими коррозии и накипи, независимо от их диаметра, при этом следует предусмотреть необходимое количество смотровых лючков;</w:t>
      </w:r>
    </w:p>
    <w:p w:rsidR="00C56561" w:rsidRDefault="00C56561" w:rsidP="00C56561">
      <w:r>
        <w:t>- сосуды с приварными рубашками и кожухотрубчатые теплообменные аппараты независимо от их диаметра;</w:t>
      </w:r>
    </w:p>
    <w:p w:rsidR="00C56561" w:rsidRDefault="00C56561" w:rsidP="00C56561">
      <w:r>
        <w:t>- сосуды, имеющие съемные днища или крышки, а также обеспечивающие возможность проведения внутреннего осмотра без демонтажа трубопровода горловины или штуцера.</w:t>
      </w:r>
    </w:p>
    <w:p w:rsidR="00C56561" w:rsidRDefault="00C56561" w:rsidP="00C56561">
      <w:r>
        <w:t>3.3.3 Сосуды с внутренним диаметром не более 800 мм должны иметь круглый или овальный лючок. Размер лючка по наименьшей оси должен быть не менее 80 мм.</w:t>
      </w:r>
    </w:p>
    <w:p w:rsidR="00C56561" w:rsidRDefault="00C56561" w:rsidP="00C56561">
      <w:r>
        <w:t>3.3.4 Каждый сосуд должен иметь бобышки или штуцера для наполнения водой и слива, удаления воздуха при гидравлическом испытании. Для этой цели допускается использовать технологические бобышки и штуцера.</w:t>
      </w:r>
    </w:p>
    <w:p w:rsidR="00C56561" w:rsidRDefault="00C56561" w:rsidP="00C56561">
      <w:r>
        <w:t>Штуцера и бобышки на вертикальных сосудах должны быть расположены с учетом возможности проведения гидравлического испытания как в вертикальном, так и в горизонтальном положениях.</w:t>
      </w:r>
    </w:p>
    <w:p w:rsidR="00C56561" w:rsidRDefault="00C56561" w:rsidP="00C56561">
      <w:r>
        <w:t>3.3.5 Для крышек люков массой более 20 кг должны быть предусмотрены приспособления для облегчения их открывания и закрывания.</w:t>
      </w:r>
    </w:p>
    <w:p w:rsidR="00C56561" w:rsidRDefault="00C56561" w:rsidP="00C56561">
      <w:r>
        <w:t>3.3.6 Шарнирно-откидные или вставные болты, закладываемые в прорези, хомуты и другие зажимные приспособления люков, крышек и фланцев, должны быть предохранены от сдвига или ослабления.</w:t>
      </w:r>
    </w:p>
    <w:p w:rsidR="00C56561" w:rsidRDefault="00C56561" w:rsidP="00C56561">
      <w:pPr>
        <w:pStyle w:val="2"/>
        <w:rPr>
          <w:rFonts w:eastAsia="Times New Roman"/>
        </w:rPr>
      </w:pPr>
      <w:bookmarkStart w:id="38" w:name="_Toc523922732"/>
      <w:bookmarkStart w:id="39" w:name="_Toc523836618"/>
      <w:bookmarkStart w:id="40" w:name="bookmark31"/>
      <w:bookmarkEnd w:id="38"/>
      <w:bookmarkEnd w:id="39"/>
      <w:r>
        <w:rPr>
          <w:rFonts w:eastAsia="Times New Roman"/>
        </w:rPr>
        <w:t>3.4 Расположение отверстий</w:t>
      </w:r>
      <w:bookmarkEnd w:id="40"/>
    </w:p>
    <w:p w:rsidR="00C56561" w:rsidRDefault="00C56561" w:rsidP="00C56561">
      <w:r>
        <w:t>3.4.1 Расположение отверстий в эллиптических и полусферических днищах не регламентируется.</w:t>
      </w:r>
    </w:p>
    <w:p w:rsidR="00C56561" w:rsidRDefault="00C56561" w:rsidP="00C56561">
      <w:r>
        <w:t>Расположение отверстий на торосферических днищах допускается в пределах центрального сферического сегмента. При этом расстояние от наружной кромки отверстия до центра днища, измеряемое по хорде, должно быть не более 0,4 наружного диаметра днища.</w:t>
      </w:r>
    </w:p>
    <w:p w:rsidR="00C56561" w:rsidRDefault="00C56561" w:rsidP="00C56561">
      <w:r>
        <w:t>3.4.2 Отверстия для люков, лючков и штуцеров в сосудах 1, 2, 3, 4-й групп должны быть расположены, как правило, вне сварных швов.</w:t>
      </w:r>
    </w:p>
    <w:p w:rsidR="00C56561" w:rsidRDefault="00C56561" w:rsidP="00C56561">
      <w:r>
        <w:t>Допускается расположение отверстий на продольных и кольцевых швах цилиндрических и конических обечаек, выпуклых днищ без ограничения диаметра отверстий при условии 100 %-ной проверки сварных швов радиографическим или ультразвуковым методом, если нет других указаний в технической документации.</w:t>
      </w:r>
    </w:p>
    <w:p w:rsidR="00C56561" w:rsidRDefault="00C56561" w:rsidP="00C56561">
      <w:pPr>
        <w:pStyle w:val="2"/>
        <w:rPr>
          <w:rFonts w:eastAsia="Times New Roman"/>
        </w:rPr>
      </w:pPr>
      <w:bookmarkStart w:id="41" w:name="_Toc523922733"/>
      <w:bookmarkStart w:id="42" w:name="_Toc523836619"/>
      <w:bookmarkStart w:id="43" w:name="bookmark32"/>
      <w:bookmarkEnd w:id="41"/>
      <w:bookmarkEnd w:id="42"/>
      <w:r>
        <w:rPr>
          <w:rFonts w:eastAsia="Times New Roman"/>
        </w:rPr>
        <w:t>3.5 Требования к опорам</w:t>
      </w:r>
      <w:bookmarkEnd w:id="43"/>
    </w:p>
    <w:p w:rsidR="00C56561" w:rsidRDefault="00C56561" w:rsidP="00C56561">
      <w:r>
        <w:t>3.5.1 Цилиндрические и конические опоры из углеродистых и низколегированных сталей допускается применять для сосудов из коррозионно-стойкой стали при условии, что приварку опоры к сосуду проводят с использованием промежуточной обечайки из коррозионно-стойкой стали.</w:t>
      </w:r>
    </w:p>
    <w:p w:rsidR="00C56561" w:rsidRDefault="00C56561" w:rsidP="00C56561">
      <w:r>
        <w:t>Приварку опор-стоек, опор-лап, цапф, монтажных штуцеров и других несущих устройств из углеродистой и низколегированной сталей к корпусу сосуда из коррозионно-стойкой стали следует выполнять с использованием подкладных пластин из материала того же класса, что и материал корпуса.</w:t>
      </w:r>
    </w:p>
    <w:p w:rsidR="00C56561" w:rsidRDefault="00C56561" w:rsidP="00C56561">
      <w:r>
        <w:t>3.5.2 Для горизонтальных сосудов угол охвата седловой опоры, как правило, должен быть не менее 120°.</w:t>
      </w:r>
    </w:p>
    <w:p w:rsidR="00C56561" w:rsidRDefault="00C56561" w:rsidP="00C56561">
      <w:r>
        <w:t>3.5.3 При наличии температурных расширений в продольном направлении в горизонтальных сосудах необходимо выполнять неподвижной лишь одну седловую опору, остальные опоры - подвижными. Указание об этом должно содержаться в технической документации.</w:t>
      </w:r>
    </w:p>
    <w:p w:rsidR="00C56561" w:rsidRDefault="00C56561" w:rsidP="00C56561">
      <w:r>
        <w:t>3.5.4 Седловые опоры теплообменных аппаратов с извлекаемыми трубными пучками должны выдерживать продольную силу, эквивалентную 1,5 массы трубного пучка теплообменника.</w:t>
      </w:r>
    </w:p>
    <w:p w:rsidR="00C56561" w:rsidRDefault="00C56561" w:rsidP="00C56561">
      <w:pPr>
        <w:pStyle w:val="2"/>
        <w:rPr>
          <w:rFonts w:eastAsia="Times New Roman"/>
        </w:rPr>
      </w:pPr>
      <w:bookmarkStart w:id="44" w:name="_Toc523922734"/>
      <w:bookmarkStart w:id="45" w:name="_Toc523836620"/>
      <w:bookmarkStart w:id="46" w:name="bookmark33"/>
      <w:bookmarkEnd w:id="44"/>
      <w:bookmarkEnd w:id="45"/>
      <w:r>
        <w:rPr>
          <w:rFonts w:eastAsia="Times New Roman"/>
        </w:rPr>
        <w:t>3.6 Требования к внутренним и наружным устройствам</w:t>
      </w:r>
      <w:bookmarkEnd w:id="46"/>
    </w:p>
    <w:p w:rsidR="00C56561" w:rsidRDefault="00C56561" w:rsidP="00C56561">
      <w:r>
        <w:t>3.6.1 Внутренние устройства в сосудах (змеевики, тарелки, перегородки и др.), препятствующие осмотру и ремонту, как правило, должны быть съемными.</w:t>
      </w:r>
    </w:p>
    <w:p w:rsidR="00C56561" w:rsidRDefault="00C56561" w:rsidP="00C56561">
      <w:r>
        <w:t xml:space="preserve">При использовании приварных устройств необходимо выполнять требования </w:t>
      </w:r>
      <w:hyperlink w:anchor="п3_1_1" w:tooltip="Пункт 3.1.1" w:history="1">
        <w:r>
          <w:rPr>
            <w:rStyle w:val="a3"/>
          </w:rPr>
          <w:t>3.1.1</w:t>
        </w:r>
      </w:hyperlink>
      <w:r>
        <w:t>.</w:t>
      </w:r>
    </w:p>
    <w:p w:rsidR="00C56561" w:rsidRDefault="00C56561" w:rsidP="00C56561">
      <w:r>
        <w:t>3.6.2 Внутренние и наружные приварные устройства необходимо конструировать так, чтобы было обеспечено удаление воздуха и полное опорожнение аппарата при гидравлическом испытании в горизонтальном и вертикальном положениях.</w:t>
      </w:r>
    </w:p>
    <w:p w:rsidR="00C56561" w:rsidRDefault="00C56561" w:rsidP="00C56561">
      <w:r>
        <w:t>3.6.3 Рубашки и змеевики, применяемые для наружного обогрева или охлаждения сосудов, могут быть съемными и приварными.</w:t>
      </w:r>
    </w:p>
    <w:p w:rsidR="00C56561" w:rsidRDefault="00C56561" w:rsidP="00C56561">
      <w:r>
        <w:t>3.6.4 У всех глухих частей сборочных единиц и элементов внутренних устройств должны быть дренажные отверстия диаметром не менее 6 мм для обеспечения полного слива (опорожнения) жидкости в случае остановки сосуда.</w:t>
      </w:r>
    </w:p>
    <w:p w:rsidR="00C56561" w:rsidRDefault="00C56561" w:rsidP="00C56561">
      <w:r>
        <w:t>У всех наружных глухих элементов (например, накладки), не работающих под давлением, должны быть дренажные отверстия в самых низких местах.</w:t>
      </w:r>
    </w:p>
    <w:p w:rsidR="00C56561" w:rsidRDefault="00C56561" w:rsidP="00C56561">
      <w:r>
        <w:t>Вместо дренажного отверстия допускается оставить пропуск в нижнем сварном шве длиной 15 - 20 мм.</w:t>
      </w:r>
    </w:p>
    <w:p w:rsidR="00C56561" w:rsidRDefault="00C56561" w:rsidP="00C56561">
      <w:r>
        <w:t>3.6.5 Наружные кольца жесткости сосудов с теплоизоляцией должны быть полностью заизолированы на всю толщину теплоизоляции.</w:t>
      </w:r>
    </w:p>
    <w:p w:rsidR="00C56561" w:rsidRDefault="00C56561" w:rsidP="00C56561">
      <w:pPr>
        <w:pStyle w:val="1"/>
        <w:rPr>
          <w:rFonts w:eastAsia="Times New Roman"/>
        </w:rPr>
      </w:pPr>
      <w:bookmarkStart w:id="47" w:name="_Toc523922735"/>
      <w:bookmarkStart w:id="48" w:name="_Toc523836621"/>
      <w:bookmarkStart w:id="49" w:name="bookmark35"/>
      <w:bookmarkStart w:id="50" w:name="_4_Требования_к"/>
      <w:bookmarkEnd w:id="47"/>
      <w:bookmarkEnd w:id="48"/>
      <w:bookmarkEnd w:id="49"/>
      <w:bookmarkEnd w:id="50"/>
      <w:r>
        <w:rPr>
          <w:rFonts w:eastAsia="Times New Roman"/>
        </w:rPr>
        <w:t>4 Требования к материалам</w:t>
      </w:r>
    </w:p>
    <w:p w:rsidR="00C56561" w:rsidRDefault="00C56561" w:rsidP="00C56561">
      <w:pPr>
        <w:pStyle w:val="2"/>
        <w:rPr>
          <w:rFonts w:eastAsia="Times New Roman"/>
        </w:rPr>
      </w:pPr>
      <w:bookmarkStart w:id="51" w:name="_Toc523922736"/>
      <w:bookmarkStart w:id="52" w:name="_Toc523836622"/>
      <w:bookmarkStart w:id="53" w:name="bookmark36"/>
      <w:bookmarkEnd w:id="51"/>
      <w:bookmarkEnd w:id="52"/>
      <w:r>
        <w:rPr>
          <w:rFonts w:eastAsia="Times New Roman"/>
        </w:rPr>
        <w:t>4.1 Общие требования</w:t>
      </w:r>
      <w:bookmarkEnd w:id="53"/>
    </w:p>
    <w:p w:rsidR="00C56561" w:rsidRDefault="00C56561" w:rsidP="00C56561">
      <w:r>
        <w:t xml:space="preserve">4.1.1 Требования к основным материалам, их пределы применения, назначение, условия применения, виды испытаний должны удовлетворять требованиям приложений </w:t>
      </w:r>
      <w:hyperlink w:anchor="_Приложение_А_" w:tooltip="Приложение А" w:history="1">
        <w:r>
          <w:rPr>
            <w:rStyle w:val="a3"/>
          </w:rPr>
          <w:t>А</w:t>
        </w:r>
      </w:hyperlink>
      <w:r>
        <w:t xml:space="preserve"> - </w:t>
      </w:r>
      <w:hyperlink w:anchor="_Приложение_Л_" w:tooltip="Приложение Л" w:history="1">
        <w:r>
          <w:rPr>
            <w:rStyle w:val="a3"/>
          </w:rPr>
          <w:t>Л</w:t>
        </w:r>
      </w:hyperlink>
      <w:r>
        <w:t>. Допускается применение импортных материалов, если их применение предусмотрено соответствующими техническими регламентами на сосуды, работающие под давлением.</w:t>
      </w:r>
    </w:p>
    <w:p w:rsidR="00C56561" w:rsidRDefault="00C56561" w:rsidP="00C56561">
      <w:r>
        <w:t xml:space="preserve">Материалы, применяемые для изготовления деталей и сборочных единиц, работающих под давлением, должны быть в термообработанном состоянии (кроме листового проката по </w:t>
      </w:r>
      <w:hyperlink r:id="rId134" w:tooltip="ГОСТ 14637-89 Прокат толстолистовой из углеродистой стали обыкновенного качества. Технические условия" w:history="1">
        <w:r>
          <w:rPr>
            <w:rStyle w:val="a3"/>
          </w:rPr>
          <w:t>ГОСТ 14637</w:t>
        </w:r>
      </w:hyperlink>
      <w:r>
        <w:t>). В сертификате материала должен быть указан режим термообработки. При отсутствии термической обработки (а также в случае указаний в сертификате данных о термической обработке образцов) термическая обработка материала должна быть проведена на предприятии - изготовителе сосуда по режимам, указанным в технических условиях* на поставку материала. Режим термической обработки материала должен быть занесен в паспорт сосуда.</w:t>
      </w:r>
    </w:p>
    <w:p w:rsidR="00C56561" w:rsidRDefault="00C56561" w:rsidP="00C56561">
      <w:r>
        <w:t>4.1.2 Качество и характеристики материалов должны быть подтверждены предприятием-поставщиком в соответствующих сертификатах.</w:t>
      </w:r>
    </w:p>
    <w:p w:rsidR="00C56561" w:rsidRDefault="00C56561" w:rsidP="00C56561">
      <w:r>
        <w:t>Сертификаты на материалы следует хранить на предприятии - изготовителе сосуда не менее назначенного срока службы сосуда.</w:t>
      </w:r>
    </w:p>
    <w:p w:rsidR="00C56561" w:rsidRDefault="00C56561" w:rsidP="00C56561">
      <w:r>
        <w:t>4.1.3 При отсутствии сопроводительных сертификатов на материалы или данных об отдельных видах испытаний должны быть проведены испытания на предприятии - изготовителе сосуда в соответствии с требованиями настоящего стандарта, стандартов или технических условий* на эти материалы.</w:t>
      </w:r>
    </w:p>
    <w:p w:rsidR="00C56561" w:rsidRDefault="00C56561" w:rsidP="00C56561">
      <w:pPr>
        <w:spacing w:before="120"/>
        <w:ind w:firstLine="0"/>
      </w:pPr>
      <w:r>
        <w:t>_________</w:t>
      </w:r>
    </w:p>
    <w:p w:rsidR="00C56561" w:rsidRDefault="00C56561" w:rsidP="00C56561">
      <w:pPr>
        <w:spacing w:after="120"/>
      </w:pPr>
      <w:r>
        <w:rPr>
          <w:sz w:val="20"/>
          <w:szCs w:val="20"/>
        </w:rPr>
        <w:t>* Действуют только в Российской Федерации и государствах, упомянутых в предисловии как проголосовавшие за принятие межгосударственного стандарта.</w:t>
      </w:r>
    </w:p>
    <w:p w:rsidR="00C56561" w:rsidRDefault="00C56561" w:rsidP="00C56561">
      <w:bookmarkStart w:id="54" w:name="п4_1_4"/>
      <w:bookmarkEnd w:id="54"/>
      <w:r>
        <w:t>4.1.4 При выборе материалов для изготовления сосудов необходимо учитывать расчетное давление, температуру стенки (максимальную и минимальную), химический состав и характер среды, технологические свойства и коррозионную стойкость материалов, а также климатические условия района установки сосудов.</w:t>
      </w:r>
    </w:p>
    <w:p w:rsidR="00C56561" w:rsidRDefault="00C56561" w:rsidP="00C56561">
      <w:r>
        <w:t>Для сосудов из углеродистых, низколегированных, марганцовистых и марганцево-кремнистых сталей, устанавливаемых на открытой площадке или в неотапливаемом помещении, минимальную температуру стенки при выборе материалов устанавливают по строительным нормам и правилам государств, упомянутых в предисловии как проголосовавшие за принятие межгосударственного стандарта, и принимают равной:</w:t>
      </w:r>
    </w:p>
    <w:p w:rsidR="00C56561" w:rsidRDefault="00C56561" w:rsidP="00C56561">
      <w:r>
        <w:t>- абсолютной минимальной температуре окружающего воздуха района установки сосуда**, если температура стенки сосуда, находящегося под давлением или вакуумом, может принять температуру наружного воздуха;</w:t>
      </w:r>
    </w:p>
    <w:p w:rsidR="00C56561" w:rsidRDefault="00C56561" w:rsidP="00C56561">
      <w:pPr>
        <w:spacing w:before="120"/>
        <w:ind w:firstLine="0"/>
      </w:pPr>
      <w:r>
        <w:t>_________</w:t>
      </w:r>
    </w:p>
    <w:p w:rsidR="00C56561" w:rsidRDefault="00C56561" w:rsidP="00C56561">
      <w:pPr>
        <w:spacing w:after="120"/>
      </w:pPr>
      <w:r>
        <w:rPr>
          <w:sz w:val="20"/>
          <w:szCs w:val="20"/>
        </w:rPr>
        <w:t xml:space="preserve">** В Российской Федерации согласно </w:t>
      </w:r>
      <w:hyperlink r:id="rId135" w:tooltip="СП 131.13330.2012 Строительная климатология" w:history="1">
        <w:r>
          <w:rPr>
            <w:rStyle w:val="a3"/>
            <w:sz w:val="20"/>
            <w:szCs w:val="20"/>
          </w:rPr>
          <w:t>СП 131.13330.2012</w:t>
        </w:r>
      </w:hyperlink>
      <w:r>
        <w:rPr>
          <w:sz w:val="20"/>
          <w:szCs w:val="20"/>
        </w:rPr>
        <w:t xml:space="preserve"> СНиП 23-01-99* Строительная климатология.</w:t>
      </w:r>
    </w:p>
    <w:p w:rsidR="00C56561" w:rsidRDefault="00C56561" w:rsidP="00C56561">
      <w:r>
        <w:t>- температуре наружного воздуха наиболее холодных суток района установки сосуда*** с обеспеченностью 0,92, если температура стенки сосуда, находящегося под давлением или вакуумом, не может принять температуру окружающего воздуха;</w:t>
      </w:r>
    </w:p>
    <w:p w:rsidR="00C56561" w:rsidRDefault="00C56561" w:rsidP="00C56561">
      <w:r>
        <w:t>- минимальной температуре рабочей среды, если температура стенки сосуда, находящегося под давлением или вакуумом, ниже температуры наружного воздуха наиболее холодных суток района установки сосуда*** с обеспеченностью 0,92.</w:t>
      </w:r>
    </w:p>
    <w:p w:rsidR="00C56561" w:rsidRDefault="00C56561" w:rsidP="00C56561">
      <w:pPr>
        <w:spacing w:before="120"/>
        <w:ind w:firstLine="0"/>
      </w:pPr>
      <w:r>
        <w:t>__________</w:t>
      </w:r>
    </w:p>
    <w:p w:rsidR="00C56561" w:rsidRDefault="00C56561" w:rsidP="00C56561">
      <w:pPr>
        <w:spacing w:after="120"/>
      </w:pPr>
      <w:r>
        <w:rPr>
          <w:sz w:val="20"/>
          <w:szCs w:val="20"/>
        </w:rPr>
        <w:t xml:space="preserve">*** В Российской Федерации согласно </w:t>
      </w:r>
      <w:hyperlink r:id="rId136" w:tooltip="СП 131.13330.2012 Строительная климатология" w:history="1">
        <w:r>
          <w:rPr>
            <w:rStyle w:val="a3"/>
            <w:sz w:val="20"/>
            <w:szCs w:val="20"/>
          </w:rPr>
          <w:t>СП 131.13330.2012</w:t>
        </w:r>
      </w:hyperlink>
      <w:r>
        <w:rPr>
          <w:sz w:val="20"/>
          <w:szCs w:val="20"/>
        </w:rPr>
        <w:t xml:space="preserve"> СНиП 23-01-99* Строительная климатология и </w:t>
      </w:r>
      <w:hyperlink r:id="rId137" w:tooltip="СП 16.13330.2017 Стальные конструкции" w:history="1">
        <w:r>
          <w:rPr>
            <w:rStyle w:val="a3"/>
            <w:sz w:val="20"/>
            <w:szCs w:val="20"/>
          </w:rPr>
          <w:t>СП 16.13330.2017</w:t>
        </w:r>
      </w:hyperlink>
      <w:r>
        <w:rPr>
          <w:sz w:val="20"/>
          <w:szCs w:val="20"/>
        </w:rPr>
        <w:t xml:space="preserve"> СНиП II-23-81* Стальные конструкции.</w:t>
      </w:r>
    </w:p>
    <w:p w:rsidR="00C56561" w:rsidRDefault="00C56561" w:rsidP="00C56561">
      <w:r>
        <w:t xml:space="preserve">При этом пуск, остановку и испытания на герметичность выполняют в соответствии с приложением </w:t>
      </w:r>
      <w:hyperlink w:anchor="_Приложение_М_" w:tooltip="Приложение М" w:history="1">
        <w:r>
          <w:rPr>
            <w:rStyle w:val="a3"/>
          </w:rPr>
          <w:t>М</w:t>
        </w:r>
      </w:hyperlink>
      <w:r>
        <w:t>, если нет других указаний в технической документации.</w:t>
      </w:r>
    </w:p>
    <w:p w:rsidR="00C56561" w:rsidRDefault="00C56561" w:rsidP="00C56561">
      <w:r>
        <w:t xml:space="preserve">Изготовление сосудов из хромистых, хромомолибденовых и хромомолибденованадиевых сталей, устанавливаемых на открытой площадке или в неотапливаемом помещении, допускается, если рабочая температура эксплуатации положительная. При этом пуск, остановку и испытания на герметичность выполняют в соответствии с приложением </w:t>
      </w:r>
      <w:hyperlink w:anchor="_Приложение_М_" w:tooltip="Приложение М" w:history="1">
        <w:r>
          <w:rPr>
            <w:rStyle w:val="a3"/>
          </w:rPr>
          <w:t>М</w:t>
        </w:r>
      </w:hyperlink>
      <w:r>
        <w:t>.</w:t>
      </w:r>
    </w:p>
    <w:p w:rsidR="00C56561" w:rsidRDefault="00C56561" w:rsidP="00C56561">
      <w:r>
        <w:t xml:space="preserve">4.1.5 Материал опор, проектируемых, рассчитываемых и изготовляемых в соответствии с настоящим стандартом, </w:t>
      </w:r>
      <w:hyperlink r:id="rId138" w:tooltip="ГОСТ 34233.5-2017 Сосуды и аппараты. Нормы и методы расчета на прочность. Расчет обечаек и днищ от воздействия опорных нагрузок" w:history="1">
        <w:r>
          <w:rPr>
            <w:rStyle w:val="a3"/>
          </w:rPr>
          <w:t>ГОСТ 34233.5</w:t>
        </w:r>
      </w:hyperlink>
      <w:r>
        <w:t xml:space="preserve"> и </w:t>
      </w:r>
      <w:hyperlink r:id="rId139" w:tooltip="ГОСТ 34233.9-2017 Сосуды и аппараты. Нормы и методы расчета на прочность. Аппараты колонного типа" w:history="1">
        <w:r>
          <w:rPr>
            <w:rStyle w:val="a3"/>
          </w:rPr>
          <w:t>ГОСТ 34233.9</w:t>
        </w:r>
      </w:hyperlink>
      <w:r>
        <w:t>, выбирают по строительным нормам и правилам государств, упомянутых в предисловии как проголосовавшие за принятие межгосударственного стандарта, и принимают с учетом температуры наружного воздуха наиболее холодных суток района установки сосуда* с обеспеченностью 0,92.</w:t>
      </w:r>
    </w:p>
    <w:p w:rsidR="00C56561" w:rsidRDefault="00C56561" w:rsidP="00C56561">
      <w:pPr>
        <w:spacing w:before="120"/>
        <w:ind w:firstLine="0"/>
      </w:pPr>
      <w:r>
        <w:t>__________</w:t>
      </w:r>
    </w:p>
    <w:p w:rsidR="00C56561" w:rsidRDefault="00C56561" w:rsidP="00C56561">
      <w:pPr>
        <w:spacing w:after="120"/>
      </w:pPr>
      <w:r>
        <w:rPr>
          <w:sz w:val="20"/>
          <w:szCs w:val="20"/>
        </w:rPr>
        <w:t xml:space="preserve">* В Российской Федерации согласно </w:t>
      </w:r>
      <w:hyperlink r:id="rId140" w:tooltip="СП 131.13330.2012 Строительная климатология" w:history="1">
        <w:r>
          <w:rPr>
            <w:rStyle w:val="a3"/>
            <w:sz w:val="20"/>
            <w:szCs w:val="20"/>
          </w:rPr>
          <w:t>СП 131.13330.2012</w:t>
        </w:r>
      </w:hyperlink>
      <w:r>
        <w:rPr>
          <w:sz w:val="20"/>
          <w:szCs w:val="20"/>
        </w:rPr>
        <w:t xml:space="preserve"> СНиП 23-01-99* Строительная климатология и </w:t>
      </w:r>
      <w:hyperlink r:id="rId141" w:tooltip="СП 16.13330.2017 Стальные конструкции" w:history="1">
        <w:r>
          <w:rPr>
            <w:rStyle w:val="a3"/>
            <w:sz w:val="20"/>
            <w:szCs w:val="20"/>
          </w:rPr>
          <w:t>СП 16.13330.2017</w:t>
        </w:r>
      </w:hyperlink>
      <w:r>
        <w:rPr>
          <w:sz w:val="20"/>
          <w:szCs w:val="20"/>
        </w:rPr>
        <w:t xml:space="preserve"> СНиП II-23-81* Стальные конструкции.</w:t>
      </w:r>
    </w:p>
    <w:p w:rsidR="00C56561" w:rsidRDefault="00C56561" w:rsidP="00C56561">
      <w:r>
        <w:t>4.1.6 Элементы, привариваемые непосредственно к корпусу сосуда изнутри или снаружи (лапы, цилиндрические опоры, подкладные листы, подкладки под фирменные пластинки, опорные кольца под тарелки и др.), необходимо изготовлять из материалов того же структурного класса, что и корпус, если в технической документации на сосуд нет соответствующего обоснования применения материалов разных структурных классов.</w:t>
      </w:r>
    </w:p>
    <w:p w:rsidR="00C56561" w:rsidRDefault="00C56561" w:rsidP="00C56561">
      <w:r>
        <w:t xml:space="preserve">4.1.7 Коррозионно-стойкие стали (лист, трубы, сварочные материалы, поковки, отливки и штампованные детали) при наличии требований должны быть проверены на стойкость к межкристаллитной коррозии в соответствии с </w:t>
      </w:r>
      <w:hyperlink r:id="rId142" w:tooltip="ГОСТ 6032-2003 Стали и сплавы коррозионно-стойкие. Методы испытаний на стойкость к межкристаллитной коррозии" w:history="1">
        <w:r>
          <w:rPr>
            <w:rStyle w:val="a3"/>
            <w:shd w:val="clear" w:color="auto" w:fill="FFC0CB"/>
          </w:rPr>
          <w:t>ГОСТ 6032</w:t>
        </w:r>
      </w:hyperlink>
      <w:r>
        <w:t>.</w:t>
      </w:r>
    </w:p>
    <w:p w:rsidR="00C56561" w:rsidRDefault="00C56561" w:rsidP="00C56561">
      <w:bookmarkStart w:id="55" w:name="п4_1_8"/>
      <w:bookmarkEnd w:id="55"/>
      <w:r>
        <w:t>4.1.8 Допускается снижение нижнего температурного предела применения листового и сортового проката, труб и поковок из углеродистых и низколегированных сталей не более чем на 20 °С, если:</w:t>
      </w:r>
    </w:p>
    <w:p w:rsidR="00C56561" w:rsidRDefault="00C56561" w:rsidP="00C56561">
      <w:r>
        <w:t>- при расчете на прочность допускаемые напряжения уменьшены не менее чем в 1,35 раза и проводится термообработка сосуда;</w:t>
      </w:r>
    </w:p>
    <w:p w:rsidR="00C56561" w:rsidRDefault="00C56561" w:rsidP="00C56561">
      <w:r>
        <w:t>- при расчете на прочность допускаемые напряжения уменьшены не менее чем в 2,85 раза без проведения термообработки сосуда.</w:t>
      </w:r>
    </w:p>
    <w:p w:rsidR="00C56561" w:rsidRDefault="00C56561" w:rsidP="00C56561">
      <w:pPr>
        <w:pStyle w:val="2"/>
        <w:rPr>
          <w:rFonts w:eastAsia="Times New Roman"/>
        </w:rPr>
      </w:pPr>
      <w:bookmarkStart w:id="56" w:name="_Toc523922737"/>
      <w:bookmarkStart w:id="57" w:name="_Toc523836623"/>
      <w:bookmarkStart w:id="58" w:name="bookmark38"/>
      <w:bookmarkEnd w:id="56"/>
      <w:bookmarkEnd w:id="57"/>
      <w:r>
        <w:rPr>
          <w:rFonts w:eastAsia="Times New Roman"/>
        </w:rPr>
        <w:t>4.2 Листовая сталь</w:t>
      </w:r>
      <w:bookmarkEnd w:id="58"/>
    </w:p>
    <w:p w:rsidR="00C56561" w:rsidRDefault="00C56561" w:rsidP="00C56561">
      <w:r>
        <w:t xml:space="preserve">4.2.1 В углеродистых и низколегированных сталях содержание серы и фосфора должно быть указано в процентах (%) соответственно не более: по </w:t>
      </w:r>
      <w:hyperlink r:id="rId143" w:tooltip="ГОСТ 5520-79 Прокат листовой из углеродистой, низколегированной и легированной стали для котлов и сосудов, работающих под давлением. Технические условия" w:history="1">
        <w:r>
          <w:rPr>
            <w:rStyle w:val="a3"/>
          </w:rPr>
          <w:t>ГОСТ 5520</w:t>
        </w:r>
      </w:hyperlink>
      <w:r>
        <w:t xml:space="preserve">, </w:t>
      </w:r>
      <w:hyperlink r:id="rId144" w:tooltip="ГОСТ 1577-93 Прокат толстолистовой и широкополосный из конструкционной качественной стали. Технические условия" w:history="1">
        <w:r>
          <w:rPr>
            <w:rStyle w:val="a3"/>
          </w:rPr>
          <w:t>ГОСТ 1577</w:t>
        </w:r>
      </w:hyperlink>
      <w:r>
        <w:t xml:space="preserve"> - 0,025 и 0,035; по </w:t>
      </w:r>
      <w:hyperlink r:id="rId145" w:tooltip="ГОСТ 19281-2014 Прокат повышенной прочности. Общие технические условия" w:history="1">
        <w:r>
          <w:rPr>
            <w:rStyle w:val="a3"/>
          </w:rPr>
          <w:t>ГОСТ 19281</w:t>
        </w:r>
      </w:hyperlink>
      <w:r>
        <w:t xml:space="preserve"> - 0,025 и 0,030; по </w:t>
      </w:r>
      <w:hyperlink r:id="rId146" w:tooltip="ГОСТ 14637-89 Прокат толстолистовой из углеродистой стали обыкновенного качества. Технические условия" w:history="1">
        <w:r>
          <w:rPr>
            <w:rStyle w:val="a3"/>
          </w:rPr>
          <w:t>ГОСТ 14637</w:t>
        </w:r>
      </w:hyperlink>
      <w:r>
        <w:t xml:space="preserve"> - 0,04 и 0,030.</w:t>
      </w:r>
    </w:p>
    <w:p w:rsidR="00C56561" w:rsidRDefault="00C56561" w:rsidP="00C56561">
      <w:r>
        <w:t xml:space="preserve">4.2.2 Для проката по </w:t>
      </w:r>
      <w:hyperlink r:id="rId147" w:tooltip="ГОСТ 5520-79 Прокат листовой из углеродистой, низколегированной и легированной стали для котлов и сосудов, работающих под давлением. Технические условия" w:history="1">
        <w:r>
          <w:rPr>
            <w:rStyle w:val="a3"/>
          </w:rPr>
          <w:t>ГОСТ 5520</w:t>
        </w:r>
      </w:hyperlink>
      <w:r>
        <w:t xml:space="preserve">, </w:t>
      </w:r>
      <w:hyperlink r:id="rId148" w:tooltip="ГОСТ 14637-89 Прокат толстолистовой из углеродистой стали обыкновенного качества. Технические условия" w:history="1">
        <w:r>
          <w:rPr>
            <w:rStyle w:val="a3"/>
          </w:rPr>
          <w:t>ГОСТ 14637</w:t>
        </w:r>
      </w:hyperlink>
      <w:r>
        <w:t xml:space="preserve">, </w:t>
      </w:r>
      <w:hyperlink r:id="rId149" w:tooltip="ГОСТ 19281-2014 Прокат повышенной прочности. Общие технические условия" w:history="1">
        <w:r>
          <w:rPr>
            <w:rStyle w:val="a3"/>
          </w:rPr>
          <w:t>ГОСТ 19281</w:t>
        </w:r>
      </w:hyperlink>
      <w:r>
        <w:t xml:space="preserve"> допускается переводить сталь из одной категории в другую при условии проведения необходимых дополнительных испытаний в соответствии с требованиями указанных стандартов.</w:t>
      </w:r>
    </w:p>
    <w:p w:rsidR="00C56561" w:rsidRDefault="00C56561" w:rsidP="00C56561">
      <w:bookmarkStart w:id="59" w:name="п4_2_3"/>
      <w:bookmarkEnd w:id="59"/>
      <w:r>
        <w:t xml:space="preserve">4.2.3 Коррозионно-стойкая, жаростойкая и жаропрочная толстолистовая сталь по </w:t>
      </w:r>
      <w:hyperlink r:id="rId150" w:tooltip="ГОСТ 7350-77 Сталь толстолистовая коррозионно-стойкая, жаростойкая и жаропрочная. Технические условия" w:history="1">
        <w:r>
          <w:rPr>
            <w:rStyle w:val="a3"/>
          </w:rPr>
          <w:t>ГОСТ 7350</w:t>
        </w:r>
      </w:hyperlink>
      <w:r>
        <w:t xml:space="preserve"> должна быть термически обработанной, травленой, с качеством поверхности по группе М2б. По указанию разработчика сосуда должны быть оговорены требования по содержанию ферритной фазы.</w:t>
      </w:r>
    </w:p>
    <w:p w:rsidR="00C56561" w:rsidRDefault="00C56561" w:rsidP="00C56561">
      <w:bookmarkStart w:id="60" w:name="п4_2_4"/>
      <w:bookmarkEnd w:id="60"/>
      <w:r>
        <w:t xml:space="preserve">4.2.4 Листовая сталь, за исключением сталей аустенитного класса, толщиной листа более 30 мм, предназначенная для сосудов, работающих под давлением, должна быть полистно проконтролирована на сплошность ультразвуковым или другим равноценным методом. Методы контроля должны соответствовать </w:t>
      </w:r>
      <w:hyperlink r:id="rId151" w:tooltip="ГОСТ 22727-88 Прокат листовой. Методы ультразвукового контроля" w:history="1">
        <w:r>
          <w:rPr>
            <w:rStyle w:val="a3"/>
          </w:rPr>
          <w:t>ГОСТ 22727</w:t>
        </w:r>
      </w:hyperlink>
      <w:r>
        <w:t xml:space="preserve">, нормы контроля - 1-му классу по </w:t>
      </w:r>
      <w:hyperlink r:id="rId152" w:tooltip="ГОСТ 22727-88 Прокат листовой. Методы ультразвукового контроля" w:history="1">
        <w:r>
          <w:rPr>
            <w:rStyle w:val="a3"/>
          </w:rPr>
          <w:t>ГОСТ 22727</w:t>
        </w:r>
      </w:hyperlink>
      <w:r>
        <w:t>.</w:t>
      </w:r>
    </w:p>
    <w:p w:rsidR="00C56561" w:rsidRDefault="00C56561" w:rsidP="00C56561">
      <w:r>
        <w:t xml:space="preserve">4.2.5 Листы из двухслойных сталей, предназначенные для сосудов, работающих под давлением, необходимо контролировать ультразвуковым методом на сплошность сцепления слоев полистно. Нормы контроля - по 1-му классу сплошности по </w:t>
      </w:r>
      <w:hyperlink r:id="rId153" w:tooltip="ГОСТ 10885-85 Сталь листовая горячекатаная двухслойная коррозионно-стойкая. Технические условия" w:history="1">
        <w:r>
          <w:rPr>
            <w:rStyle w:val="a3"/>
          </w:rPr>
          <w:t>ГОСТ 10885</w:t>
        </w:r>
      </w:hyperlink>
      <w:r>
        <w:t>.</w:t>
      </w:r>
    </w:p>
    <w:p w:rsidR="00C56561" w:rsidRDefault="00C56561" w:rsidP="00C56561">
      <w:r>
        <w:t>Твердость плакирующего слоя должна быть не более 220 НВ.</w:t>
      </w:r>
    </w:p>
    <w:p w:rsidR="00C56561" w:rsidRDefault="00C56561" w:rsidP="00C56561">
      <w:pPr>
        <w:pStyle w:val="2"/>
        <w:rPr>
          <w:rFonts w:eastAsia="Times New Roman"/>
        </w:rPr>
      </w:pPr>
      <w:bookmarkStart w:id="61" w:name="_Toc523922738"/>
      <w:bookmarkStart w:id="62" w:name="_Toc523836624"/>
      <w:bookmarkStart w:id="63" w:name="bookmark39"/>
      <w:bookmarkEnd w:id="61"/>
      <w:bookmarkEnd w:id="62"/>
      <w:r>
        <w:rPr>
          <w:rFonts w:eastAsia="Times New Roman"/>
        </w:rPr>
        <w:t>4.3 Трубы</w:t>
      </w:r>
      <w:bookmarkEnd w:id="63"/>
    </w:p>
    <w:p w:rsidR="00C56561" w:rsidRDefault="00C56561" w:rsidP="00C56561">
      <w:bookmarkStart w:id="64" w:name="п4_3_1"/>
      <w:bookmarkEnd w:id="64"/>
      <w:r>
        <w:t xml:space="preserve">4.3.1 При заказе труб по </w:t>
      </w:r>
      <w:hyperlink r:id="rId154" w:tooltip="ГОСТ 9940-81 Трубы бесшовные горячедеформированные из коррозионно-стойкой стали. Технические условия" w:history="1">
        <w:r>
          <w:rPr>
            <w:rStyle w:val="a3"/>
          </w:rPr>
          <w:t>ГОСТ 9940</w:t>
        </w:r>
      </w:hyperlink>
      <w:r>
        <w:t xml:space="preserve"> необходимо оговаривать требования по очистке от окалины и термообработке труб.</w:t>
      </w:r>
    </w:p>
    <w:p w:rsidR="00C56561" w:rsidRDefault="00C56561" w:rsidP="00C56561">
      <w:bookmarkStart w:id="65" w:name="п4_3_2"/>
      <w:bookmarkEnd w:id="65"/>
      <w:r>
        <w:t>4.3.2 Трубы, закрепляемые в сосудах методом развальцовки, необходимо испытывать на раздачу, в остальных случаях - на загиб или сплющивание в соответствии со стандартами на трубы.</w:t>
      </w:r>
    </w:p>
    <w:p w:rsidR="00C56561" w:rsidRDefault="00C56561" w:rsidP="00C56561">
      <w:bookmarkStart w:id="66" w:name="п4_3_3"/>
      <w:bookmarkEnd w:id="66"/>
      <w:r>
        <w:t>4.3.3 Допускается применять бесшовные трубы без проведения гидравлического испытания на предприятии - изготовителе труб в случае, если труба подвергается по всей поверхности контролю физическими методами (ультразвуковым или равноценным).</w:t>
      </w:r>
    </w:p>
    <w:p w:rsidR="00C56561" w:rsidRDefault="00C56561" w:rsidP="00C56561">
      <w:pPr>
        <w:pStyle w:val="2"/>
        <w:rPr>
          <w:rFonts w:eastAsia="Times New Roman"/>
        </w:rPr>
      </w:pPr>
      <w:bookmarkStart w:id="67" w:name="_Toc523922739"/>
      <w:bookmarkStart w:id="68" w:name="_Toc523836625"/>
      <w:bookmarkStart w:id="69" w:name="bookmark41"/>
      <w:bookmarkEnd w:id="67"/>
      <w:bookmarkEnd w:id="68"/>
      <w:r>
        <w:rPr>
          <w:rFonts w:eastAsia="Times New Roman"/>
        </w:rPr>
        <w:t>4.4 Поковки</w:t>
      </w:r>
      <w:bookmarkEnd w:id="69"/>
    </w:p>
    <w:p w:rsidR="00C56561" w:rsidRDefault="00C56561" w:rsidP="00C56561">
      <w:bookmarkStart w:id="70" w:name="п4_4_1"/>
      <w:bookmarkEnd w:id="70"/>
      <w:r>
        <w:t>4.4.1 Каждая поковка из углеродистой, низколегированной и легированной сталей, предназначенная для работы под номинальным давлением более 6,3 МПа и имеющая один из габаритных размеров (диаметр) более 200 мм и/или толщину более 50 мм, должна быть проконтролирована ультразвуковым или другим равноценным методом. Поковки из аустенитных и аустенитно-ферритных высоколегированных сталей, работающие под давлением более указанного номинального давления, необходимо подвергать неразрушающему контролю при наличии этого требования.</w:t>
      </w:r>
    </w:p>
    <w:p w:rsidR="00C56561" w:rsidRDefault="00C56561" w:rsidP="00C56561">
      <w:r>
        <w:t>Контролю ультразвуковым или другим равноценным методом необходимо подвергать не менее 50 % объема поковки.</w:t>
      </w:r>
    </w:p>
    <w:p w:rsidR="00C56561" w:rsidRDefault="00C56561" w:rsidP="00C56561">
      <w:r>
        <w:t>Методика и нормы оценки качества должны соответствовать требованиям [</w:t>
      </w:r>
      <w:hyperlink w:anchor="б1" w:tooltip="Библиография 1" w:history="1">
        <w:r>
          <w:rPr>
            <w:rStyle w:val="a3"/>
          </w:rPr>
          <w:t>1</w:t>
        </w:r>
      </w:hyperlink>
      <w:r>
        <w:t>]*.</w:t>
      </w:r>
    </w:p>
    <w:p w:rsidR="00C56561" w:rsidRDefault="00C56561" w:rsidP="00C56561">
      <w:pPr>
        <w:spacing w:before="120"/>
        <w:ind w:firstLine="0"/>
      </w:pPr>
      <w:r>
        <w:t>__________</w:t>
      </w:r>
    </w:p>
    <w:p w:rsidR="00C56561" w:rsidRDefault="00C56561" w:rsidP="00C56561">
      <w:pPr>
        <w:spacing w:after="120"/>
      </w:pPr>
      <w:r>
        <w:rPr>
          <w:sz w:val="20"/>
          <w:szCs w:val="20"/>
        </w:rPr>
        <w:t>* Действует только в Российской Федерации и государствах, упомянутых в предисловии как проголосовавшие за принятие межгосударственного стандарта.</w:t>
      </w:r>
    </w:p>
    <w:p w:rsidR="00C56561" w:rsidRDefault="00C56561" w:rsidP="00C56561">
      <w:bookmarkStart w:id="71" w:name="п4_4_2"/>
      <w:bookmarkEnd w:id="71"/>
      <w:r>
        <w:t xml:space="preserve">4.4.2 Каждая поковка для плоских днищ, кроме поковок из высоколегированных сталей, должна быть проконтролирована ультразвуковым методом в зоне </w:t>
      </w:r>
      <w:r>
        <w:rPr>
          <w:i/>
          <w:iCs/>
        </w:rPr>
        <w:t>A</w:t>
      </w:r>
      <w:r>
        <w:t xml:space="preserve"> в направлении </w:t>
      </w:r>
      <w:r>
        <w:rPr>
          <w:i/>
          <w:iCs/>
        </w:rPr>
        <w:t>z</w:t>
      </w:r>
      <w:r>
        <w:t xml:space="preserve"> [см. рисунки </w:t>
      </w:r>
      <w:hyperlink w:anchor="рис4" w:tooltip="Рисунок 4 а)" w:history="1">
        <w:r>
          <w:rPr>
            <w:rStyle w:val="a3"/>
          </w:rPr>
          <w:t>4 а)</w:t>
        </w:r>
      </w:hyperlink>
      <w:r>
        <w:t xml:space="preserve"> и </w:t>
      </w:r>
      <w:hyperlink w:anchor="рис4" w:tooltip="Рисунок 4 б)" w:history="1">
        <w:r>
          <w:rPr>
            <w:rStyle w:val="a3"/>
          </w:rPr>
          <w:t>4 б)</w:t>
        </w:r>
      </w:hyperlink>
      <w:r>
        <w:t>] по всей площади.</w:t>
      </w:r>
    </w:p>
    <w:p w:rsidR="00C56561" w:rsidRDefault="00C56561" w:rsidP="00C56561">
      <w:pPr>
        <w:pStyle w:val="2"/>
        <w:rPr>
          <w:rFonts w:eastAsia="Times New Roman"/>
        </w:rPr>
      </w:pPr>
      <w:bookmarkStart w:id="72" w:name="_Toc523922740"/>
      <w:bookmarkStart w:id="73" w:name="_Toc523836626"/>
      <w:bookmarkStart w:id="74" w:name="bookmark42"/>
      <w:bookmarkEnd w:id="72"/>
      <w:bookmarkEnd w:id="73"/>
      <w:r>
        <w:rPr>
          <w:rFonts w:eastAsia="Times New Roman"/>
        </w:rPr>
        <w:t>4.5 Стальные отливки</w:t>
      </w:r>
      <w:bookmarkEnd w:id="74"/>
    </w:p>
    <w:p w:rsidR="00C56561" w:rsidRDefault="00C56561" w:rsidP="00C56561">
      <w:r>
        <w:t>4.5.1 Стальные отливки необходимо применять в термообработанном состоянии с проверкой механических свойств после термической обработки.</w:t>
      </w:r>
    </w:p>
    <w:p w:rsidR="00C56561" w:rsidRDefault="00C56561" w:rsidP="00C56561">
      <w:r>
        <w:t>4.5.2 Отливки из легированных и коррозионно-стойких сталей подвергают контролю макро- и микроструктуры и испытанию на стойкость к межкристаллитной коррозии при наличии требований в технических условиях**.</w:t>
      </w:r>
    </w:p>
    <w:p w:rsidR="00C56561" w:rsidRDefault="00C56561" w:rsidP="00C56561">
      <w:r>
        <w:t xml:space="preserve">4.5.3 Каждую полую отливку, работающую при давлении свыше 0,05 МПа, подвергают гидравлическому испытанию пробным давлением, указанным в технических условиях** и </w:t>
      </w:r>
      <w:hyperlink r:id="rId155" w:tooltip="ГОСТ 356-80 Арматура и детали трубопроводов. Давления номинальные пробные и рабочие. Ряды" w:history="1">
        <w:r>
          <w:rPr>
            <w:rStyle w:val="a3"/>
          </w:rPr>
          <w:t>ГОСТ 356</w:t>
        </w:r>
      </w:hyperlink>
      <w:r>
        <w:t>.</w:t>
      </w:r>
    </w:p>
    <w:p w:rsidR="00C56561" w:rsidRDefault="00C56561" w:rsidP="00C56561">
      <w:pPr>
        <w:spacing w:before="120"/>
        <w:ind w:firstLine="0"/>
      </w:pPr>
      <w:r>
        <w:t>__________</w:t>
      </w:r>
    </w:p>
    <w:p w:rsidR="00C56561" w:rsidRDefault="00C56561" w:rsidP="00C56561">
      <w:pPr>
        <w:spacing w:after="120"/>
      </w:pPr>
      <w:r>
        <w:rPr>
          <w:sz w:val="20"/>
          <w:szCs w:val="20"/>
        </w:rPr>
        <w:t>** Действуют только в Российской Федерации и государствах, упомянутых в предисловии как проголосовавшие за принятие межгосударственного стандарта.</w:t>
      </w:r>
    </w:p>
    <w:p w:rsidR="00C56561" w:rsidRDefault="00C56561" w:rsidP="00C56561">
      <w:r>
        <w:t>Испытание отливок, прошедших на предприятии-изготовителе 100 %-ный контроль неразрушающими методами, допускается совмещать с испытанием собранного узла или сосуда пробным давлением, установленным для узла или сосуда.</w:t>
      </w:r>
    </w:p>
    <w:p w:rsidR="00C56561" w:rsidRDefault="00C56561" w:rsidP="00C56561">
      <w:pPr>
        <w:pStyle w:val="2"/>
        <w:rPr>
          <w:rFonts w:eastAsia="Times New Roman"/>
        </w:rPr>
      </w:pPr>
      <w:bookmarkStart w:id="75" w:name="_Toc523922741"/>
      <w:bookmarkStart w:id="76" w:name="_Toc523836627"/>
      <w:bookmarkStart w:id="77" w:name="bookmark43"/>
      <w:bookmarkEnd w:id="75"/>
      <w:bookmarkEnd w:id="76"/>
      <w:r>
        <w:rPr>
          <w:rFonts w:eastAsia="Times New Roman"/>
        </w:rPr>
        <w:t>4.6 Крепежные детали</w:t>
      </w:r>
      <w:bookmarkEnd w:id="77"/>
    </w:p>
    <w:p w:rsidR="00C56561" w:rsidRDefault="00C56561" w:rsidP="00C56561">
      <w:r>
        <w:t xml:space="preserve">4.6.1 Требования к материалам, виды их испытаний, пределы применения, назначение и условия применения должны удовлетворять требованиям приложения </w:t>
      </w:r>
      <w:hyperlink w:anchor="_Приложение_Ж_" w:tooltip="Приложение Ж" w:history="1">
        <w:r>
          <w:rPr>
            <w:rStyle w:val="a3"/>
          </w:rPr>
          <w:t>Ж</w:t>
        </w:r>
      </w:hyperlink>
      <w:r>
        <w:t>.</w:t>
      </w:r>
    </w:p>
    <w:p w:rsidR="00C56561" w:rsidRDefault="00C56561" w:rsidP="00C56561">
      <w:r>
        <w:t>4.6.2 Материалы шпилек и болтов необходимо выбирать с коэффициентом линейного расширения, близким по значению коэффициенту линейного расширения материала фланца. При этом разница в значениях коэффициентов линейного расширения не должна превышать 10 %. Возможность применения материалов шпилек (болтов) и фланцев с коэффициентами линейного расширения, значения которых отличаются между собой более чем на 10 %, должна быть подтверждена расчетом на прочность.</w:t>
      </w:r>
    </w:p>
    <w:p w:rsidR="00C56561" w:rsidRDefault="00C56561" w:rsidP="00C56561">
      <w:r>
        <w:t>4.6.3 Для шпилек (болтов) из аустенитных сталей допускается применять гайки из сталей других структурных классов.</w:t>
      </w:r>
    </w:p>
    <w:p w:rsidR="00C56561" w:rsidRDefault="00C56561" w:rsidP="00C56561">
      <w:r>
        <w:t>4.6.4 Для сталей одного структурного класса твердость гаек должна быть ниже твердости шпилек (болтов) не менее чем на 15 НВ.</w:t>
      </w:r>
    </w:p>
    <w:p w:rsidR="00C56561" w:rsidRDefault="00C56561" w:rsidP="00C56561">
      <w:r>
        <w:t xml:space="preserve">4.6.5 Допускается применять крепежные детали из сталей марок 30Х, 35Х, 38ХА, 40Х, 30ХМА, 35ХМ, 25Х1МФ, 25Х2М1Ф, 20Х1М1ФТР, 20Х1М1Ф1БР, 18Х12ВМБФР, 37Х12Н8Г8МФБ для соединений при температуре минус 60 °С при условии проведения испытаний на ударную вязкость на образцах типа 11 по </w:t>
      </w:r>
      <w:hyperlink r:id="rId156" w:tooltip="ГОСТ 9454-78 Металлы. Метод испытания на ударный изгиб при пониженных, комнатной и повышенных температурах" w:history="1">
        <w:r>
          <w:rPr>
            <w:rStyle w:val="a3"/>
          </w:rPr>
          <w:t>ГОСТ 9454</w:t>
        </w:r>
      </w:hyperlink>
      <w:r>
        <w:t>. Значение ударной вязкости при температуре минус 60 °С должно быть не ниже 30 Дж/см</w:t>
      </w:r>
      <w:r>
        <w:rPr>
          <w:vertAlign w:val="superscript"/>
        </w:rPr>
        <w:t>2</w:t>
      </w:r>
      <w:r>
        <w:t>.</w:t>
      </w:r>
    </w:p>
    <w:p w:rsidR="00C56561" w:rsidRDefault="00C56561" w:rsidP="00C56561">
      <w:pPr>
        <w:pStyle w:val="2"/>
        <w:rPr>
          <w:rFonts w:eastAsia="Times New Roman"/>
        </w:rPr>
      </w:pPr>
      <w:bookmarkStart w:id="78" w:name="_Toc523922742"/>
      <w:bookmarkStart w:id="79" w:name="_Toc523836628"/>
      <w:bookmarkStart w:id="80" w:name="bookmark44"/>
      <w:bookmarkEnd w:id="78"/>
      <w:bookmarkEnd w:id="79"/>
      <w:r>
        <w:rPr>
          <w:rFonts w:eastAsia="Times New Roman"/>
        </w:rPr>
        <w:t>4.7 Сварочные и наплавочные материалы</w:t>
      </w:r>
      <w:bookmarkEnd w:id="80"/>
    </w:p>
    <w:p w:rsidR="00C56561" w:rsidRDefault="00C56561" w:rsidP="00C56561">
      <w:r>
        <w:t xml:space="preserve">Сварочные и наплавочные материалы должны соответствовать применяемым технологиям сварки, обладать технологическими характеристиками, обеспечивающими установленные свойства сварных соединений. Также при выборе материалов следует учитывать требования </w:t>
      </w:r>
      <w:hyperlink w:anchor="п4_1_4" w:tooltip="Пункт 4.1.4" w:history="1">
        <w:r>
          <w:rPr>
            <w:rStyle w:val="a3"/>
          </w:rPr>
          <w:t>4.1.4</w:t>
        </w:r>
      </w:hyperlink>
      <w:r>
        <w:t>.</w:t>
      </w:r>
    </w:p>
    <w:p w:rsidR="00C56561" w:rsidRDefault="00C56561" w:rsidP="00C56561">
      <w:r>
        <w:t>Материалы следует поставлять с сертификатами качества предприятия-изготовителя, подтверждающими их характеристики.</w:t>
      </w:r>
    </w:p>
    <w:p w:rsidR="00C56561" w:rsidRDefault="00C56561" w:rsidP="00C56561">
      <w:r>
        <w:t>Хранение и условия применения сварочных и наплавочных материалов должны соответствовать указаниям производителя данных материалов.</w:t>
      </w:r>
    </w:p>
    <w:p w:rsidR="00C56561" w:rsidRDefault="00C56561" w:rsidP="00C56561">
      <w:pPr>
        <w:pStyle w:val="1"/>
        <w:rPr>
          <w:rFonts w:eastAsia="Times New Roman"/>
        </w:rPr>
      </w:pPr>
      <w:bookmarkStart w:id="81" w:name="_Toc523922743"/>
      <w:bookmarkStart w:id="82" w:name="_Toc523836629"/>
      <w:bookmarkStart w:id="83" w:name="bookmark46"/>
      <w:bookmarkEnd w:id="81"/>
      <w:bookmarkEnd w:id="82"/>
      <w:r>
        <w:rPr>
          <w:rFonts w:eastAsia="Times New Roman"/>
        </w:rPr>
        <w:t>5 Изготовление</w:t>
      </w:r>
      <w:bookmarkEnd w:id="83"/>
    </w:p>
    <w:p w:rsidR="00C56561" w:rsidRDefault="00C56561" w:rsidP="00C56561">
      <w:pPr>
        <w:pStyle w:val="2"/>
        <w:rPr>
          <w:rFonts w:eastAsia="Times New Roman"/>
        </w:rPr>
      </w:pPr>
      <w:bookmarkStart w:id="84" w:name="_Toc523922744"/>
      <w:bookmarkStart w:id="85" w:name="_Toc523836630"/>
      <w:bookmarkStart w:id="86" w:name="bookmark47"/>
      <w:bookmarkEnd w:id="84"/>
      <w:bookmarkEnd w:id="85"/>
      <w:r>
        <w:rPr>
          <w:rFonts w:eastAsia="Times New Roman"/>
        </w:rPr>
        <w:t>5.1 Общие требования</w:t>
      </w:r>
      <w:bookmarkEnd w:id="86"/>
    </w:p>
    <w:p w:rsidR="00C56561" w:rsidRDefault="00C56561" w:rsidP="00C56561">
      <w:r>
        <w:t>5.1.1 Перед изготовлением (доизготовлением), монтажом и ремонтом необходимо проводить входной контроль основных и сварочных материалов и полуфабрикатов.</w:t>
      </w:r>
    </w:p>
    <w:p w:rsidR="00C56561" w:rsidRDefault="00C56561" w:rsidP="00C56561">
      <w:r>
        <w:t>Во время хранения и транспортирования материалов должна быть исключена возможность повреждения материалов и обеспечена возможность сличения нанесенной маркировки с данными сопроводительной документации.</w:t>
      </w:r>
    </w:p>
    <w:p w:rsidR="00C56561" w:rsidRDefault="00C56561" w:rsidP="00C56561">
      <w:r>
        <w:t>5.1.2 На листах и плитах, принятых к изготовлению обечаек и днищ, должна быть сохранена маркировка металла. Если лист и плиту разрезают на части, то на каждую из них должна быть перенесена маркировка металла листов и плит. Маркировка должна содержать:</w:t>
      </w:r>
    </w:p>
    <w:p w:rsidR="00C56561" w:rsidRDefault="00C56561" w:rsidP="00C56561">
      <w:r>
        <w:t>- марку стали (для двухслойной стали - марки основного и коррозионно-стойкого слоев);</w:t>
      </w:r>
    </w:p>
    <w:p w:rsidR="00C56561" w:rsidRDefault="00C56561" w:rsidP="00C56561">
      <w:r>
        <w:t>- номер плавки или партии;</w:t>
      </w:r>
    </w:p>
    <w:p w:rsidR="00C56561" w:rsidRDefault="00C56561" w:rsidP="00C56561">
      <w:r>
        <w:t>- номер листа (для листов с полистными испытаниями и двухслойной стали);</w:t>
      </w:r>
    </w:p>
    <w:p w:rsidR="00C56561" w:rsidRDefault="00C56561" w:rsidP="00C56561">
      <w:r>
        <w:t>- клеймо технического контроля.</w:t>
      </w:r>
    </w:p>
    <w:p w:rsidR="00C56561" w:rsidRDefault="00C56561" w:rsidP="00C56561">
      <w:r>
        <w:t xml:space="preserve">Маркировку наносят в соответствии с </w:t>
      </w:r>
      <w:hyperlink w:anchor="п9_1_4" w:tooltip="Пункт 9.1.4" w:history="1">
        <w:r>
          <w:rPr>
            <w:rStyle w:val="a3"/>
          </w:rPr>
          <w:t>9.1.4</w:t>
        </w:r>
      </w:hyperlink>
      <w:r>
        <w:t>.</w:t>
      </w:r>
    </w:p>
    <w:p w:rsidR="00C56561" w:rsidRDefault="00C56561" w:rsidP="00C56561">
      <w:r>
        <w:t>Маркировка должна быть расположена на стороне листа и плиты, не соприкасающейся с рабочей средой, в углу на расстоянии 300 мм от кромок.</w:t>
      </w:r>
    </w:p>
    <w:p w:rsidR="00C56561" w:rsidRDefault="00C56561" w:rsidP="00C56561">
      <w:r>
        <w:t>5.1.3 Методы разметки заготовок деталей из сталей аустенитного класса марок 12Х18Н10Т, 10Х17Н13М3Т, 08Х17Н15М3Т и др. и двухслойных сталей с коррозионно-стойким слоем из этих сталей не должны допускать повреждений рабочей поверхности деталей.</w:t>
      </w:r>
    </w:p>
    <w:p w:rsidR="00C56561" w:rsidRDefault="00C56561" w:rsidP="00C56561">
      <w:r>
        <w:t>Кернение допускается только по линии реза.</w:t>
      </w:r>
    </w:p>
    <w:p w:rsidR="00C56561" w:rsidRDefault="00C56561" w:rsidP="00C56561">
      <w:r>
        <w:t>5.1.4 На поверхностях обечаек, днищ и других элементах корпуса не допускаются риски, забоины, царапины, раковины и другие дефекты, если их глубина превышает минусовые предельные отклонения, предусмотренные соответствующими стандартами и техническими условиями*.</w:t>
      </w:r>
    </w:p>
    <w:p w:rsidR="00C56561" w:rsidRDefault="00C56561" w:rsidP="00C56561">
      <w:pPr>
        <w:spacing w:before="120"/>
        <w:ind w:firstLine="0"/>
      </w:pPr>
      <w:r>
        <w:t>__________</w:t>
      </w:r>
    </w:p>
    <w:p w:rsidR="00C56561" w:rsidRDefault="00C56561" w:rsidP="00C56561">
      <w:pPr>
        <w:spacing w:after="120"/>
      </w:pPr>
      <w:r>
        <w:rPr>
          <w:sz w:val="20"/>
          <w:szCs w:val="20"/>
        </w:rPr>
        <w:t>* Действуют только в Российской Федерации и государствах, упомянутых в предисловии как проголосовавшие за принятие межгосударственного стандарта.</w:t>
      </w:r>
    </w:p>
    <w:p w:rsidR="00C56561" w:rsidRDefault="00C56561" w:rsidP="00C56561">
      <w:r>
        <w:t>5.1.5 Поверхности деталей должны быть очищены от брызг металла, полученных в результате термической (огневой) резки и сварки.</w:t>
      </w:r>
    </w:p>
    <w:p w:rsidR="00C56561" w:rsidRDefault="00C56561" w:rsidP="00C56561">
      <w:r>
        <w:t>5.1.6 Заусенцы должны быть удалены, и острые кромки деталей и узлов притуплены.</w:t>
      </w:r>
    </w:p>
    <w:p w:rsidR="00C56561" w:rsidRDefault="00C56561" w:rsidP="00C56561">
      <w:r>
        <w:t>5.1.7 Предельные отклонения размеров, если в чертежах или нормативных документах не указаны более жесткие требования, должны быть:</w:t>
      </w:r>
    </w:p>
    <w:p w:rsidR="00C56561" w:rsidRDefault="00C56561" w:rsidP="00C56561">
      <w:r>
        <w:t xml:space="preserve">- для механически обрабатываемых поверхностей: отверстий Н14, валов h14, остальных </w:t>
      </w:r>
      <w:r>
        <w:rPr>
          <w:noProof/>
        </w:rPr>
        <w:drawing>
          <wp:inline distT="0" distB="0" distL="0" distR="0">
            <wp:extent cx="371475" cy="257175"/>
            <wp:effectExtent l="19050" t="0" r="9525" b="0"/>
            <wp:docPr id="8" name="Рисунок 8" descr="http://localhost:20583/pph/01/11/53/1115320.files/image0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localhost:20583/pph/01/11/53/1115320.files/image014.png"/>
                    <pic:cNvPicPr>
                      <a:picLocks noChangeAspect="1" noChangeArrowheads="1"/>
                    </pic:cNvPicPr>
                  </pic:nvPicPr>
                  <pic:blipFill>
                    <a:blip r:embed="rId157" cstate="print"/>
                    <a:srcRect/>
                    <a:stretch>
                      <a:fillRect/>
                    </a:stretch>
                  </pic:blipFill>
                  <pic:spPr bwMode="auto">
                    <a:xfrm>
                      <a:off x="0" y="0"/>
                      <a:ext cx="371475" cy="257175"/>
                    </a:xfrm>
                    <a:prstGeom prst="rect">
                      <a:avLst/>
                    </a:prstGeom>
                    <a:noFill/>
                    <a:ln w="9525">
                      <a:noFill/>
                      <a:miter lim="800000"/>
                      <a:headEnd/>
                      <a:tailEnd/>
                    </a:ln>
                  </pic:spPr>
                </pic:pic>
              </a:graphicData>
            </a:graphic>
          </wp:inline>
        </w:drawing>
      </w:r>
      <w:r>
        <w:t xml:space="preserve"> по </w:t>
      </w:r>
      <w:hyperlink r:id="rId158" w:tooltip="ГОСТ 25347-2013 Основные нормы взаимозаменяемости. Характеристики изделий геометрические. Система допусков на линейные размеры. Ряды допусков, предельные отклонения отверстий и валов" w:history="1">
        <w:r>
          <w:rPr>
            <w:rStyle w:val="a3"/>
          </w:rPr>
          <w:t>ГОСТ 25347</w:t>
        </w:r>
      </w:hyperlink>
      <w:r>
        <w:t>;</w:t>
      </w:r>
    </w:p>
    <w:p w:rsidR="00C56561" w:rsidRDefault="00C56561" w:rsidP="00C56561">
      <w:r>
        <w:t xml:space="preserve">- для поверхностей без механической обработки, а также между обработанной и необработанной поверхностями - в соответствии с таблицей </w:t>
      </w:r>
      <w:hyperlink w:anchor="таб3" w:tooltip="Таблица 3" w:history="1">
        <w:r>
          <w:rPr>
            <w:rStyle w:val="a3"/>
          </w:rPr>
          <w:t>3</w:t>
        </w:r>
      </w:hyperlink>
      <w:r>
        <w:t>.</w:t>
      </w:r>
    </w:p>
    <w:p w:rsidR="00C56561" w:rsidRDefault="00C56561" w:rsidP="00C56561">
      <w:pPr>
        <w:spacing w:before="120" w:after="120"/>
        <w:ind w:firstLine="0"/>
      </w:pPr>
      <w:bookmarkStart w:id="87" w:name="таб3"/>
      <w:bookmarkEnd w:id="87"/>
      <w:r>
        <w:rPr>
          <w:spacing w:val="20"/>
        </w:rPr>
        <w:t>Таблица</w:t>
      </w:r>
      <w:r>
        <w:t xml:space="preserve"> 3 - Предельные отклонения размеров поверхностей</w:t>
      </w:r>
    </w:p>
    <w:tbl>
      <w:tblPr>
        <w:tblW w:w="5000" w:type="pct"/>
        <w:tblCellMar>
          <w:left w:w="0" w:type="dxa"/>
          <w:right w:w="0" w:type="dxa"/>
        </w:tblCellMar>
        <w:tblLook w:val="04A0"/>
      </w:tblPr>
      <w:tblGrid>
        <w:gridCol w:w="2275"/>
        <w:gridCol w:w="2266"/>
        <w:gridCol w:w="2272"/>
        <w:gridCol w:w="2281"/>
      </w:tblGrid>
      <w:tr w:rsidR="00C56561" w:rsidTr="009219D8">
        <w:trPr>
          <w:trHeight w:val="20"/>
        </w:trPr>
        <w:tc>
          <w:tcPr>
            <w:tcW w:w="1251" w:type="pct"/>
            <w:vMerge w:val="restart"/>
            <w:tcBorders>
              <w:top w:val="single" w:sz="8" w:space="0" w:color="auto"/>
              <w:left w:val="single" w:sz="8" w:space="0" w:color="auto"/>
              <w:bottom w:val="nil"/>
              <w:right w:val="nil"/>
            </w:tcBorders>
            <w:shd w:val="clear" w:color="auto" w:fill="FFFFFF"/>
            <w:vAlign w:val="center"/>
            <w:hideMark/>
          </w:tcPr>
          <w:p w:rsidR="00C56561" w:rsidRDefault="00C56561" w:rsidP="009219D8">
            <w:pPr>
              <w:ind w:firstLine="0"/>
              <w:jc w:val="center"/>
            </w:pPr>
            <w:r>
              <w:rPr>
                <w:sz w:val="20"/>
                <w:szCs w:val="20"/>
              </w:rPr>
              <w:t>Размер, мм</w:t>
            </w:r>
          </w:p>
        </w:tc>
        <w:tc>
          <w:tcPr>
            <w:tcW w:w="3749" w:type="pct"/>
            <w:gridSpan w:val="3"/>
            <w:tcBorders>
              <w:top w:val="single" w:sz="8" w:space="0" w:color="auto"/>
              <w:left w:val="single" w:sz="8" w:space="0" w:color="auto"/>
              <w:bottom w:val="nil"/>
              <w:right w:val="single" w:sz="8" w:space="0" w:color="auto"/>
            </w:tcBorders>
            <w:shd w:val="clear" w:color="auto" w:fill="FFFFFF"/>
            <w:vAlign w:val="bottom"/>
            <w:hideMark/>
          </w:tcPr>
          <w:p w:rsidR="00C56561" w:rsidRDefault="00C56561" w:rsidP="009219D8">
            <w:pPr>
              <w:ind w:firstLine="0"/>
              <w:jc w:val="center"/>
            </w:pPr>
            <w:r>
              <w:rPr>
                <w:sz w:val="20"/>
                <w:szCs w:val="20"/>
              </w:rPr>
              <w:t xml:space="preserve">Предельное отклонение по </w:t>
            </w:r>
            <w:hyperlink r:id="rId159" w:tooltip="ГОСТ 25347-2013 Основные нормы взаимозаменяемости. Характеристики изделий геометрические. Система допусков на линейные размеры. Ряды допусков, предельные отклонения отверстий и валов" w:history="1">
              <w:r>
                <w:rPr>
                  <w:rStyle w:val="a3"/>
                  <w:sz w:val="20"/>
                  <w:szCs w:val="20"/>
                </w:rPr>
                <w:t>ГОСТ 25347</w:t>
              </w:r>
            </w:hyperlink>
            <w:r>
              <w:rPr>
                <w:sz w:val="20"/>
                <w:szCs w:val="20"/>
              </w:rPr>
              <w:t xml:space="preserve"> и </w:t>
            </w:r>
            <w:hyperlink r:id="rId160" w:tooltip="ГОСТ 26179-84 Основные нормы взаимозаменяемости. Допуски размеров свыше 10000 до 40000 мм" w:history="1">
              <w:r>
                <w:rPr>
                  <w:rStyle w:val="a3"/>
                  <w:sz w:val="20"/>
                  <w:szCs w:val="20"/>
                </w:rPr>
                <w:t>ГОСТ 26179</w:t>
              </w:r>
            </w:hyperlink>
          </w:p>
        </w:tc>
      </w:tr>
      <w:tr w:rsidR="00C56561" w:rsidTr="009219D8">
        <w:trPr>
          <w:trHeight w:val="20"/>
        </w:trPr>
        <w:tc>
          <w:tcPr>
            <w:tcW w:w="0" w:type="auto"/>
            <w:vMerge/>
            <w:tcBorders>
              <w:top w:val="single" w:sz="8" w:space="0" w:color="auto"/>
              <w:left w:val="single" w:sz="8" w:space="0" w:color="auto"/>
              <w:bottom w:val="nil"/>
              <w:right w:val="nil"/>
            </w:tcBorders>
            <w:vAlign w:val="center"/>
            <w:hideMark/>
          </w:tcPr>
          <w:p w:rsidR="00C56561" w:rsidRDefault="00C56561" w:rsidP="009219D8">
            <w:pPr>
              <w:ind w:firstLine="0"/>
              <w:jc w:val="left"/>
            </w:pPr>
          </w:p>
        </w:tc>
        <w:tc>
          <w:tcPr>
            <w:tcW w:w="1246"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firstLine="0"/>
              <w:jc w:val="center"/>
            </w:pPr>
            <w:r>
              <w:rPr>
                <w:sz w:val="20"/>
                <w:szCs w:val="20"/>
              </w:rPr>
              <w:t>отверстий</w:t>
            </w:r>
          </w:p>
        </w:tc>
        <w:tc>
          <w:tcPr>
            <w:tcW w:w="1249"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firstLine="0"/>
              <w:jc w:val="center"/>
            </w:pPr>
            <w:r>
              <w:rPr>
                <w:sz w:val="20"/>
                <w:szCs w:val="20"/>
              </w:rPr>
              <w:t>валов</w:t>
            </w:r>
          </w:p>
        </w:tc>
        <w:tc>
          <w:tcPr>
            <w:tcW w:w="1254" w:type="pct"/>
            <w:tcBorders>
              <w:top w:val="single" w:sz="8" w:space="0" w:color="auto"/>
              <w:left w:val="single" w:sz="8" w:space="0" w:color="auto"/>
              <w:bottom w:val="nil"/>
              <w:right w:val="single" w:sz="8" w:space="0" w:color="auto"/>
            </w:tcBorders>
            <w:shd w:val="clear" w:color="auto" w:fill="FFFFFF"/>
            <w:vAlign w:val="center"/>
            <w:hideMark/>
          </w:tcPr>
          <w:p w:rsidR="00C56561" w:rsidRDefault="00C56561" w:rsidP="009219D8">
            <w:pPr>
              <w:ind w:firstLine="0"/>
              <w:jc w:val="center"/>
            </w:pPr>
            <w:r>
              <w:rPr>
                <w:sz w:val="20"/>
                <w:szCs w:val="20"/>
              </w:rPr>
              <w:t>остальных</w:t>
            </w:r>
          </w:p>
        </w:tc>
      </w:tr>
      <w:tr w:rsidR="00C56561" w:rsidTr="009219D8">
        <w:trPr>
          <w:trHeight w:val="20"/>
        </w:trPr>
        <w:tc>
          <w:tcPr>
            <w:tcW w:w="1251" w:type="pct"/>
            <w:tcBorders>
              <w:top w:val="single" w:sz="8" w:space="0" w:color="auto"/>
              <w:left w:val="single" w:sz="8" w:space="0" w:color="auto"/>
              <w:bottom w:val="nil"/>
              <w:right w:val="nil"/>
            </w:tcBorders>
            <w:shd w:val="clear" w:color="auto" w:fill="FFFFFF"/>
            <w:hideMark/>
          </w:tcPr>
          <w:p w:rsidR="00C56561" w:rsidRDefault="00C56561" w:rsidP="009219D8">
            <w:r>
              <w:rPr>
                <w:sz w:val="20"/>
                <w:szCs w:val="20"/>
              </w:rPr>
              <w:t>До 500 включ.</w:t>
            </w:r>
          </w:p>
        </w:tc>
        <w:tc>
          <w:tcPr>
            <w:tcW w:w="1246"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firstLine="0"/>
              <w:jc w:val="center"/>
            </w:pPr>
            <w:r>
              <w:rPr>
                <w:sz w:val="20"/>
                <w:szCs w:val="20"/>
              </w:rPr>
              <w:t>Н17</w:t>
            </w:r>
          </w:p>
        </w:tc>
        <w:tc>
          <w:tcPr>
            <w:tcW w:w="1249"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firstLine="0"/>
              <w:jc w:val="center"/>
            </w:pPr>
            <w:r>
              <w:rPr>
                <w:sz w:val="20"/>
                <w:szCs w:val="20"/>
              </w:rPr>
              <w:t>h17</w:t>
            </w:r>
          </w:p>
        </w:tc>
        <w:tc>
          <w:tcPr>
            <w:tcW w:w="1254" w:type="pct"/>
            <w:tcBorders>
              <w:top w:val="single" w:sz="8" w:space="0" w:color="auto"/>
              <w:left w:val="single" w:sz="8" w:space="0" w:color="auto"/>
              <w:bottom w:val="nil"/>
              <w:right w:val="single" w:sz="8" w:space="0" w:color="auto"/>
            </w:tcBorders>
            <w:shd w:val="clear" w:color="auto" w:fill="FFFFFF"/>
            <w:hideMark/>
          </w:tcPr>
          <w:p w:rsidR="00C56561" w:rsidRDefault="00C56561" w:rsidP="009219D8">
            <w:pPr>
              <w:spacing w:before="120" w:after="120"/>
              <w:ind w:firstLine="0"/>
              <w:jc w:val="center"/>
            </w:pPr>
            <w:r>
              <w:rPr>
                <w:noProof/>
              </w:rPr>
              <w:drawing>
                <wp:inline distT="0" distB="0" distL="0" distR="0">
                  <wp:extent cx="371475" cy="285750"/>
                  <wp:effectExtent l="19050" t="0" r="9525" b="0"/>
                  <wp:docPr id="9" name="Рисунок 9" descr="http://localhost:20583/pph/01/11/53/1115320.files/image0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localhost:20583/pph/01/11/53/1115320.files/image024.png"/>
                          <pic:cNvPicPr>
                            <a:picLocks noChangeAspect="1" noChangeArrowheads="1"/>
                          </pic:cNvPicPr>
                        </pic:nvPicPr>
                        <pic:blipFill>
                          <a:blip r:embed="rId161" cstate="print"/>
                          <a:srcRect/>
                          <a:stretch>
                            <a:fillRect/>
                          </a:stretch>
                        </pic:blipFill>
                        <pic:spPr bwMode="auto">
                          <a:xfrm>
                            <a:off x="0" y="0"/>
                            <a:ext cx="371475" cy="285750"/>
                          </a:xfrm>
                          <a:prstGeom prst="rect">
                            <a:avLst/>
                          </a:prstGeom>
                          <a:noFill/>
                          <a:ln w="9525">
                            <a:noFill/>
                            <a:miter lim="800000"/>
                            <a:headEnd/>
                            <a:tailEnd/>
                          </a:ln>
                        </pic:spPr>
                      </pic:pic>
                    </a:graphicData>
                  </a:graphic>
                </wp:inline>
              </w:drawing>
            </w:r>
          </w:p>
        </w:tc>
      </w:tr>
      <w:tr w:rsidR="00C56561" w:rsidTr="009219D8">
        <w:trPr>
          <w:trHeight w:val="20"/>
        </w:trPr>
        <w:tc>
          <w:tcPr>
            <w:tcW w:w="1251" w:type="pct"/>
            <w:tcBorders>
              <w:top w:val="single" w:sz="8" w:space="0" w:color="auto"/>
              <w:left w:val="single" w:sz="8" w:space="0" w:color="auto"/>
              <w:bottom w:val="nil"/>
              <w:right w:val="nil"/>
            </w:tcBorders>
            <w:shd w:val="clear" w:color="auto" w:fill="FFFFFF"/>
            <w:hideMark/>
          </w:tcPr>
          <w:p w:rsidR="00C56561" w:rsidRDefault="00C56561" w:rsidP="009219D8">
            <w:r>
              <w:rPr>
                <w:sz w:val="20"/>
                <w:szCs w:val="20"/>
              </w:rPr>
              <w:t>Св. 500 до 3150 включ.</w:t>
            </w:r>
          </w:p>
        </w:tc>
        <w:tc>
          <w:tcPr>
            <w:tcW w:w="1246"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firstLine="0"/>
              <w:jc w:val="center"/>
            </w:pPr>
            <w:r>
              <w:rPr>
                <w:sz w:val="20"/>
                <w:szCs w:val="20"/>
              </w:rPr>
              <w:t>Н16</w:t>
            </w:r>
          </w:p>
        </w:tc>
        <w:tc>
          <w:tcPr>
            <w:tcW w:w="1249"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firstLine="0"/>
              <w:jc w:val="center"/>
            </w:pPr>
            <w:r>
              <w:rPr>
                <w:sz w:val="20"/>
                <w:szCs w:val="20"/>
              </w:rPr>
              <w:t>h16</w:t>
            </w:r>
          </w:p>
        </w:tc>
        <w:tc>
          <w:tcPr>
            <w:tcW w:w="1254" w:type="pct"/>
            <w:tcBorders>
              <w:top w:val="single" w:sz="8" w:space="0" w:color="auto"/>
              <w:left w:val="single" w:sz="8" w:space="0" w:color="auto"/>
              <w:bottom w:val="nil"/>
              <w:right w:val="single" w:sz="8" w:space="0" w:color="auto"/>
            </w:tcBorders>
            <w:shd w:val="clear" w:color="auto" w:fill="FFFFFF"/>
            <w:hideMark/>
          </w:tcPr>
          <w:p w:rsidR="00C56561" w:rsidRDefault="00C56561" w:rsidP="009219D8">
            <w:pPr>
              <w:spacing w:before="120" w:after="120"/>
              <w:ind w:firstLine="0"/>
              <w:jc w:val="center"/>
            </w:pPr>
            <w:r>
              <w:rPr>
                <w:noProof/>
              </w:rPr>
              <w:drawing>
                <wp:inline distT="0" distB="0" distL="0" distR="0">
                  <wp:extent cx="371475" cy="285750"/>
                  <wp:effectExtent l="19050" t="0" r="9525" b="0"/>
                  <wp:docPr id="10" name="Рисунок 10" descr="http://localhost:20583/pph/01/11/53/1115320.files/image0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localhost:20583/pph/01/11/53/1115320.files/image029.png"/>
                          <pic:cNvPicPr>
                            <a:picLocks noChangeAspect="1" noChangeArrowheads="1"/>
                          </pic:cNvPicPr>
                        </pic:nvPicPr>
                        <pic:blipFill>
                          <a:blip r:embed="rId162" cstate="print"/>
                          <a:srcRect/>
                          <a:stretch>
                            <a:fillRect/>
                          </a:stretch>
                        </pic:blipFill>
                        <pic:spPr bwMode="auto">
                          <a:xfrm>
                            <a:off x="0" y="0"/>
                            <a:ext cx="371475" cy="285750"/>
                          </a:xfrm>
                          <a:prstGeom prst="rect">
                            <a:avLst/>
                          </a:prstGeom>
                          <a:noFill/>
                          <a:ln w="9525">
                            <a:noFill/>
                            <a:miter lim="800000"/>
                            <a:headEnd/>
                            <a:tailEnd/>
                          </a:ln>
                        </pic:spPr>
                      </pic:pic>
                    </a:graphicData>
                  </a:graphic>
                </wp:inline>
              </w:drawing>
            </w:r>
          </w:p>
        </w:tc>
      </w:tr>
      <w:tr w:rsidR="00C56561" w:rsidTr="009219D8">
        <w:trPr>
          <w:trHeight w:val="20"/>
        </w:trPr>
        <w:tc>
          <w:tcPr>
            <w:tcW w:w="1251" w:type="pct"/>
            <w:tcBorders>
              <w:top w:val="single" w:sz="8" w:space="0" w:color="auto"/>
              <w:left w:val="single" w:sz="8" w:space="0" w:color="auto"/>
              <w:bottom w:val="single" w:sz="8" w:space="0" w:color="auto"/>
              <w:right w:val="nil"/>
            </w:tcBorders>
            <w:shd w:val="clear" w:color="auto" w:fill="FFFFFF"/>
            <w:hideMark/>
          </w:tcPr>
          <w:p w:rsidR="00C56561" w:rsidRDefault="00C56561" w:rsidP="009219D8">
            <w:r>
              <w:rPr>
                <w:sz w:val="20"/>
                <w:szCs w:val="20"/>
              </w:rPr>
              <w:t>Св. 3150</w:t>
            </w:r>
          </w:p>
        </w:tc>
        <w:tc>
          <w:tcPr>
            <w:tcW w:w="1246" w:type="pct"/>
            <w:tcBorders>
              <w:top w:val="single" w:sz="8" w:space="0" w:color="auto"/>
              <w:left w:val="single" w:sz="8" w:space="0" w:color="auto"/>
              <w:bottom w:val="single" w:sz="8" w:space="0" w:color="auto"/>
              <w:right w:val="nil"/>
            </w:tcBorders>
            <w:shd w:val="clear" w:color="auto" w:fill="FFFFFF"/>
            <w:vAlign w:val="center"/>
            <w:hideMark/>
          </w:tcPr>
          <w:p w:rsidR="00C56561" w:rsidRDefault="00C56561" w:rsidP="009219D8">
            <w:pPr>
              <w:ind w:firstLine="0"/>
              <w:jc w:val="center"/>
            </w:pPr>
            <w:r>
              <w:rPr>
                <w:sz w:val="20"/>
                <w:szCs w:val="20"/>
              </w:rPr>
              <w:t>Н15</w:t>
            </w:r>
          </w:p>
        </w:tc>
        <w:tc>
          <w:tcPr>
            <w:tcW w:w="1249" w:type="pct"/>
            <w:tcBorders>
              <w:top w:val="single" w:sz="8" w:space="0" w:color="auto"/>
              <w:left w:val="single" w:sz="8" w:space="0" w:color="auto"/>
              <w:bottom w:val="single" w:sz="8" w:space="0" w:color="auto"/>
              <w:right w:val="nil"/>
            </w:tcBorders>
            <w:shd w:val="clear" w:color="auto" w:fill="FFFFFF"/>
            <w:vAlign w:val="center"/>
            <w:hideMark/>
          </w:tcPr>
          <w:p w:rsidR="00C56561" w:rsidRDefault="00C56561" w:rsidP="009219D8">
            <w:pPr>
              <w:ind w:firstLine="0"/>
              <w:jc w:val="center"/>
            </w:pPr>
            <w:r>
              <w:rPr>
                <w:sz w:val="20"/>
                <w:szCs w:val="20"/>
              </w:rPr>
              <w:t>h15</w:t>
            </w:r>
          </w:p>
        </w:tc>
        <w:tc>
          <w:tcPr>
            <w:tcW w:w="1254" w:type="pct"/>
            <w:tcBorders>
              <w:top w:val="single" w:sz="8" w:space="0" w:color="auto"/>
              <w:left w:val="single" w:sz="8" w:space="0" w:color="auto"/>
              <w:bottom w:val="single" w:sz="8" w:space="0" w:color="auto"/>
              <w:right w:val="single" w:sz="8" w:space="0" w:color="auto"/>
            </w:tcBorders>
            <w:shd w:val="clear" w:color="auto" w:fill="FFFFFF"/>
            <w:hideMark/>
          </w:tcPr>
          <w:p w:rsidR="00C56561" w:rsidRDefault="00C56561" w:rsidP="009219D8">
            <w:pPr>
              <w:spacing w:before="120" w:after="120"/>
              <w:ind w:firstLine="0"/>
              <w:jc w:val="center"/>
            </w:pPr>
            <w:r>
              <w:rPr>
                <w:noProof/>
              </w:rPr>
              <w:drawing>
                <wp:inline distT="0" distB="0" distL="0" distR="0">
                  <wp:extent cx="371475" cy="285750"/>
                  <wp:effectExtent l="19050" t="0" r="9525" b="0"/>
                  <wp:docPr id="11" name="Рисунок 11" descr="http://localhost:20583/pph/01/11/53/1115320.files/image0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localhost:20583/pph/01/11/53/1115320.files/image031.png"/>
                          <pic:cNvPicPr>
                            <a:picLocks noChangeAspect="1" noChangeArrowheads="1"/>
                          </pic:cNvPicPr>
                        </pic:nvPicPr>
                        <pic:blipFill>
                          <a:blip r:embed="rId163" cstate="print"/>
                          <a:srcRect/>
                          <a:stretch>
                            <a:fillRect/>
                          </a:stretch>
                        </pic:blipFill>
                        <pic:spPr bwMode="auto">
                          <a:xfrm>
                            <a:off x="0" y="0"/>
                            <a:ext cx="371475" cy="285750"/>
                          </a:xfrm>
                          <a:prstGeom prst="rect">
                            <a:avLst/>
                          </a:prstGeom>
                          <a:noFill/>
                          <a:ln w="9525">
                            <a:noFill/>
                            <a:miter lim="800000"/>
                            <a:headEnd/>
                            <a:tailEnd/>
                          </a:ln>
                        </pic:spPr>
                      </pic:pic>
                    </a:graphicData>
                  </a:graphic>
                </wp:inline>
              </w:drawing>
            </w:r>
          </w:p>
        </w:tc>
      </w:tr>
    </w:tbl>
    <w:p w:rsidR="00C56561" w:rsidRDefault="00C56561" w:rsidP="00C56561">
      <w:pPr>
        <w:spacing w:before="120"/>
      </w:pPr>
      <w:r>
        <w:t xml:space="preserve">Оси резьбовых отверстий деталей внутренних устройств должны быть перпендикулярны к опорным поверхностям. Допуск перпендикулярности должен быть в пределах 15-й степени точности по </w:t>
      </w:r>
      <w:hyperlink r:id="rId164" w:tooltip="ГОСТ 24643-81 Основные нормы взаимозаменяемости. Допуски формы и расположения поверхностей. Числовые значения" w:history="1">
        <w:r>
          <w:rPr>
            <w:rStyle w:val="a3"/>
          </w:rPr>
          <w:t>ГОСТ 24643</w:t>
        </w:r>
      </w:hyperlink>
      <w:r>
        <w:t>, если в чертежах или нормативных документах не предъявлены более жесткие требования.</w:t>
      </w:r>
    </w:p>
    <w:p w:rsidR="00C56561" w:rsidRDefault="00C56561" w:rsidP="00C56561">
      <w:r>
        <w:t>5.1.8 Методы сборки элементов под сварку должны обеспечивать правильное взаимное расположение сопрягаемых элементов и свободный доступ к выполнению сварочных работ в последовательности, предусмотренной технологическим процессом.</w:t>
      </w:r>
    </w:p>
    <w:p w:rsidR="00C56561" w:rsidRDefault="00C56561" w:rsidP="00C56561">
      <w:pPr>
        <w:pStyle w:val="2"/>
        <w:rPr>
          <w:rFonts w:eastAsia="Times New Roman"/>
        </w:rPr>
      </w:pPr>
      <w:bookmarkStart w:id="88" w:name="_Toc523922745"/>
      <w:bookmarkStart w:id="89" w:name="_Toc523836631"/>
      <w:bookmarkEnd w:id="88"/>
      <w:r>
        <w:rPr>
          <w:rFonts w:eastAsia="Times New Roman"/>
        </w:rPr>
        <w:t>5.2 Корпусы</w:t>
      </w:r>
      <w:bookmarkEnd w:id="89"/>
    </w:p>
    <w:p w:rsidR="00C56561" w:rsidRDefault="00C56561" w:rsidP="00C56561">
      <w:r>
        <w:t>5.2.1 Обечайки корпусов диаметром до 1000 мм следует изготовлять не более чем с двумя продольными швами.</w:t>
      </w:r>
    </w:p>
    <w:p w:rsidR="00C56561" w:rsidRDefault="00C56561" w:rsidP="00C56561">
      <w:r>
        <w:t xml:space="preserve">Обечайки сосудов 1-й, 2-й групп диаметром свыше 1000 мм следует изготовлять из листов максимально возможной длины с минимальным числом продольных швов. Допускается одна вставка шириной не менее </w:t>
      </w:r>
      <w:r>
        <w:rPr>
          <w:noProof/>
        </w:rPr>
        <w:drawing>
          <wp:inline distT="0" distB="0" distL="0" distR="0">
            <wp:extent cx="371475" cy="200025"/>
            <wp:effectExtent l="19050" t="0" r="9525" b="0"/>
            <wp:docPr id="12" name="Рисунок 12" descr="http://localhost:20583/pph/01/11/53/1115320.files/image0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localhost:20583/pph/01/11/53/1115320.files/image032.png"/>
                    <pic:cNvPicPr>
                      <a:picLocks noChangeAspect="1" noChangeArrowheads="1"/>
                    </pic:cNvPicPr>
                  </pic:nvPicPr>
                  <pic:blipFill>
                    <a:blip r:embed="rId165" cstate="print"/>
                    <a:srcRect/>
                    <a:stretch>
                      <a:fillRect/>
                    </a:stretch>
                  </pic:blipFill>
                  <pic:spPr bwMode="auto">
                    <a:xfrm>
                      <a:off x="0" y="0"/>
                      <a:ext cx="371475" cy="200025"/>
                    </a:xfrm>
                    <a:prstGeom prst="rect">
                      <a:avLst/>
                    </a:prstGeom>
                    <a:noFill/>
                    <a:ln w="9525">
                      <a:noFill/>
                      <a:miter lim="800000"/>
                      <a:headEnd/>
                      <a:tailEnd/>
                    </a:ln>
                  </pic:spPr>
                </pic:pic>
              </a:graphicData>
            </a:graphic>
          </wp:inline>
        </w:drawing>
      </w:r>
      <w:r>
        <w:t>, но не менее 400 мм.</w:t>
      </w:r>
    </w:p>
    <w:p w:rsidR="00C56561" w:rsidRDefault="00C56561" w:rsidP="00C56561">
      <w:r>
        <w:t>Вальцовку обечаек из листов, изготовленных прокаткой, рекомендуется проводить так, чтобы направление прокатки было перпендикулярно к продольной оси сосуда.</w:t>
      </w:r>
    </w:p>
    <w:p w:rsidR="00C56561" w:rsidRDefault="00C56561" w:rsidP="00C56561">
      <w:r>
        <w:t>5.2.2 После сборки и сварки обечаек корпус (без днищ) должен удовлетворять следующим требованиям:</w:t>
      </w:r>
    </w:p>
    <w:p w:rsidR="00C56561" w:rsidRDefault="00C56561" w:rsidP="00C56561">
      <w:r>
        <w:t>а) отклонение по длине не более ±0,3 % номинальной длины, но не более ±50 мм;</w:t>
      </w:r>
    </w:p>
    <w:p w:rsidR="00C56561" w:rsidRDefault="00C56561" w:rsidP="00C56561">
      <w:r>
        <w:t>б) отклонение от прямолинейности не более 2 мм на длине 1 м, но не более 30 мм при длине корпуса свыше 15 м.</w:t>
      </w:r>
    </w:p>
    <w:p w:rsidR="00C56561" w:rsidRDefault="00C56561" w:rsidP="00C56561">
      <w:r>
        <w:t>При этом местную непрямолинейность не учитывают:</w:t>
      </w:r>
    </w:p>
    <w:p w:rsidR="00C56561" w:rsidRDefault="00C56561" w:rsidP="00C56561">
      <w:r>
        <w:t>- в местах сварных швов;</w:t>
      </w:r>
    </w:p>
    <w:p w:rsidR="00C56561" w:rsidRDefault="00C56561" w:rsidP="00C56561">
      <w:r>
        <w:t>- в зоне вварки штуцеров и люков в корпус;</w:t>
      </w:r>
    </w:p>
    <w:p w:rsidR="00C56561" w:rsidRDefault="00C56561" w:rsidP="00C56561">
      <w:r>
        <w:t>- в зоне сопряжения разнотолщинных обечаек, выполненного с учетом допустимых смещений кромок в кольцевых швах сосудов.</w:t>
      </w:r>
    </w:p>
    <w:p w:rsidR="00C56561" w:rsidRDefault="00C56561" w:rsidP="00C56561">
      <w:bookmarkStart w:id="90" w:name="п5_2_3"/>
      <w:bookmarkEnd w:id="90"/>
      <w:r>
        <w:t>5.2.3 Усиления кольцевых и продольных швов на внутренней поверхности корпуса должны быть зачищены в местах, где они мешают установке внутренних устройств, а также при наличии указаний в технической документации.</w:t>
      </w:r>
    </w:p>
    <w:p w:rsidR="00C56561" w:rsidRDefault="00C56561" w:rsidP="00C56561">
      <w:r>
        <w:t>Усиления сварных швов, как правило, не снимают у корпусов сосудов, изготовленных из двухслойных и коррозионно-стойких сталей; при этом у деталей внутренних устройств делают местную выемку в местах прилегания к сварному шву.</w:t>
      </w:r>
    </w:p>
    <w:p w:rsidR="00C56561" w:rsidRDefault="00C56561" w:rsidP="00C56561">
      <w:r>
        <w:t>Допускается зачистка усиления продольных и кольцевых швов корпуса на внутренней и наружной поверхностях на всей протяженности, если это потребуется для обеспечения точности калибровки обечаек корпуса или в других технически обоснованных случаях. При этом должна быть предусмотрена технология сварки, обеспечивающая коррозионную стойкость зачищенного шва.</w:t>
      </w:r>
    </w:p>
    <w:p w:rsidR="00C56561" w:rsidRDefault="00C56561" w:rsidP="00C56561">
      <w:r>
        <w:t>При зачистке усилений швов корпуса не должно быть утонения стенки корпуса.</w:t>
      </w:r>
    </w:p>
    <w:p w:rsidR="00C56561" w:rsidRDefault="00C56561" w:rsidP="00C56561">
      <w:r>
        <w:t>5.2.4 Отклонение внутреннего (наружного) диаметра корпуса сосудов допускается не более ±1 % номинального диаметра, если в технической документации не оговорены более жесткие требования.</w:t>
      </w:r>
    </w:p>
    <w:p w:rsidR="00C56561" w:rsidRDefault="00C56561" w:rsidP="00C56561">
      <w:r>
        <w:t>Относительная овальность корпуса сосудов а (за исключением аппаратов, работающих под вакуумом или наружным давлением, теплообменных кожухотрубчатых аппаратов) не должна превышать 1 %.</w:t>
      </w:r>
    </w:p>
    <w:p w:rsidR="00C56561" w:rsidRDefault="00C56561" w:rsidP="00C56561">
      <w:r>
        <w:t>Относительную овальность корпуса сосудов а, %, вычисляют по формулам:</w:t>
      </w:r>
    </w:p>
    <w:p w:rsidR="00C56561" w:rsidRDefault="00C56561" w:rsidP="00C56561">
      <w:pPr>
        <w:spacing w:after="120"/>
      </w:pPr>
      <w:r>
        <w:t>- в местах, где не установлены штуцера и люки</w:t>
      </w:r>
    </w:p>
    <w:tbl>
      <w:tblPr>
        <w:tblW w:w="5000" w:type="pct"/>
        <w:tblCellMar>
          <w:left w:w="0" w:type="dxa"/>
          <w:right w:w="0" w:type="dxa"/>
        </w:tblCellMar>
        <w:tblLook w:val="04A0"/>
      </w:tblPr>
      <w:tblGrid>
        <w:gridCol w:w="8794"/>
        <w:gridCol w:w="496"/>
      </w:tblGrid>
      <w:tr w:rsidR="00C56561" w:rsidTr="009219D8">
        <w:trPr>
          <w:trHeight w:val="20"/>
          <w:hidden/>
        </w:trPr>
        <w:tc>
          <w:tcPr>
            <w:tcW w:w="4757" w:type="pct"/>
            <w:tcMar>
              <w:top w:w="0" w:type="dxa"/>
              <w:left w:w="108" w:type="dxa"/>
              <w:bottom w:w="0" w:type="dxa"/>
              <w:right w:w="108" w:type="dxa"/>
            </w:tcMar>
            <w:vAlign w:val="center"/>
            <w:hideMark/>
          </w:tcPr>
          <w:p w:rsidR="00C56561" w:rsidRDefault="00C56561" w:rsidP="009219D8">
            <w:pPr>
              <w:spacing w:before="120" w:after="120"/>
              <w:ind w:firstLine="0"/>
              <w:jc w:val="center"/>
              <w:rPr>
                <w:vanish/>
                <w:color w:val="FFFFFF"/>
                <w:sz w:val="2"/>
              </w:rPr>
            </w:pPr>
            <w:r>
              <w:rPr>
                <w:vanish/>
                <w:color w:val="FFFFFF"/>
                <w:sz w:val="2"/>
              </w:rPr>
              <w:t>0229S10-14234</w:t>
            </w:r>
          </w:p>
          <w:p w:rsidR="00C56561" w:rsidRDefault="00C56561" w:rsidP="009219D8">
            <w:pPr>
              <w:spacing w:before="120" w:after="120"/>
              <w:ind w:firstLine="0"/>
              <w:jc w:val="center"/>
            </w:pPr>
            <w:r>
              <w:rPr>
                <w:noProof/>
              </w:rPr>
              <w:drawing>
                <wp:inline distT="0" distB="0" distL="0" distR="0">
                  <wp:extent cx="1600200" cy="381000"/>
                  <wp:effectExtent l="19050" t="0" r="0" b="0"/>
                  <wp:docPr id="13" name="Рисунок 13" descr="http://localhost:20583/pph/01/11/53/1115320.files/image0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localhost:20583/pph/01/11/53/1115320.files/image033.png"/>
                          <pic:cNvPicPr>
                            <a:picLocks noChangeAspect="1" noChangeArrowheads="1"/>
                          </pic:cNvPicPr>
                        </pic:nvPicPr>
                        <pic:blipFill>
                          <a:blip r:embed="rId166" cstate="print"/>
                          <a:srcRect/>
                          <a:stretch>
                            <a:fillRect/>
                          </a:stretch>
                        </pic:blipFill>
                        <pic:spPr bwMode="auto">
                          <a:xfrm>
                            <a:off x="0" y="0"/>
                            <a:ext cx="1600200" cy="381000"/>
                          </a:xfrm>
                          <a:prstGeom prst="rect">
                            <a:avLst/>
                          </a:prstGeom>
                          <a:noFill/>
                          <a:ln w="9525">
                            <a:noFill/>
                            <a:miter lim="800000"/>
                            <a:headEnd/>
                            <a:tailEnd/>
                          </a:ln>
                        </pic:spPr>
                      </pic:pic>
                    </a:graphicData>
                  </a:graphic>
                </wp:inline>
              </w:drawing>
            </w:r>
          </w:p>
        </w:tc>
        <w:tc>
          <w:tcPr>
            <w:tcW w:w="243" w:type="pct"/>
            <w:tcMar>
              <w:top w:w="0" w:type="dxa"/>
              <w:left w:w="108" w:type="dxa"/>
              <w:bottom w:w="0" w:type="dxa"/>
              <w:right w:w="108" w:type="dxa"/>
            </w:tcMar>
            <w:vAlign w:val="center"/>
            <w:hideMark/>
          </w:tcPr>
          <w:p w:rsidR="00C56561" w:rsidRDefault="00C56561" w:rsidP="009219D8">
            <w:pPr>
              <w:ind w:firstLine="0"/>
              <w:jc w:val="right"/>
            </w:pPr>
            <w:r>
              <w:t>(1)</w:t>
            </w:r>
          </w:p>
        </w:tc>
      </w:tr>
    </w:tbl>
    <w:p w:rsidR="00C56561" w:rsidRDefault="00C56561" w:rsidP="00C56561">
      <w:pPr>
        <w:spacing w:before="120"/>
        <w:ind w:firstLine="0"/>
      </w:pPr>
      <w:r>
        <w:t xml:space="preserve">где </w:t>
      </w:r>
      <w:r>
        <w:rPr>
          <w:i/>
          <w:iCs/>
        </w:rPr>
        <w:t>D</w:t>
      </w:r>
      <w:r>
        <w:rPr>
          <w:vertAlign w:val="subscript"/>
        </w:rPr>
        <w:t>max</w:t>
      </w:r>
      <w:r>
        <w:t xml:space="preserve">, </w:t>
      </w:r>
      <w:r>
        <w:rPr>
          <w:i/>
          <w:iCs/>
        </w:rPr>
        <w:t>D</w:t>
      </w:r>
      <w:r>
        <w:rPr>
          <w:vertAlign w:val="subscript"/>
        </w:rPr>
        <w:t>min</w:t>
      </w:r>
      <w:r>
        <w:t xml:space="preserve"> - соответственно наибольший и наименьший внутренние диаметры корпуса, измеренные в одном поперечном сечении;</w:t>
      </w:r>
    </w:p>
    <w:p w:rsidR="00C56561" w:rsidRDefault="00C56561" w:rsidP="00C56561">
      <w:r>
        <w:t>- в местах установки штуцеров и люков</w:t>
      </w:r>
    </w:p>
    <w:tbl>
      <w:tblPr>
        <w:tblW w:w="5000" w:type="pct"/>
        <w:tblCellMar>
          <w:left w:w="0" w:type="dxa"/>
          <w:right w:w="0" w:type="dxa"/>
        </w:tblCellMar>
        <w:tblLook w:val="04A0"/>
      </w:tblPr>
      <w:tblGrid>
        <w:gridCol w:w="8794"/>
        <w:gridCol w:w="496"/>
      </w:tblGrid>
      <w:tr w:rsidR="00C56561" w:rsidTr="009219D8">
        <w:trPr>
          <w:trHeight w:val="20"/>
          <w:hidden/>
        </w:trPr>
        <w:tc>
          <w:tcPr>
            <w:tcW w:w="4757" w:type="pct"/>
            <w:tcMar>
              <w:top w:w="0" w:type="dxa"/>
              <w:left w:w="108" w:type="dxa"/>
              <w:bottom w:w="0" w:type="dxa"/>
              <w:right w:w="108" w:type="dxa"/>
            </w:tcMar>
            <w:vAlign w:val="center"/>
            <w:hideMark/>
          </w:tcPr>
          <w:p w:rsidR="00C56561" w:rsidRDefault="00C56561" w:rsidP="009219D8">
            <w:pPr>
              <w:spacing w:before="120" w:after="120"/>
              <w:ind w:firstLine="0"/>
              <w:jc w:val="center"/>
              <w:rPr>
                <w:vanish/>
                <w:color w:val="FFFFFF"/>
                <w:sz w:val="2"/>
              </w:rPr>
            </w:pPr>
            <w:r>
              <w:rPr>
                <w:vanish/>
                <w:color w:val="FFFFFF"/>
                <w:sz w:val="2"/>
              </w:rPr>
              <w:t>0229S10-14234</w:t>
            </w:r>
          </w:p>
          <w:p w:rsidR="00C56561" w:rsidRDefault="00C56561" w:rsidP="009219D8">
            <w:pPr>
              <w:spacing w:before="120" w:after="120"/>
              <w:ind w:firstLine="0"/>
              <w:jc w:val="center"/>
            </w:pPr>
            <w:r>
              <w:rPr>
                <w:noProof/>
              </w:rPr>
              <w:drawing>
                <wp:inline distT="0" distB="0" distL="0" distR="0">
                  <wp:extent cx="2133600" cy="381000"/>
                  <wp:effectExtent l="19050" t="0" r="0" b="0"/>
                  <wp:docPr id="14" name="Рисунок 14" descr="http://localhost:20583/pph/01/11/53/1115320.files/image0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localhost:20583/pph/01/11/53/1115320.files/image034.png"/>
                          <pic:cNvPicPr>
                            <a:picLocks noChangeAspect="1" noChangeArrowheads="1"/>
                          </pic:cNvPicPr>
                        </pic:nvPicPr>
                        <pic:blipFill>
                          <a:blip r:embed="rId167" cstate="print"/>
                          <a:srcRect/>
                          <a:stretch>
                            <a:fillRect/>
                          </a:stretch>
                        </pic:blipFill>
                        <pic:spPr bwMode="auto">
                          <a:xfrm>
                            <a:off x="0" y="0"/>
                            <a:ext cx="2133600" cy="381000"/>
                          </a:xfrm>
                          <a:prstGeom prst="rect">
                            <a:avLst/>
                          </a:prstGeom>
                          <a:noFill/>
                          <a:ln w="9525">
                            <a:noFill/>
                            <a:miter lim="800000"/>
                            <a:headEnd/>
                            <a:tailEnd/>
                          </a:ln>
                        </pic:spPr>
                      </pic:pic>
                    </a:graphicData>
                  </a:graphic>
                </wp:inline>
              </w:drawing>
            </w:r>
          </w:p>
        </w:tc>
        <w:tc>
          <w:tcPr>
            <w:tcW w:w="243" w:type="pct"/>
            <w:tcMar>
              <w:top w:w="0" w:type="dxa"/>
              <w:left w:w="108" w:type="dxa"/>
              <w:bottom w:w="0" w:type="dxa"/>
              <w:right w:w="108" w:type="dxa"/>
            </w:tcMar>
            <w:vAlign w:val="center"/>
            <w:hideMark/>
          </w:tcPr>
          <w:p w:rsidR="00C56561" w:rsidRDefault="00C56561" w:rsidP="009219D8">
            <w:pPr>
              <w:ind w:firstLine="0"/>
              <w:jc w:val="right"/>
            </w:pPr>
            <w:r>
              <w:t>(2)</w:t>
            </w:r>
          </w:p>
        </w:tc>
      </w:tr>
    </w:tbl>
    <w:p w:rsidR="00C56561" w:rsidRDefault="00C56561" w:rsidP="00C56561">
      <w:pPr>
        <w:spacing w:before="120"/>
        <w:ind w:firstLine="0"/>
      </w:pPr>
      <w:r>
        <w:t xml:space="preserve">где </w:t>
      </w:r>
      <w:r>
        <w:rPr>
          <w:i/>
          <w:iCs/>
        </w:rPr>
        <w:t>d</w:t>
      </w:r>
      <w:r>
        <w:t xml:space="preserve"> - внутренний диаметр штуцера или люка.</w:t>
      </w:r>
    </w:p>
    <w:p w:rsidR="00C56561" w:rsidRDefault="00C56561" w:rsidP="00C56561">
      <w:r>
        <w:t>Значение а допускается увеличивать до 1,5 % для сосудов при отношении толщины корпуса к внутреннему диаметру не более 0,01.</w:t>
      </w:r>
    </w:p>
    <w:p w:rsidR="00C56561" w:rsidRDefault="00C56561" w:rsidP="00C56561">
      <w:r>
        <w:t>Значение а для сосудов, работающих под вакуумом или наружным давлением, должно быть не более 0,5 %.</w:t>
      </w:r>
    </w:p>
    <w:p w:rsidR="00C56561" w:rsidRDefault="00C56561" w:rsidP="00C56561">
      <w:r>
        <w:t>Значение а для сосудов без давления (под налив) должно быть не более 2 %.</w:t>
      </w:r>
    </w:p>
    <w:p w:rsidR="00C56561" w:rsidRDefault="00C56561" w:rsidP="00C56561">
      <w:r>
        <w:t>5.2.5 Для выверки горизонтального положения базовая поверхность горизонтального сосуда должна быть указана в технической документации. На одном из днищ корпуса должны быть нанесены несмываемой краской две контрольные риски для выверки бокового положения сосуда на фундаменте.</w:t>
      </w:r>
    </w:p>
    <w:p w:rsidR="00C56561" w:rsidRDefault="00C56561" w:rsidP="00C56561">
      <w:r>
        <w:t>5.2.6 По требованию заказчика для выверки вертикального положения вверху и внизу корпуса под углом 90° должны быть предусмотрены у изолируемых сосудов две пары приспособлений для выверки, а у неизолируемых - две пары рисок.</w:t>
      </w:r>
    </w:p>
    <w:p w:rsidR="00C56561" w:rsidRDefault="00C56561" w:rsidP="00C56561">
      <w:r>
        <w:t>5.2.7 Корпусы вертикальных сосудов с фланцами, имеющими уплотнительные поверхности «шип-паз» или «выступ-впадина», для удобства установки прокладки необходимо выполнять так, чтобы фланцы с пазом или впадиной были нижними.</w:t>
      </w:r>
    </w:p>
    <w:p w:rsidR="00C56561" w:rsidRDefault="00C56561" w:rsidP="00C56561">
      <w:pPr>
        <w:pStyle w:val="2"/>
        <w:rPr>
          <w:rFonts w:eastAsia="Times New Roman"/>
        </w:rPr>
      </w:pPr>
      <w:bookmarkStart w:id="91" w:name="_Toc523922746"/>
      <w:bookmarkStart w:id="92" w:name="_Toc523836632"/>
      <w:bookmarkStart w:id="93" w:name="bookmark52"/>
      <w:bookmarkEnd w:id="91"/>
      <w:bookmarkEnd w:id="92"/>
      <w:r>
        <w:rPr>
          <w:rFonts w:eastAsia="Times New Roman"/>
        </w:rPr>
        <w:t>5.3 Днища</w:t>
      </w:r>
      <w:bookmarkEnd w:id="93"/>
    </w:p>
    <w:p w:rsidR="00C56561" w:rsidRDefault="00C56561" w:rsidP="00C56561">
      <w:r>
        <w:t>Допустимое отклонение внутреннего (наружного) диаметра в цилиндрической части отбортованных и полусферических днищ и относительная овальность не должны превышать соответствующих значений для корпуса.</w:t>
      </w:r>
    </w:p>
    <w:p w:rsidR="00C56561" w:rsidRDefault="00C56561" w:rsidP="00C56561">
      <w:bookmarkStart w:id="94" w:name="bookmark53"/>
      <w:r>
        <w:rPr>
          <w:b/>
          <w:bCs/>
        </w:rPr>
        <w:t>5.3.1 Эллиптические днища</w:t>
      </w:r>
      <w:bookmarkEnd w:id="94"/>
    </w:p>
    <w:p w:rsidR="00C56561" w:rsidRDefault="00C56561" w:rsidP="00C56561">
      <w:r>
        <w:t xml:space="preserve">5.3.1.1 Отклонения размеров и формы днищ (см. рисунок </w:t>
      </w:r>
      <w:hyperlink w:anchor="рис6" w:tooltip="Рисунок 6" w:history="1">
        <w:r>
          <w:rPr>
            <w:rStyle w:val="a3"/>
          </w:rPr>
          <w:t>6</w:t>
        </w:r>
      </w:hyperlink>
      <w:r>
        <w:t xml:space="preserve">) не должны превышать значений, указанных в таблицах </w:t>
      </w:r>
      <w:hyperlink w:anchor="таб4" w:tooltip="Таблица 4" w:history="1">
        <w:r>
          <w:rPr>
            <w:rStyle w:val="a3"/>
          </w:rPr>
          <w:t>4</w:t>
        </w:r>
      </w:hyperlink>
      <w:r>
        <w:t xml:space="preserve"> - </w:t>
      </w:r>
      <w:hyperlink w:anchor="таб6" w:tooltip="Таблица 6" w:history="1">
        <w:r>
          <w:rPr>
            <w:rStyle w:val="a3"/>
          </w:rPr>
          <w:t>6</w:t>
        </w:r>
      </w:hyperlink>
      <w:r>
        <w:t>.</w:t>
      </w:r>
    </w:p>
    <w:p w:rsidR="00C56561" w:rsidRDefault="00C56561" w:rsidP="00C56561">
      <w:pPr>
        <w:spacing w:before="120" w:after="120"/>
        <w:ind w:firstLine="0"/>
        <w:jc w:val="center"/>
        <w:rPr>
          <w:vanish/>
          <w:color w:val="FFFFFF"/>
          <w:sz w:val="2"/>
        </w:rPr>
      </w:pPr>
      <w:bookmarkStart w:id="95" w:name="рис6"/>
      <w:r>
        <w:rPr>
          <w:vanish/>
          <w:color w:val="FFFFFF"/>
          <w:sz w:val="2"/>
        </w:rPr>
        <w:t>0229S10-14234</w:t>
      </w:r>
    </w:p>
    <w:p w:rsidR="00C56561" w:rsidRDefault="00C56561" w:rsidP="00C56561">
      <w:pPr>
        <w:spacing w:before="120" w:after="120"/>
        <w:ind w:firstLine="0"/>
        <w:jc w:val="center"/>
      </w:pPr>
      <w:r>
        <w:rPr>
          <w:noProof/>
        </w:rPr>
        <w:drawing>
          <wp:inline distT="0" distB="0" distL="0" distR="0">
            <wp:extent cx="6153150" cy="2057400"/>
            <wp:effectExtent l="19050" t="0" r="0" b="0"/>
            <wp:docPr id="15" name="Рисунок 23" descr="http://localhost:20583/pph/01/11/53/1115320.files/image0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 descr="http://localhost:20583/pph/01/11/53/1115320.files/image035.jpg"/>
                    <pic:cNvPicPr>
                      <a:picLocks noChangeAspect="1" noChangeArrowheads="1"/>
                    </pic:cNvPicPr>
                  </pic:nvPicPr>
                  <pic:blipFill>
                    <a:blip r:embed="rId168" cstate="print"/>
                    <a:srcRect/>
                    <a:stretch>
                      <a:fillRect/>
                    </a:stretch>
                  </pic:blipFill>
                  <pic:spPr bwMode="auto">
                    <a:xfrm>
                      <a:off x="0" y="0"/>
                      <a:ext cx="6153150" cy="2057400"/>
                    </a:xfrm>
                    <a:prstGeom prst="rect">
                      <a:avLst/>
                    </a:prstGeom>
                    <a:noFill/>
                    <a:ln w="9525">
                      <a:noFill/>
                      <a:miter lim="800000"/>
                      <a:headEnd/>
                      <a:tailEnd/>
                    </a:ln>
                  </pic:spPr>
                </pic:pic>
              </a:graphicData>
            </a:graphic>
          </wp:inline>
        </w:drawing>
      </w:r>
      <w:bookmarkEnd w:id="95"/>
    </w:p>
    <w:p w:rsidR="00C56561" w:rsidRDefault="00C56561" w:rsidP="00C56561">
      <w:pPr>
        <w:spacing w:before="120" w:after="120"/>
        <w:ind w:firstLine="0"/>
        <w:jc w:val="center"/>
      </w:pPr>
      <w:r>
        <w:rPr>
          <w:i/>
          <w:iCs/>
          <w:sz w:val="20"/>
          <w:szCs w:val="20"/>
        </w:rPr>
        <w:t>1</w:t>
      </w:r>
      <w:r>
        <w:rPr>
          <w:sz w:val="20"/>
          <w:szCs w:val="20"/>
        </w:rPr>
        <w:t xml:space="preserve"> - шаблон; </w:t>
      </w:r>
      <w:r>
        <w:rPr>
          <w:i/>
          <w:iCs/>
          <w:sz w:val="20"/>
          <w:szCs w:val="20"/>
        </w:rPr>
        <w:t>D</w:t>
      </w:r>
      <w:r>
        <w:rPr>
          <w:sz w:val="20"/>
          <w:szCs w:val="20"/>
        </w:rPr>
        <w:t xml:space="preserve"> - внутренний диаметр днища; </w:t>
      </w:r>
      <w:r>
        <w:rPr>
          <w:i/>
          <w:iCs/>
          <w:sz w:val="20"/>
          <w:szCs w:val="20"/>
        </w:rPr>
        <w:t>s'</w:t>
      </w:r>
      <w:r>
        <w:rPr>
          <w:sz w:val="20"/>
          <w:szCs w:val="20"/>
        </w:rPr>
        <w:t xml:space="preserve"> - толщина днища; Δ</w:t>
      </w:r>
      <w:r>
        <w:rPr>
          <w:i/>
          <w:iCs/>
          <w:sz w:val="20"/>
          <w:szCs w:val="20"/>
        </w:rPr>
        <w:t>m</w:t>
      </w:r>
      <w:r>
        <w:rPr>
          <w:sz w:val="20"/>
          <w:szCs w:val="20"/>
        </w:rPr>
        <w:t xml:space="preserve"> - допуск наклона; </w:t>
      </w:r>
      <w:r>
        <w:rPr>
          <w:sz w:val="20"/>
          <w:szCs w:val="20"/>
        </w:rPr>
        <w:br/>
      </w:r>
      <w:r>
        <w:rPr>
          <w:i/>
          <w:iCs/>
          <w:sz w:val="20"/>
          <w:szCs w:val="20"/>
        </w:rPr>
        <w:t>T</w:t>
      </w:r>
      <w:r>
        <w:rPr>
          <w:sz w:val="20"/>
          <w:szCs w:val="20"/>
        </w:rPr>
        <w:t xml:space="preserve"> - высота вогнутости или выпуклости; Δ</w:t>
      </w:r>
      <w:r>
        <w:rPr>
          <w:i/>
          <w:iCs/>
          <w:sz w:val="20"/>
          <w:szCs w:val="20"/>
        </w:rPr>
        <w:t>r</w:t>
      </w:r>
      <w:r>
        <w:rPr>
          <w:sz w:val="20"/>
          <w:szCs w:val="20"/>
        </w:rPr>
        <w:t xml:space="preserve"> и Δ</w:t>
      </w:r>
      <w:r>
        <w:rPr>
          <w:i/>
          <w:iCs/>
          <w:sz w:val="20"/>
          <w:szCs w:val="20"/>
        </w:rPr>
        <w:t>R</w:t>
      </w:r>
      <w:r>
        <w:rPr>
          <w:sz w:val="20"/>
          <w:szCs w:val="20"/>
        </w:rPr>
        <w:t xml:space="preserve"> - зазоры между шаблоном и эллипсоидной поверхностью днища; </w:t>
      </w:r>
      <w:r>
        <w:rPr>
          <w:sz w:val="20"/>
          <w:szCs w:val="20"/>
        </w:rPr>
        <w:br/>
      </w:r>
      <w:r>
        <w:rPr>
          <w:i/>
          <w:iCs/>
          <w:sz w:val="20"/>
          <w:szCs w:val="20"/>
        </w:rPr>
        <w:t>h</w:t>
      </w:r>
      <w:r>
        <w:rPr>
          <w:sz w:val="20"/>
          <w:szCs w:val="20"/>
        </w:rPr>
        <w:t xml:space="preserve"> - высота цилиндрической части днища; Δ</w:t>
      </w:r>
      <w:r>
        <w:rPr>
          <w:i/>
          <w:iCs/>
          <w:sz w:val="20"/>
          <w:szCs w:val="20"/>
        </w:rPr>
        <w:t>h</w:t>
      </w:r>
      <w:r>
        <w:rPr>
          <w:sz w:val="20"/>
          <w:szCs w:val="20"/>
        </w:rPr>
        <w:t xml:space="preserve"> - отклонение высоты цилиндрической части днища</w:t>
      </w:r>
    </w:p>
    <w:p w:rsidR="00C56561" w:rsidRDefault="00C56561" w:rsidP="00C56561">
      <w:pPr>
        <w:spacing w:before="120" w:after="120"/>
        <w:jc w:val="center"/>
      </w:pPr>
      <w:r>
        <w:t>Рисунок 6 - Отклонение размеров и формы эллиптического днища</w:t>
      </w:r>
    </w:p>
    <w:p w:rsidR="00C56561" w:rsidRDefault="00C56561" w:rsidP="00C56561">
      <w:pPr>
        <w:spacing w:before="120" w:after="120"/>
        <w:ind w:firstLine="0"/>
      </w:pPr>
      <w:bookmarkStart w:id="96" w:name="таб4"/>
      <w:bookmarkEnd w:id="96"/>
      <w:r>
        <w:rPr>
          <w:spacing w:val="20"/>
        </w:rPr>
        <w:t>Таблица</w:t>
      </w:r>
      <w:r>
        <w:t xml:space="preserve"> 4 - Допуски высоты цилиндрической части и высоты выпуклости (вогнутости) на эллипсоидной части днища</w:t>
      </w:r>
    </w:p>
    <w:tbl>
      <w:tblPr>
        <w:tblW w:w="5000" w:type="pct"/>
        <w:tblCellMar>
          <w:left w:w="0" w:type="dxa"/>
          <w:right w:w="0" w:type="dxa"/>
        </w:tblCellMar>
        <w:tblLook w:val="04A0"/>
      </w:tblPr>
      <w:tblGrid>
        <w:gridCol w:w="2408"/>
        <w:gridCol w:w="3343"/>
        <w:gridCol w:w="3343"/>
      </w:tblGrid>
      <w:tr w:rsidR="00C56561" w:rsidTr="009219D8">
        <w:trPr>
          <w:trHeight w:val="20"/>
        </w:trPr>
        <w:tc>
          <w:tcPr>
            <w:tcW w:w="1324"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firstLine="0"/>
              <w:jc w:val="center"/>
            </w:pPr>
            <w:r>
              <w:rPr>
                <w:sz w:val="20"/>
                <w:szCs w:val="20"/>
              </w:rPr>
              <w:t xml:space="preserve">Внутренний диаметр </w:t>
            </w:r>
            <w:r>
              <w:rPr>
                <w:sz w:val="20"/>
                <w:szCs w:val="20"/>
              </w:rPr>
              <w:br/>
              <w:t xml:space="preserve">днища </w:t>
            </w:r>
            <w:r>
              <w:rPr>
                <w:i/>
                <w:iCs/>
                <w:sz w:val="20"/>
                <w:szCs w:val="20"/>
              </w:rPr>
              <w:t>D</w:t>
            </w:r>
            <w:r>
              <w:rPr>
                <w:sz w:val="20"/>
                <w:szCs w:val="20"/>
              </w:rPr>
              <w:t>, мм</w:t>
            </w:r>
          </w:p>
        </w:tc>
        <w:tc>
          <w:tcPr>
            <w:tcW w:w="1838"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firstLine="0"/>
              <w:jc w:val="center"/>
            </w:pPr>
            <w:r>
              <w:rPr>
                <w:sz w:val="20"/>
                <w:szCs w:val="20"/>
              </w:rPr>
              <w:t xml:space="preserve">Предельное отклонение высоты </w:t>
            </w:r>
            <w:r>
              <w:rPr>
                <w:sz w:val="20"/>
                <w:szCs w:val="20"/>
              </w:rPr>
              <w:br/>
              <w:t>цилиндрической части Δ</w:t>
            </w:r>
            <w:r>
              <w:rPr>
                <w:i/>
                <w:iCs/>
                <w:sz w:val="20"/>
                <w:szCs w:val="20"/>
              </w:rPr>
              <w:t>h</w:t>
            </w:r>
            <w:r>
              <w:rPr>
                <w:sz w:val="20"/>
                <w:szCs w:val="20"/>
              </w:rPr>
              <w:t>, мм</w:t>
            </w:r>
          </w:p>
        </w:tc>
        <w:tc>
          <w:tcPr>
            <w:tcW w:w="1838" w:type="pct"/>
            <w:tcBorders>
              <w:top w:val="single" w:sz="8" w:space="0" w:color="auto"/>
              <w:left w:val="single" w:sz="8" w:space="0" w:color="auto"/>
              <w:bottom w:val="nil"/>
              <w:right w:val="single" w:sz="8" w:space="0" w:color="auto"/>
            </w:tcBorders>
            <w:shd w:val="clear" w:color="auto" w:fill="FFFFFF"/>
            <w:vAlign w:val="center"/>
            <w:hideMark/>
          </w:tcPr>
          <w:p w:rsidR="00C56561" w:rsidRDefault="00C56561" w:rsidP="009219D8">
            <w:pPr>
              <w:ind w:firstLine="0"/>
              <w:jc w:val="center"/>
            </w:pPr>
            <w:r>
              <w:rPr>
                <w:sz w:val="20"/>
                <w:szCs w:val="20"/>
              </w:rPr>
              <w:t xml:space="preserve">Предельная высота отдельной </w:t>
            </w:r>
            <w:r>
              <w:rPr>
                <w:sz w:val="20"/>
                <w:szCs w:val="20"/>
              </w:rPr>
              <w:br/>
              <w:t xml:space="preserve">вогнутости или выпуклости </w:t>
            </w:r>
            <w:r>
              <w:rPr>
                <w:sz w:val="20"/>
                <w:szCs w:val="20"/>
              </w:rPr>
              <w:br/>
              <w:t xml:space="preserve">на эллипсоидной части </w:t>
            </w:r>
            <w:r>
              <w:rPr>
                <w:i/>
                <w:iCs/>
                <w:sz w:val="20"/>
                <w:szCs w:val="20"/>
              </w:rPr>
              <w:t>T</w:t>
            </w:r>
            <w:r>
              <w:rPr>
                <w:sz w:val="20"/>
                <w:szCs w:val="20"/>
              </w:rPr>
              <w:t>, мм</w:t>
            </w:r>
          </w:p>
        </w:tc>
      </w:tr>
      <w:tr w:rsidR="00C56561" w:rsidTr="009219D8">
        <w:trPr>
          <w:trHeight w:val="20"/>
        </w:trPr>
        <w:tc>
          <w:tcPr>
            <w:tcW w:w="1324"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firstLine="113"/>
            </w:pPr>
            <w:r>
              <w:rPr>
                <w:sz w:val="20"/>
                <w:szCs w:val="20"/>
              </w:rPr>
              <w:t>До 720</w:t>
            </w:r>
          </w:p>
        </w:tc>
        <w:tc>
          <w:tcPr>
            <w:tcW w:w="1838" w:type="pct"/>
            <w:vMerge w:val="restart"/>
            <w:tcBorders>
              <w:top w:val="single" w:sz="8" w:space="0" w:color="auto"/>
              <w:left w:val="single" w:sz="8" w:space="0" w:color="auto"/>
              <w:bottom w:val="nil"/>
              <w:right w:val="nil"/>
            </w:tcBorders>
            <w:shd w:val="clear" w:color="auto" w:fill="FFFFFF"/>
            <w:vAlign w:val="center"/>
            <w:hideMark/>
          </w:tcPr>
          <w:p w:rsidR="00C56561" w:rsidRDefault="00C56561" w:rsidP="009219D8">
            <w:pPr>
              <w:jc w:val="center"/>
            </w:pPr>
            <w:r>
              <w:rPr>
                <w:sz w:val="20"/>
                <w:szCs w:val="20"/>
              </w:rPr>
              <w:t>±5</w:t>
            </w:r>
          </w:p>
        </w:tc>
        <w:tc>
          <w:tcPr>
            <w:tcW w:w="1838" w:type="pct"/>
            <w:tcBorders>
              <w:top w:val="single" w:sz="8" w:space="0" w:color="auto"/>
              <w:left w:val="single" w:sz="8" w:space="0" w:color="auto"/>
              <w:bottom w:val="nil"/>
              <w:right w:val="single" w:sz="8" w:space="0" w:color="auto"/>
            </w:tcBorders>
            <w:shd w:val="clear" w:color="auto" w:fill="FFFFFF"/>
            <w:vAlign w:val="center"/>
            <w:hideMark/>
          </w:tcPr>
          <w:p w:rsidR="00C56561" w:rsidRDefault="00C56561" w:rsidP="009219D8">
            <w:pPr>
              <w:jc w:val="center"/>
            </w:pPr>
            <w:r>
              <w:rPr>
                <w:sz w:val="20"/>
                <w:szCs w:val="20"/>
              </w:rPr>
              <w:t>2</w:t>
            </w:r>
          </w:p>
        </w:tc>
      </w:tr>
      <w:tr w:rsidR="00C56561" w:rsidTr="009219D8">
        <w:trPr>
          <w:trHeight w:val="20"/>
        </w:trPr>
        <w:tc>
          <w:tcPr>
            <w:tcW w:w="1324"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firstLine="113"/>
            </w:pPr>
            <w:r>
              <w:rPr>
                <w:sz w:val="20"/>
                <w:szCs w:val="20"/>
              </w:rPr>
              <w:t>От 800 до 1300</w:t>
            </w:r>
          </w:p>
        </w:tc>
        <w:tc>
          <w:tcPr>
            <w:tcW w:w="0" w:type="auto"/>
            <w:vMerge/>
            <w:tcBorders>
              <w:top w:val="single" w:sz="8" w:space="0" w:color="auto"/>
              <w:left w:val="single" w:sz="8" w:space="0" w:color="auto"/>
              <w:bottom w:val="nil"/>
              <w:right w:val="nil"/>
            </w:tcBorders>
            <w:vAlign w:val="center"/>
            <w:hideMark/>
          </w:tcPr>
          <w:p w:rsidR="00C56561" w:rsidRDefault="00C56561" w:rsidP="009219D8">
            <w:pPr>
              <w:ind w:firstLine="0"/>
              <w:jc w:val="left"/>
            </w:pPr>
          </w:p>
        </w:tc>
        <w:tc>
          <w:tcPr>
            <w:tcW w:w="1838" w:type="pct"/>
            <w:tcBorders>
              <w:top w:val="single" w:sz="8" w:space="0" w:color="auto"/>
              <w:left w:val="single" w:sz="8" w:space="0" w:color="auto"/>
              <w:bottom w:val="nil"/>
              <w:right w:val="single" w:sz="8" w:space="0" w:color="auto"/>
            </w:tcBorders>
            <w:shd w:val="clear" w:color="auto" w:fill="FFFFFF"/>
            <w:vAlign w:val="center"/>
            <w:hideMark/>
          </w:tcPr>
          <w:p w:rsidR="00C56561" w:rsidRDefault="00C56561" w:rsidP="009219D8">
            <w:pPr>
              <w:jc w:val="center"/>
            </w:pPr>
            <w:r>
              <w:rPr>
                <w:sz w:val="20"/>
                <w:szCs w:val="20"/>
              </w:rPr>
              <w:t>3</w:t>
            </w:r>
          </w:p>
        </w:tc>
      </w:tr>
      <w:tr w:rsidR="00C56561" w:rsidTr="009219D8">
        <w:trPr>
          <w:trHeight w:val="20"/>
        </w:trPr>
        <w:tc>
          <w:tcPr>
            <w:tcW w:w="1324"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firstLine="113"/>
            </w:pPr>
            <w:r>
              <w:rPr>
                <w:sz w:val="20"/>
                <w:szCs w:val="20"/>
              </w:rPr>
              <w:t>От 1320 и более</w:t>
            </w:r>
          </w:p>
        </w:tc>
        <w:tc>
          <w:tcPr>
            <w:tcW w:w="0" w:type="auto"/>
            <w:vMerge/>
            <w:tcBorders>
              <w:top w:val="single" w:sz="8" w:space="0" w:color="auto"/>
              <w:left w:val="single" w:sz="8" w:space="0" w:color="auto"/>
              <w:bottom w:val="nil"/>
              <w:right w:val="nil"/>
            </w:tcBorders>
            <w:vAlign w:val="center"/>
            <w:hideMark/>
          </w:tcPr>
          <w:p w:rsidR="00C56561" w:rsidRDefault="00C56561" w:rsidP="009219D8">
            <w:pPr>
              <w:ind w:firstLine="0"/>
              <w:jc w:val="left"/>
            </w:pPr>
          </w:p>
        </w:tc>
        <w:tc>
          <w:tcPr>
            <w:tcW w:w="1838" w:type="pct"/>
            <w:tcBorders>
              <w:top w:val="single" w:sz="8" w:space="0" w:color="auto"/>
              <w:left w:val="single" w:sz="8" w:space="0" w:color="auto"/>
              <w:bottom w:val="nil"/>
              <w:right w:val="single" w:sz="8" w:space="0" w:color="auto"/>
            </w:tcBorders>
            <w:shd w:val="clear" w:color="auto" w:fill="FFFFFF"/>
            <w:vAlign w:val="center"/>
            <w:hideMark/>
          </w:tcPr>
          <w:p w:rsidR="00C56561" w:rsidRDefault="00C56561" w:rsidP="009219D8">
            <w:pPr>
              <w:jc w:val="center"/>
            </w:pPr>
            <w:r>
              <w:rPr>
                <w:sz w:val="20"/>
                <w:szCs w:val="20"/>
              </w:rPr>
              <w:t>4</w:t>
            </w:r>
          </w:p>
        </w:tc>
      </w:tr>
      <w:tr w:rsidR="00C56561" w:rsidTr="009219D8">
        <w:trPr>
          <w:trHeight w:val="20"/>
        </w:trPr>
        <w:tc>
          <w:tcPr>
            <w:tcW w:w="5000" w:type="pct"/>
            <w:gridSpan w:val="3"/>
            <w:tcBorders>
              <w:top w:val="single" w:sz="8" w:space="0" w:color="auto"/>
              <w:left w:val="single" w:sz="8" w:space="0" w:color="auto"/>
              <w:bottom w:val="single" w:sz="8" w:space="0" w:color="auto"/>
              <w:right w:val="single" w:sz="8" w:space="0" w:color="auto"/>
            </w:tcBorders>
            <w:shd w:val="clear" w:color="auto" w:fill="FFFFFF"/>
            <w:vAlign w:val="bottom"/>
            <w:hideMark/>
          </w:tcPr>
          <w:p w:rsidR="00C56561" w:rsidRDefault="00C56561" w:rsidP="009219D8">
            <w:r>
              <w:rPr>
                <w:spacing w:val="20"/>
                <w:sz w:val="20"/>
                <w:szCs w:val="20"/>
              </w:rPr>
              <w:t>Примечания</w:t>
            </w:r>
          </w:p>
          <w:p w:rsidR="00C56561" w:rsidRDefault="00C56561" w:rsidP="009219D8">
            <w:r>
              <w:rPr>
                <w:sz w:val="20"/>
                <w:szCs w:val="20"/>
              </w:rPr>
              <w:t xml:space="preserve">1 Высота отдельной вогнутости или выпуклости </w:t>
            </w:r>
            <w:r>
              <w:rPr>
                <w:i/>
                <w:iCs/>
                <w:sz w:val="20"/>
                <w:szCs w:val="20"/>
              </w:rPr>
              <w:t>T</w:t>
            </w:r>
            <w:r>
              <w:rPr>
                <w:sz w:val="20"/>
                <w:szCs w:val="20"/>
              </w:rPr>
              <w:t xml:space="preserve"> на эллипсоидной части днища, изготовляемого на фланжировочном прессе, допускается до 6 мм.</w:t>
            </w:r>
          </w:p>
          <w:p w:rsidR="00C56561" w:rsidRDefault="00C56561" w:rsidP="009219D8">
            <w:r>
              <w:rPr>
                <w:sz w:val="20"/>
                <w:szCs w:val="20"/>
              </w:rPr>
              <w:t>2 На цилиндрической части днища не допускаются гофры высотой более 2 мм.</w:t>
            </w:r>
          </w:p>
        </w:tc>
      </w:tr>
    </w:tbl>
    <w:p w:rsidR="00C56561" w:rsidRDefault="00C56561" w:rsidP="00C56561">
      <w:pPr>
        <w:spacing w:before="120" w:after="120"/>
        <w:ind w:firstLine="0"/>
      </w:pPr>
      <w:r>
        <w:rPr>
          <w:spacing w:val="20"/>
        </w:rPr>
        <w:t>Таблица</w:t>
      </w:r>
      <w:r>
        <w:t xml:space="preserve"> 5 - Допуски наклона цилиндрической части</w:t>
      </w:r>
    </w:p>
    <w:tbl>
      <w:tblPr>
        <w:tblW w:w="5000" w:type="pct"/>
        <w:tblCellMar>
          <w:left w:w="0" w:type="dxa"/>
          <w:right w:w="0" w:type="dxa"/>
        </w:tblCellMar>
        <w:tblLook w:val="04A0"/>
      </w:tblPr>
      <w:tblGrid>
        <w:gridCol w:w="4545"/>
        <w:gridCol w:w="4549"/>
      </w:tblGrid>
      <w:tr w:rsidR="00C56561" w:rsidTr="009219D8">
        <w:trPr>
          <w:trHeight w:val="20"/>
        </w:trPr>
        <w:tc>
          <w:tcPr>
            <w:tcW w:w="2499"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firstLine="0"/>
              <w:jc w:val="center"/>
            </w:pPr>
            <w:r>
              <w:rPr>
                <w:sz w:val="20"/>
                <w:szCs w:val="20"/>
              </w:rPr>
              <w:t xml:space="preserve">Толщина днища </w:t>
            </w:r>
            <w:r>
              <w:rPr>
                <w:i/>
                <w:iCs/>
                <w:sz w:val="20"/>
                <w:szCs w:val="20"/>
              </w:rPr>
              <w:t>s'</w:t>
            </w:r>
            <w:r>
              <w:rPr>
                <w:sz w:val="20"/>
                <w:szCs w:val="20"/>
              </w:rPr>
              <w:t>, мм</w:t>
            </w:r>
          </w:p>
        </w:tc>
        <w:tc>
          <w:tcPr>
            <w:tcW w:w="2501" w:type="pct"/>
            <w:tcBorders>
              <w:top w:val="single" w:sz="8" w:space="0" w:color="auto"/>
              <w:left w:val="single" w:sz="8" w:space="0" w:color="auto"/>
              <w:bottom w:val="nil"/>
              <w:right w:val="single" w:sz="8" w:space="0" w:color="auto"/>
            </w:tcBorders>
            <w:shd w:val="clear" w:color="auto" w:fill="FFFFFF"/>
            <w:vAlign w:val="center"/>
            <w:hideMark/>
          </w:tcPr>
          <w:p w:rsidR="00C56561" w:rsidRDefault="00C56561" w:rsidP="009219D8">
            <w:pPr>
              <w:ind w:firstLine="0"/>
              <w:jc w:val="center"/>
            </w:pPr>
            <w:r>
              <w:rPr>
                <w:sz w:val="20"/>
                <w:szCs w:val="20"/>
              </w:rPr>
              <w:t>Допуски наклона Δ</w:t>
            </w:r>
            <w:r>
              <w:rPr>
                <w:i/>
                <w:iCs/>
                <w:sz w:val="20"/>
                <w:szCs w:val="20"/>
              </w:rPr>
              <w:t>m</w:t>
            </w:r>
            <w:r>
              <w:rPr>
                <w:sz w:val="20"/>
                <w:szCs w:val="20"/>
              </w:rPr>
              <w:t>, мм</w:t>
            </w:r>
          </w:p>
        </w:tc>
      </w:tr>
      <w:tr w:rsidR="00C56561" w:rsidTr="009219D8">
        <w:trPr>
          <w:trHeight w:val="20"/>
        </w:trPr>
        <w:tc>
          <w:tcPr>
            <w:tcW w:w="2499"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firstLine="113"/>
            </w:pPr>
            <w:r>
              <w:rPr>
                <w:sz w:val="20"/>
                <w:szCs w:val="20"/>
              </w:rPr>
              <w:t>До 20</w:t>
            </w:r>
          </w:p>
        </w:tc>
        <w:tc>
          <w:tcPr>
            <w:tcW w:w="2501" w:type="pct"/>
            <w:tcBorders>
              <w:top w:val="single" w:sz="8" w:space="0" w:color="auto"/>
              <w:left w:val="single" w:sz="8" w:space="0" w:color="auto"/>
              <w:bottom w:val="nil"/>
              <w:right w:val="single" w:sz="8" w:space="0" w:color="auto"/>
            </w:tcBorders>
            <w:shd w:val="clear" w:color="auto" w:fill="FFFFFF"/>
            <w:vAlign w:val="center"/>
            <w:hideMark/>
          </w:tcPr>
          <w:p w:rsidR="00C56561" w:rsidRDefault="00C56561" w:rsidP="009219D8">
            <w:pPr>
              <w:ind w:firstLine="0"/>
              <w:jc w:val="center"/>
            </w:pPr>
            <w:r>
              <w:rPr>
                <w:sz w:val="20"/>
                <w:szCs w:val="20"/>
              </w:rPr>
              <w:t>4</w:t>
            </w:r>
          </w:p>
        </w:tc>
      </w:tr>
      <w:tr w:rsidR="00C56561" w:rsidTr="009219D8">
        <w:trPr>
          <w:trHeight w:val="20"/>
        </w:trPr>
        <w:tc>
          <w:tcPr>
            <w:tcW w:w="2499"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firstLine="113"/>
            </w:pPr>
            <w:r>
              <w:rPr>
                <w:sz w:val="20"/>
                <w:szCs w:val="20"/>
              </w:rPr>
              <w:t>От 22 до 25</w:t>
            </w:r>
          </w:p>
        </w:tc>
        <w:tc>
          <w:tcPr>
            <w:tcW w:w="2501" w:type="pct"/>
            <w:tcBorders>
              <w:top w:val="single" w:sz="8" w:space="0" w:color="auto"/>
              <w:left w:val="single" w:sz="8" w:space="0" w:color="auto"/>
              <w:bottom w:val="nil"/>
              <w:right w:val="single" w:sz="8" w:space="0" w:color="auto"/>
            </w:tcBorders>
            <w:shd w:val="clear" w:color="auto" w:fill="FFFFFF"/>
            <w:vAlign w:val="center"/>
            <w:hideMark/>
          </w:tcPr>
          <w:p w:rsidR="00C56561" w:rsidRDefault="00C56561" w:rsidP="009219D8">
            <w:pPr>
              <w:ind w:firstLine="0"/>
              <w:jc w:val="center"/>
            </w:pPr>
            <w:r>
              <w:rPr>
                <w:sz w:val="20"/>
                <w:szCs w:val="20"/>
              </w:rPr>
              <w:t>5</w:t>
            </w:r>
          </w:p>
        </w:tc>
      </w:tr>
      <w:tr w:rsidR="00C56561" w:rsidTr="009219D8">
        <w:trPr>
          <w:trHeight w:val="20"/>
        </w:trPr>
        <w:tc>
          <w:tcPr>
            <w:tcW w:w="2499"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firstLine="113"/>
            </w:pPr>
            <w:r>
              <w:rPr>
                <w:sz w:val="20"/>
                <w:szCs w:val="20"/>
              </w:rPr>
              <w:t>От 28 до 34</w:t>
            </w:r>
          </w:p>
        </w:tc>
        <w:tc>
          <w:tcPr>
            <w:tcW w:w="2501" w:type="pct"/>
            <w:tcBorders>
              <w:top w:val="single" w:sz="8" w:space="0" w:color="auto"/>
              <w:left w:val="single" w:sz="8" w:space="0" w:color="auto"/>
              <w:bottom w:val="nil"/>
              <w:right w:val="single" w:sz="8" w:space="0" w:color="auto"/>
            </w:tcBorders>
            <w:shd w:val="clear" w:color="auto" w:fill="FFFFFF"/>
            <w:vAlign w:val="bottom"/>
            <w:hideMark/>
          </w:tcPr>
          <w:p w:rsidR="00C56561" w:rsidRDefault="00C56561" w:rsidP="009219D8">
            <w:pPr>
              <w:ind w:firstLine="0"/>
              <w:jc w:val="center"/>
            </w:pPr>
            <w:r>
              <w:rPr>
                <w:sz w:val="20"/>
                <w:szCs w:val="20"/>
              </w:rPr>
              <w:t>6</w:t>
            </w:r>
          </w:p>
        </w:tc>
      </w:tr>
      <w:tr w:rsidR="00C56561" w:rsidTr="009219D8">
        <w:trPr>
          <w:trHeight w:val="20"/>
        </w:trPr>
        <w:tc>
          <w:tcPr>
            <w:tcW w:w="2499" w:type="pct"/>
            <w:tcBorders>
              <w:top w:val="single" w:sz="8" w:space="0" w:color="auto"/>
              <w:left w:val="single" w:sz="8" w:space="0" w:color="auto"/>
              <w:bottom w:val="single" w:sz="8" w:space="0" w:color="auto"/>
              <w:right w:val="nil"/>
            </w:tcBorders>
            <w:shd w:val="clear" w:color="auto" w:fill="FFFFFF"/>
            <w:vAlign w:val="center"/>
            <w:hideMark/>
          </w:tcPr>
          <w:p w:rsidR="00C56561" w:rsidRDefault="00C56561" w:rsidP="009219D8">
            <w:pPr>
              <w:ind w:firstLine="113"/>
            </w:pPr>
            <w:r>
              <w:rPr>
                <w:sz w:val="20"/>
                <w:szCs w:val="20"/>
              </w:rPr>
              <w:t>От 36 и более</w:t>
            </w:r>
          </w:p>
        </w:tc>
        <w:tc>
          <w:tcPr>
            <w:tcW w:w="2501"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C56561" w:rsidRDefault="00C56561" w:rsidP="009219D8">
            <w:pPr>
              <w:ind w:firstLine="0"/>
              <w:jc w:val="center"/>
            </w:pPr>
            <w:r>
              <w:rPr>
                <w:sz w:val="20"/>
                <w:szCs w:val="20"/>
              </w:rPr>
              <w:t>8</w:t>
            </w:r>
          </w:p>
        </w:tc>
      </w:tr>
    </w:tbl>
    <w:p w:rsidR="00C56561" w:rsidRDefault="00C56561" w:rsidP="00C56561">
      <w:pPr>
        <w:spacing w:before="120" w:after="120"/>
        <w:ind w:firstLine="0"/>
      </w:pPr>
      <w:bookmarkStart w:id="97" w:name="таб6"/>
      <w:bookmarkEnd w:id="97"/>
      <w:r>
        <w:t>Таблица 6 - Допуски формы эллипсоидной поверхности</w:t>
      </w:r>
    </w:p>
    <w:tbl>
      <w:tblPr>
        <w:tblW w:w="5000" w:type="pct"/>
        <w:tblCellMar>
          <w:left w:w="0" w:type="dxa"/>
          <w:right w:w="0" w:type="dxa"/>
        </w:tblCellMar>
        <w:tblLook w:val="04A0"/>
      </w:tblPr>
      <w:tblGrid>
        <w:gridCol w:w="3032"/>
        <w:gridCol w:w="3026"/>
        <w:gridCol w:w="3036"/>
      </w:tblGrid>
      <w:tr w:rsidR="00C56561" w:rsidTr="009219D8">
        <w:trPr>
          <w:trHeight w:val="20"/>
        </w:trPr>
        <w:tc>
          <w:tcPr>
            <w:tcW w:w="1667" w:type="pct"/>
            <w:vMerge w:val="restart"/>
            <w:tcBorders>
              <w:top w:val="single" w:sz="8" w:space="0" w:color="auto"/>
              <w:left w:val="single" w:sz="8" w:space="0" w:color="auto"/>
              <w:bottom w:val="nil"/>
              <w:right w:val="nil"/>
            </w:tcBorders>
            <w:shd w:val="clear" w:color="auto" w:fill="FFFFFF"/>
            <w:vAlign w:val="center"/>
            <w:hideMark/>
          </w:tcPr>
          <w:p w:rsidR="00C56561" w:rsidRDefault="00C56561" w:rsidP="009219D8">
            <w:pPr>
              <w:ind w:firstLine="0"/>
              <w:jc w:val="center"/>
            </w:pPr>
            <w:r>
              <w:rPr>
                <w:sz w:val="20"/>
                <w:szCs w:val="20"/>
              </w:rPr>
              <w:t xml:space="preserve">Внутренний диаметр </w:t>
            </w:r>
            <w:r>
              <w:rPr>
                <w:sz w:val="20"/>
                <w:szCs w:val="20"/>
              </w:rPr>
              <w:br/>
              <w:t xml:space="preserve">днища </w:t>
            </w:r>
            <w:r>
              <w:rPr>
                <w:i/>
                <w:iCs/>
                <w:sz w:val="20"/>
                <w:szCs w:val="20"/>
              </w:rPr>
              <w:t>D</w:t>
            </w:r>
            <w:r>
              <w:rPr>
                <w:sz w:val="20"/>
                <w:szCs w:val="20"/>
              </w:rPr>
              <w:t>, мм</w:t>
            </w:r>
          </w:p>
        </w:tc>
        <w:tc>
          <w:tcPr>
            <w:tcW w:w="3333" w:type="pct"/>
            <w:gridSpan w:val="2"/>
            <w:tcBorders>
              <w:top w:val="single" w:sz="8" w:space="0" w:color="auto"/>
              <w:left w:val="single" w:sz="8" w:space="0" w:color="auto"/>
              <w:bottom w:val="nil"/>
              <w:right w:val="single" w:sz="8" w:space="0" w:color="auto"/>
            </w:tcBorders>
            <w:shd w:val="clear" w:color="auto" w:fill="FFFFFF"/>
            <w:vAlign w:val="center"/>
            <w:hideMark/>
          </w:tcPr>
          <w:p w:rsidR="00C56561" w:rsidRDefault="00C56561" w:rsidP="009219D8">
            <w:pPr>
              <w:ind w:firstLine="0"/>
              <w:jc w:val="center"/>
            </w:pPr>
            <w:r>
              <w:rPr>
                <w:sz w:val="20"/>
                <w:szCs w:val="20"/>
              </w:rPr>
              <w:t>Зазор между шаблоном и эллипсоидной поверхностью, мм</w:t>
            </w:r>
          </w:p>
        </w:tc>
      </w:tr>
      <w:tr w:rsidR="00C56561" w:rsidTr="009219D8">
        <w:trPr>
          <w:trHeight w:val="20"/>
        </w:trPr>
        <w:tc>
          <w:tcPr>
            <w:tcW w:w="0" w:type="auto"/>
            <w:vMerge/>
            <w:tcBorders>
              <w:top w:val="single" w:sz="8" w:space="0" w:color="auto"/>
              <w:left w:val="single" w:sz="8" w:space="0" w:color="auto"/>
              <w:bottom w:val="nil"/>
              <w:right w:val="nil"/>
            </w:tcBorders>
            <w:vAlign w:val="center"/>
            <w:hideMark/>
          </w:tcPr>
          <w:p w:rsidR="00C56561" w:rsidRDefault="00C56561" w:rsidP="009219D8">
            <w:pPr>
              <w:ind w:firstLine="0"/>
              <w:jc w:val="left"/>
            </w:pPr>
          </w:p>
        </w:tc>
        <w:tc>
          <w:tcPr>
            <w:tcW w:w="1664"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firstLine="0"/>
              <w:jc w:val="center"/>
            </w:pPr>
            <w:r>
              <w:rPr>
                <w:sz w:val="20"/>
                <w:szCs w:val="20"/>
              </w:rPr>
              <w:t>Δ</w:t>
            </w:r>
            <w:r>
              <w:rPr>
                <w:i/>
                <w:iCs/>
                <w:sz w:val="20"/>
                <w:szCs w:val="20"/>
              </w:rPr>
              <w:t>r</w:t>
            </w:r>
          </w:p>
        </w:tc>
        <w:tc>
          <w:tcPr>
            <w:tcW w:w="1669" w:type="pct"/>
            <w:tcBorders>
              <w:top w:val="single" w:sz="8" w:space="0" w:color="auto"/>
              <w:left w:val="single" w:sz="8" w:space="0" w:color="auto"/>
              <w:bottom w:val="nil"/>
              <w:right w:val="single" w:sz="8" w:space="0" w:color="auto"/>
            </w:tcBorders>
            <w:shd w:val="clear" w:color="auto" w:fill="FFFFFF"/>
            <w:vAlign w:val="center"/>
            <w:hideMark/>
          </w:tcPr>
          <w:p w:rsidR="00C56561" w:rsidRDefault="00C56561" w:rsidP="009219D8">
            <w:pPr>
              <w:ind w:firstLine="0"/>
              <w:jc w:val="center"/>
            </w:pPr>
            <w:r>
              <w:rPr>
                <w:sz w:val="20"/>
                <w:szCs w:val="20"/>
              </w:rPr>
              <w:t>Δ</w:t>
            </w:r>
            <w:r>
              <w:rPr>
                <w:i/>
                <w:iCs/>
                <w:sz w:val="20"/>
                <w:szCs w:val="20"/>
              </w:rPr>
              <w:t>R</w:t>
            </w:r>
          </w:p>
        </w:tc>
      </w:tr>
      <w:tr w:rsidR="00C56561" w:rsidTr="009219D8">
        <w:trPr>
          <w:trHeight w:val="20"/>
        </w:trPr>
        <w:tc>
          <w:tcPr>
            <w:tcW w:w="1667"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firstLine="113"/>
            </w:pPr>
            <w:r>
              <w:rPr>
                <w:sz w:val="20"/>
                <w:szCs w:val="20"/>
              </w:rPr>
              <w:t>До 530</w:t>
            </w:r>
          </w:p>
        </w:tc>
        <w:tc>
          <w:tcPr>
            <w:tcW w:w="1664"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firstLine="0"/>
              <w:jc w:val="center"/>
            </w:pPr>
            <w:r>
              <w:rPr>
                <w:sz w:val="20"/>
                <w:szCs w:val="20"/>
              </w:rPr>
              <w:t>4</w:t>
            </w:r>
          </w:p>
        </w:tc>
        <w:tc>
          <w:tcPr>
            <w:tcW w:w="1669" w:type="pct"/>
            <w:tcBorders>
              <w:top w:val="single" w:sz="8" w:space="0" w:color="auto"/>
              <w:left w:val="single" w:sz="8" w:space="0" w:color="auto"/>
              <w:bottom w:val="nil"/>
              <w:right w:val="single" w:sz="8" w:space="0" w:color="auto"/>
            </w:tcBorders>
            <w:shd w:val="clear" w:color="auto" w:fill="FFFFFF"/>
            <w:vAlign w:val="center"/>
            <w:hideMark/>
          </w:tcPr>
          <w:p w:rsidR="00C56561" w:rsidRDefault="00C56561" w:rsidP="009219D8">
            <w:pPr>
              <w:ind w:firstLine="0"/>
              <w:jc w:val="center"/>
            </w:pPr>
            <w:r>
              <w:rPr>
                <w:sz w:val="20"/>
                <w:szCs w:val="20"/>
              </w:rPr>
              <w:t>8</w:t>
            </w:r>
          </w:p>
        </w:tc>
      </w:tr>
      <w:tr w:rsidR="00C56561" w:rsidTr="009219D8">
        <w:trPr>
          <w:trHeight w:val="20"/>
        </w:trPr>
        <w:tc>
          <w:tcPr>
            <w:tcW w:w="1667"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firstLine="113"/>
            </w:pPr>
            <w:r>
              <w:rPr>
                <w:sz w:val="20"/>
                <w:szCs w:val="20"/>
              </w:rPr>
              <w:t>От 550 до 1400</w:t>
            </w:r>
          </w:p>
        </w:tc>
        <w:tc>
          <w:tcPr>
            <w:tcW w:w="1664"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firstLine="0"/>
              <w:jc w:val="center"/>
            </w:pPr>
            <w:r>
              <w:rPr>
                <w:sz w:val="20"/>
                <w:szCs w:val="20"/>
              </w:rPr>
              <w:t>6</w:t>
            </w:r>
          </w:p>
        </w:tc>
        <w:tc>
          <w:tcPr>
            <w:tcW w:w="1669" w:type="pct"/>
            <w:tcBorders>
              <w:top w:val="single" w:sz="8" w:space="0" w:color="auto"/>
              <w:left w:val="single" w:sz="8" w:space="0" w:color="auto"/>
              <w:bottom w:val="nil"/>
              <w:right w:val="single" w:sz="8" w:space="0" w:color="auto"/>
            </w:tcBorders>
            <w:shd w:val="clear" w:color="auto" w:fill="FFFFFF"/>
            <w:vAlign w:val="center"/>
            <w:hideMark/>
          </w:tcPr>
          <w:p w:rsidR="00C56561" w:rsidRDefault="00C56561" w:rsidP="009219D8">
            <w:pPr>
              <w:ind w:firstLine="0"/>
              <w:jc w:val="center"/>
            </w:pPr>
            <w:r>
              <w:rPr>
                <w:sz w:val="20"/>
                <w:szCs w:val="20"/>
              </w:rPr>
              <w:t>13</w:t>
            </w:r>
          </w:p>
        </w:tc>
      </w:tr>
      <w:tr w:rsidR="00C56561" w:rsidTr="009219D8">
        <w:trPr>
          <w:trHeight w:val="20"/>
        </w:trPr>
        <w:tc>
          <w:tcPr>
            <w:tcW w:w="1667"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firstLine="113"/>
            </w:pPr>
            <w:r>
              <w:rPr>
                <w:sz w:val="20"/>
                <w:szCs w:val="20"/>
              </w:rPr>
              <w:t>От 1500 до 2200</w:t>
            </w:r>
          </w:p>
        </w:tc>
        <w:tc>
          <w:tcPr>
            <w:tcW w:w="1664"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firstLine="0"/>
              <w:jc w:val="center"/>
            </w:pPr>
            <w:r>
              <w:rPr>
                <w:sz w:val="20"/>
                <w:szCs w:val="20"/>
              </w:rPr>
              <w:t>10</w:t>
            </w:r>
          </w:p>
        </w:tc>
        <w:tc>
          <w:tcPr>
            <w:tcW w:w="1669" w:type="pct"/>
            <w:tcBorders>
              <w:top w:val="single" w:sz="8" w:space="0" w:color="auto"/>
              <w:left w:val="single" w:sz="8" w:space="0" w:color="auto"/>
              <w:bottom w:val="nil"/>
              <w:right w:val="single" w:sz="8" w:space="0" w:color="auto"/>
            </w:tcBorders>
            <w:shd w:val="clear" w:color="auto" w:fill="FFFFFF"/>
            <w:vAlign w:val="center"/>
            <w:hideMark/>
          </w:tcPr>
          <w:p w:rsidR="00C56561" w:rsidRDefault="00C56561" w:rsidP="009219D8">
            <w:pPr>
              <w:ind w:firstLine="0"/>
              <w:jc w:val="center"/>
            </w:pPr>
            <w:r>
              <w:rPr>
                <w:sz w:val="20"/>
                <w:szCs w:val="20"/>
              </w:rPr>
              <w:t>21</w:t>
            </w:r>
          </w:p>
        </w:tc>
      </w:tr>
      <w:tr w:rsidR="00C56561" w:rsidTr="009219D8">
        <w:trPr>
          <w:trHeight w:val="20"/>
        </w:trPr>
        <w:tc>
          <w:tcPr>
            <w:tcW w:w="1667"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firstLine="113"/>
            </w:pPr>
            <w:r>
              <w:rPr>
                <w:sz w:val="20"/>
                <w:szCs w:val="20"/>
              </w:rPr>
              <w:t>От 2400 до 2800</w:t>
            </w:r>
          </w:p>
        </w:tc>
        <w:tc>
          <w:tcPr>
            <w:tcW w:w="1664"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firstLine="0"/>
              <w:jc w:val="center"/>
            </w:pPr>
            <w:r>
              <w:rPr>
                <w:sz w:val="20"/>
                <w:szCs w:val="20"/>
              </w:rPr>
              <w:t>12</w:t>
            </w:r>
          </w:p>
        </w:tc>
        <w:tc>
          <w:tcPr>
            <w:tcW w:w="1669" w:type="pct"/>
            <w:tcBorders>
              <w:top w:val="single" w:sz="8" w:space="0" w:color="auto"/>
              <w:left w:val="single" w:sz="8" w:space="0" w:color="auto"/>
              <w:bottom w:val="nil"/>
              <w:right w:val="single" w:sz="8" w:space="0" w:color="auto"/>
            </w:tcBorders>
            <w:shd w:val="clear" w:color="auto" w:fill="FFFFFF"/>
            <w:vAlign w:val="center"/>
            <w:hideMark/>
          </w:tcPr>
          <w:p w:rsidR="00C56561" w:rsidRDefault="00C56561" w:rsidP="009219D8">
            <w:pPr>
              <w:ind w:firstLine="0"/>
              <w:jc w:val="center"/>
            </w:pPr>
            <w:r>
              <w:rPr>
                <w:sz w:val="20"/>
                <w:szCs w:val="20"/>
              </w:rPr>
              <w:t>31</w:t>
            </w:r>
          </w:p>
        </w:tc>
      </w:tr>
      <w:tr w:rsidR="00C56561" w:rsidTr="009219D8">
        <w:trPr>
          <w:trHeight w:val="20"/>
        </w:trPr>
        <w:tc>
          <w:tcPr>
            <w:tcW w:w="1667" w:type="pct"/>
            <w:tcBorders>
              <w:top w:val="single" w:sz="8" w:space="0" w:color="auto"/>
              <w:left w:val="single" w:sz="8" w:space="0" w:color="auto"/>
              <w:bottom w:val="single" w:sz="8" w:space="0" w:color="auto"/>
              <w:right w:val="nil"/>
            </w:tcBorders>
            <w:shd w:val="clear" w:color="auto" w:fill="FFFFFF"/>
            <w:vAlign w:val="center"/>
            <w:hideMark/>
          </w:tcPr>
          <w:p w:rsidR="00C56561" w:rsidRDefault="00C56561" w:rsidP="009219D8">
            <w:pPr>
              <w:ind w:firstLine="113"/>
            </w:pPr>
            <w:r>
              <w:rPr>
                <w:sz w:val="20"/>
                <w:szCs w:val="20"/>
              </w:rPr>
              <w:t>От 3000 и более</w:t>
            </w:r>
          </w:p>
        </w:tc>
        <w:tc>
          <w:tcPr>
            <w:tcW w:w="1664" w:type="pct"/>
            <w:tcBorders>
              <w:top w:val="single" w:sz="8" w:space="0" w:color="auto"/>
              <w:left w:val="single" w:sz="8" w:space="0" w:color="auto"/>
              <w:bottom w:val="single" w:sz="8" w:space="0" w:color="auto"/>
              <w:right w:val="nil"/>
            </w:tcBorders>
            <w:shd w:val="clear" w:color="auto" w:fill="FFFFFF"/>
            <w:vAlign w:val="center"/>
            <w:hideMark/>
          </w:tcPr>
          <w:p w:rsidR="00C56561" w:rsidRDefault="00C56561" w:rsidP="009219D8">
            <w:pPr>
              <w:ind w:firstLine="0"/>
              <w:jc w:val="center"/>
            </w:pPr>
            <w:r>
              <w:rPr>
                <w:sz w:val="20"/>
                <w:szCs w:val="20"/>
              </w:rPr>
              <w:t>16</w:t>
            </w:r>
          </w:p>
        </w:tc>
        <w:tc>
          <w:tcPr>
            <w:tcW w:w="1669"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C56561" w:rsidRDefault="00C56561" w:rsidP="009219D8">
            <w:pPr>
              <w:ind w:firstLine="0"/>
              <w:jc w:val="center"/>
            </w:pPr>
            <w:r>
              <w:rPr>
                <w:sz w:val="20"/>
                <w:szCs w:val="20"/>
              </w:rPr>
              <w:t>41</w:t>
            </w:r>
          </w:p>
        </w:tc>
      </w:tr>
    </w:tbl>
    <w:p w:rsidR="00C56561" w:rsidRDefault="00C56561" w:rsidP="00C56561">
      <w:pPr>
        <w:spacing w:before="120"/>
      </w:pPr>
      <w:bookmarkStart w:id="98" w:name="п5_3_1_2"/>
      <w:bookmarkEnd w:id="98"/>
      <w:r>
        <w:t>5.3.1.2 Для днищ, изготовляемых штамповкой, допускается утонение в зоне отбортовки до 15 % исходной толщины заготовки.</w:t>
      </w:r>
    </w:p>
    <w:p w:rsidR="00C56561" w:rsidRDefault="00C56561" w:rsidP="00C56561">
      <w:r>
        <w:t xml:space="preserve">5.3.1.3 Контроль формы готового днища необходимо проводить шаблоном длиной 0,5 внутреннего диаметра днища. Высоту цилиндрической части необходимо измерять линейкой согласно </w:t>
      </w:r>
      <w:hyperlink r:id="rId169" w:tooltip="ГОСТ 427-75 Линейки измерительные металлические. Технические условия" w:history="1">
        <w:r>
          <w:rPr>
            <w:rStyle w:val="a3"/>
          </w:rPr>
          <w:t>ГОСТ 427</w:t>
        </w:r>
      </w:hyperlink>
      <w:r>
        <w:t>.</w:t>
      </w:r>
    </w:p>
    <w:p w:rsidR="00C56561" w:rsidRDefault="00C56561" w:rsidP="00C56561">
      <w:bookmarkStart w:id="99" w:name="bookmark55"/>
      <w:r>
        <w:rPr>
          <w:b/>
          <w:bCs/>
        </w:rPr>
        <w:t>5.3.2 Полусферические днища</w:t>
      </w:r>
      <w:bookmarkEnd w:id="99"/>
    </w:p>
    <w:p w:rsidR="00C56561" w:rsidRDefault="00C56561" w:rsidP="00C56561">
      <w:r>
        <w:t xml:space="preserve">5.3.2.1 Высота отдельной вогнутости или выпуклости </w:t>
      </w:r>
      <w:r>
        <w:rPr>
          <w:i/>
          <w:iCs/>
        </w:rPr>
        <w:t>T</w:t>
      </w:r>
      <w:r>
        <w:t xml:space="preserve"> [см. рисунок </w:t>
      </w:r>
      <w:hyperlink w:anchor="рис7" w:tooltip="Рисунок 7 а)" w:history="1">
        <w:r>
          <w:rPr>
            <w:rStyle w:val="a3"/>
          </w:rPr>
          <w:t>7 а)</w:t>
        </w:r>
      </w:hyperlink>
      <w:r>
        <w:t>] на поверхности днищ должна быть не более 4 мм.</w:t>
      </w:r>
    </w:p>
    <w:p w:rsidR="00C56561" w:rsidRDefault="00C56561" w:rsidP="00C56561">
      <w:pPr>
        <w:spacing w:before="120" w:after="120"/>
        <w:ind w:firstLine="0"/>
        <w:jc w:val="center"/>
        <w:rPr>
          <w:vanish/>
          <w:color w:val="FFFFFF"/>
          <w:sz w:val="2"/>
        </w:rPr>
      </w:pPr>
      <w:bookmarkStart w:id="100" w:name="рис7"/>
      <w:r>
        <w:rPr>
          <w:vanish/>
          <w:color w:val="FFFFFF"/>
          <w:sz w:val="2"/>
        </w:rPr>
        <w:t>0229S10-14234</w:t>
      </w:r>
    </w:p>
    <w:p w:rsidR="00C56561" w:rsidRDefault="00C56561" w:rsidP="00C56561">
      <w:pPr>
        <w:spacing w:before="120" w:after="120"/>
        <w:ind w:firstLine="0"/>
        <w:jc w:val="center"/>
      </w:pPr>
      <w:r>
        <w:rPr>
          <w:noProof/>
        </w:rPr>
        <w:drawing>
          <wp:inline distT="0" distB="0" distL="0" distR="0">
            <wp:extent cx="3648075" cy="2686050"/>
            <wp:effectExtent l="19050" t="0" r="9525" b="0"/>
            <wp:docPr id="16" name="Рисунок 21" descr="http://localhost:20583/pph/01/11/53/1115320.files/image0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descr="http://localhost:20583/pph/01/11/53/1115320.files/image042.jpg"/>
                    <pic:cNvPicPr>
                      <a:picLocks noChangeAspect="1" noChangeArrowheads="1"/>
                    </pic:cNvPicPr>
                  </pic:nvPicPr>
                  <pic:blipFill>
                    <a:blip r:embed="rId170" cstate="print"/>
                    <a:srcRect/>
                    <a:stretch>
                      <a:fillRect/>
                    </a:stretch>
                  </pic:blipFill>
                  <pic:spPr bwMode="auto">
                    <a:xfrm>
                      <a:off x="0" y="0"/>
                      <a:ext cx="3648075" cy="2686050"/>
                    </a:xfrm>
                    <a:prstGeom prst="rect">
                      <a:avLst/>
                    </a:prstGeom>
                    <a:noFill/>
                    <a:ln w="9525">
                      <a:noFill/>
                      <a:miter lim="800000"/>
                      <a:headEnd/>
                      <a:tailEnd/>
                    </a:ln>
                  </pic:spPr>
                </pic:pic>
              </a:graphicData>
            </a:graphic>
          </wp:inline>
        </w:drawing>
      </w:r>
      <w:bookmarkEnd w:id="100"/>
    </w:p>
    <w:p w:rsidR="00C56561" w:rsidRDefault="00C56561" w:rsidP="00C56561">
      <w:pPr>
        <w:spacing w:before="120" w:after="120"/>
        <w:ind w:firstLine="0"/>
        <w:jc w:val="center"/>
      </w:pPr>
      <w:r>
        <w:rPr>
          <w:i/>
          <w:iCs/>
          <w:sz w:val="20"/>
          <w:szCs w:val="20"/>
        </w:rPr>
        <w:t>1</w:t>
      </w:r>
      <w:r>
        <w:rPr>
          <w:sz w:val="20"/>
          <w:szCs w:val="20"/>
        </w:rPr>
        <w:t xml:space="preserve"> - шаблон; </w:t>
      </w:r>
      <w:r>
        <w:rPr>
          <w:i/>
          <w:iCs/>
          <w:sz w:val="20"/>
          <w:szCs w:val="20"/>
        </w:rPr>
        <w:t>T</w:t>
      </w:r>
      <w:r>
        <w:rPr>
          <w:sz w:val="20"/>
          <w:szCs w:val="20"/>
        </w:rPr>
        <w:t xml:space="preserve"> - высота вогнутости (выпуклости); </w:t>
      </w:r>
      <w:r>
        <w:rPr>
          <w:i/>
          <w:iCs/>
          <w:sz w:val="20"/>
          <w:szCs w:val="20"/>
        </w:rPr>
        <w:t>s'</w:t>
      </w:r>
      <w:r>
        <w:rPr>
          <w:sz w:val="20"/>
          <w:szCs w:val="20"/>
        </w:rPr>
        <w:t xml:space="preserve"> - толщина днища; </w:t>
      </w:r>
      <w:r>
        <w:rPr>
          <w:i/>
          <w:iCs/>
          <w:sz w:val="20"/>
          <w:szCs w:val="20"/>
        </w:rPr>
        <w:t>D</w:t>
      </w:r>
      <w:r>
        <w:rPr>
          <w:sz w:val="20"/>
          <w:szCs w:val="20"/>
        </w:rPr>
        <w:t xml:space="preserve"> - внутренний диаметр днища; </w:t>
      </w:r>
      <w:r>
        <w:rPr>
          <w:sz w:val="20"/>
          <w:szCs w:val="20"/>
        </w:rPr>
        <w:br/>
        <w:t>Δ</w:t>
      </w:r>
      <w:r>
        <w:rPr>
          <w:i/>
          <w:iCs/>
          <w:sz w:val="20"/>
          <w:szCs w:val="20"/>
        </w:rPr>
        <w:t>R</w:t>
      </w:r>
      <w:r>
        <w:rPr>
          <w:sz w:val="20"/>
          <w:szCs w:val="20"/>
        </w:rPr>
        <w:t>, Δ</w:t>
      </w:r>
      <w:r>
        <w:rPr>
          <w:i/>
          <w:iCs/>
          <w:sz w:val="20"/>
          <w:szCs w:val="20"/>
        </w:rPr>
        <w:t>r</w:t>
      </w:r>
      <w:r>
        <w:rPr>
          <w:sz w:val="20"/>
          <w:szCs w:val="20"/>
        </w:rPr>
        <w:t xml:space="preserve"> - зазоры между шаблоном и сферической поверхностью днища</w:t>
      </w:r>
    </w:p>
    <w:p w:rsidR="00C56561" w:rsidRDefault="00C56561" w:rsidP="00C56561">
      <w:pPr>
        <w:spacing w:before="120" w:after="120"/>
        <w:ind w:firstLine="0"/>
        <w:jc w:val="center"/>
      </w:pPr>
      <w:r>
        <w:t>Рисунок 7 - Отклонение формы полусферического днища</w:t>
      </w:r>
    </w:p>
    <w:p w:rsidR="00C56561" w:rsidRDefault="00C56561" w:rsidP="00C56561">
      <w:r>
        <w:t>5.3.2.2 Зазоры Δ</w:t>
      </w:r>
      <w:r>
        <w:rPr>
          <w:i/>
          <w:iCs/>
        </w:rPr>
        <w:t>R</w:t>
      </w:r>
      <w:r>
        <w:t xml:space="preserve"> и Δ</w:t>
      </w:r>
      <w:r>
        <w:rPr>
          <w:i/>
          <w:iCs/>
        </w:rPr>
        <w:t>r</w:t>
      </w:r>
      <w:r>
        <w:t xml:space="preserve"> между шаблоном и сферической поверхностью днища из лепестков и шарового сегмента [см. рисунки </w:t>
      </w:r>
      <w:hyperlink w:anchor="рис7" w:tooltip="Рисунок 7 б)" w:history="1">
        <w:r>
          <w:rPr>
            <w:rStyle w:val="a3"/>
          </w:rPr>
          <w:t>7 б)</w:t>
        </w:r>
      </w:hyperlink>
      <w:r>
        <w:t xml:space="preserve">, </w:t>
      </w:r>
      <w:hyperlink w:anchor="рис7" w:tooltip="Рисунок 7 в)" w:history="1">
        <w:r>
          <w:rPr>
            <w:rStyle w:val="a3"/>
          </w:rPr>
          <w:t>7 в)</w:t>
        </w:r>
      </w:hyperlink>
      <w:r>
        <w:t>] должны быть не более ±5 мм при внутреннем диаметре днища до 5000 мм и ±8 мм - при внутреннем диаметре днища более 5000 мм. Зазор Δ</w:t>
      </w:r>
      <w:r>
        <w:rPr>
          <w:i/>
          <w:iCs/>
        </w:rPr>
        <w:t>R</w:t>
      </w:r>
      <w:r>
        <w:t xml:space="preserve"> может быть увеличен в два раза, если </w:t>
      </w:r>
      <w:r>
        <w:rPr>
          <w:i/>
          <w:iCs/>
        </w:rPr>
        <w:t>s'</w:t>
      </w:r>
      <w:r>
        <w:t xml:space="preserve"> ≥ 0,85</w:t>
      </w:r>
      <w:r>
        <w:rPr>
          <w:i/>
          <w:iCs/>
        </w:rPr>
        <w:t>s</w:t>
      </w:r>
      <w:r>
        <w:t xml:space="preserve"> (</w:t>
      </w:r>
      <w:r>
        <w:rPr>
          <w:i/>
          <w:iCs/>
        </w:rPr>
        <w:t>s</w:t>
      </w:r>
      <w:r>
        <w:t xml:space="preserve"> - толщина обечайки).</w:t>
      </w:r>
    </w:p>
    <w:p w:rsidR="00C56561" w:rsidRDefault="00C56561" w:rsidP="00C56561">
      <w:r>
        <w:t>5.3.2.3 Зазоры Δ</w:t>
      </w:r>
      <w:r>
        <w:rPr>
          <w:i/>
          <w:iCs/>
        </w:rPr>
        <w:t>R</w:t>
      </w:r>
      <w:r>
        <w:t xml:space="preserve"> и Δ</w:t>
      </w:r>
      <w:r>
        <w:rPr>
          <w:i/>
          <w:iCs/>
        </w:rPr>
        <w:t>r</w:t>
      </w:r>
      <w:r>
        <w:t xml:space="preserve"> между шаблоном и сферической поверхностью штампованного днища должны быть не более значений, указанных в таблице </w:t>
      </w:r>
      <w:hyperlink w:anchor="таб6" w:tooltip="Таблица 6" w:history="1">
        <w:r>
          <w:rPr>
            <w:rStyle w:val="a3"/>
          </w:rPr>
          <w:t>6</w:t>
        </w:r>
      </w:hyperlink>
      <w:r>
        <w:t>.</w:t>
      </w:r>
    </w:p>
    <w:p w:rsidR="00C56561" w:rsidRDefault="00C56561" w:rsidP="00C56561">
      <w:r>
        <w:t>5.3.2.4 Контроль формы готового днища проводят шаблоном длиной не менее 1/6 внутреннего диаметра днища.</w:t>
      </w:r>
    </w:p>
    <w:p w:rsidR="00C56561" w:rsidRDefault="00C56561" w:rsidP="00C56561">
      <w:bookmarkStart w:id="101" w:name="bookmark57"/>
      <w:r>
        <w:rPr>
          <w:b/>
          <w:bCs/>
        </w:rPr>
        <w:t>5.3.3 Конические днища (переходы)</w:t>
      </w:r>
      <w:bookmarkEnd w:id="101"/>
    </w:p>
    <w:p w:rsidR="00C56561" w:rsidRDefault="00C56561" w:rsidP="00C56561">
      <w:r>
        <w:t xml:space="preserve">5.3.3.1 У конических днищ (переходов) продольные и кольцевые швы смежных поясов могут быть расположены не параллельно образующей и основанию конуса. При этом должны быть выполнены требования </w:t>
      </w:r>
      <w:hyperlink w:anchor="п5_9_7" w:tooltip="Пункт 5.9.7" w:history="1">
        <w:r>
          <w:rPr>
            <w:rStyle w:val="a3"/>
          </w:rPr>
          <w:t>5.9.7</w:t>
        </w:r>
      </w:hyperlink>
      <w:r>
        <w:t>.</w:t>
      </w:r>
    </w:p>
    <w:p w:rsidR="00C56561" w:rsidRDefault="00C56561" w:rsidP="00C56561">
      <w:r>
        <w:t xml:space="preserve">5.3.3.2 Утонение толщины стенки отбортовки конических днищ (переходов), изготовляемых штамповкой, должно соответствовать требованию </w:t>
      </w:r>
      <w:hyperlink w:anchor="п5_3_1_2" w:tooltip="Пункт 5.3.1.2" w:history="1">
        <w:r>
          <w:rPr>
            <w:rStyle w:val="a3"/>
          </w:rPr>
          <w:t>5.3.1.2</w:t>
        </w:r>
      </w:hyperlink>
      <w:r>
        <w:t>.</w:t>
      </w:r>
    </w:p>
    <w:p w:rsidR="00C56561" w:rsidRDefault="00C56561" w:rsidP="00C56561">
      <w:r>
        <w:t>5.3.3.3 Отклонения высоты цилиндрической части днища допускаются не более плюс 10 и минус 5 мм.</w:t>
      </w:r>
    </w:p>
    <w:p w:rsidR="00C56561" w:rsidRDefault="00C56561" w:rsidP="00C56561">
      <w:bookmarkStart w:id="102" w:name="bookmark58"/>
      <w:r>
        <w:rPr>
          <w:b/>
          <w:bCs/>
        </w:rPr>
        <w:t>5.3.4 Плоские днища</w:t>
      </w:r>
      <w:bookmarkEnd w:id="102"/>
    </w:p>
    <w:p w:rsidR="00C56561" w:rsidRDefault="00C56561" w:rsidP="00C56561">
      <w:r>
        <w:t xml:space="preserve">5.3.4.1 Отклонение от плоскостности для плоских днищ по </w:t>
      </w:r>
      <w:hyperlink r:id="rId171" w:tooltip="ГОСТ 12622-78 Днища плоские отбортованные. Основные размеры" w:history="1">
        <w:r>
          <w:rPr>
            <w:rStyle w:val="a3"/>
          </w:rPr>
          <w:t>ГОСТ 12622</w:t>
        </w:r>
      </w:hyperlink>
      <w:r>
        <w:t xml:space="preserve"> и </w:t>
      </w:r>
      <w:hyperlink r:id="rId172" w:tooltip="ГОСТ 12623-78 Днища плоские неотбортованные. Основные размеры" w:history="1">
        <w:r>
          <w:rPr>
            <w:rStyle w:val="a3"/>
          </w:rPr>
          <w:t>ГОСТ 12623</w:t>
        </w:r>
      </w:hyperlink>
      <w:r>
        <w:t xml:space="preserve"> не должно превышать требований по отклонению от плоскостности на лист по </w:t>
      </w:r>
      <w:hyperlink r:id="rId173" w:tooltip="ГОСТ 19903-2015 Прокат листовой горячекатаный. Сортамент" w:history="1">
        <w:r>
          <w:rPr>
            <w:rStyle w:val="a3"/>
          </w:rPr>
          <w:t>ГОСТ 19903</w:t>
        </w:r>
      </w:hyperlink>
      <w:r>
        <w:t xml:space="preserve"> и </w:t>
      </w:r>
      <w:hyperlink r:id="rId174" w:tooltip="ГОСТ 10885-85 Сталь листовая горячекатаная двухслойная коррозионно-стойкая. Технические условия" w:history="1">
        <w:r>
          <w:rPr>
            <w:rStyle w:val="a3"/>
          </w:rPr>
          <w:t>ГОСТ 10885</w:t>
        </w:r>
      </w:hyperlink>
      <w:r>
        <w:t>.</w:t>
      </w:r>
    </w:p>
    <w:p w:rsidR="00C56561" w:rsidRDefault="00C56561" w:rsidP="00C56561">
      <w:r>
        <w:t>5.3.4.2 Отклонение от плоскостности для плоских днищ, работающих под давлением, после приварки их к обечайке не должно превышать 0,01 внутреннего диаметра сосуда, но не более 20 мм эмалированных и гуммированных сосудов при условии, что в технической документации не указаны более жесткие требования.</w:t>
      </w:r>
    </w:p>
    <w:p w:rsidR="00C56561" w:rsidRDefault="00C56561" w:rsidP="00C56561">
      <w:pPr>
        <w:pStyle w:val="2"/>
        <w:rPr>
          <w:rFonts w:eastAsia="Times New Roman"/>
        </w:rPr>
      </w:pPr>
      <w:bookmarkStart w:id="103" w:name="_Toc523922747"/>
      <w:bookmarkStart w:id="104" w:name="_Toc523836633"/>
      <w:bookmarkStart w:id="105" w:name="bookmark59"/>
      <w:bookmarkEnd w:id="103"/>
      <w:bookmarkEnd w:id="104"/>
      <w:r>
        <w:rPr>
          <w:rFonts w:eastAsia="Times New Roman"/>
        </w:rPr>
        <w:t>5.4 Фланцы</w:t>
      </w:r>
      <w:bookmarkEnd w:id="105"/>
    </w:p>
    <w:p w:rsidR="00C56561" w:rsidRDefault="00C56561" w:rsidP="00C56561">
      <w:r>
        <w:t xml:space="preserve">5.4.1 Технические требования к фланцам сосудов - по </w:t>
      </w:r>
      <w:hyperlink r:id="rId175" w:tooltip="ГОСТ 28759.5-90 Фланцы сосудов и аппаратов. Технические требования" w:history="1">
        <w:r>
          <w:rPr>
            <w:rStyle w:val="a3"/>
          </w:rPr>
          <w:t>ГОСТ 28759.5</w:t>
        </w:r>
      </w:hyperlink>
      <w:r>
        <w:t xml:space="preserve">, арматуры - по </w:t>
      </w:r>
      <w:hyperlink r:id="rId176" w:tooltip="ГОСТ 33259-2015 Фланцы арматуры, соединительных частей и трубопроводов на номинальное давление до PN 250. Конструкция, размеры и общие технические требования" w:history="1">
        <w:r>
          <w:rPr>
            <w:rStyle w:val="a3"/>
          </w:rPr>
          <w:t>ГОСТ 33259</w:t>
        </w:r>
      </w:hyperlink>
      <w:r>
        <w:t>.</w:t>
      </w:r>
    </w:p>
    <w:p w:rsidR="00C56561" w:rsidRDefault="00C56561" w:rsidP="00C56561">
      <w:r>
        <w:t>5.4.2 Фланцы с гладкой уплотнительной поверхностью не допускается применять в сосудах 1-й и 2-й групп, за исключением тех случаев, когда во фланцевых соединениях использованы спирально навитые прокладки с двумя ограничительными кольцами или прокладки других типов, отвечающие следующим критериям:</w:t>
      </w:r>
    </w:p>
    <w:p w:rsidR="00C56561" w:rsidRDefault="00C56561" w:rsidP="00C56561">
      <w:r>
        <w:t>- прокладка должна обеспечивать герметичность фланцевого соединения в рабочих условиях с учетом температуры, давления и состава среды;</w:t>
      </w:r>
    </w:p>
    <w:p w:rsidR="00C56561" w:rsidRDefault="00C56561" w:rsidP="00C56561">
      <w:r>
        <w:t>- конструкция прокладки должна обеспечивать автоматическое центрирование при сборке фланцевого соединения и предотвращать возможность выдавливания прокладки в плоскости привалочной поверхности.</w:t>
      </w:r>
    </w:p>
    <w:p w:rsidR="00C56561" w:rsidRDefault="00C56561" w:rsidP="00C56561">
      <w:r>
        <w:t>Это ограничение не распространяется на фланцы сосудов, работающих под налив и до давления 0,05 МПа.</w:t>
      </w:r>
    </w:p>
    <w:p w:rsidR="00C56561" w:rsidRDefault="00C56561" w:rsidP="00C56561">
      <w:r>
        <w:t>5.4.3 Для фланцевых соединений эмалированных и гуммированных сосудов следует применять прокладки, исключающие возможность повреждения уплотнительной поверхности (спирально навитые прокладки и др.).</w:t>
      </w:r>
    </w:p>
    <w:p w:rsidR="00C56561" w:rsidRDefault="00C56561" w:rsidP="00C56561">
      <w:r>
        <w:t>5.4.4 При выборе материала прокладок необходимо учитывать условия эксплуатации сосуда. Сведения о прокладках необходимо указывать в технической документации на сосуд.</w:t>
      </w:r>
    </w:p>
    <w:p w:rsidR="00C56561" w:rsidRDefault="00C56561" w:rsidP="00C56561">
      <w:r>
        <w:t>5.4.5 Приварные встык фланцы необходимо изготовлять из поковок, штампованных заготовок (деталей) или раскатных колец.</w:t>
      </w:r>
    </w:p>
    <w:p w:rsidR="00C56561" w:rsidRDefault="00C56561" w:rsidP="00C56561">
      <w:r>
        <w:t>Применение литых фланцев, в том числе изготовленных из центробежно-литых заготовок, не допускается.</w:t>
      </w:r>
    </w:p>
    <w:p w:rsidR="00C56561" w:rsidRDefault="00C56561" w:rsidP="00C56561">
      <w:r>
        <w:t xml:space="preserve">Приварные встык фланцы допускается изготовлять вальцовкой заготовки по плоскости листа (см. рисунок </w:t>
      </w:r>
      <w:hyperlink w:anchor="рис8" w:tooltip="Рисунок 8" w:history="1">
        <w:r>
          <w:rPr>
            <w:rStyle w:val="a3"/>
          </w:rPr>
          <w:t>8</w:t>
        </w:r>
      </w:hyperlink>
      <w:r>
        <w:t>) для сосудов, работающих под давлением не более номинального давления 2,5 МПа, при соблюдении следующих условий:</w:t>
      </w:r>
    </w:p>
    <w:p w:rsidR="00C56561" w:rsidRDefault="00C56561" w:rsidP="00C56561">
      <w:r>
        <w:t>- поверхность исходной заготовки параллельна оси обработанного фланца;</w:t>
      </w:r>
    </w:p>
    <w:p w:rsidR="00C56561" w:rsidRDefault="00C56561" w:rsidP="00C56561">
      <w:r>
        <w:t>- сварные швы, соединяющие части вальцованной заготовки, должны быть стыковыми и проконтролированы радиографическим или ультразвуковым методом в 100 %-ном объеме;</w:t>
      </w:r>
    </w:p>
    <w:p w:rsidR="00C56561" w:rsidRDefault="00C56561" w:rsidP="00C56561">
      <w:r>
        <w:t xml:space="preserve">- заготовки из углеродистых и низколегированных сталей подлежат термообработке согласно </w:t>
      </w:r>
      <w:hyperlink w:anchor="п5_11_1" w:tooltip="Пункт 5.11.1" w:history="1">
        <w:r>
          <w:rPr>
            <w:rStyle w:val="a3"/>
          </w:rPr>
          <w:t>5.11.1</w:t>
        </w:r>
      </w:hyperlink>
      <w:r>
        <w:t xml:space="preserve">. При этом в качестве толщины принимают меньшее из двух значений: </w:t>
      </w:r>
      <w:r>
        <w:rPr>
          <w:i/>
          <w:iCs/>
        </w:rPr>
        <w:t>b</w:t>
      </w:r>
      <w:r>
        <w:t xml:space="preserve"> или 1/2(</w:t>
      </w:r>
      <w:r>
        <w:rPr>
          <w:i/>
          <w:iCs/>
        </w:rPr>
        <w:t>D</w:t>
      </w:r>
      <w:r>
        <w:rPr>
          <w:vertAlign w:val="subscript"/>
        </w:rPr>
        <w:t>н</w:t>
      </w:r>
      <w:r>
        <w:t xml:space="preserve"> - </w:t>
      </w:r>
      <w:r>
        <w:rPr>
          <w:i/>
          <w:iCs/>
        </w:rPr>
        <w:t>D</w:t>
      </w:r>
      <w:r>
        <w:t>) (</w:t>
      </w:r>
      <w:r>
        <w:rPr>
          <w:i/>
          <w:iCs/>
        </w:rPr>
        <w:t>b</w:t>
      </w:r>
      <w:r>
        <w:t xml:space="preserve"> - толщина тарелки фланца; </w:t>
      </w:r>
      <w:r>
        <w:rPr>
          <w:i/>
          <w:iCs/>
        </w:rPr>
        <w:t>D</w:t>
      </w:r>
      <w:r>
        <w:rPr>
          <w:vertAlign w:val="subscript"/>
        </w:rPr>
        <w:t>н</w:t>
      </w:r>
      <w:r>
        <w:t xml:space="preserve"> и </w:t>
      </w:r>
      <w:r>
        <w:rPr>
          <w:i/>
          <w:iCs/>
        </w:rPr>
        <w:t>D</w:t>
      </w:r>
      <w:r>
        <w:t xml:space="preserve"> - наружный и внутренний диаметры фланца соответственно);</w:t>
      </w:r>
    </w:p>
    <w:p w:rsidR="00C56561" w:rsidRDefault="00C56561" w:rsidP="00C56561">
      <w:r>
        <w:t>- наружная поверхность втулки фланца подлежит магнитопорошковому или капиллярному контролю.</w:t>
      </w:r>
    </w:p>
    <w:p w:rsidR="00C56561" w:rsidRDefault="00C56561" w:rsidP="00C56561">
      <w:pPr>
        <w:spacing w:before="120" w:after="120"/>
        <w:ind w:firstLine="0"/>
        <w:jc w:val="center"/>
        <w:rPr>
          <w:vanish/>
          <w:color w:val="FFFFFF"/>
          <w:sz w:val="2"/>
        </w:rPr>
      </w:pPr>
      <w:bookmarkStart w:id="106" w:name="рис8"/>
      <w:r>
        <w:rPr>
          <w:vanish/>
          <w:color w:val="FFFFFF"/>
          <w:sz w:val="2"/>
        </w:rPr>
        <w:t>0229S10-14234</w:t>
      </w:r>
    </w:p>
    <w:p w:rsidR="00C56561" w:rsidRDefault="00C56561" w:rsidP="00C56561">
      <w:pPr>
        <w:spacing w:before="120" w:after="120"/>
        <w:ind w:firstLine="0"/>
        <w:jc w:val="center"/>
      </w:pPr>
      <w:r>
        <w:rPr>
          <w:noProof/>
        </w:rPr>
        <w:drawing>
          <wp:inline distT="0" distB="0" distL="0" distR="0">
            <wp:extent cx="1657350" cy="1285875"/>
            <wp:effectExtent l="19050" t="0" r="0" b="0"/>
            <wp:docPr id="17" name="Рисунок 20" descr="http://localhost:20583/pph/01/11/53/1115320.files/image0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descr="http://localhost:20583/pph/01/11/53/1115320.files/image043.jpg"/>
                    <pic:cNvPicPr>
                      <a:picLocks noChangeAspect="1" noChangeArrowheads="1"/>
                    </pic:cNvPicPr>
                  </pic:nvPicPr>
                  <pic:blipFill>
                    <a:blip r:embed="rId177" cstate="print"/>
                    <a:srcRect/>
                    <a:stretch>
                      <a:fillRect/>
                    </a:stretch>
                  </pic:blipFill>
                  <pic:spPr bwMode="auto">
                    <a:xfrm>
                      <a:off x="0" y="0"/>
                      <a:ext cx="1657350" cy="1285875"/>
                    </a:xfrm>
                    <a:prstGeom prst="rect">
                      <a:avLst/>
                    </a:prstGeom>
                    <a:noFill/>
                    <a:ln w="9525">
                      <a:noFill/>
                      <a:miter lim="800000"/>
                      <a:headEnd/>
                      <a:tailEnd/>
                    </a:ln>
                  </pic:spPr>
                </pic:pic>
              </a:graphicData>
            </a:graphic>
          </wp:inline>
        </w:drawing>
      </w:r>
      <w:bookmarkEnd w:id="106"/>
    </w:p>
    <w:p w:rsidR="00C56561" w:rsidRDefault="00C56561" w:rsidP="00C56561">
      <w:pPr>
        <w:spacing w:before="120" w:after="120"/>
        <w:ind w:firstLine="0"/>
        <w:jc w:val="center"/>
      </w:pPr>
      <w:r>
        <w:rPr>
          <w:i/>
          <w:iCs/>
          <w:sz w:val="20"/>
          <w:szCs w:val="20"/>
        </w:rPr>
        <w:t>1</w:t>
      </w:r>
      <w:r>
        <w:rPr>
          <w:sz w:val="20"/>
          <w:szCs w:val="20"/>
        </w:rPr>
        <w:t xml:space="preserve"> - толщина листа; </w:t>
      </w:r>
      <w:r>
        <w:rPr>
          <w:i/>
          <w:iCs/>
          <w:sz w:val="20"/>
          <w:szCs w:val="20"/>
        </w:rPr>
        <w:t>2</w:t>
      </w:r>
      <w:r>
        <w:rPr>
          <w:sz w:val="20"/>
          <w:szCs w:val="20"/>
        </w:rPr>
        <w:t xml:space="preserve"> - ось фланца; </w:t>
      </w:r>
      <w:r>
        <w:rPr>
          <w:i/>
          <w:iCs/>
          <w:sz w:val="20"/>
          <w:szCs w:val="20"/>
        </w:rPr>
        <w:t>3</w:t>
      </w:r>
      <w:r>
        <w:rPr>
          <w:sz w:val="20"/>
          <w:szCs w:val="20"/>
        </w:rPr>
        <w:t xml:space="preserve"> - волокно; </w:t>
      </w:r>
      <w:r>
        <w:rPr>
          <w:i/>
          <w:iCs/>
          <w:sz w:val="20"/>
          <w:szCs w:val="20"/>
        </w:rPr>
        <w:t>4</w:t>
      </w:r>
      <w:r>
        <w:rPr>
          <w:sz w:val="20"/>
          <w:szCs w:val="20"/>
        </w:rPr>
        <w:t xml:space="preserve"> - лист</w:t>
      </w:r>
    </w:p>
    <w:p w:rsidR="00C56561" w:rsidRDefault="00C56561" w:rsidP="00C56561">
      <w:pPr>
        <w:spacing w:before="120" w:after="120"/>
        <w:ind w:firstLine="0"/>
        <w:jc w:val="center"/>
      </w:pPr>
      <w:r>
        <w:t>Рисунок 8 - Схема вальцовки фланца приварного встык по плоскости листа</w:t>
      </w:r>
    </w:p>
    <w:p w:rsidR="00C56561" w:rsidRDefault="00C56561" w:rsidP="00C56561">
      <w:r>
        <w:t>Приварные встык фланцы допускается изготовлять точением из сортового проката.</w:t>
      </w:r>
    </w:p>
    <w:p w:rsidR="00C56561" w:rsidRDefault="00C56561" w:rsidP="00C56561">
      <w:r>
        <w:t>Плоские приварные фланцы допускается изготовлять из листового проката.</w:t>
      </w:r>
    </w:p>
    <w:p w:rsidR="00C56561" w:rsidRDefault="00C56561" w:rsidP="00C56561">
      <w:r>
        <w:t xml:space="preserve">5.4.6 Плоские фланцы допускается изготовлять сварными из частей при условии выполнения сварных швов с полным проваром по всему сечению фланца, а также выполнения требований перечисления </w:t>
      </w:r>
      <w:hyperlink w:anchor="п5_11_1_а" w:tooltip="Перечисление а) 5.11.1" w:history="1">
        <w:r>
          <w:rPr>
            <w:rStyle w:val="a3"/>
          </w:rPr>
          <w:t>а) 5.11.1</w:t>
        </w:r>
      </w:hyperlink>
      <w:r>
        <w:t>.</w:t>
      </w:r>
    </w:p>
    <w:p w:rsidR="00C56561" w:rsidRDefault="00C56561" w:rsidP="00C56561">
      <w:r>
        <w:t>Качество радиальных сварных швов должно быть проверено радиографическим или ультразвуковым методом в 100 %-ном объеме.</w:t>
      </w:r>
    </w:p>
    <w:p w:rsidR="00C56561" w:rsidRDefault="00C56561" w:rsidP="00C56561">
      <w:r>
        <w:t>5.4.7 Корпусные фланцы сосудов из двухслойной стали необходимо изготовлять из стали основного слоя двухслойной стали или из стали этого же класса с защитой уплотнительной и внутренней поверхностей фланца от коррозии наплавкой или облицовкой из коррозионно-стойкой стали.</w:t>
      </w:r>
    </w:p>
    <w:p w:rsidR="00C56561" w:rsidRDefault="00C56561" w:rsidP="00C56561">
      <w:r>
        <w:t xml:space="preserve">5.4.8 Для контроля герметичности сварных соединений облицовки фланцев необходимо предусматривать контрольные отверстия под резьбу М10 по </w:t>
      </w:r>
      <w:hyperlink r:id="rId178" w:tooltip="ГОСТ 8724-2002 Основные нормы взаимозаменяемости. Резьба метрическая. Диаметры и шаги" w:history="1">
        <w:r>
          <w:rPr>
            <w:rStyle w:val="a3"/>
          </w:rPr>
          <w:t>ГОСТ 8724</w:t>
        </w:r>
      </w:hyperlink>
      <w:r>
        <w:t>.</w:t>
      </w:r>
    </w:p>
    <w:p w:rsidR="00C56561" w:rsidRDefault="00C56561" w:rsidP="00C56561">
      <w:r>
        <w:t>5.4.9 Длина шпилек (болтов) фланцевых соединений должна обеспечивать превышение резьбовой части над гайкой не менее чем на 1,5 шага резьбы.</w:t>
      </w:r>
    </w:p>
    <w:p w:rsidR="00C56561" w:rsidRDefault="00C56561" w:rsidP="00C56561">
      <w:pPr>
        <w:pStyle w:val="2"/>
        <w:rPr>
          <w:rFonts w:eastAsia="Times New Roman"/>
        </w:rPr>
      </w:pPr>
      <w:bookmarkStart w:id="107" w:name="_Toc523922748"/>
      <w:bookmarkStart w:id="108" w:name="_Toc523836634"/>
      <w:bookmarkStart w:id="109" w:name="bookmark61"/>
      <w:bookmarkEnd w:id="107"/>
      <w:bookmarkEnd w:id="108"/>
      <w:r>
        <w:rPr>
          <w:rFonts w:eastAsia="Times New Roman"/>
        </w:rPr>
        <w:t>5.5 Штуцера, люки, укрепляющие кольца</w:t>
      </w:r>
      <w:bookmarkEnd w:id="109"/>
    </w:p>
    <w:p w:rsidR="00C56561" w:rsidRDefault="00C56561" w:rsidP="00C56561">
      <w:r>
        <w:t>5.5.1 Патрубки штуцеров и люков допускается изготовлять вальцованными из листового проката, труб и поковок. Патрубки штуцеров и люков допускается изготовлять из сортового проката с наружным диаметром не более 160 мм, толщиной не более 40 мм, длиной до 200 мм включительно.</w:t>
      </w:r>
    </w:p>
    <w:p w:rsidR="00C56561" w:rsidRDefault="00C56561" w:rsidP="00C56561">
      <w:r>
        <w:t xml:space="preserve">Заготовки для штуцеров и люков должны быть в термически обработанном состоянии и должны подвергаться радиографическому или ультразвуковому контролю по всему объему. Необходимость термической обработки заготовок, изготовленных из листового проката вальцовкой и сваркой, определяется согласно </w:t>
      </w:r>
      <w:hyperlink w:anchor="п5_11_1" w:tooltip="Пункт 5.11.1" w:history="1">
        <w:r>
          <w:rPr>
            <w:rStyle w:val="a3"/>
          </w:rPr>
          <w:t>5.11.1</w:t>
        </w:r>
      </w:hyperlink>
      <w:r>
        <w:t>.</w:t>
      </w:r>
    </w:p>
    <w:p w:rsidR="00C56561" w:rsidRDefault="00C56561" w:rsidP="00C56561">
      <w:bookmarkStart w:id="110" w:name="п5_5_2"/>
      <w:bookmarkEnd w:id="110"/>
      <w:r>
        <w:t>5.5.2 Патрубки штуцеров и люков сосудов из двухслойных сталей могут быть изготовлены:</w:t>
      </w:r>
    </w:p>
    <w:p w:rsidR="00C56561" w:rsidRDefault="00C56561" w:rsidP="00C56561">
      <w:r>
        <w:t>- из двухслойной стали той же марки или того же класса;</w:t>
      </w:r>
    </w:p>
    <w:p w:rsidR="00C56561" w:rsidRDefault="00C56561" w:rsidP="00C56561">
      <w:r>
        <w:t>- с коррозионно-стойкой наплавкой внутренней поверхности патрубка;</w:t>
      </w:r>
    </w:p>
    <w:p w:rsidR="00C56561" w:rsidRDefault="00C56561" w:rsidP="00C56561">
      <w:r>
        <w:t>- с применением облицовочных гильз.</w:t>
      </w:r>
    </w:p>
    <w:p w:rsidR="00C56561" w:rsidRDefault="00C56561" w:rsidP="00C56561">
      <w:r>
        <w:t>Толщина наплавленного слоя после механической обработки должна быть не менее 3 мм и не менее 6 мм при наличии требований по межкристаллитной коррозии и указана в технической документации. Толщина облицовки должна быть не менее 3 мм.</w:t>
      </w:r>
    </w:p>
    <w:p w:rsidR="00C56561" w:rsidRDefault="00C56561" w:rsidP="00C56561">
      <w:r>
        <w:t xml:space="preserve">Для сред, не вызывающих коррозионное растрескивание, штуцера сосудов из двухслойной стали с основным слоем из углеродистой или марганцево-кремнистой стали и плакирующим слоем из хромистой коррозионно-стойкой стали или хромоникелевой аустенитной стали допускается изготовлять из хромоникелевой аустенитной стали при номинальном диаметре штуцера не более 100 мм, расчетной температуре не более 400 °С. Использование штуцеров с номинальным диаметром не более 100 мм, расчетной температурой более 400 °С допускается при условии подтверждения статической и малоцикловой прочности узлов врезки расчетом с учетом стесненности температурных деформаций в соответствии с </w:t>
      </w:r>
      <w:hyperlink r:id="rId179" w:tooltip="ГОСТ 34233.1-2017 Сосуды и аппараты. Нормы и методы расчета на прочность. Общие требования" w:history="1">
        <w:r>
          <w:rPr>
            <w:rStyle w:val="a3"/>
          </w:rPr>
          <w:t>ГОСТ 34233.1</w:t>
        </w:r>
      </w:hyperlink>
      <w:r>
        <w:t xml:space="preserve"> (пункт 8.10) и </w:t>
      </w:r>
      <w:hyperlink r:id="rId180" w:tooltip="ГОСТ 34233.6-2017 Сосуды и аппараты. Нормы и методы расчета на прочность. Расчет на прочность при малоцикловых нагрузках" w:history="1">
        <w:r>
          <w:rPr>
            <w:rStyle w:val="a3"/>
          </w:rPr>
          <w:t>ГОСТ 34233.6</w:t>
        </w:r>
      </w:hyperlink>
      <w:r>
        <w:t>.</w:t>
      </w:r>
    </w:p>
    <w:p w:rsidR="00C56561" w:rsidRDefault="00C56561" w:rsidP="00C56561">
      <w:r>
        <w:t>5.5.3 Торцы штуцеров сосудов и люков из двухслойной стали и швы приварки их к корпусу должны быть защищены от корродирующего действия среды наплавкой или накладкой.</w:t>
      </w:r>
    </w:p>
    <w:p w:rsidR="00C56561" w:rsidRDefault="00C56561" w:rsidP="00C56561">
      <w:r>
        <w:t xml:space="preserve">Толщина наплавленного слоя должна быть не менее указанной в </w:t>
      </w:r>
      <w:hyperlink w:anchor="п5_5_2" w:tooltip="Пункт 5.5.2" w:history="1">
        <w:r>
          <w:rPr>
            <w:rStyle w:val="a3"/>
          </w:rPr>
          <w:t>5.5.2</w:t>
        </w:r>
      </w:hyperlink>
      <w:r>
        <w:t>. Толщина накладок должна быть не менее 3 мм.</w:t>
      </w:r>
    </w:p>
    <w:p w:rsidR="00C56561" w:rsidRDefault="00C56561" w:rsidP="00C56561">
      <w:r>
        <w:t>5.5.4 При установке штуцеров и люков:</w:t>
      </w:r>
    </w:p>
    <w:p w:rsidR="00C56561" w:rsidRDefault="00C56561" w:rsidP="00C56561">
      <w:r>
        <w:t>- позиционное отклонение (в радиусном измерении) осей штуцеров и люков на днищах допускается не более ±10 мм;</w:t>
      </w:r>
    </w:p>
    <w:p w:rsidR="00C56561" w:rsidRDefault="00C56561" w:rsidP="00C56561">
      <w:r>
        <w:t>- отклонения диаметров отверстий под штуцера и люки должны быть в пределах зазоров, допустимых для сварных соединений по конструкторской документации;</w:t>
      </w:r>
    </w:p>
    <w:p w:rsidR="00C56561" w:rsidRDefault="00C56561" w:rsidP="00C56561">
      <w:r>
        <w:t>- оси отверстий для болтов и шпилек фланцев не должны совпадать с главными осями сосудов и должны быть расположены симметрично относительно этих осей, при этом отклонение от симметричности допускается не более ±5°;</w:t>
      </w:r>
    </w:p>
    <w:p w:rsidR="00C56561" w:rsidRDefault="00C56561" w:rsidP="00C56561">
      <w:r>
        <w:t>- отклонение по высоте (вылету) штуцеров допускается не более ±5 мм.</w:t>
      </w:r>
    </w:p>
    <w:p w:rsidR="00C56561" w:rsidRDefault="00C56561" w:rsidP="00C56561">
      <w:r>
        <w:t xml:space="preserve">5.5.5 Для контроля герметичности при наличии облицовочной гильзы необходимо предусмотреть контрольное отверстие с резьбой М10 по </w:t>
      </w:r>
      <w:hyperlink r:id="rId181" w:tooltip="ГОСТ 8724-2002 Основные нормы взаимозаменяемости. Резьба метрическая. Диаметры и шаги" w:history="1">
        <w:r>
          <w:rPr>
            <w:rStyle w:val="a3"/>
          </w:rPr>
          <w:t>ГОСТ 8724</w:t>
        </w:r>
      </w:hyperlink>
      <w:r>
        <w:t>.</w:t>
      </w:r>
    </w:p>
    <w:p w:rsidR="00C56561" w:rsidRDefault="00C56561" w:rsidP="00C56561">
      <w:r>
        <w:t xml:space="preserve">5.5.6 При приварке к корпусу сосуда бобышек, патрубков штуцеров и люков, укрепляющих колец расстояние </w:t>
      </w:r>
      <w:r>
        <w:rPr>
          <w:i/>
          <w:iCs/>
        </w:rPr>
        <w:t>N</w:t>
      </w:r>
      <w:r>
        <w:t xml:space="preserve"> (см. рисунок </w:t>
      </w:r>
      <w:hyperlink w:anchor="рис9" w:tooltip="Рисунок 9" w:history="1">
        <w:r>
          <w:rPr>
            <w:rStyle w:val="a3"/>
          </w:rPr>
          <w:t>9</w:t>
        </w:r>
      </w:hyperlink>
      <w:r>
        <w:t xml:space="preserve">) принимают в соответствии с </w:t>
      </w:r>
      <w:hyperlink w:anchor="п5_9_6" w:tooltip="Пункт 5.9.6" w:history="1">
        <w:r>
          <w:rPr>
            <w:rStyle w:val="a3"/>
          </w:rPr>
          <w:t>5.9.6</w:t>
        </w:r>
      </w:hyperlink>
      <w:r>
        <w:t>. При этом стыковой шов корпуса должен быть проконтролирован ультразвуковым либо радиографическим методом контроля до приварки бобышек, патрубков штуцеров, люков и укрепляющих колец.</w:t>
      </w:r>
    </w:p>
    <w:p w:rsidR="00C56561" w:rsidRDefault="00C56561" w:rsidP="00C56561">
      <w:pPr>
        <w:spacing w:before="120" w:after="120"/>
        <w:ind w:firstLine="0"/>
        <w:jc w:val="center"/>
        <w:rPr>
          <w:vanish/>
          <w:color w:val="FFFFFF"/>
          <w:sz w:val="2"/>
        </w:rPr>
      </w:pPr>
      <w:bookmarkStart w:id="111" w:name="рис9"/>
      <w:r>
        <w:rPr>
          <w:vanish/>
          <w:color w:val="FFFFFF"/>
          <w:sz w:val="2"/>
        </w:rPr>
        <w:t>0229S10-14234</w:t>
      </w:r>
    </w:p>
    <w:p w:rsidR="00C56561" w:rsidRDefault="00C56561" w:rsidP="00C56561">
      <w:pPr>
        <w:spacing w:before="120" w:after="120"/>
        <w:ind w:firstLine="0"/>
        <w:jc w:val="center"/>
      </w:pPr>
      <w:r>
        <w:rPr>
          <w:noProof/>
        </w:rPr>
        <w:drawing>
          <wp:inline distT="0" distB="0" distL="0" distR="0">
            <wp:extent cx="3533775" cy="1447800"/>
            <wp:effectExtent l="19050" t="0" r="9525" b="0"/>
            <wp:docPr id="18" name="Рисунок 19" descr="http://localhost:20583/pph/01/11/53/1115320.files/image0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descr="http://localhost:20583/pph/01/11/53/1115320.files/image044.jpg"/>
                    <pic:cNvPicPr>
                      <a:picLocks noChangeAspect="1" noChangeArrowheads="1"/>
                    </pic:cNvPicPr>
                  </pic:nvPicPr>
                  <pic:blipFill>
                    <a:blip r:embed="rId182" cstate="print"/>
                    <a:srcRect/>
                    <a:stretch>
                      <a:fillRect/>
                    </a:stretch>
                  </pic:blipFill>
                  <pic:spPr bwMode="auto">
                    <a:xfrm>
                      <a:off x="0" y="0"/>
                      <a:ext cx="3533775" cy="1447800"/>
                    </a:xfrm>
                    <a:prstGeom prst="rect">
                      <a:avLst/>
                    </a:prstGeom>
                    <a:noFill/>
                    <a:ln w="9525">
                      <a:noFill/>
                      <a:miter lim="800000"/>
                      <a:headEnd/>
                      <a:tailEnd/>
                    </a:ln>
                  </pic:spPr>
                </pic:pic>
              </a:graphicData>
            </a:graphic>
          </wp:inline>
        </w:drawing>
      </w:r>
      <w:bookmarkEnd w:id="111"/>
    </w:p>
    <w:p w:rsidR="00C56561" w:rsidRDefault="00C56561" w:rsidP="00C56561">
      <w:pPr>
        <w:spacing w:before="120" w:after="120"/>
        <w:ind w:firstLine="0"/>
        <w:jc w:val="center"/>
      </w:pPr>
      <w:r>
        <w:rPr>
          <w:i/>
          <w:iCs/>
          <w:sz w:val="20"/>
          <w:szCs w:val="20"/>
        </w:rPr>
        <w:t>1</w:t>
      </w:r>
      <w:r>
        <w:rPr>
          <w:sz w:val="20"/>
          <w:szCs w:val="20"/>
        </w:rPr>
        <w:t xml:space="preserve"> - шов приварки патрубка или укрепляющего кольца; </w:t>
      </w:r>
      <w:r>
        <w:rPr>
          <w:i/>
          <w:iCs/>
          <w:sz w:val="20"/>
          <w:szCs w:val="20"/>
        </w:rPr>
        <w:t>2</w:t>
      </w:r>
      <w:r>
        <w:rPr>
          <w:sz w:val="20"/>
          <w:szCs w:val="20"/>
        </w:rPr>
        <w:t xml:space="preserve"> - шов корпуса; </w:t>
      </w:r>
      <w:r>
        <w:rPr>
          <w:sz w:val="20"/>
          <w:szCs w:val="20"/>
        </w:rPr>
        <w:br/>
      </w:r>
      <w:r>
        <w:rPr>
          <w:i/>
          <w:iCs/>
          <w:sz w:val="20"/>
          <w:szCs w:val="20"/>
        </w:rPr>
        <w:t>N</w:t>
      </w:r>
      <w:r>
        <w:rPr>
          <w:sz w:val="20"/>
          <w:szCs w:val="20"/>
        </w:rPr>
        <w:t xml:space="preserve"> - расстояние между краем шва корпуса и краем шва приварки детали</w:t>
      </w:r>
    </w:p>
    <w:p w:rsidR="00C56561" w:rsidRDefault="00C56561" w:rsidP="00C56561">
      <w:pPr>
        <w:spacing w:before="120" w:after="120"/>
        <w:ind w:firstLine="0"/>
        <w:jc w:val="center"/>
      </w:pPr>
      <w:r>
        <w:t xml:space="preserve">Рисунок 9 - Расстояние </w:t>
      </w:r>
      <w:r>
        <w:rPr>
          <w:i/>
          <w:iCs/>
        </w:rPr>
        <w:t>N</w:t>
      </w:r>
    </w:p>
    <w:p w:rsidR="00C56561" w:rsidRDefault="00C56561" w:rsidP="00C56561">
      <w:r>
        <w:t>5.5.7 Укрепляющие кольца допускается изготовлять из частей, но не более чем из четырех. При этом сварные швы необходимо выполнять с проваром на полную толщину кольца.</w:t>
      </w:r>
    </w:p>
    <w:p w:rsidR="00C56561" w:rsidRDefault="00C56561" w:rsidP="00C56561">
      <w:r>
        <w:t xml:space="preserve">В каждом укрепляющем кольце или каждой его части, если сварку частей проводят после установки их на сосуд, должно быть не менее одного контрольного отверстия с резьбой М10 по </w:t>
      </w:r>
      <w:hyperlink r:id="rId183" w:tooltip="ГОСТ 8724-2002 Основные нормы взаимозаменяемости. Резьба метрическая. Диаметры и шаги" w:history="1">
        <w:r>
          <w:rPr>
            <w:rStyle w:val="a3"/>
          </w:rPr>
          <w:t>ГОСТ 8724</w:t>
        </w:r>
      </w:hyperlink>
      <w:r>
        <w:t>. Контрольное отверстие необходимо располагать в нижней части кольца или полукольца по отношению к сосуду, устанавливаемому в эксплуатационное положение, и оно должно быть открытым.</w:t>
      </w:r>
    </w:p>
    <w:p w:rsidR="00C56561" w:rsidRDefault="00C56561" w:rsidP="00C56561">
      <w:r>
        <w:t>5.5.8 Укрепляющие кольца должны прилегать к поверхности укрепляемого элемента. Зазор допускается не более 3 мм. Зазор контролируют щупом по наружному диаметру укрепляющего кольца.</w:t>
      </w:r>
    </w:p>
    <w:p w:rsidR="00C56561" w:rsidRDefault="00C56561" w:rsidP="00C56561">
      <w:pPr>
        <w:pStyle w:val="2"/>
        <w:rPr>
          <w:rFonts w:eastAsia="Times New Roman"/>
        </w:rPr>
      </w:pPr>
      <w:bookmarkStart w:id="112" w:name="_Toc523922749"/>
      <w:bookmarkStart w:id="113" w:name="_Toc523836635"/>
      <w:bookmarkStart w:id="114" w:name="bookmark63"/>
      <w:bookmarkEnd w:id="112"/>
      <w:bookmarkEnd w:id="113"/>
      <w:r>
        <w:rPr>
          <w:rFonts w:eastAsia="Times New Roman"/>
        </w:rPr>
        <w:t>5.6 Змеевики</w:t>
      </w:r>
      <w:bookmarkEnd w:id="114"/>
    </w:p>
    <w:p w:rsidR="00C56561" w:rsidRDefault="00C56561" w:rsidP="00C56561">
      <w:r>
        <w:t>5.6.1 При изготовлении гнутых змеевиков необходимо соблюдать следующие условия:</w:t>
      </w:r>
    </w:p>
    <w:p w:rsidR="00C56561" w:rsidRDefault="00C56561" w:rsidP="00C56561">
      <w:r>
        <w:t>а) расстояние между сварными стыками в змеевиках спирального, винтового и других типов должно быть не менее 4 м. Длина замыкающей трубы с каждого конца должна быть не менее 500 мм, за исключением случая приварки к замыкающей трубе патрубка, штуцера или отвода.</w:t>
      </w:r>
    </w:p>
    <w:p w:rsidR="00C56561" w:rsidRDefault="00C56561" w:rsidP="00C56561">
      <w:r>
        <w:t>При горячей гибке труб с наполнителем допускается не более одного сварного стыка на каждом витке при условии, что расстояние между сварными стыками не менее 2 м;</w:t>
      </w:r>
    </w:p>
    <w:p w:rsidR="00C56561" w:rsidRDefault="00C56561" w:rsidP="00C56561">
      <w:r>
        <w:t>б) в змеевиках с приварными двойниками (двойные колена) на прямых участках труб длиной не менее 2 м допускается один сварной стык, исключая швы приварки двойников.</w:t>
      </w:r>
    </w:p>
    <w:p w:rsidR="00C56561" w:rsidRDefault="00C56561" w:rsidP="00C56561">
      <w:pPr>
        <w:spacing w:before="120" w:after="120"/>
      </w:pPr>
      <w:r>
        <w:rPr>
          <w:spacing w:val="20"/>
          <w:sz w:val="20"/>
          <w:szCs w:val="20"/>
        </w:rPr>
        <w:t>Примечание</w:t>
      </w:r>
      <w:r>
        <w:rPr>
          <w:sz w:val="20"/>
          <w:szCs w:val="20"/>
        </w:rPr>
        <w:t xml:space="preserve"> - При горячей гибке вручную труб с наполнителем для змеевиков с диаметром витка не более 1,3 м допускается не более двух стыков на каждом витке. Для змеевиков с диаметром витка более 1,3 м количество стыков не нормируется, но при этом расстояние между стыками должно быть не менее 2 м.</w:t>
      </w:r>
    </w:p>
    <w:p w:rsidR="00C56561" w:rsidRDefault="00C56561" w:rsidP="00C56561">
      <w:r>
        <w:t xml:space="preserve">5.6.2 Для сварки стыков труб допускается применять все виды сварки, за исключением газовой сварки, при соблюдении требований </w:t>
      </w:r>
      <w:hyperlink w:anchor="_5.9_Сварные_соединения" w:tooltip="Подраздел 5.9" w:history="1">
        <w:r>
          <w:rPr>
            <w:rStyle w:val="a3"/>
          </w:rPr>
          <w:t>5.9</w:t>
        </w:r>
      </w:hyperlink>
      <w:r>
        <w:t xml:space="preserve"> - </w:t>
      </w:r>
      <w:hyperlink w:anchor="_5.11_Термическая_обработка" w:tooltip="Подраздел 5.11" w:history="1">
        <w:r>
          <w:rPr>
            <w:rStyle w:val="a3"/>
          </w:rPr>
          <w:t>5.11</w:t>
        </w:r>
      </w:hyperlink>
      <w:r>
        <w:t>.</w:t>
      </w:r>
    </w:p>
    <w:p w:rsidR="00C56561" w:rsidRDefault="00C56561" w:rsidP="00C56561">
      <w:r>
        <w:t>5.6.3 Применение газовой сварки допускается только для труб с номинальным диаметром до 80 мм, толщиной стенки не более 4 мм.</w:t>
      </w:r>
    </w:p>
    <w:p w:rsidR="00C56561" w:rsidRDefault="00C56561" w:rsidP="00C56561">
      <w:r>
        <w:t>5.6.4 Грат снаружи и внутри трубы после контактной сварки необходимо удалять методом, принятым на предприятии-изготовителе.</w:t>
      </w:r>
    </w:p>
    <w:p w:rsidR="00C56561" w:rsidRDefault="00C56561" w:rsidP="00C56561">
      <w:r>
        <w:t>Концы труб, подлежащие контактной сварке, должны быть очищены снаружи и внутри от грязи, масла, заусенцев. При этом не допускается исправление дефектов, дефектные стыки должны быть вырезаны. В местах вырезки допускается вставка отрезка трубы длиной не менее 200 мм.</w:t>
      </w:r>
    </w:p>
    <w:p w:rsidR="00C56561" w:rsidRDefault="00C56561" w:rsidP="00C56561">
      <w:r>
        <w:t>5.6.5 На каждый крайний сварной стык, независимо от способа сварки, наносят клеймо, позволяющее установить фамилию сварщика, выполнявшего эту работу.</w:t>
      </w:r>
    </w:p>
    <w:p w:rsidR="00C56561" w:rsidRDefault="00C56561" w:rsidP="00C56561">
      <w:r>
        <w:t>Место клеймения необходимо располагать на основном металле на расстоянии не более 100 мм от стыка.</w:t>
      </w:r>
    </w:p>
    <w:p w:rsidR="00C56561" w:rsidRDefault="00C56561" w:rsidP="00C56561">
      <w:r>
        <w:t>5.6.6 Отклонение от перпендикулярности торца труб с наружным диаметром не более 100 мм относительно оси трубы не должно превышать:</w:t>
      </w:r>
    </w:p>
    <w:p w:rsidR="00C56561" w:rsidRDefault="00C56561" w:rsidP="00C56561">
      <w:r>
        <w:t>- 0,4 мм при контактной сварке;</w:t>
      </w:r>
    </w:p>
    <w:p w:rsidR="00C56561" w:rsidRDefault="00C56561" w:rsidP="00C56561">
      <w:r>
        <w:t>- 0,6 мм при газовой и электродуговой сварках.</w:t>
      </w:r>
    </w:p>
    <w:p w:rsidR="00C56561" w:rsidRDefault="00C56561" w:rsidP="00C56561">
      <w:r>
        <w:t>Отклонение от перпендикулярности торца труб с наружным диаметром более 100 мм должно соответствовать нормам, принятым на предприятии-изготовителе.</w:t>
      </w:r>
    </w:p>
    <w:p w:rsidR="00C56561" w:rsidRDefault="00C56561" w:rsidP="00C56561">
      <w:r>
        <w:t>5.6.7 Холодная раздача концов труб из углеродистой стали при их подгонке допускается для труб с наружным диаметром не более 83 мм и толщиной стенки не более 6 мм на не более чем 3 % внутреннего диаметра трубы.</w:t>
      </w:r>
    </w:p>
    <w:p w:rsidR="00C56561" w:rsidRDefault="00C56561" w:rsidP="00C56561">
      <w:r>
        <w:t>5.6.8 Отклонение от круглости в местах гиба труб и сужения внутреннего диаметра в зоне сварных швов не должны превышать 10 % наружного диаметра труб. Отклонение от круглости необходимо проверять для труб диаметром не более 60 мм при радиусе гиба менее четырех диаметров пропусканием контрольного шара, а для остальных труб - измерением наружного диаметра.</w:t>
      </w:r>
    </w:p>
    <w:p w:rsidR="00C56561" w:rsidRDefault="00C56561" w:rsidP="00C56561">
      <w:r>
        <w:t>Диаметр контрольного шара должен быть равен:</w:t>
      </w:r>
    </w:p>
    <w:p w:rsidR="00C56561" w:rsidRDefault="00C56561" w:rsidP="00C56561">
      <w:r>
        <w:t>- 0,9</w:t>
      </w:r>
      <w:r>
        <w:rPr>
          <w:i/>
          <w:iCs/>
        </w:rPr>
        <w:t>d</w:t>
      </w:r>
      <w:r>
        <w:t xml:space="preserve"> - для труб без гибов, за исключением труб с подкладными остающимися кольцами (</w:t>
      </w:r>
      <w:r>
        <w:rPr>
          <w:i/>
          <w:iCs/>
        </w:rPr>
        <w:t>d</w:t>
      </w:r>
      <w:r>
        <w:t xml:space="preserve"> - фактический наименьший внутренний диаметр труб);</w:t>
      </w:r>
    </w:p>
    <w:p w:rsidR="00C56561" w:rsidRDefault="00C56561" w:rsidP="00C56561">
      <w:r>
        <w:t>- 0,8</w:t>
      </w:r>
      <w:r>
        <w:rPr>
          <w:i/>
          <w:iCs/>
        </w:rPr>
        <w:t>d</w:t>
      </w:r>
      <w:r>
        <w:t xml:space="preserve"> - для гнутых сварных труб, за исключением гнутых труб в горячем состоянии или с приварными коленами;</w:t>
      </w:r>
    </w:p>
    <w:p w:rsidR="00C56561" w:rsidRDefault="00C56561" w:rsidP="00C56561">
      <w:r>
        <w:t>- 0,86</w:t>
      </w:r>
      <w:r>
        <w:rPr>
          <w:i/>
          <w:iCs/>
        </w:rPr>
        <w:t>d</w:t>
      </w:r>
      <w:r>
        <w:t xml:space="preserve"> - для гнутых в горячем состоянии труб;</w:t>
      </w:r>
    </w:p>
    <w:p w:rsidR="00C56561" w:rsidRDefault="00C56561" w:rsidP="00C56561">
      <w:r>
        <w:t>- 0,75</w:t>
      </w:r>
      <w:r>
        <w:rPr>
          <w:i/>
          <w:iCs/>
        </w:rPr>
        <w:t>d</w:t>
      </w:r>
      <w:r>
        <w:t xml:space="preserve"> - для гнутых труб с приварными коленами.</w:t>
      </w:r>
    </w:p>
    <w:p w:rsidR="00C56561" w:rsidRDefault="00C56561" w:rsidP="00C56561">
      <w:r>
        <w:t>Отклонение от номинального размера диаметра контрольного шара не должно превышать 1,5 мм.</w:t>
      </w:r>
    </w:p>
    <w:p w:rsidR="00C56561" w:rsidRDefault="00C56561" w:rsidP="00C56561">
      <w:r>
        <w:t xml:space="preserve">5.6.9 Смещение кромок </w:t>
      </w:r>
      <w:r>
        <w:rPr>
          <w:i/>
          <w:iCs/>
        </w:rPr>
        <w:t>B</w:t>
      </w:r>
      <w:r>
        <w:t xml:space="preserve"> стыкуемых труб (см. рисунок </w:t>
      </w:r>
      <w:hyperlink w:anchor="рис10" w:tooltip="Рисунок 10" w:history="1">
        <w:r>
          <w:rPr>
            <w:rStyle w:val="a3"/>
          </w:rPr>
          <w:t>10</w:t>
        </w:r>
      </w:hyperlink>
      <w:r>
        <w:t xml:space="preserve">) в стыковых соединениях определяют шаблоном и щупом, и оно не должно превышать значений, указанных в таблице </w:t>
      </w:r>
      <w:hyperlink w:anchor="таб7" w:tooltip="Таблица 7" w:history="1">
        <w:r>
          <w:rPr>
            <w:rStyle w:val="a3"/>
          </w:rPr>
          <w:t>7</w:t>
        </w:r>
      </w:hyperlink>
      <w:r>
        <w:t>.</w:t>
      </w:r>
    </w:p>
    <w:p w:rsidR="00C56561" w:rsidRDefault="00C56561" w:rsidP="00C56561">
      <w:pPr>
        <w:spacing w:before="120" w:after="120"/>
        <w:jc w:val="center"/>
        <w:rPr>
          <w:vanish/>
          <w:color w:val="FFFFFF"/>
          <w:sz w:val="2"/>
        </w:rPr>
      </w:pPr>
      <w:bookmarkStart w:id="115" w:name="рис10"/>
      <w:r>
        <w:rPr>
          <w:vanish/>
          <w:color w:val="FFFFFF"/>
          <w:sz w:val="2"/>
        </w:rPr>
        <w:t>0229S10-14234</w:t>
      </w:r>
    </w:p>
    <w:p w:rsidR="00C56561" w:rsidRDefault="00C56561" w:rsidP="00C56561">
      <w:pPr>
        <w:spacing w:before="120" w:after="120"/>
        <w:jc w:val="center"/>
      </w:pPr>
      <w:r>
        <w:rPr>
          <w:noProof/>
        </w:rPr>
        <w:drawing>
          <wp:inline distT="0" distB="0" distL="0" distR="0">
            <wp:extent cx="2305050" cy="1276350"/>
            <wp:effectExtent l="19050" t="0" r="0" b="0"/>
            <wp:docPr id="19" name="Рисунок 22" descr="http://localhost:20583/pph/01/11/53/1115320.files/image0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 descr="http://localhost:20583/pph/01/11/53/1115320.files/image045.jpg"/>
                    <pic:cNvPicPr>
                      <a:picLocks noChangeAspect="1" noChangeArrowheads="1"/>
                    </pic:cNvPicPr>
                  </pic:nvPicPr>
                  <pic:blipFill>
                    <a:blip r:embed="rId184" cstate="print"/>
                    <a:srcRect/>
                    <a:stretch>
                      <a:fillRect/>
                    </a:stretch>
                  </pic:blipFill>
                  <pic:spPr bwMode="auto">
                    <a:xfrm>
                      <a:off x="0" y="0"/>
                      <a:ext cx="2305050" cy="1276350"/>
                    </a:xfrm>
                    <a:prstGeom prst="rect">
                      <a:avLst/>
                    </a:prstGeom>
                    <a:noFill/>
                    <a:ln w="9525">
                      <a:noFill/>
                      <a:miter lim="800000"/>
                      <a:headEnd/>
                      <a:tailEnd/>
                    </a:ln>
                  </pic:spPr>
                </pic:pic>
              </a:graphicData>
            </a:graphic>
          </wp:inline>
        </w:drawing>
      </w:r>
      <w:bookmarkEnd w:id="115"/>
    </w:p>
    <w:p w:rsidR="00C56561" w:rsidRDefault="00C56561" w:rsidP="00C56561">
      <w:pPr>
        <w:jc w:val="center"/>
      </w:pPr>
      <w:r>
        <w:rPr>
          <w:i/>
          <w:iCs/>
          <w:sz w:val="20"/>
          <w:szCs w:val="20"/>
        </w:rPr>
        <w:t>1</w:t>
      </w:r>
      <w:r>
        <w:rPr>
          <w:sz w:val="20"/>
          <w:szCs w:val="20"/>
        </w:rPr>
        <w:t xml:space="preserve"> - шаблон; </w:t>
      </w:r>
      <w:r>
        <w:rPr>
          <w:i/>
          <w:iCs/>
          <w:sz w:val="20"/>
          <w:szCs w:val="20"/>
        </w:rPr>
        <w:t>B</w:t>
      </w:r>
      <w:r>
        <w:rPr>
          <w:sz w:val="20"/>
          <w:szCs w:val="20"/>
        </w:rPr>
        <w:t xml:space="preserve"> - смещение кромок</w:t>
      </w:r>
    </w:p>
    <w:p w:rsidR="00C56561" w:rsidRDefault="00C56561" w:rsidP="00C56561">
      <w:pPr>
        <w:jc w:val="center"/>
      </w:pPr>
      <w:r>
        <w:t>Рисунок 10 - Схема определения смещения кромок стыкуемых труб</w:t>
      </w:r>
    </w:p>
    <w:p w:rsidR="00C56561" w:rsidRDefault="00C56561" w:rsidP="00C56561">
      <w:pPr>
        <w:spacing w:before="120" w:after="120"/>
        <w:ind w:firstLine="0"/>
      </w:pPr>
      <w:bookmarkStart w:id="116" w:name="таб7"/>
      <w:bookmarkEnd w:id="116"/>
      <w:r>
        <w:rPr>
          <w:spacing w:val="20"/>
        </w:rPr>
        <w:t>Таблица</w:t>
      </w:r>
      <w:r>
        <w:t xml:space="preserve"> 7 - Смещение кромок стыкуемых труб</w:t>
      </w:r>
    </w:p>
    <w:tbl>
      <w:tblPr>
        <w:tblW w:w="5000" w:type="pct"/>
        <w:tblCellMar>
          <w:left w:w="0" w:type="dxa"/>
          <w:right w:w="0" w:type="dxa"/>
        </w:tblCellMar>
        <w:tblLook w:val="04A0"/>
      </w:tblPr>
      <w:tblGrid>
        <w:gridCol w:w="4545"/>
        <w:gridCol w:w="4549"/>
      </w:tblGrid>
      <w:tr w:rsidR="00C56561" w:rsidTr="009219D8">
        <w:trPr>
          <w:trHeight w:val="20"/>
        </w:trPr>
        <w:tc>
          <w:tcPr>
            <w:tcW w:w="2499" w:type="pct"/>
            <w:tcBorders>
              <w:top w:val="single" w:sz="8" w:space="0" w:color="auto"/>
              <w:left w:val="single" w:sz="8" w:space="0" w:color="auto"/>
              <w:bottom w:val="nil"/>
              <w:right w:val="nil"/>
            </w:tcBorders>
            <w:shd w:val="clear" w:color="auto" w:fill="FFFFFF"/>
            <w:vAlign w:val="bottom"/>
            <w:hideMark/>
          </w:tcPr>
          <w:p w:rsidR="00C56561" w:rsidRDefault="00C56561" w:rsidP="009219D8">
            <w:pPr>
              <w:ind w:firstLine="0"/>
              <w:jc w:val="center"/>
            </w:pPr>
            <w:r>
              <w:rPr>
                <w:sz w:val="20"/>
                <w:szCs w:val="20"/>
              </w:rPr>
              <w:t xml:space="preserve">Номинальная толщина стенки трубы </w:t>
            </w:r>
            <w:r>
              <w:rPr>
                <w:i/>
                <w:iCs/>
                <w:sz w:val="20"/>
                <w:szCs w:val="20"/>
              </w:rPr>
              <w:t>s</w:t>
            </w:r>
            <w:r>
              <w:rPr>
                <w:sz w:val="20"/>
                <w:szCs w:val="20"/>
              </w:rPr>
              <w:t>, мм</w:t>
            </w:r>
          </w:p>
        </w:tc>
        <w:tc>
          <w:tcPr>
            <w:tcW w:w="2501" w:type="pct"/>
            <w:tcBorders>
              <w:top w:val="single" w:sz="8" w:space="0" w:color="auto"/>
              <w:left w:val="single" w:sz="8" w:space="0" w:color="auto"/>
              <w:bottom w:val="nil"/>
              <w:right w:val="single" w:sz="8" w:space="0" w:color="auto"/>
            </w:tcBorders>
            <w:shd w:val="clear" w:color="auto" w:fill="FFFFFF"/>
            <w:vAlign w:val="bottom"/>
            <w:hideMark/>
          </w:tcPr>
          <w:p w:rsidR="00C56561" w:rsidRDefault="00C56561" w:rsidP="009219D8">
            <w:pPr>
              <w:ind w:firstLine="0"/>
              <w:jc w:val="center"/>
            </w:pPr>
            <w:r>
              <w:rPr>
                <w:i/>
                <w:iCs/>
                <w:sz w:val="20"/>
                <w:szCs w:val="20"/>
              </w:rPr>
              <w:t>B</w:t>
            </w:r>
            <w:r>
              <w:rPr>
                <w:sz w:val="20"/>
                <w:szCs w:val="20"/>
              </w:rPr>
              <w:t>, мм</w:t>
            </w:r>
          </w:p>
        </w:tc>
      </w:tr>
      <w:tr w:rsidR="00C56561" w:rsidTr="009219D8">
        <w:trPr>
          <w:trHeight w:val="20"/>
        </w:trPr>
        <w:tc>
          <w:tcPr>
            <w:tcW w:w="2499" w:type="pct"/>
            <w:tcBorders>
              <w:top w:val="single" w:sz="8" w:space="0" w:color="auto"/>
              <w:left w:val="single" w:sz="8" w:space="0" w:color="auto"/>
              <w:bottom w:val="nil"/>
              <w:right w:val="nil"/>
            </w:tcBorders>
            <w:shd w:val="clear" w:color="auto" w:fill="FFFFFF"/>
            <w:vAlign w:val="bottom"/>
            <w:hideMark/>
          </w:tcPr>
          <w:p w:rsidR="00C56561" w:rsidRDefault="00C56561" w:rsidP="009219D8">
            <w:pPr>
              <w:ind w:firstLine="113"/>
            </w:pPr>
            <w:r>
              <w:rPr>
                <w:sz w:val="20"/>
                <w:szCs w:val="20"/>
              </w:rPr>
              <w:t>До 3 включ.</w:t>
            </w:r>
          </w:p>
        </w:tc>
        <w:tc>
          <w:tcPr>
            <w:tcW w:w="2501" w:type="pct"/>
            <w:tcBorders>
              <w:top w:val="single" w:sz="8" w:space="0" w:color="auto"/>
              <w:left w:val="single" w:sz="8" w:space="0" w:color="auto"/>
              <w:bottom w:val="nil"/>
              <w:right w:val="single" w:sz="8" w:space="0" w:color="auto"/>
            </w:tcBorders>
            <w:shd w:val="clear" w:color="auto" w:fill="FFFFFF"/>
            <w:vAlign w:val="bottom"/>
            <w:hideMark/>
          </w:tcPr>
          <w:p w:rsidR="00C56561" w:rsidRDefault="00C56561" w:rsidP="009219D8">
            <w:pPr>
              <w:ind w:firstLine="0"/>
              <w:jc w:val="center"/>
            </w:pPr>
            <w:r>
              <w:rPr>
                <w:sz w:val="20"/>
                <w:szCs w:val="20"/>
              </w:rPr>
              <w:t>0,2</w:t>
            </w:r>
            <w:r>
              <w:rPr>
                <w:i/>
                <w:iCs/>
                <w:sz w:val="20"/>
                <w:szCs w:val="20"/>
              </w:rPr>
              <w:t>s</w:t>
            </w:r>
          </w:p>
        </w:tc>
      </w:tr>
      <w:tr w:rsidR="00C56561" w:rsidTr="009219D8">
        <w:trPr>
          <w:trHeight w:val="20"/>
        </w:trPr>
        <w:tc>
          <w:tcPr>
            <w:tcW w:w="2499" w:type="pct"/>
            <w:tcBorders>
              <w:top w:val="single" w:sz="8" w:space="0" w:color="auto"/>
              <w:left w:val="single" w:sz="8" w:space="0" w:color="auto"/>
              <w:bottom w:val="nil"/>
              <w:right w:val="nil"/>
            </w:tcBorders>
            <w:shd w:val="clear" w:color="auto" w:fill="FFFFFF"/>
            <w:vAlign w:val="bottom"/>
            <w:hideMark/>
          </w:tcPr>
          <w:p w:rsidR="00C56561" w:rsidRDefault="00C56561" w:rsidP="009219D8">
            <w:pPr>
              <w:ind w:firstLine="113"/>
            </w:pPr>
            <w:r>
              <w:rPr>
                <w:sz w:val="20"/>
                <w:szCs w:val="20"/>
              </w:rPr>
              <w:t>Св. 3 до 6 включ.</w:t>
            </w:r>
          </w:p>
        </w:tc>
        <w:tc>
          <w:tcPr>
            <w:tcW w:w="2501" w:type="pct"/>
            <w:tcBorders>
              <w:top w:val="single" w:sz="8" w:space="0" w:color="auto"/>
              <w:left w:val="single" w:sz="8" w:space="0" w:color="auto"/>
              <w:bottom w:val="nil"/>
              <w:right w:val="single" w:sz="8" w:space="0" w:color="auto"/>
            </w:tcBorders>
            <w:shd w:val="clear" w:color="auto" w:fill="FFFFFF"/>
            <w:vAlign w:val="bottom"/>
            <w:hideMark/>
          </w:tcPr>
          <w:p w:rsidR="00C56561" w:rsidRDefault="00C56561" w:rsidP="009219D8">
            <w:pPr>
              <w:ind w:firstLine="0"/>
              <w:jc w:val="center"/>
            </w:pPr>
            <w:r>
              <w:rPr>
                <w:sz w:val="20"/>
                <w:szCs w:val="20"/>
              </w:rPr>
              <w:t>0,1</w:t>
            </w:r>
            <w:r>
              <w:rPr>
                <w:i/>
                <w:iCs/>
                <w:sz w:val="20"/>
                <w:szCs w:val="20"/>
              </w:rPr>
              <w:t>s</w:t>
            </w:r>
            <w:r>
              <w:rPr>
                <w:sz w:val="20"/>
                <w:szCs w:val="20"/>
              </w:rPr>
              <w:t xml:space="preserve"> + 0,3</w:t>
            </w:r>
          </w:p>
        </w:tc>
      </w:tr>
      <w:tr w:rsidR="00C56561" w:rsidTr="009219D8">
        <w:trPr>
          <w:trHeight w:val="20"/>
        </w:trPr>
        <w:tc>
          <w:tcPr>
            <w:tcW w:w="2499" w:type="pct"/>
            <w:tcBorders>
              <w:top w:val="single" w:sz="8" w:space="0" w:color="auto"/>
              <w:left w:val="single" w:sz="8" w:space="0" w:color="auto"/>
              <w:bottom w:val="nil"/>
              <w:right w:val="nil"/>
            </w:tcBorders>
            <w:shd w:val="clear" w:color="auto" w:fill="FFFFFF"/>
            <w:vAlign w:val="bottom"/>
            <w:hideMark/>
          </w:tcPr>
          <w:p w:rsidR="00C56561" w:rsidRDefault="00C56561" w:rsidP="009219D8">
            <w:pPr>
              <w:ind w:firstLine="113"/>
            </w:pPr>
            <w:r>
              <w:rPr>
                <w:sz w:val="20"/>
                <w:szCs w:val="20"/>
              </w:rPr>
              <w:t>Св. 6 до 10 включ.</w:t>
            </w:r>
          </w:p>
        </w:tc>
        <w:tc>
          <w:tcPr>
            <w:tcW w:w="2501" w:type="pct"/>
            <w:tcBorders>
              <w:top w:val="single" w:sz="8" w:space="0" w:color="auto"/>
              <w:left w:val="single" w:sz="8" w:space="0" w:color="auto"/>
              <w:bottom w:val="nil"/>
              <w:right w:val="single" w:sz="8" w:space="0" w:color="auto"/>
            </w:tcBorders>
            <w:shd w:val="clear" w:color="auto" w:fill="FFFFFF"/>
            <w:vAlign w:val="bottom"/>
            <w:hideMark/>
          </w:tcPr>
          <w:p w:rsidR="00C56561" w:rsidRDefault="00C56561" w:rsidP="009219D8">
            <w:pPr>
              <w:ind w:firstLine="0"/>
              <w:jc w:val="center"/>
            </w:pPr>
            <w:r>
              <w:rPr>
                <w:sz w:val="20"/>
                <w:szCs w:val="20"/>
              </w:rPr>
              <w:t>0,15</w:t>
            </w:r>
            <w:r>
              <w:rPr>
                <w:i/>
                <w:iCs/>
                <w:sz w:val="20"/>
                <w:szCs w:val="20"/>
              </w:rPr>
              <w:t>s</w:t>
            </w:r>
          </w:p>
        </w:tc>
      </w:tr>
      <w:tr w:rsidR="00C56561" w:rsidTr="009219D8">
        <w:trPr>
          <w:trHeight w:val="20"/>
        </w:trPr>
        <w:tc>
          <w:tcPr>
            <w:tcW w:w="2499" w:type="pct"/>
            <w:tcBorders>
              <w:top w:val="single" w:sz="8" w:space="0" w:color="auto"/>
              <w:left w:val="single" w:sz="8" w:space="0" w:color="auto"/>
              <w:bottom w:val="nil"/>
              <w:right w:val="nil"/>
            </w:tcBorders>
            <w:shd w:val="clear" w:color="auto" w:fill="FFFFFF"/>
            <w:vAlign w:val="bottom"/>
            <w:hideMark/>
          </w:tcPr>
          <w:p w:rsidR="00C56561" w:rsidRDefault="00C56561" w:rsidP="009219D8">
            <w:pPr>
              <w:ind w:firstLine="113"/>
            </w:pPr>
            <w:r>
              <w:rPr>
                <w:sz w:val="20"/>
                <w:szCs w:val="20"/>
              </w:rPr>
              <w:t>Св. 10 до 20 включ.</w:t>
            </w:r>
          </w:p>
        </w:tc>
        <w:tc>
          <w:tcPr>
            <w:tcW w:w="2501" w:type="pct"/>
            <w:tcBorders>
              <w:top w:val="single" w:sz="8" w:space="0" w:color="auto"/>
              <w:left w:val="single" w:sz="8" w:space="0" w:color="auto"/>
              <w:bottom w:val="nil"/>
              <w:right w:val="single" w:sz="8" w:space="0" w:color="auto"/>
            </w:tcBorders>
            <w:shd w:val="clear" w:color="auto" w:fill="FFFFFF"/>
            <w:vAlign w:val="bottom"/>
            <w:hideMark/>
          </w:tcPr>
          <w:p w:rsidR="00C56561" w:rsidRDefault="00C56561" w:rsidP="009219D8">
            <w:pPr>
              <w:ind w:firstLine="0"/>
              <w:jc w:val="center"/>
            </w:pPr>
            <w:r>
              <w:rPr>
                <w:sz w:val="20"/>
                <w:szCs w:val="20"/>
              </w:rPr>
              <w:t>0,05</w:t>
            </w:r>
            <w:r>
              <w:rPr>
                <w:i/>
                <w:iCs/>
                <w:sz w:val="20"/>
                <w:szCs w:val="20"/>
              </w:rPr>
              <w:t>s</w:t>
            </w:r>
            <w:r>
              <w:rPr>
                <w:sz w:val="20"/>
                <w:szCs w:val="20"/>
              </w:rPr>
              <w:t xml:space="preserve"> + 1,0</w:t>
            </w:r>
          </w:p>
        </w:tc>
      </w:tr>
      <w:tr w:rsidR="00C56561" w:rsidTr="009219D8">
        <w:trPr>
          <w:trHeight w:val="20"/>
        </w:trPr>
        <w:tc>
          <w:tcPr>
            <w:tcW w:w="2499" w:type="pct"/>
            <w:tcBorders>
              <w:top w:val="single" w:sz="8" w:space="0" w:color="auto"/>
              <w:left w:val="single" w:sz="8" w:space="0" w:color="auto"/>
              <w:bottom w:val="single" w:sz="8" w:space="0" w:color="auto"/>
              <w:right w:val="nil"/>
            </w:tcBorders>
            <w:shd w:val="clear" w:color="auto" w:fill="FFFFFF"/>
            <w:vAlign w:val="center"/>
            <w:hideMark/>
          </w:tcPr>
          <w:p w:rsidR="00C56561" w:rsidRDefault="00C56561" w:rsidP="009219D8">
            <w:pPr>
              <w:ind w:firstLine="113"/>
            </w:pPr>
            <w:r>
              <w:rPr>
                <w:sz w:val="20"/>
                <w:szCs w:val="20"/>
              </w:rPr>
              <w:t>Св. 20</w:t>
            </w:r>
          </w:p>
        </w:tc>
        <w:tc>
          <w:tcPr>
            <w:tcW w:w="2501"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C56561" w:rsidRDefault="00C56561" w:rsidP="009219D8">
            <w:pPr>
              <w:ind w:firstLine="0"/>
              <w:jc w:val="center"/>
            </w:pPr>
            <w:r>
              <w:rPr>
                <w:sz w:val="20"/>
                <w:szCs w:val="20"/>
              </w:rPr>
              <w:t>0,1</w:t>
            </w:r>
            <w:r>
              <w:rPr>
                <w:i/>
                <w:iCs/>
                <w:sz w:val="20"/>
                <w:szCs w:val="20"/>
              </w:rPr>
              <w:t>s</w:t>
            </w:r>
            <w:r>
              <w:rPr>
                <w:sz w:val="20"/>
                <w:szCs w:val="20"/>
              </w:rPr>
              <w:t>, но не более 3 мм</w:t>
            </w:r>
          </w:p>
        </w:tc>
      </w:tr>
    </w:tbl>
    <w:p w:rsidR="00C56561" w:rsidRDefault="00C56561" w:rsidP="00C56561">
      <w:pPr>
        <w:spacing w:before="120"/>
      </w:pPr>
      <w:r>
        <w:t>5.6.10 Отклонение от прямолинейности Δ</w:t>
      </w:r>
      <w:r>
        <w:rPr>
          <w:i/>
          <w:iCs/>
        </w:rPr>
        <w:t>L</w:t>
      </w:r>
      <w:r>
        <w:t xml:space="preserve"> оси трубы на расстоянии 200 мм от оси шва (см. рисунок </w:t>
      </w:r>
      <w:hyperlink w:anchor="рис11" w:tooltip="Рисунок 11" w:history="1">
        <w:r>
          <w:rPr>
            <w:rStyle w:val="a3"/>
          </w:rPr>
          <w:t>11</w:t>
        </w:r>
      </w:hyperlink>
      <w:r>
        <w:t xml:space="preserve">) определяют шаблоном и щупом, и оно не должно превышать значений, указанных в таблице </w:t>
      </w:r>
      <w:hyperlink w:anchor="таб8" w:tooltip="Таблица 8" w:history="1">
        <w:r>
          <w:rPr>
            <w:rStyle w:val="a3"/>
          </w:rPr>
          <w:t>8</w:t>
        </w:r>
      </w:hyperlink>
      <w:r>
        <w:t>.</w:t>
      </w:r>
    </w:p>
    <w:p w:rsidR="00C56561" w:rsidRDefault="00C56561" w:rsidP="00C56561">
      <w:pPr>
        <w:spacing w:before="120" w:after="120"/>
        <w:ind w:firstLine="0"/>
        <w:jc w:val="center"/>
        <w:rPr>
          <w:vanish/>
          <w:color w:val="FFFFFF"/>
          <w:sz w:val="2"/>
        </w:rPr>
      </w:pPr>
      <w:bookmarkStart w:id="117" w:name="рис11"/>
      <w:r>
        <w:rPr>
          <w:vanish/>
          <w:color w:val="FFFFFF"/>
          <w:sz w:val="2"/>
        </w:rPr>
        <w:t>0229S10-14234</w:t>
      </w:r>
    </w:p>
    <w:p w:rsidR="00C56561" w:rsidRDefault="00C56561" w:rsidP="00C56561">
      <w:pPr>
        <w:spacing w:before="120" w:after="120"/>
        <w:ind w:firstLine="0"/>
        <w:jc w:val="center"/>
      </w:pPr>
      <w:r>
        <w:rPr>
          <w:noProof/>
        </w:rPr>
        <w:drawing>
          <wp:inline distT="0" distB="0" distL="0" distR="0">
            <wp:extent cx="2381250" cy="1447800"/>
            <wp:effectExtent l="19050" t="0" r="0" b="0"/>
            <wp:docPr id="20" name="Рисунок 24" descr="http://localhost:20583/pph/01/11/53/1115320.files/image0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 descr="http://localhost:20583/pph/01/11/53/1115320.files/image046.jpg"/>
                    <pic:cNvPicPr>
                      <a:picLocks noChangeAspect="1" noChangeArrowheads="1"/>
                    </pic:cNvPicPr>
                  </pic:nvPicPr>
                  <pic:blipFill>
                    <a:blip r:embed="rId185" cstate="print"/>
                    <a:srcRect/>
                    <a:stretch>
                      <a:fillRect/>
                    </a:stretch>
                  </pic:blipFill>
                  <pic:spPr bwMode="auto">
                    <a:xfrm>
                      <a:off x="0" y="0"/>
                      <a:ext cx="2381250" cy="1447800"/>
                    </a:xfrm>
                    <a:prstGeom prst="rect">
                      <a:avLst/>
                    </a:prstGeom>
                    <a:noFill/>
                    <a:ln w="9525">
                      <a:noFill/>
                      <a:miter lim="800000"/>
                      <a:headEnd/>
                      <a:tailEnd/>
                    </a:ln>
                  </pic:spPr>
                </pic:pic>
              </a:graphicData>
            </a:graphic>
          </wp:inline>
        </w:drawing>
      </w:r>
      <w:bookmarkEnd w:id="117"/>
    </w:p>
    <w:p w:rsidR="00C56561" w:rsidRDefault="00C56561" w:rsidP="00C56561">
      <w:pPr>
        <w:spacing w:before="120" w:after="120"/>
        <w:ind w:firstLine="0"/>
        <w:jc w:val="center"/>
      </w:pPr>
      <w:r>
        <w:rPr>
          <w:i/>
          <w:iCs/>
          <w:sz w:val="20"/>
          <w:szCs w:val="20"/>
        </w:rPr>
        <w:t>1</w:t>
      </w:r>
      <w:r>
        <w:rPr>
          <w:sz w:val="20"/>
          <w:szCs w:val="20"/>
        </w:rPr>
        <w:t xml:space="preserve"> - шаблон; Δ</w:t>
      </w:r>
      <w:r>
        <w:rPr>
          <w:i/>
          <w:iCs/>
          <w:sz w:val="20"/>
          <w:szCs w:val="20"/>
        </w:rPr>
        <w:t>L</w:t>
      </w:r>
      <w:r>
        <w:rPr>
          <w:sz w:val="20"/>
          <w:szCs w:val="20"/>
        </w:rPr>
        <w:t xml:space="preserve"> - отклонение от прямолинейности</w:t>
      </w:r>
    </w:p>
    <w:p w:rsidR="00C56561" w:rsidRDefault="00C56561" w:rsidP="00C56561">
      <w:pPr>
        <w:spacing w:before="120" w:after="120"/>
        <w:ind w:firstLine="0"/>
        <w:jc w:val="center"/>
      </w:pPr>
      <w:r>
        <w:t>Рисунок 11 - Схема определения отклонения от прямолинейности оси трубы</w:t>
      </w:r>
    </w:p>
    <w:p w:rsidR="00C56561" w:rsidRDefault="00C56561" w:rsidP="00C56561">
      <w:pPr>
        <w:spacing w:before="120" w:after="120"/>
        <w:ind w:firstLine="0"/>
      </w:pPr>
      <w:bookmarkStart w:id="118" w:name="таб8"/>
      <w:bookmarkEnd w:id="118"/>
      <w:r>
        <w:rPr>
          <w:spacing w:val="20"/>
        </w:rPr>
        <w:t>Таблица</w:t>
      </w:r>
      <w:r>
        <w:t xml:space="preserve"> 8 - Отклонение от прямолинейности оси трубы</w:t>
      </w:r>
    </w:p>
    <w:tbl>
      <w:tblPr>
        <w:tblW w:w="5000" w:type="pct"/>
        <w:tblCellMar>
          <w:left w:w="0" w:type="dxa"/>
          <w:right w:w="0" w:type="dxa"/>
        </w:tblCellMar>
        <w:tblLook w:val="04A0"/>
      </w:tblPr>
      <w:tblGrid>
        <w:gridCol w:w="4545"/>
        <w:gridCol w:w="4549"/>
      </w:tblGrid>
      <w:tr w:rsidR="00C56561" w:rsidTr="009219D8">
        <w:trPr>
          <w:trHeight w:val="20"/>
        </w:trPr>
        <w:tc>
          <w:tcPr>
            <w:tcW w:w="2499"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firstLine="0"/>
              <w:jc w:val="center"/>
            </w:pPr>
            <w:r>
              <w:rPr>
                <w:sz w:val="20"/>
                <w:szCs w:val="20"/>
              </w:rPr>
              <w:t xml:space="preserve">Номинальная толщина стенки трубы </w:t>
            </w:r>
            <w:r>
              <w:rPr>
                <w:i/>
                <w:iCs/>
                <w:sz w:val="20"/>
                <w:szCs w:val="20"/>
              </w:rPr>
              <w:t>s</w:t>
            </w:r>
            <w:r>
              <w:rPr>
                <w:sz w:val="20"/>
                <w:szCs w:val="20"/>
              </w:rPr>
              <w:t>, мм</w:t>
            </w:r>
          </w:p>
        </w:tc>
        <w:tc>
          <w:tcPr>
            <w:tcW w:w="2501" w:type="pct"/>
            <w:tcBorders>
              <w:top w:val="single" w:sz="8" w:space="0" w:color="auto"/>
              <w:left w:val="single" w:sz="8" w:space="0" w:color="auto"/>
              <w:bottom w:val="nil"/>
              <w:right w:val="single" w:sz="8" w:space="0" w:color="auto"/>
            </w:tcBorders>
            <w:shd w:val="clear" w:color="auto" w:fill="FFFFFF"/>
            <w:vAlign w:val="center"/>
            <w:hideMark/>
          </w:tcPr>
          <w:p w:rsidR="00C56561" w:rsidRDefault="00C56561" w:rsidP="009219D8">
            <w:pPr>
              <w:ind w:firstLine="0"/>
              <w:jc w:val="center"/>
            </w:pPr>
            <w:r>
              <w:rPr>
                <w:sz w:val="20"/>
                <w:szCs w:val="20"/>
              </w:rPr>
              <w:t>Δ</w:t>
            </w:r>
            <w:r>
              <w:rPr>
                <w:i/>
                <w:iCs/>
                <w:sz w:val="20"/>
                <w:szCs w:val="20"/>
              </w:rPr>
              <w:t>L</w:t>
            </w:r>
            <w:r>
              <w:rPr>
                <w:sz w:val="20"/>
                <w:szCs w:val="20"/>
              </w:rPr>
              <w:t>, мм</w:t>
            </w:r>
          </w:p>
        </w:tc>
      </w:tr>
      <w:tr w:rsidR="00C56561" w:rsidTr="009219D8">
        <w:trPr>
          <w:trHeight w:val="20"/>
        </w:trPr>
        <w:tc>
          <w:tcPr>
            <w:tcW w:w="2499"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firstLine="113"/>
            </w:pPr>
            <w:r>
              <w:rPr>
                <w:sz w:val="20"/>
                <w:szCs w:val="20"/>
              </w:rPr>
              <w:t>До 3 включ.</w:t>
            </w:r>
          </w:p>
        </w:tc>
        <w:tc>
          <w:tcPr>
            <w:tcW w:w="2501" w:type="pct"/>
            <w:tcBorders>
              <w:top w:val="single" w:sz="8" w:space="0" w:color="auto"/>
              <w:left w:val="single" w:sz="8" w:space="0" w:color="auto"/>
              <w:bottom w:val="nil"/>
              <w:right w:val="single" w:sz="8" w:space="0" w:color="auto"/>
            </w:tcBorders>
            <w:shd w:val="clear" w:color="auto" w:fill="FFFFFF"/>
            <w:vAlign w:val="center"/>
            <w:hideMark/>
          </w:tcPr>
          <w:p w:rsidR="00C56561" w:rsidRDefault="00C56561" w:rsidP="009219D8">
            <w:pPr>
              <w:ind w:firstLine="0"/>
              <w:jc w:val="center"/>
            </w:pPr>
            <w:r>
              <w:rPr>
                <w:sz w:val="20"/>
                <w:szCs w:val="20"/>
              </w:rPr>
              <w:t>0,2</w:t>
            </w:r>
            <w:r>
              <w:rPr>
                <w:i/>
                <w:iCs/>
                <w:sz w:val="20"/>
                <w:szCs w:val="20"/>
              </w:rPr>
              <w:t>s</w:t>
            </w:r>
            <w:r>
              <w:rPr>
                <w:sz w:val="20"/>
                <w:szCs w:val="20"/>
              </w:rPr>
              <w:t xml:space="preserve"> + 1,0</w:t>
            </w:r>
          </w:p>
        </w:tc>
      </w:tr>
      <w:tr w:rsidR="00C56561" w:rsidTr="009219D8">
        <w:trPr>
          <w:trHeight w:val="20"/>
        </w:trPr>
        <w:tc>
          <w:tcPr>
            <w:tcW w:w="2499"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firstLine="113"/>
            </w:pPr>
            <w:r>
              <w:rPr>
                <w:sz w:val="20"/>
                <w:szCs w:val="20"/>
              </w:rPr>
              <w:t>Св. 3 до 6 включ.</w:t>
            </w:r>
          </w:p>
        </w:tc>
        <w:tc>
          <w:tcPr>
            <w:tcW w:w="2501" w:type="pct"/>
            <w:tcBorders>
              <w:top w:val="single" w:sz="8" w:space="0" w:color="auto"/>
              <w:left w:val="single" w:sz="8" w:space="0" w:color="auto"/>
              <w:bottom w:val="nil"/>
              <w:right w:val="single" w:sz="8" w:space="0" w:color="auto"/>
            </w:tcBorders>
            <w:shd w:val="clear" w:color="auto" w:fill="FFFFFF"/>
            <w:vAlign w:val="center"/>
            <w:hideMark/>
          </w:tcPr>
          <w:p w:rsidR="00C56561" w:rsidRDefault="00C56561" w:rsidP="009219D8">
            <w:pPr>
              <w:ind w:firstLine="0"/>
              <w:jc w:val="center"/>
            </w:pPr>
            <w:r>
              <w:rPr>
                <w:sz w:val="20"/>
                <w:szCs w:val="20"/>
              </w:rPr>
              <w:t>0,1</w:t>
            </w:r>
            <w:r>
              <w:rPr>
                <w:i/>
                <w:iCs/>
                <w:sz w:val="20"/>
                <w:szCs w:val="20"/>
              </w:rPr>
              <w:t>s</w:t>
            </w:r>
            <w:r>
              <w:rPr>
                <w:sz w:val="20"/>
                <w:szCs w:val="20"/>
              </w:rPr>
              <w:t xml:space="preserve"> + 1,3</w:t>
            </w:r>
          </w:p>
        </w:tc>
      </w:tr>
      <w:tr w:rsidR="00C56561" w:rsidTr="009219D8">
        <w:trPr>
          <w:trHeight w:val="20"/>
        </w:trPr>
        <w:tc>
          <w:tcPr>
            <w:tcW w:w="2499"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firstLine="113"/>
            </w:pPr>
            <w:r>
              <w:rPr>
                <w:sz w:val="20"/>
                <w:szCs w:val="20"/>
              </w:rPr>
              <w:t>Св. 6 до 10 включ.</w:t>
            </w:r>
          </w:p>
        </w:tc>
        <w:tc>
          <w:tcPr>
            <w:tcW w:w="2501" w:type="pct"/>
            <w:tcBorders>
              <w:top w:val="single" w:sz="8" w:space="0" w:color="auto"/>
              <w:left w:val="single" w:sz="8" w:space="0" w:color="auto"/>
              <w:bottom w:val="nil"/>
              <w:right w:val="single" w:sz="8" w:space="0" w:color="auto"/>
            </w:tcBorders>
            <w:shd w:val="clear" w:color="auto" w:fill="FFFFFF"/>
            <w:vAlign w:val="center"/>
            <w:hideMark/>
          </w:tcPr>
          <w:p w:rsidR="00C56561" w:rsidRDefault="00C56561" w:rsidP="009219D8">
            <w:pPr>
              <w:ind w:firstLine="0"/>
              <w:jc w:val="center"/>
            </w:pPr>
            <w:r>
              <w:rPr>
                <w:sz w:val="20"/>
                <w:szCs w:val="20"/>
              </w:rPr>
              <w:t>0,15</w:t>
            </w:r>
            <w:r>
              <w:rPr>
                <w:i/>
                <w:iCs/>
                <w:sz w:val="20"/>
                <w:szCs w:val="20"/>
              </w:rPr>
              <w:t>s</w:t>
            </w:r>
            <w:r>
              <w:rPr>
                <w:sz w:val="20"/>
                <w:szCs w:val="20"/>
              </w:rPr>
              <w:t xml:space="preserve"> + 1,0</w:t>
            </w:r>
          </w:p>
        </w:tc>
      </w:tr>
      <w:tr w:rsidR="00C56561" w:rsidTr="009219D8">
        <w:trPr>
          <w:trHeight w:val="20"/>
        </w:trPr>
        <w:tc>
          <w:tcPr>
            <w:tcW w:w="2499"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firstLine="113"/>
            </w:pPr>
            <w:r>
              <w:rPr>
                <w:sz w:val="20"/>
                <w:szCs w:val="20"/>
              </w:rPr>
              <w:t>Св. 10 до 20 включ.</w:t>
            </w:r>
          </w:p>
        </w:tc>
        <w:tc>
          <w:tcPr>
            <w:tcW w:w="2501" w:type="pct"/>
            <w:tcBorders>
              <w:top w:val="single" w:sz="8" w:space="0" w:color="auto"/>
              <w:left w:val="single" w:sz="8" w:space="0" w:color="auto"/>
              <w:bottom w:val="nil"/>
              <w:right w:val="single" w:sz="8" w:space="0" w:color="auto"/>
            </w:tcBorders>
            <w:shd w:val="clear" w:color="auto" w:fill="FFFFFF"/>
            <w:vAlign w:val="center"/>
            <w:hideMark/>
          </w:tcPr>
          <w:p w:rsidR="00C56561" w:rsidRDefault="00C56561" w:rsidP="009219D8">
            <w:pPr>
              <w:ind w:firstLine="0"/>
              <w:jc w:val="center"/>
            </w:pPr>
            <w:r>
              <w:rPr>
                <w:sz w:val="20"/>
                <w:szCs w:val="20"/>
              </w:rPr>
              <w:t>0,05</w:t>
            </w:r>
            <w:r>
              <w:rPr>
                <w:i/>
                <w:iCs/>
                <w:sz w:val="20"/>
                <w:szCs w:val="20"/>
              </w:rPr>
              <w:t>s</w:t>
            </w:r>
            <w:r>
              <w:rPr>
                <w:sz w:val="20"/>
                <w:szCs w:val="20"/>
              </w:rPr>
              <w:t xml:space="preserve"> + 2,0</w:t>
            </w:r>
          </w:p>
        </w:tc>
      </w:tr>
      <w:tr w:rsidR="00C56561" w:rsidTr="009219D8">
        <w:trPr>
          <w:trHeight w:val="20"/>
        </w:trPr>
        <w:tc>
          <w:tcPr>
            <w:tcW w:w="2499" w:type="pct"/>
            <w:tcBorders>
              <w:top w:val="single" w:sz="8" w:space="0" w:color="auto"/>
              <w:left w:val="single" w:sz="8" w:space="0" w:color="auto"/>
              <w:bottom w:val="single" w:sz="8" w:space="0" w:color="auto"/>
              <w:right w:val="nil"/>
            </w:tcBorders>
            <w:shd w:val="clear" w:color="auto" w:fill="FFFFFF"/>
            <w:vAlign w:val="center"/>
            <w:hideMark/>
          </w:tcPr>
          <w:p w:rsidR="00C56561" w:rsidRDefault="00C56561" w:rsidP="009219D8">
            <w:pPr>
              <w:ind w:firstLine="113"/>
            </w:pPr>
            <w:r>
              <w:rPr>
                <w:sz w:val="20"/>
                <w:szCs w:val="20"/>
              </w:rPr>
              <w:t>Св. 20</w:t>
            </w:r>
          </w:p>
        </w:tc>
        <w:tc>
          <w:tcPr>
            <w:tcW w:w="2501"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C56561" w:rsidRDefault="00C56561" w:rsidP="009219D8">
            <w:pPr>
              <w:ind w:firstLine="0"/>
              <w:jc w:val="center"/>
            </w:pPr>
            <w:r>
              <w:rPr>
                <w:sz w:val="20"/>
                <w:szCs w:val="20"/>
              </w:rPr>
              <w:t>0,1</w:t>
            </w:r>
            <w:r>
              <w:rPr>
                <w:i/>
                <w:iCs/>
                <w:sz w:val="20"/>
                <w:szCs w:val="20"/>
              </w:rPr>
              <w:t>s</w:t>
            </w:r>
            <w:r>
              <w:rPr>
                <w:sz w:val="20"/>
                <w:szCs w:val="20"/>
              </w:rPr>
              <w:t xml:space="preserve"> + 1,0, но не более 4 мм</w:t>
            </w:r>
          </w:p>
        </w:tc>
      </w:tr>
    </w:tbl>
    <w:p w:rsidR="00C56561" w:rsidRDefault="00C56561" w:rsidP="00C56561">
      <w:pPr>
        <w:spacing w:before="120"/>
      </w:pPr>
      <w:r>
        <w:t xml:space="preserve">5.6.11 При изготовлении гнутых змеевиков [см. рисунки </w:t>
      </w:r>
      <w:hyperlink w:anchor="рис12а" w:tooltip="Рисунок 12 а)" w:history="1">
        <w:r>
          <w:rPr>
            <w:rStyle w:val="a3"/>
          </w:rPr>
          <w:t>12 а)</w:t>
        </w:r>
      </w:hyperlink>
      <w:r>
        <w:t xml:space="preserve">, </w:t>
      </w:r>
      <w:hyperlink w:anchor="рис12б_в" w:tooltip="Рисунок 12 в)" w:history="1">
        <w:r>
          <w:rPr>
            <w:rStyle w:val="a3"/>
          </w:rPr>
          <w:t>в)</w:t>
        </w:r>
      </w:hyperlink>
      <w:r>
        <w:t>] предельные отклонения размеров должны быть следующие:</w:t>
      </w:r>
    </w:p>
    <w:p w:rsidR="00C56561" w:rsidRDefault="00C56561" w:rsidP="00C56561">
      <w:r>
        <w:t xml:space="preserve">±6 мм - для </w:t>
      </w:r>
      <w:r>
        <w:rPr>
          <w:i/>
          <w:iCs/>
        </w:rPr>
        <w:t>L</w:t>
      </w:r>
      <w:r>
        <w:t>;</w:t>
      </w:r>
    </w:p>
    <w:p w:rsidR="00C56561" w:rsidRDefault="00C56561" w:rsidP="00C56561">
      <w:r>
        <w:t xml:space="preserve">±5 мм - для </w:t>
      </w:r>
      <w:r>
        <w:rPr>
          <w:i/>
          <w:iCs/>
        </w:rPr>
        <w:t>L</w:t>
      </w:r>
      <w:r>
        <w:rPr>
          <w:vertAlign w:val="subscript"/>
        </w:rPr>
        <w:t>1</w:t>
      </w:r>
      <w:r>
        <w:t xml:space="preserve"> и </w:t>
      </w:r>
      <w:r>
        <w:rPr>
          <w:i/>
          <w:iCs/>
        </w:rPr>
        <w:t>t</w:t>
      </w:r>
      <w:r>
        <w:rPr>
          <w:vertAlign w:val="subscript"/>
        </w:rPr>
        <w:t>2</w:t>
      </w:r>
      <w:r>
        <w:t>;</w:t>
      </w:r>
    </w:p>
    <w:p w:rsidR="00C56561" w:rsidRDefault="00C56561" w:rsidP="00C56561">
      <w:r>
        <w:t xml:space="preserve">±4 мм - для </w:t>
      </w:r>
      <w:r>
        <w:rPr>
          <w:i/>
          <w:iCs/>
        </w:rPr>
        <w:t>t</w:t>
      </w:r>
      <w:r>
        <w:rPr>
          <w:vertAlign w:val="subscript"/>
        </w:rPr>
        <w:t>1</w:t>
      </w:r>
      <w:r>
        <w:t>;</w:t>
      </w:r>
    </w:p>
    <w:p w:rsidR="00C56561" w:rsidRDefault="00C56561" w:rsidP="00C56561">
      <w:r>
        <w:t xml:space="preserve">±10 мм - для </w:t>
      </w:r>
      <w:r>
        <w:rPr>
          <w:i/>
          <w:iCs/>
        </w:rPr>
        <w:t>D</w:t>
      </w:r>
      <w:r>
        <w:t>.</w:t>
      </w:r>
    </w:p>
    <w:p w:rsidR="00C56561" w:rsidRDefault="00C56561" w:rsidP="00C56561">
      <w:pPr>
        <w:spacing w:before="120" w:after="120"/>
        <w:ind w:firstLine="0"/>
        <w:jc w:val="center"/>
        <w:rPr>
          <w:vanish/>
          <w:color w:val="FFFFFF"/>
          <w:sz w:val="2"/>
        </w:rPr>
      </w:pPr>
      <w:bookmarkStart w:id="119" w:name="рис12а"/>
      <w:r>
        <w:rPr>
          <w:vanish/>
          <w:color w:val="FFFFFF"/>
          <w:sz w:val="2"/>
        </w:rPr>
        <w:t>0229S10-14234</w:t>
      </w:r>
    </w:p>
    <w:p w:rsidR="00C56561" w:rsidRDefault="00C56561" w:rsidP="00C56561">
      <w:pPr>
        <w:spacing w:before="120" w:after="120"/>
        <w:ind w:firstLine="0"/>
        <w:jc w:val="center"/>
      </w:pPr>
      <w:r>
        <w:rPr>
          <w:noProof/>
        </w:rPr>
        <w:drawing>
          <wp:inline distT="0" distB="0" distL="0" distR="0">
            <wp:extent cx="2381250" cy="2095500"/>
            <wp:effectExtent l="19050" t="0" r="0" b="0"/>
            <wp:docPr id="21" name="Рисунок 26" descr="http://localhost:20583/pph/01/11/53/1115320.files/image0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 descr="http://localhost:20583/pph/01/11/53/1115320.files/image047.jpg"/>
                    <pic:cNvPicPr>
                      <a:picLocks noChangeAspect="1" noChangeArrowheads="1"/>
                    </pic:cNvPicPr>
                  </pic:nvPicPr>
                  <pic:blipFill>
                    <a:blip r:embed="rId186" cstate="print"/>
                    <a:srcRect/>
                    <a:stretch>
                      <a:fillRect/>
                    </a:stretch>
                  </pic:blipFill>
                  <pic:spPr bwMode="auto">
                    <a:xfrm>
                      <a:off x="0" y="0"/>
                      <a:ext cx="2381250" cy="2095500"/>
                    </a:xfrm>
                    <a:prstGeom prst="rect">
                      <a:avLst/>
                    </a:prstGeom>
                    <a:noFill/>
                    <a:ln w="9525">
                      <a:noFill/>
                      <a:miter lim="800000"/>
                      <a:headEnd/>
                      <a:tailEnd/>
                    </a:ln>
                  </pic:spPr>
                </pic:pic>
              </a:graphicData>
            </a:graphic>
          </wp:inline>
        </w:drawing>
      </w:r>
      <w:bookmarkEnd w:id="119"/>
    </w:p>
    <w:p w:rsidR="00C56561" w:rsidRDefault="00C56561" w:rsidP="00C56561">
      <w:pPr>
        <w:spacing w:before="120" w:after="120"/>
        <w:ind w:firstLine="0"/>
        <w:jc w:val="center"/>
      </w:pPr>
      <w:r>
        <w:rPr>
          <w:i/>
          <w:iCs/>
          <w:sz w:val="20"/>
          <w:szCs w:val="20"/>
        </w:rPr>
        <w:t>L</w:t>
      </w:r>
      <w:r>
        <w:rPr>
          <w:sz w:val="20"/>
          <w:szCs w:val="20"/>
          <w:vertAlign w:val="subscript"/>
        </w:rPr>
        <w:t>1</w:t>
      </w:r>
      <w:r>
        <w:rPr>
          <w:sz w:val="20"/>
          <w:szCs w:val="20"/>
        </w:rPr>
        <w:t xml:space="preserve"> - длина прямой части змеевика; </w:t>
      </w:r>
      <w:r>
        <w:rPr>
          <w:i/>
          <w:iCs/>
          <w:sz w:val="20"/>
          <w:szCs w:val="20"/>
        </w:rPr>
        <w:t>L</w:t>
      </w:r>
      <w:r>
        <w:rPr>
          <w:sz w:val="20"/>
          <w:szCs w:val="20"/>
        </w:rPr>
        <w:t xml:space="preserve"> - длина свободного конца змеевика с отводом; , </w:t>
      </w:r>
      <w:r>
        <w:rPr>
          <w:i/>
          <w:iCs/>
          <w:sz w:val="20"/>
          <w:szCs w:val="20"/>
        </w:rPr>
        <w:t>t</w:t>
      </w:r>
      <w:r>
        <w:rPr>
          <w:sz w:val="20"/>
          <w:szCs w:val="20"/>
          <w:vertAlign w:val="subscript"/>
        </w:rPr>
        <w:t>2</w:t>
      </w:r>
      <w:r>
        <w:rPr>
          <w:sz w:val="20"/>
          <w:szCs w:val="20"/>
        </w:rPr>
        <w:t xml:space="preserve">, </w:t>
      </w:r>
      <w:r>
        <w:rPr>
          <w:i/>
          <w:iCs/>
          <w:sz w:val="20"/>
          <w:szCs w:val="20"/>
        </w:rPr>
        <w:t>t</w:t>
      </w:r>
      <w:r>
        <w:rPr>
          <w:sz w:val="20"/>
          <w:szCs w:val="20"/>
          <w:vertAlign w:val="subscript"/>
        </w:rPr>
        <w:t>3</w:t>
      </w:r>
      <w:r>
        <w:rPr>
          <w:sz w:val="20"/>
          <w:szCs w:val="20"/>
        </w:rPr>
        <w:t xml:space="preserve"> - шаги змеевика; </w:t>
      </w:r>
      <w:r>
        <w:rPr>
          <w:sz w:val="20"/>
          <w:szCs w:val="20"/>
        </w:rPr>
        <w:br/>
      </w:r>
      <w:r>
        <w:rPr>
          <w:i/>
          <w:iCs/>
          <w:sz w:val="20"/>
          <w:szCs w:val="20"/>
        </w:rPr>
        <w:t>D</w:t>
      </w:r>
      <w:r>
        <w:rPr>
          <w:sz w:val="20"/>
          <w:szCs w:val="20"/>
          <w:vertAlign w:val="subscript"/>
        </w:rPr>
        <w:t>1</w:t>
      </w:r>
      <w:r>
        <w:rPr>
          <w:sz w:val="20"/>
          <w:szCs w:val="20"/>
        </w:rPr>
        <w:t xml:space="preserve"> - диаметр наружного контура змеевика винтовой формы; </w:t>
      </w:r>
      <w:r>
        <w:rPr>
          <w:i/>
          <w:iCs/>
          <w:sz w:val="20"/>
          <w:szCs w:val="20"/>
        </w:rPr>
        <w:t>D</w:t>
      </w:r>
      <w:r>
        <w:rPr>
          <w:sz w:val="20"/>
          <w:szCs w:val="20"/>
        </w:rPr>
        <w:t xml:space="preserve"> - диаметр наружного контура змеевика спиральной формы; </w:t>
      </w:r>
      <w:r>
        <w:rPr>
          <w:sz w:val="20"/>
          <w:szCs w:val="20"/>
        </w:rPr>
        <w:br/>
      </w:r>
      <w:r>
        <w:rPr>
          <w:i/>
          <w:iCs/>
          <w:sz w:val="20"/>
          <w:szCs w:val="20"/>
        </w:rPr>
        <w:t>R</w:t>
      </w:r>
      <w:r>
        <w:rPr>
          <w:sz w:val="20"/>
          <w:szCs w:val="20"/>
        </w:rPr>
        <w:t xml:space="preserve"> - радиус оси </w:t>
      </w:r>
      <w:r>
        <w:rPr>
          <w:i/>
          <w:iCs/>
          <w:sz w:val="20"/>
          <w:szCs w:val="20"/>
        </w:rPr>
        <w:t>i</w:t>
      </w:r>
      <w:r>
        <w:rPr>
          <w:sz w:val="20"/>
          <w:szCs w:val="20"/>
        </w:rPr>
        <w:t>-го контура змеевика спиральной формы</w:t>
      </w:r>
    </w:p>
    <w:p w:rsidR="00C56561" w:rsidRDefault="00C56561" w:rsidP="00C56561">
      <w:pPr>
        <w:spacing w:before="120" w:after="120"/>
        <w:ind w:firstLine="0"/>
        <w:jc w:val="center"/>
      </w:pPr>
      <w:r>
        <w:t>Рисунок 12, лист 1 - Размеры гнутых змеевиков</w:t>
      </w:r>
    </w:p>
    <w:p w:rsidR="00C56561" w:rsidRDefault="00C56561" w:rsidP="00C56561">
      <w:pPr>
        <w:spacing w:before="120" w:after="120"/>
        <w:ind w:firstLine="0"/>
        <w:jc w:val="center"/>
        <w:rPr>
          <w:vanish/>
          <w:color w:val="FFFFFF"/>
          <w:sz w:val="2"/>
        </w:rPr>
      </w:pPr>
      <w:bookmarkStart w:id="120" w:name="рис12б_в"/>
      <w:r>
        <w:rPr>
          <w:vanish/>
          <w:color w:val="FFFFFF"/>
          <w:sz w:val="2"/>
        </w:rPr>
        <w:t>0229S10-14234</w:t>
      </w:r>
    </w:p>
    <w:p w:rsidR="00C56561" w:rsidRDefault="00C56561" w:rsidP="00C56561">
      <w:pPr>
        <w:spacing w:before="120" w:after="120"/>
        <w:ind w:firstLine="0"/>
        <w:jc w:val="center"/>
      </w:pPr>
      <w:r>
        <w:rPr>
          <w:noProof/>
        </w:rPr>
        <w:drawing>
          <wp:inline distT="0" distB="0" distL="0" distR="0">
            <wp:extent cx="4543425" cy="2400300"/>
            <wp:effectExtent l="19050" t="0" r="9525" b="0"/>
            <wp:docPr id="22" name="Рисунок 27" descr="http://localhost:20583/pph/01/11/53/1115320.files/image0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descr="http://localhost:20583/pph/01/11/53/1115320.files/image048.jpg"/>
                    <pic:cNvPicPr>
                      <a:picLocks noChangeAspect="1" noChangeArrowheads="1"/>
                    </pic:cNvPicPr>
                  </pic:nvPicPr>
                  <pic:blipFill>
                    <a:blip r:embed="rId187" cstate="print"/>
                    <a:srcRect/>
                    <a:stretch>
                      <a:fillRect/>
                    </a:stretch>
                  </pic:blipFill>
                  <pic:spPr bwMode="auto">
                    <a:xfrm>
                      <a:off x="0" y="0"/>
                      <a:ext cx="4543425" cy="2400300"/>
                    </a:xfrm>
                    <a:prstGeom prst="rect">
                      <a:avLst/>
                    </a:prstGeom>
                    <a:noFill/>
                    <a:ln w="9525">
                      <a:noFill/>
                      <a:miter lim="800000"/>
                      <a:headEnd/>
                      <a:tailEnd/>
                    </a:ln>
                  </pic:spPr>
                </pic:pic>
              </a:graphicData>
            </a:graphic>
          </wp:inline>
        </w:drawing>
      </w:r>
      <w:bookmarkEnd w:id="120"/>
    </w:p>
    <w:p w:rsidR="00C56561" w:rsidRDefault="00C56561" w:rsidP="00C56561">
      <w:pPr>
        <w:spacing w:before="120" w:after="120"/>
        <w:ind w:firstLine="0"/>
        <w:jc w:val="center"/>
      </w:pPr>
      <w:r>
        <w:t>Рисунок 12, лист 2</w:t>
      </w:r>
    </w:p>
    <w:p w:rsidR="00C56561" w:rsidRDefault="00C56561" w:rsidP="00C56561">
      <w:r>
        <w:t xml:space="preserve">Предельные отклонения радиусов </w:t>
      </w:r>
      <w:r>
        <w:rPr>
          <w:i/>
          <w:iCs/>
        </w:rPr>
        <w:t>R</w:t>
      </w:r>
      <w:r>
        <w:rPr>
          <w:vertAlign w:val="subscript"/>
        </w:rPr>
        <w:t>1</w:t>
      </w:r>
      <w:r>
        <w:t xml:space="preserve"> - </w:t>
      </w:r>
      <w:r>
        <w:rPr>
          <w:i/>
          <w:iCs/>
        </w:rPr>
        <w:t>R</w:t>
      </w:r>
      <w:r>
        <w:rPr>
          <w:vertAlign w:val="subscript"/>
        </w:rPr>
        <w:t>8</w:t>
      </w:r>
      <w:r>
        <w:t xml:space="preserve"> диаметра </w:t>
      </w:r>
      <w:r>
        <w:rPr>
          <w:i/>
          <w:iCs/>
        </w:rPr>
        <w:t>D</w:t>
      </w:r>
      <w:r>
        <w:rPr>
          <w:vertAlign w:val="subscript"/>
        </w:rPr>
        <w:t>1</w:t>
      </w:r>
      <w:r>
        <w:t xml:space="preserve">, шага </w:t>
      </w:r>
      <w:r>
        <w:rPr>
          <w:i/>
          <w:iCs/>
        </w:rPr>
        <w:t>t</w:t>
      </w:r>
      <w:r>
        <w:rPr>
          <w:vertAlign w:val="subscript"/>
        </w:rPr>
        <w:t>3</w:t>
      </w:r>
      <w:r>
        <w:t xml:space="preserve"> [см. рисунки </w:t>
      </w:r>
      <w:hyperlink w:anchor="рис12б_в" w:tooltip="Рисунок 12 б)" w:history="1">
        <w:r>
          <w:rPr>
            <w:rStyle w:val="a3"/>
          </w:rPr>
          <w:t>12 б)</w:t>
        </w:r>
      </w:hyperlink>
      <w:r>
        <w:t xml:space="preserve">, </w:t>
      </w:r>
      <w:hyperlink w:anchor="рис12б_в" w:tooltip="Рисунок 12 в)" w:history="1">
        <w:r>
          <w:rPr>
            <w:rStyle w:val="a3"/>
          </w:rPr>
          <w:t>12 в)</w:t>
        </w:r>
      </w:hyperlink>
      <w:r>
        <w:t>] и излома оси в швах приварки выводов устанавливают по чертежам предприятия-изготовителя.</w:t>
      </w:r>
    </w:p>
    <w:p w:rsidR="00C56561" w:rsidRDefault="00C56561" w:rsidP="00C56561">
      <w:pPr>
        <w:spacing w:before="120" w:after="120"/>
      </w:pPr>
      <w:r>
        <w:rPr>
          <w:spacing w:val="20"/>
          <w:sz w:val="20"/>
          <w:szCs w:val="20"/>
        </w:rPr>
        <w:t>Примечание</w:t>
      </w:r>
      <w:r>
        <w:rPr>
          <w:sz w:val="20"/>
          <w:szCs w:val="20"/>
        </w:rPr>
        <w:t xml:space="preserve"> - Допускается отклонение размеров </w:t>
      </w:r>
      <w:r>
        <w:rPr>
          <w:i/>
          <w:iCs/>
          <w:sz w:val="20"/>
          <w:szCs w:val="20"/>
        </w:rPr>
        <w:t>L</w:t>
      </w:r>
      <w:r>
        <w:rPr>
          <w:sz w:val="20"/>
          <w:szCs w:val="20"/>
        </w:rPr>
        <w:t xml:space="preserve"> и </w:t>
      </w:r>
      <w:r>
        <w:rPr>
          <w:i/>
          <w:iCs/>
          <w:sz w:val="20"/>
          <w:szCs w:val="20"/>
        </w:rPr>
        <w:t>L</w:t>
      </w:r>
      <w:r>
        <w:rPr>
          <w:sz w:val="20"/>
          <w:szCs w:val="20"/>
          <w:vertAlign w:val="subscript"/>
        </w:rPr>
        <w:t>1</w:t>
      </w:r>
      <w:r>
        <w:rPr>
          <w:sz w:val="20"/>
          <w:szCs w:val="20"/>
        </w:rPr>
        <w:t xml:space="preserve"> (если эти размеры более 6 м) увеличивать на 1 мм на каждый 1 м длины, но не более чем на 10 мм на всю длину.</w:t>
      </w:r>
    </w:p>
    <w:p w:rsidR="00C56561" w:rsidRDefault="00C56561" w:rsidP="00C56561">
      <w:r>
        <w:t xml:space="preserve">5.6.12 Контроль сварных швов змеевиков необходимо проводить в соответствии с требованиями </w:t>
      </w:r>
      <w:hyperlink w:anchor="_7.2_Визуальный_и" w:tooltip="Подраздел 7.2" w:history="1">
        <w:r>
          <w:rPr>
            <w:rStyle w:val="a3"/>
          </w:rPr>
          <w:t>7.2</w:t>
        </w:r>
      </w:hyperlink>
      <w:r>
        <w:t xml:space="preserve"> - </w:t>
      </w:r>
      <w:hyperlink w:anchor="_7.10_Контрольные_сварные" w:tooltip="Подраздел 7.10" w:history="1">
        <w:r>
          <w:rPr>
            <w:rStyle w:val="a3"/>
          </w:rPr>
          <w:t>7.10</w:t>
        </w:r>
      </w:hyperlink>
      <w:r>
        <w:t>.</w:t>
      </w:r>
    </w:p>
    <w:p w:rsidR="00C56561" w:rsidRDefault="00C56561" w:rsidP="00C56561">
      <w:r>
        <w:t>Объем контроля сварных швов радиографическим или ультразвуковым методом должен быть не менее 3 % (но не менее двух стыков), выполненных каждым сварщиком (по всей длине соединения).</w:t>
      </w:r>
    </w:p>
    <w:p w:rsidR="00C56561" w:rsidRDefault="00C56561" w:rsidP="00C56561">
      <w:r>
        <w:t>5.6.13 До установки в сосуд змеевики необходимо подвергать гидравлическому испытанию пробным давлением, указанным в чертежах предприятия-изготовителя. При испытании не должно быть признаков течи и потения.</w:t>
      </w:r>
    </w:p>
    <w:p w:rsidR="00C56561" w:rsidRDefault="00C56561" w:rsidP="00C56561">
      <w:pPr>
        <w:pStyle w:val="2"/>
        <w:rPr>
          <w:rFonts w:eastAsia="Times New Roman"/>
        </w:rPr>
      </w:pPr>
      <w:bookmarkStart w:id="121" w:name="_Toc523922750"/>
      <w:bookmarkStart w:id="122" w:name="_Toc523836636"/>
      <w:bookmarkStart w:id="123" w:name="bookmark67"/>
      <w:bookmarkEnd w:id="121"/>
      <w:bookmarkEnd w:id="122"/>
      <w:r>
        <w:rPr>
          <w:rFonts w:eastAsia="Times New Roman"/>
        </w:rPr>
        <w:t>5.7 Отводы и гнутые трубы</w:t>
      </w:r>
      <w:bookmarkEnd w:id="123"/>
    </w:p>
    <w:p w:rsidR="00C56561" w:rsidRDefault="00C56561" w:rsidP="00C56561">
      <w:r>
        <w:t xml:space="preserve">5.7.1 Отводы должны удовлетворять требованиям </w:t>
      </w:r>
      <w:hyperlink r:id="rId188" w:tooltip="ГОСТ 17375-2001 Детали трубопроводов бесшовные приварные из углеродистой и низколегированной стали. Отводы крутоизогнутые типа 3D (R около 1,5 DN). Конструкция" w:history="1">
        <w:r>
          <w:rPr>
            <w:rStyle w:val="a3"/>
          </w:rPr>
          <w:t>ГОСТ 17375</w:t>
        </w:r>
      </w:hyperlink>
      <w:r>
        <w:t xml:space="preserve">, </w:t>
      </w:r>
      <w:hyperlink r:id="rId189" w:tooltip="ГОСТ 17380-2001 Детали трубопроводов бесшовные приварные из углеродистой и низколегированной стали. Общие технические условия" w:history="1">
        <w:r>
          <w:rPr>
            <w:rStyle w:val="a3"/>
          </w:rPr>
          <w:t>ГОСТ 17380</w:t>
        </w:r>
      </w:hyperlink>
      <w:r>
        <w:t xml:space="preserve">, </w:t>
      </w:r>
      <w:hyperlink r:id="rId190" w:tooltip="ГОСТ 30753-2001 Детали трубопроводов бесшовные приварные из углеродистой и низколегированной стали. Отводы крутоизогнутые типа 2D (R = DN). Конструкция" w:history="1">
        <w:r>
          <w:rPr>
            <w:rStyle w:val="a3"/>
          </w:rPr>
          <w:t>ГОСТ 30753</w:t>
        </w:r>
      </w:hyperlink>
      <w:r>
        <w:t xml:space="preserve"> и чертежам предприятия-изготовителя.</w:t>
      </w:r>
    </w:p>
    <w:p w:rsidR="00C56561" w:rsidRDefault="00C56561" w:rsidP="00C56561">
      <w:r>
        <w:t>5.7.2 Отводы необходимо изготовлять с углом изгиба 45°, 60°, 90° и 180°.</w:t>
      </w:r>
    </w:p>
    <w:p w:rsidR="00C56561" w:rsidRDefault="00C56561" w:rsidP="00C56561">
      <w:r>
        <w:t>Отводы, гнутые из труб под углом 180°, допускается изготовлять сварными из двух отводов под углом 90°.</w:t>
      </w:r>
    </w:p>
    <w:p w:rsidR="00C56561" w:rsidRDefault="00C56561" w:rsidP="00C56561">
      <w:r>
        <w:t>Изменение угла изгиба допускается по соглашению с заказчиком.</w:t>
      </w:r>
    </w:p>
    <w:p w:rsidR="00C56561" w:rsidRDefault="00C56561" w:rsidP="00C56561">
      <w:r>
        <w:t xml:space="preserve">5.7.3 Крутоизогнутые отводы допускается изготовлять из труб и листового проката. При изготовлении секторных отводов угол между поперечными сечениями секторов не должен превышать 30°. Расстояние между соседними сварными швами по внутренней стороне отвода должно обеспечивать доступность контроля этих швов с обеих сторон по наружной поверхности согласно разделу </w:t>
      </w:r>
      <w:hyperlink w:anchor="_7_Методы_контроля" w:tooltip="Раздел 7" w:history="1">
        <w:r>
          <w:rPr>
            <w:rStyle w:val="a3"/>
          </w:rPr>
          <w:t>7</w:t>
        </w:r>
      </w:hyperlink>
      <w:r>
        <w:t>.</w:t>
      </w:r>
    </w:p>
    <w:p w:rsidR="00C56561" w:rsidRDefault="00C56561" w:rsidP="00C56561">
      <w:r>
        <w:t xml:space="preserve">Применение секторных отводов в сосудах 1-й и 2-й групп не допускается для </w:t>
      </w:r>
      <w:r>
        <w:rPr>
          <w:i/>
          <w:iCs/>
        </w:rPr>
        <w:t>DN</w:t>
      </w:r>
      <w:r>
        <w:t xml:space="preserve"> ≤ 800 мм.</w:t>
      </w:r>
    </w:p>
    <w:p w:rsidR="00C56561" w:rsidRDefault="00C56561" w:rsidP="00C56561">
      <w:r>
        <w:t xml:space="preserve">5.7.4 Предельные отклонения размеров и допуск плоскостности торцов отводов и гнутых труб не должны превышать значений, указанных в таблице </w:t>
      </w:r>
      <w:hyperlink w:anchor="таб9" w:tooltip="Таблица 9" w:history="1">
        <w:r>
          <w:rPr>
            <w:rStyle w:val="a3"/>
          </w:rPr>
          <w:t>9</w:t>
        </w:r>
      </w:hyperlink>
      <w:r>
        <w:t>.</w:t>
      </w:r>
    </w:p>
    <w:p w:rsidR="00C56561" w:rsidRDefault="00C56561" w:rsidP="00C56561">
      <w:pPr>
        <w:spacing w:before="120" w:after="120"/>
        <w:ind w:firstLine="0"/>
      </w:pPr>
      <w:bookmarkStart w:id="124" w:name="таб9"/>
      <w:bookmarkEnd w:id="124"/>
      <w:r>
        <w:rPr>
          <w:spacing w:val="20"/>
        </w:rPr>
        <w:t>Таблица</w:t>
      </w:r>
      <w:r>
        <w:t xml:space="preserve"> 9 - Предельные отклонения размеров и допуск плоскостности торцов отводов и гнутых труб</w:t>
      </w:r>
    </w:p>
    <w:tbl>
      <w:tblPr>
        <w:tblW w:w="5000" w:type="pct"/>
        <w:tblCellMar>
          <w:left w:w="0" w:type="dxa"/>
          <w:right w:w="0" w:type="dxa"/>
        </w:tblCellMar>
        <w:tblLook w:val="04A0"/>
      </w:tblPr>
      <w:tblGrid>
        <w:gridCol w:w="2275"/>
        <w:gridCol w:w="2266"/>
        <w:gridCol w:w="2272"/>
        <w:gridCol w:w="2281"/>
      </w:tblGrid>
      <w:tr w:rsidR="00C56561" w:rsidTr="009219D8">
        <w:trPr>
          <w:trHeight w:val="20"/>
        </w:trPr>
        <w:tc>
          <w:tcPr>
            <w:tcW w:w="1251" w:type="pct"/>
            <w:vMerge w:val="restart"/>
            <w:tcBorders>
              <w:top w:val="single" w:sz="8" w:space="0" w:color="auto"/>
              <w:left w:val="single" w:sz="8" w:space="0" w:color="auto"/>
              <w:bottom w:val="nil"/>
              <w:right w:val="nil"/>
            </w:tcBorders>
            <w:shd w:val="clear" w:color="auto" w:fill="FFFFFF"/>
            <w:vAlign w:val="center"/>
            <w:hideMark/>
          </w:tcPr>
          <w:p w:rsidR="00C56561" w:rsidRDefault="00C56561" w:rsidP="009219D8">
            <w:pPr>
              <w:ind w:firstLine="0"/>
              <w:jc w:val="center"/>
            </w:pPr>
            <w:r>
              <w:rPr>
                <w:sz w:val="20"/>
                <w:szCs w:val="20"/>
              </w:rPr>
              <w:t xml:space="preserve">Толщина отводов </w:t>
            </w:r>
            <w:r>
              <w:rPr>
                <w:sz w:val="20"/>
                <w:szCs w:val="20"/>
              </w:rPr>
              <w:br/>
              <w:t xml:space="preserve">или гнутых труб </w:t>
            </w:r>
            <w:r>
              <w:rPr>
                <w:i/>
                <w:iCs/>
                <w:sz w:val="20"/>
                <w:szCs w:val="20"/>
              </w:rPr>
              <w:t>s</w:t>
            </w:r>
            <w:r>
              <w:rPr>
                <w:sz w:val="20"/>
                <w:szCs w:val="20"/>
              </w:rPr>
              <w:t>, мм</w:t>
            </w:r>
          </w:p>
        </w:tc>
        <w:tc>
          <w:tcPr>
            <w:tcW w:w="2495" w:type="pct"/>
            <w:gridSpan w:val="2"/>
            <w:tcBorders>
              <w:top w:val="single" w:sz="8" w:space="0" w:color="auto"/>
              <w:left w:val="single" w:sz="8" w:space="0" w:color="auto"/>
              <w:bottom w:val="nil"/>
              <w:right w:val="nil"/>
            </w:tcBorders>
            <w:shd w:val="clear" w:color="auto" w:fill="FFFFFF"/>
            <w:vAlign w:val="bottom"/>
            <w:hideMark/>
          </w:tcPr>
          <w:p w:rsidR="00C56561" w:rsidRDefault="00C56561" w:rsidP="009219D8">
            <w:pPr>
              <w:ind w:firstLine="0"/>
              <w:jc w:val="center"/>
            </w:pPr>
            <w:r>
              <w:rPr>
                <w:sz w:val="20"/>
                <w:szCs w:val="20"/>
              </w:rPr>
              <w:t>Предельные отклонения, мм</w:t>
            </w:r>
          </w:p>
        </w:tc>
        <w:tc>
          <w:tcPr>
            <w:tcW w:w="1254" w:type="pct"/>
            <w:vMerge w:val="restart"/>
            <w:tcBorders>
              <w:top w:val="single" w:sz="8" w:space="0" w:color="auto"/>
              <w:left w:val="single" w:sz="8" w:space="0" w:color="auto"/>
              <w:bottom w:val="nil"/>
              <w:right w:val="single" w:sz="8" w:space="0" w:color="auto"/>
            </w:tcBorders>
            <w:shd w:val="clear" w:color="auto" w:fill="FFFFFF"/>
            <w:vAlign w:val="center"/>
            <w:hideMark/>
          </w:tcPr>
          <w:p w:rsidR="00C56561" w:rsidRDefault="00C56561" w:rsidP="009219D8">
            <w:pPr>
              <w:ind w:firstLine="0"/>
              <w:jc w:val="center"/>
            </w:pPr>
            <w:r>
              <w:rPr>
                <w:sz w:val="20"/>
                <w:szCs w:val="20"/>
              </w:rPr>
              <w:t>Допуск плоскостности Δ, мм</w:t>
            </w:r>
          </w:p>
        </w:tc>
      </w:tr>
      <w:tr w:rsidR="00C56561" w:rsidTr="009219D8">
        <w:trPr>
          <w:trHeight w:val="20"/>
        </w:trPr>
        <w:tc>
          <w:tcPr>
            <w:tcW w:w="0" w:type="auto"/>
            <w:vMerge/>
            <w:tcBorders>
              <w:top w:val="single" w:sz="8" w:space="0" w:color="auto"/>
              <w:left w:val="single" w:sz="8" w:space="0" w:color="auto"/>
              <w:bottom w:val="nil"/>
              <w:right w:val="nil"/>
            </w:tcBorders>
            <w:vAlign w:val="center"/>
            <w:hideMark/>
          </w:tcPr>
          <w:p w:rsidR="00C56561" w:rsidRDefault="00C56561" w:rsidP="009219D8">
            <w:pPr>
              <w:ind w:firstLine="0"/>
              <w:jc w:val="left"/>
            </w:pPr>
          </w:p>
        </w:tc>
        <w:tc>
          <w:tcPr>
            <w:tcW w:w="1246" w:type="pct"/>
            <w:tcBorders>
              <w:top w:val="single" w:sz="8" w:space="0" w:color="auto"/>
              <w:left w:val="single" w:sz="8" w:space="0" w:color="auto"/>
              <w:bottom w:val="nil"/>
              <w:right w:val="nil"/>
            </w:tcBorders>
            <w:shd w:val="clear" w:color="auto" w:fill="FFFFFF"/>
            <w:vAlign w:val="bottom"/>
            <w:hideMark/>
          </w:tcPr>
          <w:p w:rsidR="00C56561" w:rsidRDefault="00C56561" w:rsidP="009219D8">
            <w:pPr>
              <w:ind w:firstLine="0"/>
              <w:jc w:val="center"/>
            </w:pPr>
            <w:r>
              <w:rPr>
                <w:sz w:val="20"/>
                <w:szCs w:val="20"/>
              </w:rPr>
              <w:t>внутреннего диаметра</w:t>
            </w:r>
          </w:p>
        </w:tc>
        <w:tc>
          <w:tcPr>
            <w:tcW w:w="1249" w:type="pct"/>
            <w:tcBorders>
              <w:top w:val="single" w:sz="8" w:space="0" w:color="auto"/>
              <w:left w:val="single" w:sz="8" w:space="0" w:color="auto"/>
              <w:bottom w:val="nil"/>
              <w:right w:val="nil"/>
            </w:tcBorders>
            <w:shd w:val="clear" w:color="auto" w:fill="FFFFFF"/>
            <w:vAlign w:val="bottom"/>
            <w:hideMark/>
          </w:tcPr>
          <w:p w:rsidR="00C56561" w:rsidRDefault="00C56561" w:rsidP="009219D8">
            <w:pPr>
              <w:ind w:firstLine="0"/>
              <w:jc w:val="center"/>
            </w:pPr>
            <w:r>
              <w:rPr>
                <w:sz w:val="20"/>
                <w:szCs w:val="20"/>
              </w:rPr>
              <w:t>толщины стенки</w:t>
            </w:r>
          </w:p>
        </w:tc>
        <w:tc>
          <w:tcPr>
            <w:tcW w:w="0" w:type="auto"/>
            <w:vMerge/>
            <w:tcBorders>
              <w:top w:val="single" w:sz="8" w:space="0" w:color="auto"/>
              <w:left w:val="single" w:sz="8" w:space="0" w:color="auto"/>
              <w:bottom w:val="nil"/>
              <w:right w:val="single" w:sz="8" w:space="0" w:color="auto"/>
            </w:tcBorders>
            <w:vAlign w:val="center"/>
            <w:hideMark/>
          </w:tcPr>
          <w:p w:rsidR="00C56561" w:rsidRDefault="00C56561" w:rsidP="009219D8">
            <w:pPr>
              <w:ind w:firstLine="0"/>
              <w:jc w:val="left"/>
            </w:pPr>
          </w:p>
        </w:tc>
      </w:tr>
      <w:tr w:rsidR="00C56561" w:rsidTr="009219D8">
        <w:trPr>
          <w:trHeight w:val="20"/>
        </w:trPr>
        <w:tc>
          <w:tcPr>
            <w:tcW w:w="1251" w:type="pct"/>
            <w:tcBorders>
              <w:top w:val="single" w:sz="8" w:space="0" w:color="auto"/>
              <w:left w:val="single" w:sz="8" w:space="0" w:color="auto"/>
              <w:bottom w:val="nil"/>
              <w:right w:val="nil"/>
            </w:tcBorders>
            <w:shd w:val="clear" w:color="auto" w:fill="FFFFFF"/>
            <w:vAlign w:val="bottom"/>
            <w:hideMark/>
          </w:tcPr>
          <w:p w:rsidR="00C56561" w:rsidRDefault="00C56561" w:rsidP="009219D8">
            <w:pPr>
              <w:ind w:firstLine="113"/>
            </w:pPr>
            <w:r>
              <w:rPr>
                <w:sz w:val="20"/>
                <w:szCs w:val="20"/>
              </w:rPr>
              <w:t>От 2,5 до 3,0 включ.</w:t>
            </w:r>
          </w:p>
        </w:tc>
        <w:tc>
          <w:tcPr>
            <w:tcW w:w="1246"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firstLine="0"/>
              <w:jc w:val="center"/>
            </w:pPr>
            <w:r>
              <w:rPr>
                <w:sz w:val="20"/>
                <w:szCs w:val="20"/>
              </w:rPr>
              <w:t>±0,5</w:t>
            </w:r>
          </w:p>
        </w:tc>
        <w:tc>
          <w:tcPr>
            <w:tcW w:w="1249" w:type="pct"/>
            <w:vMerge w:val="restart"/>
            <w:tcBorders>
              <w:top w:val="single" w:sz="8" w:space="0" w:color="auto"/>
              <w:left w:val="single" w:sz="8" w:space="0" w:color="auto"/>
              <w:bottom w:val="nil"/>
              <w:right w:val="nil"/>
            </w:tcBorders>
            <w:shd w:val="clear" w:color="auto" w:fill="FFFFFF"/>
            <w:vAlign w:val="center"/>
            <w:hideMark/>
          </w:tcPr>
          <w:p w:rsidR="00C56561" w:rsidRDefault="00C56561" w:rsidP="009219D8">
            <w:pPr>
              <w:ind w:firstLine="0"/>
              <w:jc w:val="center"/>
            </w:pPr>
            <w:r>
              <w:rPr>
                <w:sz w:val="20"/>
                <w:szCs w:val="20"/>
              </w:rPr>
              <w:t>±0,125</w:t>
            </w:r>
            <w:r>
              <w:rPr>
                <w:i/>
                <w:iCs/>
                <w:sz w:val="20"/>
                <w:szCs w:val="20"/>
              </w:rPr>
              <w:t>s</w:t>
            </w:r>
          </w:p>
        </w:tc>
        <w:tc>
          <w:tcPr>
            <w:tcW w:w="1254" w:type="pct"/>
            <w:tcBorders>
              <w:top w:val="single" w:sz="8" w:space="0" w:color="auto"/>
              <w:left w:val="single" w:sz="8" w:space="0" w:color="auto"/>
              <w:bottom w:val="nil"/>
              <w:right w:val="single" w:sz="8" w:space="0" w:color="auto"/>
            </w:tcBorders>
            <w:shd w:val="clear" w:color="auto" w:fill="FFFFFF"/>
            <w:vAlign w:val="center"/>
            <w:hideMark/>
          </w:tcPr>
          <w:p w:rsidR="00C56561" w:rsidRDefault="00C56561" w:rsidP="009219D8">
            <w:pPr>
              <w:ind w:firstLine="0"/>
              <w:jc w:val="center"/>
            </w:pPr>
            <w:r>
              <w:rPr>
                <w:sz w:val="20"/>
                <w:szCs w:val="20"/>
              </w:rPr>
              <w:t>±0,5</w:t>
            </w:r>
          </w:p>
        </w:tc>
      </w:tr>
      <w:tr w:rsidR="00C56561" w:rsidTr="009219D8">
        <w:trPr>
          <w:trHeight w:val="20"/>
        </w:trPr>
        <w:tc>
          <w:tcPr>
            <w:tcW w:w="1251"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firstLine="113"/>
            </w:pPr>
            <w:r>
              <w:rPr>
                <w:sz w:val="20"/>
                <w:szCs w:val="20"/>
              </w:rPr>
              <w:t>От 3,5 до 4,5 включ.</w:t>
            </w:r>
          </w:p>
        </w:tc>
        <w:tc>
          <w:tcPr>
            <w:tcW w:w="1246"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firstLine="0"/>
              <w:jc w:val="center"/>
            </w:pPr>
            <w:r>
              <w:rPr>
                <w:sz w:val="20"/>
                <w:szCs w:val="20"/>
              </w:rPr>
              <w:t>±1,0</w:t>
            </w:r>
          </w:p>
        </w:tc>
        <w:tc>
          <w:tcPr>
            <w:tcW w:w="0" w:type="auto"/>
            <w:vMerge/>
            <w:tcBorders>
              <w:top w:val="single" w:sz="8" w:space="0" w:color="auto"/>
              <w:left w:val="single" w:sz="8" w:space="0" w:color="auto"/>
              <w:bottom w:val="nil"/>
              <w:right w:val="nil"/>
            </w:tcBorders>
            <w:vAlign w:val="center"/>
            <w:hideMark/>
          </w:tcPr>
          <w:p w:rsidR="00C56561" w:rsidRDefault="00C56561" w:rsidP="009219D8">
            <w:pPr>
              <w:ind w:firstLine="0"/>
              <w:jc w:val="left"/>
            </w:pPr>
          </w:p>
        </w:tc>
        <w:tc>
          <w:tcPr>
            <w:tcW w:w="1254" w:type="pct"/>
            <w:tcBorders>
              <w:top w:val="single" w:sz="8" w:space="0" w:color="auto"/>
              <w:left w:val="single" w:sz="8" w:space="0" w:color="auto"/>
              <w:bottom w:val="nil"/>
              <w:right w:val="single" w:sz="8" w:space="0" w:color="auto"/>
            </w:tcBorders>
            <w:shd w:val="clear" w:color="auto" w:fill="FFFFFF"/>
            <w:vAlign w:val="center"/>
            <w:hideMark/>
          </w:tcPr>
          <w:p w:rsidR="00C56561" w:rsidRDefault="00C56561" w:rsidP="009219D8">
            <w:pPr>
              <w:ind w:firstLine="0"/>
              <w:jc w:val="center"/>
            </w:pPr>
            <w:r>
              <w:rPr>
                <w:sz w:val="20"/>
                <w:szCs w:val="20"/>
              </w:rPr>
              <w:t>±1,0</w:t>
            </w:r>
          </w:p>
        </w:tc>
      </w:tr>
      <w:tr w:rsidR="00C56561" w:rsidTr="009219D8">
        <w:trPr>
          <w:trHeight w:val="20"/>
        </w:trPr>
        <w:tc>
          <w:tcPr>
            <w:tcW w:w="1251" w:type="pct"/>
            <w:tcBorders>
              <w:top w:val="single" w:sz="8" w:space="0" w:color="auto"/>
              <w:left w:val="single" w:sz="8" w:space="0" w:color="auto"/>
              <w:bottom w:val="nil"/>
              <w:right w:val="nil"/>
            </w:tcBorders>
            <w:shd w:val="clear" w:color="auto" w:fill="FFFFFF"/>
            <w:vAlign w:val="bottom"/>
            <w:hideMark/>
          </w:tcPr>
          <w:p w:rsidR="00C56561" w:rsidRDefault="00C56561" w:rsidP="009219D8">
            <w:pPr>
              <w:ind w:firstLine="113"/>
            </w:pPr>
            <w:r>
              <w:rPr>
                <w:sz w:val="20"/>
                <w:szCs w:val="20"/>
              </w:rPr>
              <w:t>От 5,0 до 6,0 включ.</w:t>
            </w:r>
          </w:p>
        </w:tc>
        <w:tc>
          <w:tcPr>
            <w:tcW w:w="1246"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firstLine="0"/>
              <w:jc w:val="center"/>
            </w:pPr>
            <w:r>
              <w:rPr>
                <w:sz w:val="20"/>
                <w:szCs w:val="20"/>
              </w:rPr>
              <w:t>±1,5</w:t>
            </w:r>
          </w:p>
        </w:tc>
        <w:tc>
          <w:tcPr>
            <w:tcW w:w="1249" w:type="pct"/>
            <w:vMerge w:val="restart"/>
            <w:tcBorders>
              <w:top w:val="single" w:sz="8" w:space="0" w:color="auto"/>
              <w:left w:val="single" w:sz="8" w:space="0" w:color="auto"/>
              <w:bottom w:val="single" w:sz="8" w:space="0" w:color="auto"/>
              <w:right w:val="nil"/>
            </w:tcBorders>
            <w:shd w:val="clear" w:color="auto" w:fill="FFFFFF"/>
            <w:vAlign w:val="center"/>
            <w:hideMark/>
          </w:tcPr>
          <w:p w:rsidR="00C56561" w:rsidRDefault="00C56561" w:rsidP="009219D8">
            <w:pPr>
              <w:ind w:firstLine="0"/>
              <w:jc w:val="center"/>
            </w:pPr>
            <w:r>
              <w:rPr>
                <w:sz w:val="20"/>
                <w:szCs w:val="20"/>
              </w:rPr>
              <w:t>±0,125</w:t>
            </w:r>
            <w:r>
              <w:rPr>
                <w:i/>
                <w:iCs/>
                <w:sz w:val="20"/>
                <w:szCs w:val="20"/>
              </w:rPr>
              <w:t>s</w:t>
            </w:r>
          </w:p>
        </w:tc>
        <w:tc>
          <w:tcPr>
            <w:tcW w:w="1254" w:type="pct"/>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rsidR="00C56561" w:rsidRDefault="00C56561" w:rsidP="009219D8">
            <w:pPr>
              <w:ind w:firstLine="0"/>
              <w:jc w:val="center"/>
            </w:pPr>
            <w:r>
              <w:rPr>
                <w:sz w:val="20"/>
                <w:szCs w:val="20"/>
              </w:rPr>
              <w:t>±1,5</w:t>
            </w:r>
          </w:p>
        </w:tc>
      </w:tr>
      <w:tr w:rsidR="00C56561" w:rsidTr="009219D8">
        <w:trPr>
          <w:trHeight w:val="20"/>
        </w:trPr>
        <w:tc>
          <w:tcPr>
            <w:tcW w:w="1251" w:type="pct"/>
            <w:tcBorders>
              <w:top w:val="single" w:sz="8" w:space="0" w:color="auto"/>
              <w:left w:val="single" w:sz="8" w:space="0" w:color="auto"/>
              <w:bottom w:val="single" w:sz="8" w:space="0" w:color="auto"/>
              <w:right w:val="nil"/>
            </w:tcBorders>
            <w:shd w:val="clear" w:color="auto" w:fill="FFFFFF"/>
            <w:vAlign w:val="center"/>
            <w:hideMark/>
          </w:tcPr>
          <w:p w:rsidR="00C56561" w:rsidRDefault="00C56561" w:rsidP="009219D8">
            <w:pPr>
              <w:ind w:firstLine="113"/>
            </w:pPr>
            <w:r>
              <w:rPr>
                <w:sz w:val="20"/>
                <w:szCs w:val="20"/>
              </w:rPr>
              <w:t>От 7,0 до 8,0 включ.</w:t>
            </w:r>
          </w:p>
        </w:tc>
        <w:tc>
          <w:tcPr>
            <w:tcW w:w="1246" w:type="pct"/>
            <w:tcBorders>
              <w:top w:val="single" w:sz="8" w:space="0" w:color="auto"/>
              <w:left w:val="single" w:sz="8" w:space="0" w:color="auto"/>
              <w:bottom w:val="single" w:sz="8" w:space="0" w:color="auto"/>
              <w:right w:val="nil"/>
            </w:tcBorders>
            <w:shd w:val="clear" w:color="auto" w:fill="FFFFFF"/>
            <w:vAlign w:val="center"/>
            <w:hideMark/>
          </w:tcPr>
          <w:p w:rsidR="00C56561" w:rsidRDefault="00C56561" w:rsidP="009219D8">
            <w:pPr>
              <w:ind w:firstLine="0"/>
              <w:jc w:val="center"/>
            </w:pPr>
            <w:r>
              <w:rPr>
                <w:sz w:val="20"/>
                <w:szCs w:val="20"/>
              </w:rPr>
              <w:t>±2,0</w:t>
            </w:r>
          </w:p>
        </w:tc>
        <w:tc>
          <w:tcPr>
            <w:tcW w:w="0" w:type="auto"/>
            <w:vMerge/>
            <w:tcBorders>
              <w:top w:val="single" w:sz="8" w:space="0" w:color="auto"/>
              <w:left w:val="single" w:sz="8" w:space="0" w:color="auto"/>
              <w:bottom w:val="single" w:sz="8" w:space="0" w:color="auto"/>
              <w:right w:val="nil"/>
            </w:tcBorders>
            <w:vAlign w:val="center"/>
            <w:hideMark/>
          </w:tcPr>
          <w:p w:rsidR="00C56561" w:rsidRDefault="00C56561" w:rsidP="009219D8">
            <w:pPr>
              <w:ind w:firstLine="0"/>
              <w:jc w:val="left"/>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C56561" w:rsidRDefault="00C56561" w:rsidP="009219D8">
            <w:pPr>
              <w:ind w:firstLine="0"/>
              <w:jc w:val="left"/>
            </w:pPr>
          </w:p>
        </w:tc>
      </w:tr>
      <w:tr w:rsidR="00C56561" w:rsidTr="009219D8">
        <w:trPr>
          <w:trHeight w:val="20"/>
        </w:trPr>
        <w:tc>
          <w:tcPr>
            <w:tcW w:w="1251" w:type="pct"/>
            <w:tcBorders>
              <w:top w:val="nil"/>
              <w:left w:val="single" w:sz="8" w:space="0" w:color="auto"/>
              <w:bottom w:val="nil"/>
              <w:right w:val="nil"/>
            </w:tcBorders>
            <w:shd w:val="clear" w:color="auto" w:fill="FFFFFF"/>
            <w:vAlign w:val="bottom"/>
            <w:hideMark/>
          </w:tcPr>
          <w:p w:rsidR="00C56561" w:rsidRDefault="00C56561" w:rsidP="009219D8">
            <w:pPr>
              <w:ind w:firstLine="113"/>
            </w:pPr>
            <w:r>
              <w:rPr>
                <w:sz w:val="20"/>
                <w:szCs w:val="20"/>
              </w:rPr>
              <w:t>От 9,0 до 15,0 включ.</w:t>
            </w:r>
          </w:p>
        </w:tc>
        <w:tc>
          <w:tcPr>
            <w:tcW w:w="1246" w:type="pct"/>
            <w:tcBorders>
              <w:top w:val="nil"/>
              <w:left w:val="single" w:sz="8" w:space="0" w:color="auto"/>
              <w:bottom w:val="nil"/>
              <w:right w:val="nil"/>
            </w:tcBorders>
            <w:shd w:val="clear" w:color="auto" w:fill="FFFFFF"/>
            <w:vAlign w:val="center"/>
            <w:hideMark/>
          </w:tcPr>
          <w:p w:rsidR="00C56561" w:rsidRDefault="00C56561" w:rsidP="009219D8">
            <w:pPr>
              <w:ind w:firstLine="0"/>
              <w:jc w:val="center"/>
            </w:pPr>
            <w:r>
              <w:rPr>
                <w:sz w:val="20"/>
                <w:szCs w:val="20"/>
              </w:rPr>
              <w:t>±2,5</w:t>
            </w:r>
          </w:p>
        </w:tc>
        <w:tc>
          <w:tcPr>
            <w:tcW w:w="1249" w:type="pct"/>
            <w:vMerge w:val="restart"/>
            <w:tcBorders>
              <w:top w:val="nil"/>
              <w:left w:val="single" w:sz="8" w:space="0" w:color="auto"/>
              <w:bottom w:val="single" w:sz="8" w:space="0" w:color="auto"/>
              <w:right w:val="nil"/>
            </w:tcBorders>
            <w:shd w:val="clear" w:color="auto" w:fill="FFFFFF"/>
            <w:vAlign w:val="center"/>
            <w:hideMark/>
          </w:tcPr>
          <w:p w:rsidR="00C56561" w:rsidRDefault="00C56561" w:rsidP="009219D8">
            <w:pPr>
              <w:ind w:firstLine="0"/>
              <w:jc w:val="center"/>
            </w:pPr>
            <w:r>
              <w:rPr>
                <w:sz w:val="20"/>
                <w:szCs w:val="20"/>
              </w:rPr>
              <w:t>±0,125</w:t>
            </w:r>
            <w:r>
              <w:rPr>
                <w:i/>
                <w:iCs/>
                <w:sz w:val="20"/>
                <w:szCs w:val="20"/>
              </w:rPr>
              <w:t>s</w:t>
            </w:r>
          </w:p>
        </w:tc>
        <w:tc>
          <w:tcPr>
            <w:tcW w:w="1254" w:type="pct"/>
            <w:vMerge w:val="restart"/>
            <w:tcBorders>
              <w:top w:val="nil"/>
              <w:left w:val="single" w:sz="8" w:space="0" w:color="auto"/>
              <w:bottom w:val="single" w:sz="8" w:space="0" w:color="auto"/>
              <w:right w:val="single" w:sz="8" w:space="0" w:color="auto"/>
            </w:tcBorders>
            <w:shd w:val="clear" w:color="auto" w:fill="FFFFFF"/>
            <w:vAlign w:val="center"/>
            <w:hideMark/>
          </w:tcPr>
          <w:p w:rsidR="00C56561" w:rsidRDefault="00C56561" w:rsidP="009219D8">
            <w:pPr>
              <w:ind w:firstLine="0"/>
              <w:jc w:val="center"/>
            </w:pPr>
            <w:r>
              <w:rPr>
                <w:sz w:val="20"/>
                <w:szCs w:val="20"/>
              </w:rPr>
              <w:t>±1,5</w:t>
            </w:r>
          </w:p>
        </w:tc>
      </w:tr>
      <w:tr w:rsidR="00C56561" w:rsidTr="009219D8">
        <w:trPr>
          <w:trHeight w:val="20"/>
        </w:trPr>
        <w:tc>
          <w:tcPr>
            <w:tcW w:w="1251" w:type="pct"/>
            <w:tcBorders>
              <w:top w:val="single" w:sz="8" w:space="0" w:color="auto"/>
              <w:left w:val="single" w:sz="8" w:space="0" w:color="auto"/>
              <w:bottom w:val="single" w:sz="8" w:space="0" w:color="auto"/>
              <w:right w:val="nil"/>
            </w:tcBorders>
            <w:shd w:val="clear" w:color="auto" w:fill="FFFFFF"/>
            <w:vAlign w:val="bottom"/>
            <w:hideMark/>
          </w:tcPr>
          <w:p w:rsidR="00C56561" w:rsidRDefault="00C56561" w:rsidP="009219D8">
            <w:pPr>
              <w:ind w:firstLine="113"/>
            </w:pPr>
            <w:r>
              <w:rPr>
                <w:sz w:val="20"/>
                <w:szCs w:val="20"/>
              </w:rPr>
              <w:t>От 16,0 и более</w:t>
            </w:r>
          </w:p>
        </w:tc>
        <w:tc>
          <w:tcPr>
            <w:tcW w:w="1246" w:type="pct"/>
            <w:tcBorders>
              <w:top w:val="single" w:sz="8" w:space="0" w:color="auto"/>
              <w:left w:val="single" w:sz="8" w:space="0" w:color="auto"/>
              <w:bottom w:val="single" w:sz="8" w:space="0" w:color="auto"/>
              <w:right w:val="nil"/>
            </w:tcBorders>
            <w:shd w:val="clear" w:color="auto" w:fill="FFFFFF"/>
            <w:vAlign w:val="bottom"/>
            <w:hideMark/>
          </w:tcPr>
          <w:p w:rsidR="00C56561" w:rsidRDefault="00C56561" w:rsidP="009219D8">
            <w:pPr>
              <w:ind w:firstLine="0"/>
              <w:jc w:val="center"/>
            </w:pPr>
            <w:r>
              <w:rPr>
                <w:sz w:val="20"/>
                <w:szCs w:val="20"/>
              </w:rPr>
              <w:t>±3,0</w:t>
            </w:r>
          </w:p>
        </w:tc>
        <w:tc>
          <w:tcPr>
            <w:tcW w:w="0" w:type="auto"/>
            <w:vMerge/>
            <w:tcBorders>
              <w:top w:val="nil"/>
              <w:left w:val="single" w:sz="8" w:space="0" w:color="auto"/>
              <w:bottom w:val="single" w:sz="8" w:space="0" w:color="auto"/>
              <w:right w:val="nil"/>
            </w:tcBorders>
            <w:vAlign w:val="center"/>
            <w:hideMark/>
          </w:tcPr>
          <w:p w:rsidR="00C56561" w:rsidRDefault="00C56561" w:rsidP="009219D8">
            <w:pPr>
              <w:ind w:firstLine="0"/>
              <w:jc w:val="left"/>
            </w:pPr>
          </w:p>
        </w:tc>
        <w:tc>
          <w:tcPr>
            <w:tcW w:w="0" w:type="auto"/>
            <w:vMerge/>
            <w:tcBorders>
              <w:top w:val="nil"/>
              <w:left w:val="single" w:sz="8" w:space="0" w:color="auto"/>
              <w:bottom w:val="single" w:sz="8" w:space="0" w:color="auto"/>
              <w:right w:val="single" w:sz="8" w:space="0" w:color="auto"/>
            </w:tcBorders>
            <w:vAlign w:val="center"/>
            <w:hideMark/>
          </w:tcPr>
          <w:p w:rsidR="00C56561" w:rsidRDefault="00C56561" w:rsidP="009219D8">
            <w:pPr>
              <w:ind w:firstLine="0"/>
              <w:jc w:val="left"/>
            </w:pPr>
          </w:p>
        </w:tc>
      </w:tr>
    </w:tbl>
    <w:p w:rsidR="00C56561" w:rsidRDefault="00C56561" w:rsidP="00C56561">
      <w:pPr>
        <w:spacing w:before="120"/>
      </w:pPr>
      <w:r>
        <w:t xml:space="preserve">Предельные отклонения размеров </w:t>
      </w:r>
      <w:r>
        <w:rPr>
          <w:i/>
          <w:iCs/>
        </w:rPr>
        <w:t>L</w:t>
      </w:r>
      <w:r>
        <w:rPr>
          <w:vertAlign w:val="subscript"/>
        </w:rPr>
        <w:t>1</w:t>
      </w:r>
      <w:r>
        <w:t xml:space="preserve">, </w:t>
      </w:r>
      <w:r>
        <w:rPr>
          <w:i/>
          <w:iCs/>
        </w:rPr>
        <w:t>L</w:t>
      </w:r>
      <w:r>
        <w:rPr>
          <w:vertAlign w:val="subscript"/>
        </w:rPr>
        <w:t>2</w:t>
      </w:r>
      <w:r>
        <w:t xml:space="preserve">, </w:t>
      </w:r>
      <w:r>
        <w:rPr>
          <w:i/>
          <w:iCs/>
        </w:rPr>
        <w:t>L</w:t>
      </w:r>
      <w:r>
        <w:rPr>
          <w:vertAlign w:val="subscript"/>
        </w:rPr>
        <w:t>3</w:t>
      </w:r>
      <w:r>
        <w:t xml:space="preserve"> отводов (см. рисунок </w:t>
      </w:r>
      <w:hyperlink w:anchor="рис13" w:tooltip="Рисунок 13" w:history="1">
        <w:r>
          <w:rPr>
            <w:rStyle w:val="a3"/>
          </w:rPr>
          <w:t>13</w:t>
        </w:r>
      </w:hyperlink>
      <w:r>
        <w:t xml:space="preserve">) не должны превышать значений, указанных в таблице </w:t>
      </w:r>
      <w:hyperlink w:anchor="таб10" w:tooltip="Таблица 10" w:history="1">
        <w:r>
          <w:rPr>
            <w:rStyle w:val="a3"/>
          </w:rPr>
          <w:t>10</w:t>
        </w:r>
      </w:hyperlink>
      <w:r>
        <w:t>.</w:t>
      </w:r>
    </w:p>
    <w:p w:rsidR="00C56561" w:rsidRDefault="00C56561" w:rsidP="00C56561">
      <w:pPr>
        <w:spacing w:before="120" w:after="120"/>
        <w:ind w:firstLine="0"/>
        <w:jc w:val="center"/>
        <w:rPr>
          <w:vanish/>
          <w:color w:val="FFFFFF"/>
          <w:sz w:val="2"/>
        </w:rPr>
      </w:pPr>
      <w:bookmarkStart w:id="125" w:name="рис13"/>
      <w:r>
        <w:rPr>
          <w:vanish/>
          <w:color w:val="FFFFFF"/>
          <w:sz w:val="2"/>
        </w:rPr>
        <w:t>0229S10-14234</w:t>
      </w:r>
    </w:p>
    <w:p w:rsidR="00C56561" w:rsidRDefault="00C56561" w:rsidP="00C56561">
      <w:pPr>
        <w:spacing w:before="120" w:after="120"/>
        <w:ind w:firstLine="0"/>
        <w:jc w:val="center"/>
      </w:pPr>
      <w:r>
        <w:rPr>
          <w:noProof/>
        </w:rPr>
        <w:drawing>
          <wp:inline distT="0" distB="0" distL="0" distR="0">
            <wp:extent cx="4095750" cy="1428750"/>
            <wp:effectExtent l="19050" t="0" r="0" b="0"/>
            <wp:docPr id="23" name="Рисунок 33" descr="http://localhost:20583/pph/01/11/53/1115320.files/image0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3" descr="http://localhost:20583/pph/01/11/53/1115320.files/image049.jpg"/>
                    <pic:cNvPicPr>
                      <a:picLocks noChangeAspect="1" noChangeArrowheads="1"/>
                    </pic:cNvPicPr>
                  </pic:nvPicPr>
                  <pic:blipFill>
                    <a:blip r:embed="rId191" cstate="print"/>
                    <a:srcRect/>
                    <a:stretch>
                      <a:fillRect/>
                    </a:stretch>
                  </pic:blipFill>
                  <pic:spPr bwMode="auto">
                    <a:xfrm>
                      <a:off x="0" y="0"/>
                      <a:ext cx="4095750" cy="1428750"/>
                    </a:xfrm>
                    <a:prstGeom prst="rect">
                      <a:avLst/>
                    </a:prstGeom>
                    <a:noFill/>
                    <a:ln w="9525">
                      <a:noFill/>
                      <a:miter lim="800000"/>
                      <a:headEnd/>
                      <a:tailEnd/>
                    </a:ln>
                  </pic:spPr>
                </pic:pic>
              </a:graphicData>
            </a:graphic>
          </wp:inline>
        </w:drawing>
      </w:r>
      <w:bookmarkEnd w:id="125"/>
    </w:p>
    <w:p w:rsidR="00C56561" w:rsidRDefault="00C56561" w:rsidP="00C56561">
      <w:pPr>
        <w:spacing w:before="120" w:after="120"/>
        <w:ind w:firstLine="0"/>
        <w:jc w:val="center"/>
      </w:pPr>
      <w:r>
        <w:t xml:space="preserve">Рисунок 13 - Схема определения размеров </w:t>
      </w:r>
      <w:r>
        <w:rPr>
          <w:i/>
          <w:iCs/>
        </w:rPr>
        <w:t>L</w:t>
      </w:r>
      <w:r>
        <w:rPr>
          <w:vertAlign w:val="subscript"/>
        </w:rPr>
        <w:t>1</w:t>
      </w:r>
      <w:r>
        <w:t xml:space="preserve">, </w:t>
      </w:r>
      <w:r>
        <w:rPr>
          <w:i/>
          <w:iCs/>
        </w:rPr>
        <w:t>L</w:t>
      </w:r>
      <w:r>
        <w:rPr>
          <w:vertAlign w:val="subscript"/>
        </w:rPr>
        <w:t>2</w:t>
      </w:r>
      <w:r>
        <w:t xml:space="preserve">, </w:t>
      </w:r>
      <w:r>
        <w:rPr>
          <w:i/>
          <w:iCs/>
        </w:rPr>
        <w:t>L</w:t>
      </w:r>
      <w:r>
        <w:rPr>
          <w:vertAlign w:val="subscript"/>
        </w:rPr>
        <w:t>3</w:t>
      </w:r>
      <w:r>
        <w:t>, Δ отводов в зависимости от угла изгиба</w:t>
      </w:r>
    </w:p>
    <w:p w:rsidR="00C56561" w:rsidRDefault="00C56561" w:rsidP="00C56561">
      <w:pPr>
        <w:spacing w:before="120" w:after="120"/>
        <w:ind w:firstLine="0"/>
      </w:pPr>
      <w:bookmarkStart w:id="126" w:name="таб10"/>
      <w:bookmarkEnd w:id="126"/>
      <w:r>
        <w:rPr>
          <w:spacing w:val="20"/>
        </w:rPr>
        <w:t>Таблица</w:t>
      </w:r>
      <w:r>
        <w:t xml:space="preserve"> 10 - Предельные отклонения размеров </w:t>
      </w:r>
      <w:r>
        <w:rPr>
          <w:i/>
          <w:iCs/>
        </w:rPr>
        <w:t>L</w:t>
      </w:r>
      <w:r>
        <w:rPr>
          <w:vertAlign w:val="subscript"/>
        </w:rPr>
        <w:t>1</w:t>
      </w:r>
      <w:r>
        <w:t xml:space="preserve">, </w:t>
      </w:r>
      <w:r>
        <w:rPr>
          <w:i/>
          <w:iCs/>
        </w:rPr>
        <w:t>L</w:t>
      </w:r>
      <w:r>
        <w:rPr>
          <w:vertAlign w:val="subscript"/>
        </w:rPr>
        <w:t>2</w:t>
      </w:r>
      <w:r>
        <w:t xml:space="preserve">, </w:t>
      </w:r>
      <w:r>
        <w:rPr>
          <w:i/>
          <w:iCs/>
        </w:rPr>
        <w:t>L</w:t>
      </w:r>
      <w:r>
        <w:rPr>
          <w:vertAlign w:val="subscript"/>
        </w:rPr>
        <w:t>3</w:t>
      </w:r>
      <w:r>
        <w:t xml:space="preserve"> отводов</w:t>
      </w:r>
    </w:p>
    <w:tbl>
      <w:tblPr>
        <w:tblW w:w="5000" w:type="pct"/>
        <w:tblCellMar>
          <w:left w:w="0" w:type="dxa"/>
          <w:right w:w="0" w:type="dxa"/>
        </w:tblCellMar>
        <w:tblLook w:val="04A0"/>
      </w:tblPr>
      <w:tblGrid>
        <w:gridCol w:w="4542"/>
        <w:gridCol w:w="4552"/>
      </w:tblGrid>
      <w:tr w:rsidR="00C56561" w:rsidTr="009219D8">
        <w:trPr>
          <w:trHeight w:val="20"/>
        </w:trPr>
        <w:tc>
          <w:tcPr>
            <w:tcW w:w="2497"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firstLine="0"/>
              <w:jc w:val="center"/>
            </w:pPr>
            <w:r>
              <w:rPr>
                <w:sz w:val="20"/>
                <w:szCs w:val="20"/>
              </w:rPr>
              <w:t>Номинальный диаметр отводов, мм</w:t>
            </w:r>
          </w:p>
        </w:tc>
        <w:tc>
          <w:tcPr>
            <w:tcW w:w="2503" w:type="pct"/>
            <w:tcBorders>
              <w:top w:val="single" w:sz="8" w:space="0" w:color="auto"/>
              <w:left w:val="single" w:sz="8" w:space="0" w:color="auto"/>
              <w:bottom w:val="nil"/>
              <w:right w:val="single" w:sz="8" w:space="0" w:color="auto"/>
            </w:tcBorders>
            <w:shd w:val="clear" w:color="auto" w:fill="FFFFFF"/>
            <w:vAlign w:val="center"/>
            <w:hideMark/>
          </w:tcPr>
          <w:p w:rsidR="00C56561" w:rsidRDefault="00C56561" w:rsidP="009219D8">
            <w:pPr>
              <w:ind w:firstLine="0"/>
              <w:jc w:val="center"/>
            </w:pPr>
            <w:r>
              <w:rPr>
                <w:sz w:val="20"/>
                <w:szCs w:val="20"/>
              </w:rPr>
              <w:t xml:space="preserve">Предельные отклонения размеров </w:t>
            </w:r>
            <w:r>
              <w:rPr>
                <w:i/>
                <w:iCs/>
                <w:sz w:val="20"/>
                <w:szCs w:val="20"/>
              </w:rPr>
              <w:t>L</w:t>
            </w:r>
            <w:r>
              <w:rPr>
                <w:sz w:val="20"/>
                <w:szCs w:val="20"/>
                <w:vertAlign w:val="subscript"/>
              </w:rPr>
              <w:t>1</w:t>
            </w:r>
            <w:r>
              <w:rPr>
                <w:sz w:val="20"/>
                <w:szCs w:val="20"/>
              </w:rPr>
              <w:t xml:space="preserve">, </w:t>
            </w:r>
            <w:r>
              <w:rPr>
                <w:i/>
                <w:iCs/>
                <w:sz w:val="20"/>
                <w:szCs w:val="20"/>
              </w:rPr>
              <w:t>L</w:t>
            </w:r>
            <w:r>
              <w:rPr>
                <w:sz w:val="20"/>
                <w:szCs w:val="20"/>
                <w:vertAlign w:val="subscript"/>
              </w:rPr>
              <w:t>2</w:t>
            </w:r>
            <w:r>
              <w:rPr>
                <w:sz w:val="20"/>
                <w:szCs w:val="20"/>
              </w:rPr>
              <w:t xml:space="preserve">, </w:t>
            </w:r>
            <w:r>
              <w:rPr>
                <w:i/>
                <w:iCs/>
                <w:sz w:val="20"/>
                <w:szCs w:val="20"/>
              </w:rPr>
              <w:t>L</w:t>
            </w:r>
            <w:r>
              <w:rPr>
                <w:sz w:val="20"/>
                <w:szCs w:val="20"/>
                <w:vertAlign w:val="subscript"/>
              </w:rPr>
              <w:t>3</w:t>
            </w:r>
            <w:r>
              <w:rPr>
                <w:sz w:val="20"/>
                <w:szCs w:val="20"/>
              </w:rPr>
              <w:t>, мм</w:t>
            </w:r>
          </w:p>
        </w:tc>
      </w:tr>
      <w:tr w:rsidR="00C56561" w:rsidTr="009219D8">
        <w:trPr>
          <w:trHeight w:val="20"/>
        </w:trPr>
        <w:tc>
          <w:tcPr>
            <w:tcW w:w="2497"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firstLine="113"/>
            </w:pPr>
            <w:r>
              <w:rPr>
                <w:sz w:val="20"/>
                <w:szCs w:val="20"/>
              </w:rPr>
              <w:t>До 125 включ.</w:t>
            </w:r>
          </w:p>
        </w:tc>
        <w:tc>
          <w:tcPr>
            <w:tcW w:w="2503" w:type="pct"/>
            <w:tcBorders>
              <w:top w:val="single" w:sz="8" w:space="0" w:color="auto"/>
              <w:left w:val="single" w:sz="8" w:space="0" w:color="auto"/>
              <w:bottom w:val="nil"/>
              <w:right w:val="single" w:sz="8" w:space="0" w:color="auto"/>
            </w:tcBorders>
            <w:shd w:val="clear" w:color="auto" w:fill="FFFFFF"/>
            <w:vAlign w:val="center"/>
            <w:hideMark/>
          </w:tcPr>
          <w:p w:rsidR="00C56561" w:rsidRDefault="00C56561" w:rsidP="009219D8">
            <w:pPr>
              <w:ind w:firstLine="0"/>
              <w:jc w:val="center"/>
            </w:pPr>
            <w:r>
              <w:rPr>
                <w:sz w:val="20"/>
                <w:szCs w:val="20"/>
              </w:rPr>
              <w:t>±2,0</w:t>
            </w:r>
          </w:p>
        </w:tc>
      </w:tr>
      <w:tr w:rsidR="00C56561" w:rsidTr="009219D8">
        <w:trPr>
          <w:trHeight w:val="20"/>
        </w:trPr>
        <w:tc>
          <w:tcPr>
            <w:tcW w:w="2497" w:type="pct"/>
            <w:tcBorders>
              <w:top w:val="single" w:sz="8" w:space="0" w:color="auto"/>
              <w:left w:val="single" w:sz="8" w:space="0" w:color="auto"/>
              <w:bottom w:val="nil"/>
              <w:right w:val="nil"/>
            </w:tcBorders>
            <w:shd w:val="clear" w:color="auto" w:fill="FFFFFF"/>
            <w:vAlign w:val="bottom"/>
            <w:hideMark/>
          </w:tcPr>
          <w:p w:rsidR="00C56561" w:rsidRDefault="00C56561" w:rsidP="009219D8">
            <w:pPr>
              <w:ind w:firstLine="113"/>
            </w:pPr>
            <w:r>
              <w:rPr>
                <w:sz w:val="20"/>
                <w:szCs w:val="20"/>
              </w:rPr>
              <w:t>Св. 125 до 200 включ.</w:t>
            </w:r>
          </w:p>
        </w:tc>
        <w:tc>
          <w:tcPr>
            <w:tcW w:w="2503" w:type="pct"/>
            <w:tcBorders>
              <w:top w:val="single" w:sz="8" w:space="0" w:color="auto"/>
              <w:left w:val="single" w:sz="8" w:space="0" w:color="auto"/>
              <w:bottom w:val="nil"/>
              <w:right w:val="single" w:sz="8" w:space="0" w:color="auto"/>
            </w:tcBorders>
            <w:shd w:val="clear" w:color="auto" w:fill="FFFFFF"/>
            <w:vAlign w:val="center"/>
            <w:hideMark/>
          </w:tcPr>
          <w:p w:rsidR="00C56561" w:rsidRDefault="00C56561" w:rsidP="009219D8">
            <w:pPr>
              <w:ind w:firstLine="0"/>
              <w:jc w:val="center"/>
            </w:pPr>
            <w:r>
              <w:rPr>
                <w:sz w:val="20"/>
                <w:szCs w:val="20"/>
              </w:rPr>
              <w:t>±3,0</w:t>
            </w:r>
          </w:p>
        </w:tc>
      </w:tr>
      <w:tr w:rsidR="00C56561" w:rsidTr="009219D8">
        <w:trPr>
          <w:trHeight w:val="20"/>
        </w:trPr>
        <w:tc>
          <w:tcPr>
            <w:tcW w:w="2497" w:type="pct"/>
            <w:tcBorders>
              <w:top w:val="single" w:sz="8" w:space="0" w:color="auto"/>
              <w:left w:val="single" w:sz="8" w:space="0" w:color="auto"/>
              <w:bottom w:val="nil"/>
              <w:right w:val="nil"/>
            </w:tcBorders>
            <w:shd w:val="clear" w:color="auto" w:fill="FFFFFF"/>
            <w:vAlign w:val="bottom"/>
            <w:hideMark/>
          </w:tcPr>
          <w:p w:rsidR="00C56561" w:rsidRDefault="00C56561" w:rsidP="009219D8">
            <w:pPr>
              <w:ind w:firstLine="113"/>
            </w:pPr>
            <w:r>
              <w:rPr>
                <w:sz w:val="20"/>
                <w:szCs w:val="20"/>
              </w:rPr>
              <w:t>Св. 200 до 350 включ.</w:t>
            </w:r>
          </w:p>
        </w:tc>
        <w:tc>
          <w:tcPr>
            <w:tcW w:w="2503" w:type="pct"/>
            <w:tcBorders>
              <w:top w:val="single" w:sz="8" w:space="0" w:color="auto"/>
              <w:left w:val="single" w:sz="8" w:space="0" w:color="auto"/>
              <w:bottom w:val="nil"/>
              <w:right w:val="single" w:sz="8" w:space="0" w:color="auto"/>
            </w:tcBorders>
            <w:shd w:val="clear" w:color="auto" w:fill="FFFFFF"/>
            <w:vAlign w:val="center"/>
            <w:hideMark/>
          </w:tcPr>
          <w:p w:rsidR="00C56561" w:rsidRDefault="00C56561" w:rsidP="009219D8">
            <w:pPr>
              <w:ind w:firstLine="0"/>
              <w:jc w:val="center"/>
            </w:pPr>
            <w:r>
              <w:rPr>
                <w:sz w:val="20"/>
                <w:szCs w:val="20"/>
              </w:rPr>
              <w:t>±4,0</w:t>
            </w:r>
          </w:p>
        </w:tc>
      </w:tr>
      <w:tr w:rsidR="00C56561" w:rsidTr="009219D8">
        <w:trPr>
          <w:trHeight w:val="20"/>
        </w:trPr>
        <w:tc>
          <w:tcPr>
            <w:tcW w:w="2497" w:type="pct"/>
            <w:tcBorders>
              <w:top w:val="single" w:sz="8" w:space="0" w:color="auto"/>
              <w:left w:val="single" w:sz="8" w:space="0" w:color="auto"/>
              <w:bottom w:val="nil"/>
              <w:right w:val="nil"/>
            </w:tcBorders>
            <w:shd w:val="clear" w:color="auto" w:fill="FFFFFF"/>
            <w:vAlign w:val="bottom"/>
            <w:hideMark/>
          </w:tcPr>
          <w:p w:rsidR="00C56561" w:rsidRDefault="00C56561" w:rsidP="009219D8">
            <w:pPr>
              <w:ind w:firstLine="113"/>
            </w:pPr>
            <w:r>
              <w:rPr>
                <w:sz w:val="20"/>
                <w:szCs w:val="20"/>
              </w:rPr>
              <w:t>Св. 350 до 500 включ.</w:t>
            </w:r>
          </w:p>
        </w:tc>
        <w:tc>
          <w:tcPr>
            <w:tcW w:w="2503" w:type="pct"/>
            <w:tcBorders>
              <w:top w:val="single" w:sz="8" w:space="0" w:color="auto"/>
              <w:left w:val="single" w:sz="8" w:space="0" w:color="auto"/>
              <w:bottom w:val="nil"/>
              <w:right w:val="single" w:sz="8" w:space="0" w:color="auto"/>
            </w:tcBorders>
            <w:shd w:val="clear" w:color="auto" w:fill="FFFFFF"/>
            <w:vAlign w:val="center"/>
            <w:hideMark/>
          </w:tcPr>
          <w:p w:rsidR="00C56561" w:rsidRDefault="00C56561" w:rsidP="009219D8">
            <w:pPr>
              <w:ind w:firstLine="0"/>
              <w:jc w:val="center"/>
            </w:pPr>
            <w:r>
              <w:rPr>
                <w:sz w:val="20"/>
                <w:szCs w:val="20"/>
              </w:rPr>
              <w:t>±5,0</w:t>
            </w:r>
          </w:p>
        </w:tc>
      </w:tr>
      <w:tr w:rsidR="00C56561" w:rsidTr="009219D8">
        <w:trPr>
          <w:trHeight w:val="20"/>
        </w:trPr>
        <w:tc>
          <w:tcPr>
            <w:tcW w:w="2497" w:type="pct"/>
            <w:tcBorders>
              <w:top w:val="single" w:sz="8" w:space="0" w:color="auto"/>
              <w:left w:val="single" w:sz="8" w:space="0" w:color="auto"/>
              <w:bottom w:val="single" w:sz="8" w:space="0" w:color="auto"/>
              <w:right w:val="nil"/>
            </w:tcBorders>
            <w:shd w:val="clear" w:color="auto" w:fill="FFFFFF"/>
            <w:vAlign w:val="center"/>
            <w:hideMark/>
          </w:tcPr>
          <w:p w:rsidR="00C56561" w:rsidRDefault="00C56561" w:rsidP="009219D8">
            <w:pPr>
              <w:ind w:firstLine="113"/>
            </w:pPr>
            <w:r>
              <w:rPr>
                <w:sz w:val="20"/>
                <w:szCs w:val="20"/>
              </w:rPr>
              <w:t>Св. 500</w:t>
            </w:r>
          </w:p>
        </w:tc>
        <w:tc>
          <w:tcPr>
            <w:tcW w:w="2503"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C56561" w:rsidRDefault="00C56561" w:rsidP="009219D8">
            <w:pPr>
              <w:ind w:firstLine="0"/>
              <w:jc w:val="center"/>
            </w:pPr>
            <w:r>
              <w:rPr>
                <w:sz w:val="20"/>
                <w:szCs w:val="20"/>
              </w:rPr>
              <w:t>±6,0</w:t>
            </w:r>
          </w:p>
        </w:tc>
      </w:tr>
    </w:tbl>
    <w:p w:rsidR="00C56561" w:rsidRDefault="00C56561" w:rsidP="00C56561">
      <w:pPr>
        <w:pStyle w:val="2"/>
        <w:spacing w:before="120"/>
        <w:rPr>
          <w:rFonts w:eastAsia="Times New Roman"/>
        </w:rPr>
      </w:pPr>
      <w:bookmarkStart w:id="127" w:name="_Toc523922751"/>
      <w:bookmarkStart w:id="128" w:name="_Toc523836637"/>
      <w:bookmarkStart w:id="129" w:name="bookmark69"/>
      <w:bookmarkEnd w:id="127"/>
      <w:bookmarkEnd w:id="128"/>
      <w:r>
        <w:rPr>
          <w:rFonts w:eastAsia="Times New Roman"/>
        </w:rPr>
        <w:t>5</w:t>
      </w:r>
      <w:r>
        <w:rPr>
          <w:rStyle w:val="ncsc2"/>
          <w:rFonts w:eastAsia="Times New Roman"/>
          <w:b/>
          <w:bCs/>
        </w:rPr>
        <w:t>.8 Сварка и наплавка</w:t>
      </w:r>
      <w:bookmarkEnd w:id="129"/>
    </w:p>
    <w:p w:rsidR="00C56561" w:rsidRDefault="00C56561" w:rsidP="00C56561">
      <w:r>
        <w:t>5.8.1 Сварку корпусов сосудов 1, 2, 3 и 4-й групп, а также сварку их внутренних и наружных деталей должны проводить аттестованные сварщики.</w:t>
      </w:r>
    </w:p>
    <w:p w:rsidR="00C56561" w:rsidRDefault="00C56561" w:rsidP="00C56561">
      <w:r>
        <w:t>5.8.2 Сосуды в зависимости от конструкции и размеров могут быть изготовлены с применением всех аттестованных видов промышленной сварки, за исключением газовой сварки. Применение газовой сварки допускается только для труб и змеевиков диаметром до 80 мм и толщиной стенки не более 4 мм. Применяемая технология сварки должна быть аттестована.</w:t>
      </w:r>
    </w:p>
    <w:p w:rsidR="00C56561" w:rsidRDefault="00C56561" w:rsidP="00C56561">
      <w:r>
        <w:t>5.8.3 Сварку и наплавку сосудов (сборочных единиц, деталей) необходимо проводить в соответствии с требованиями технических условий* на изготовление или технологической документации.</w:t>
      </w:r>
    </w:p>
    <w:p w:rsidR="00C56561" w:rsidRDefault="00C56561" w:rsidP="00C56561">
      <w:pPr>
        <w:spacing w:before="120"/>
        <w:ind w:firstLine="0"/>
      </w:pPr>
      <w:r>
        <w:t>__________</w:t>
      </w:r>
    </w:p>
    <w:p w:rsidR="00C56561" w:rsidRDefault="00C56561" w:rsidP="00C56561">
      <w:pPr>
        <w:spacing w:after="120"/>
      </w:pPr>
      <w:r>
        <w:rPr>
          <w:sz w:val="20"/>
          <w:szCs w:val="20"/>
        </w:rPr>
        <w:t>* Действуют только в Российской Федерации и государствах, упомянутых в предисловии как проголосовавшие за принятие межгосударственного стандарта.</w:t>
      </w:r>
    </w:p>
    <w:p w:rsidR="00C56561" w:rsidRDefault="00C56561" w:rsidP="00C56561">
      <w:r>
        <w:t>Технологическая документация должна содержать указания:</w:t>
      </w:r>
    </w:p>
    <w:p w:rsidR="00C56561" w:rsidRDefault="00C56561" w:rsidP="00C56561">
      <w:r>
        <w:t>- по технологии сварки и наплавки материалов, принятой для изготовления сосудов (сборочных единиц, деталей);</w:t>
      </w:r>
    </w:p>
    <w:p w:rsidR="00C56561" w:rsidRDefault="00C56561" w:rsidP="00C56561">
      <w:r>
        <w:t>- видам и объему контроля;</w:t>
      </w:r>
    </w:p>
    <w:p w:rsidR="00C56561" w:rsidRDefault="00C56561" w:rsidP="00C56561">
      <w:r>
        <w:t>- предварительному и сопутствующему подогреву;</w:t>
      </w:r>
    </w:p>
    <w:p w:rsidR="00C56561" w:rsidRDefault="00C56561" w:rsidP="00C56561">
      <w:r>
        <w:t>- термической обработке.</w:t>
      </w:r>
    </w:p>
    <w:p w:rsidR="00C56561" w:rsidRDefault="00C56561" w:rsidP="00C56561">
      <w:r>
        <w:t>5.8.4 Все сварочные работы при изготовлении сосудов (сборочных единиц и деталей) необходимо проводить при положительных температурах.</w:t>
      </w:r>
    </w:p>
    <w:p w:rsidR="00C56561" w:rsidRDefault="00C56561" w:rsidP="00C56561">
      <w:r>
        <w:t xml:space="preserve">При выполнении сварочных работ на открытой площадке сварщик и место сварки должны быть защищены от непосредственного воздействия дождя, ветра и снега. Температура окружающего воздуха должна быть не ниже указанной в таблице </w:t>
      </w:r>
      <w:hyperlink w:anchor="таб11" w:tooltip="Таблица 11" w:history="1">
        <w:r>
          <w:rPr>
            <w:rStyle w:val="a3"/>
          </w:rPr>
          <w:t>11</w:t>
        </w:r>
      </w:hyperlink>
      <w:r>
        <w:t>.</w:t>
      </w:r>
    </w:p>
    <w:p w:rsidR="00C56561" w:rsidRDefault="00C56561" w:rsidP="00C56561">
      <w:pPr>
        <w:spacing w:before="120" w:after="120"/>
        <w:ind w:firstLine="0"/>
      </w:pPr>
      <w:bookmarkStart w:id="130" w:name="таб11"/>
      <w:bookmarkEnd w:id="130"/>
      <w:r>
        <w:rPr>
          <w:spacing w:val="20"/>
        </w:rPr>
        <w:t>Таблица</w:t>
      </w:r>
      <w:r>
        <w:t xml:space="preserve"> 11 - Температура окружающего воздуха при сварке сосудов</w:t>
      </w:r>
    </w:p>
    <w:tbl>
      <w:tblPr>
        <w:tblpPr w:leftFromText="180" w:rightFromText="180" w:vertAnchor="text"/>
        <w:tblW w:w="5000" w:type="pct"/>
        <w:tblCellMar>
          <w:left w:w="0" w:type="dxa"/>
          <w:right w:w="0" w:type="dxa"/>
        </w:tblCellMar>
        <w:tblLook w:val="04A0"/>
      </w:tblPr>
      <w:tblGrid>
        <w:gridCol w:w="3032"/>
        <w:gridCol w:w="3026"/>
        <w:gridCol w:w="3036"/>
      </w:tblGrid>
      <w:tr w:rsidR="00C56561" w:rsidTr="009219D8">
        <w:trPr>
          <w:trHeight w:val="20"/>
        </w:trPr>
        <w:tc>
          <w:tcPr>
            <w:tcW w:w="1667" w:type="pct"/>
            <w:vMerge w:val="restart"/>
            <w:tcBorders>
              <w:top w:val="single" w:sz="8" w:space="0" w:color="auto"/>
              <w:left w:val="single" w:sz="8" w:space="0" w:color="auto"/>
              <w:bottom w:val="nil"/>
              <w:right w:val="nil"/>
            </w:tcBorders>
            <w:shd w:val="clear" w:color="auto" w:fill="FFFFFF"/>
            <w:vAlign w:val="center"/>
            <w:hideMark/>
          </w:tcPr>
          <w:p w:rsidR="00C56561" w:rsidRDefault="00C56561" w:rsidP="009219D8">
            <w:pPr>
              <w:ind w:firstLine="0"/>
              <w:jc w:val="center"/>
            </w:pPr>
            <w:r>
              <w:rPr>
                <w:sz w:val="20"/>
                <w:szCs w:val="20"/>
              </w:rPr>
              <w:t>Материал</w:t>
            </w:r>
          </w:p>
        </w:tc>
        <w:tc>
          <w:tcPr>
            <w:tcW w:w="3333" w:type="pct"/>
            <w:gridSpan w:val="2"/>
            <w:tcBorders>
              <w:top w:val="single" w:sz="8" w:space="0" w:color="auto"/>
              <w:left w:val="single" w:sz="8" w:space="0" w:color="auto"/>
              <w:bottom w:val="nil"/>
              <w:right w:val="single" w:sz="8" w:space="0" w:color="auto"/>
            </w:tcBorders>
            <w:shd w:val="clear" w:color="auto" w:fill="FFFFFF"/>
            <w:vAlign w:val="center"/>
            <w:hideMark/>
          </w:tcPr>
          <w:p w:rsidR="00C56561" w:rsidRDefault="00C56561" w:rsidP="009219D8">
            <w:pPr>
              <w:ind w:firstLine="0"/>
              <w:jc w:val="center"/>
            </w:pPr>
            <w:r>
              <w:rPr>
                <w:sz w:val="20"/>
                <w:szCs w:val="20"/>
              </w:rPr>
              <w:t>Температура окружающего воздуха при сварке металла толщиной</w:t>
            </w:r>
          </w:p>
        </w:tc>
      </w:tr>
      <w:tr w:rsidR="00C56561" w:rsidTr="009219D8">
        <w:trPr>
          <w:trHeight w:val="20"/>
        </w:trPr>
        <w:tc>
          <w:tcPr>
            <w:tcW w:w="0" w:type="auto"/>
            <w:vMerge/>
            <w:tcBorders>
              <w:top w:val="single" w:sz="8" w:space="0" w:color="auto"/>
              <w:left w:val="single" w:sz="8" w:space="0" w:color="auto"/>
              <w:bottom w:val="nil"/>
              <w:right w:val="nil"/>
            </w:tcBorders>
            <w:vAlign w:val="center"/>
            <w:hideMark/>
          </w:tcPr>
          <w:p w:rsidR="00C56561" w:rsidRDefault="00C56561" w:rsidP="009219D8">
            <w:pPr>
              <w:ind w:firstLine="0"/>
              <w:jc w:val="left"/>
            </w:pPr>
          </w:p>
        </w:tc>
        <w:tc>
          <w:tcPr>
            <w:tcW w:w="1664"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firstLine="0"/>
              <w:jc w:val="center"/>
            </w:pPr>
            <w:r>
              <w:rPr>
                <w:sz w:val="20"/>
                <w:szCs w:val="20"/>
              </w:rPr>
              <w:t>не более 16 мм</w:t>
            </w:r>
          </w:p>
        </w:tc>
        <w:tc>
          <w:tcPr>
            <w:tcW w:w="1669" w:type="pct"/>
            <w:tcBorders>
              <w:top w:val="single" w:sz="8" w:space="0" w:color="auto"/>
              <w:left w:val="single" w:sz="8" w:space="0" w:color="auto"/>
              <w:bottom w:val="nil"/>
              <w:right w:val="single" w:sz="8" w:space="0" w:color="auto"/>
            </w:tcBorders>
            <w:shd w:val="clear" w:color="auto" w:fill="FFFFFF"/>
            <w:vAlign w:val="center"/>
            <w:hideMark/>
          </w:tcPr>
          <w:p w:rsidR="00C56561" w:rsidRDefault="00C56561" w:rsidP="009219D8">
            <w:pPr>
              <w:ind w:firstLine="0"/>
              <w:jc w:val="center"/>
            </w:pPr>
            <w:r>
              <w:rPr>
                <w:sz w:val="20"/>
                <w:szCs w:val="20"/>
              </w:rPr>
              <w:t>более 16 мм</w:t>
            </w:r>
          </w:p>
        </w:tc>
      </w:tr>
      <w:tr w:rsidR="00C56561" w:rsidTr="009219D8">
        <w:trPr>
          <w:trHeight w:val="20"/>
        </w:trPr>
        <w:tc>
          <w:tcPr>
            <w:tcW w:w="1667"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pPr>
            <w:r>
              <w:rPr>
                <w:sz w:val="20"/>
                <w:szCs w:val="20"/>
              </w:rPr>
              <w:t>Углеродистая сталь с содержанием углерода менее 0,24 %, низколегированные марганцовистые и марганцево-кремнистые стали и основной слой из этих сталей в двухслойной стали</w:t>
            </w:r>
          </w:p>
        </w:tc>
        <w:tc>
          <w:tcPr>
            <w:tcW w:w="1664" w:type="pct"/>
            <w:tcBorders>
              <w:top w:val="single" w:sz="8" w:space="0" w:color="auto"/>
              <w:left w:val="single" w:sz="8" w:space="0" w:color="auto"/>
              <w:bottom w:val="nil"/>
              <w:right w:val="nil"/>
            </w:tcBorders>
            <w:shd w:val="clear" w:color="auto" w:fill="FFFFFF"/>
            <w:hideMark/>
          </w:tcPr>
          <w:p w:rsidR="00C56561" w:rsidRDefault="00C56561" w:rsidP="009219D8">
            <w:pPr>
              <w:ind w:left="113" w:right="113" w:firstLine="0"/>
              <w:jc w:val="left"/>
            </w:pPr>
            <w:r>
              <w:rPr>
                <w:sz w:val="20"/>
                <w:szCs w:val="20"/>
              </w:rPr>
              <w:t>Ниже 0 °С до минус 20 °С сварка без подогрева.</w:t>
            </w:r>
          </w:p>
          <w:p w:rsidR="00C56561" w:rsidRDefault="00C56561" w:rsidP="009219D8">
            <w:pPr>
              <w:ind w:left="113" w:right="113" w:firstLine="0"/>
              <w:jc w:val="left"/>
            </w:pPr>
            <w:r>
              <w:rPr>
                <w:sz w:val="20"/>
                <w:szCs w:val="20"/>
              </w:rPr>
              <w:t>При температуре ниже минус 20 °С сварка с подогревом до 100 - 200 °С</w:t>
            </w:r>
          </w:p>
        </w:tc>
        <w:tc>
          <w:tcPr>
            <w:tcW w:w="1669" w:type="pct"/>
            <w:tcBorders>
              <w:top w:val="single" w:sz="8" w:space="0" w:color="auto"/>
              <w:left w:val="single" w:sz="8" w:space="0" w:color="auto"/>
              <w:bottom w:val="nil"/>
              <w:right w:val="single" w:sz="8" w:space="0" w:color="auto"/>
            </w:tcBorders>
            <w:shd w:val="clear" w:color="auto" w:fill="FFFFFF"/>
            <w:hideMark/>
          </w:tcPr>
          <w:p w:rsidR="00C56561" w:rsidRDefault="00C56561" w:rsidP="009219D8">
            <w:pPr>
              <w:ind w:left="113" w:right="113" w:firstLine="0"/>
              <w:jc w:val="left"/>
            </w:pPr>
            <w:r>
              <w:rPr>
                <w:sz w:val="20"/>
                <w:szCs w:val="20"/>
              </w:rPr>
              <w:t>Ниже 0 °С до минус 20 °С* сварка с подогревом до 100 - 200 °С</w:t>
            </w:r>
          </w:p>
        </w:tc>
      </w:tr>
      <w:tr w:rsidR="00C56561" w:rsidTr="009219D8">
        <w:trPr>
          <w:trHeight w:val="20"/>
        </w:trPr>
        <w:tc>
          <w:tcPr>
            <w:tcW w:w="1667" w:type="pct"/>
            <w:tcBorders>
              <w:top w:val="single" w:sz="8" w:space="0" w:color="auto"/>
              <w:left w:val="single" w:sz="8" w:space="0" w:color="auto"/>
              <w:bottom w:val="nil"/>
              <w:right w:val="nil"/>
            </w:tcBorders>
            <w:shd w:val="clear" w:color="auto" w:fill="FFFFFF"/>
            <w:vAlign w:val="bottom"/>
            <w:hideMark/>
          </w:tcPr>
          <w:p w:rsidR="00C56561" w:rsidRDefault="00C56561" w:rsidP="009219D8">
            <w:pPr>
              <w:ind w:left="113" w:right="113" w:firstLine="0"/>
            </w:pPr>
            <w:r>
              <w:rPr>
                <w:sz w:val="20"/>
                <w:szCs w:val="20"/>
              </w:rPr>
              <w:t>Углеродистая сталь с содержанием углерода от 0,24 % до 0,28 %</w:t>
            </w:r>
          </w:p>
        </w:tc>
        <w:tc>
          <w:tcPr>
            <w:tcW w:w="1664" w:type="pct"/>
            <w:tcBorders>
              <w:top w:val="single" w:sz="8" w:space="0" w:color="auto"/>
              <w:left w:val="single" w:sz="8" w:space="0" w:color="auto"/>
              <w:bottom w:val="nil"/>
              <w:right w:val="nil"/>
            </w:tcBorders>
            <w:shd w:val="clear" w:color="auto" w:fill="FFFFFF"/>
            <w:hideMark/>
          </w:tcPr>
          <w:p w:rsidR="00C56561" w:rsidRDefault="00C56561" w:rsidP="009219D8">
            <w:pPr>
              <w:ind w:left="113" w:right="113" w:firstLine="0"/>
              <w:jc w:val="left"/>
            </w:pPr>
            <w:r>
              <w:rPr>
                <w:sz w:val="20"/>
                <w:szCs w:val="20"/>
              </w:rPr>
              <w:t>Ниже 0 °С до минус 10 °С* сварка без подогрева</w:t>
            </w:r>
          </w:p>
        </w:tc>
        <w:tc>
          <w:tcPr>
            <w:tcW w:w="1669" w:type="pct"/>
            <w:tcBorders>
              <w:top w:val="single" w:sz="8" w:space="0" w:color="auto"/>
              <w:left w:val="single" w:sz="8" w:space="0" w:color="auto"/>
              <w:bottom w:val="nil"/>
              <w:right w:val="single" w:sz="8" w:space="0" w:color="auto"/>
            </w:tcBorders>
            <w:shd w:val="clear" w:color="auto" w:fill="FFFFFF"/>
            <w:hideMark/>
          </w:tcPr>
          <w:p w:rsidR="00C56561" w:rsidRDefault="00C56561" w:rsidP="009219D8">
            <w:pPr>
              <w:ind w:left="113" w:right="113" w:firstLine="0"/>
              <w:jc w:val="left"/>
            </w:pPr>
            <w:r>
              <w:rPr>
                <w:sz w:val="20"/>
                <w:szCs w:val="20"/>
              </w:rPr>
              <w:t>Ниже 0 °С до минус 10 °С* сварка с подогревом до 100 - 200 °С</w:t>
            </w:r>
          </w:p>
        </w:tc>
      </w:tr>
      <w:tr w:rsidR="00C56561" w:rsidTr="009219D8">
        <w:trPr>
          <w:trHeight w:val="20"/>
        </w:trPr>
        <w:tc>
          <w:tcPr>
            <w:tcW w:w="1667"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pPr>
            <w:r>
              <w:rPr>
                <w:sz w:val="20"/>
                <w:szCs w:val="20"/>
              </w:rPr>
              <w:t>Теплоустойчивые хромомолибденовые стали типа 12МХ и основной слой из этих сталей в двухслойной стали</w:t>
            </w:r>
          </w:p>
        </w:tc>
        <w:tc>
          <w:tcPr>
            <w:tcW w:w="3333" w:type="pct"/>
            <w:gridSpan w:val="2"/>
            <w:tcBorders>
              <w:top w:val="single" w:sz="8" w:space="0" w:color="auto"/>
              <w:left w:val="single" w:sz="8" w:space="0" w:color="auto"/>
              <w:bottom w:val="nil"/>
              <w:right w:val="single" w:sz="8" w:space="0" w:color="auto"/>
            </w:tcBorders>
            <w:shd w:val="clear" w:color="auto" w:fill="FFFFFF"/>
            <w:hideMark/>
          </w:tcPr>
          <w:p w:rsidR="00C56561" w:rsidRDefault="00C56561" w:rsidP="009219D8">
            <w:pPr>
              <w:ind w:left="113" w:right="113" w:firstLine="0"/>
              <w:jc w:val="left"/>
            </w:pPr>
            <w:r>
              <w:rPr>
                <w:sz w:val="20"/>
                <w:szCs w:val="20"/>
              </w:rPr>
              <w:t>Ниже 0 °С до минус 10 °С* сварка с подогревом до 250 - 350 °С</w:t>
            </w:r>
          </w:p>
        </w:tc>
      </w:tr>
      <w:tr w:rsidR="00C56561" w:rsidTr="009219D8">
        <w:trPr>
          <w:trHeight w:val="20"/>
        </w:trPr>
        <w:tc>
          <w:tcPr>
            <w:tcW w:w="1667" w:type="pct"/>
            <w:tcBorders>
              <w:top w:val="single" w:sz="8" w:space="0" w:color="auto"/>
              <w:left w:val="single" w:sz="8" w:space="0" w:color="auto"/>
              <w:bottom w:val="nil"/>
              <w:right w:val="nil"/>
            </w:tcBorders>
            <w:shd w:val="clear" w:color="auto" w:fill="FFFFFF"/>
            <w:vAlign w:val="bottom"/>
            <w:hideMark/>
          </w:tcPr>
          <w:p w:rsidR="00C56561" w:rsidRDefault="00C56561" w:rsidP="009219D8">
            <w:pPr>
              <w:ind w:left="113" w:right="113" w:firstLine="0"/>
            </w:pPr>
            <w:r>
              <w:rPr>
                <w:sz w:val="20"/>
                <w:szCs w:val="20"/>
              </w:rPr>
              <w:t>Среднелегированные хромистые и хромомолибденовые стали типа 15Х5, 15Х5М</w:t>
            </w:r>
          </w:p>
        </w:tc>
        <w:tc>
          <w:tcPr>
            <w:tcW w:w="3333" w:type="pct"/>
            <w:gridSpan w:val="2"/>
            <w:tcBorders>
              <w:top w:val="single" w:sz="8" w:space="0" w:color="auto"/>
              <w:left w:val="single" w:sz="8" w:space="0" w:color="auto"/>
              <w:bottom w:val="nil"/>
              <w:right w:val="single" w:sz="8" w:space="0" w:color="auto"/>
            </w:tcBorders>
            <w:shd w:val="clear" w:color="auto" w:fill="FFFFFF"/>
            <w:hideMark/>
          </w:tcPr>
          <w:p w:rsidR="00C56561" w:rsidRDefault="00C56561" w:rsidP="009219D8">
            <w:pPr>
              <w:ind w:left="113" w:right="113" w:firstLine="0"/>
              <w:jc w:val="left"/>
            </w:pPr>
            <w:r>
              <w:rPr>
                <w:sz w:val="20"/>
                <w:szCs w:val="20"/>
              </w:rPr>
              <w:t>Не ниже 0 °С*</w:t>
            </w:r>
          </w:p>
        </w:tc>
      </w:tr>
      <w:tr w:rsidR="00C56561" w:rsidTr="009219D8">
        <w:trPr>
          <w:trHeight w:val="20"/>
        </w:trPr>
        <w:tc>
          <w:tcPr>
            <w:tcW w:w="1667" w:type="pct"/>
            <w:tcBorders>
              <w:top w:val="single" w:sz="8" w:space="0" w:color="auto"/>
              <w:left w:val="single" w:sz="8" w:space="0" w:color="auto"/>
              <w:bottom w:val="single" w:sz="8" w:space="0" w:color="auto"/>
              <w:right w:val="nil"/>
            </w:tcBorders>
            <w:shd w:val="clear" w:color="auto" w:fill="FFFFFF"/>
            <w:vAlign w:val="bottom"/>
            <w:hideMark/>
          </w:tcPr>
          <w:p w:rsidR="00C56561" w:rsidRDefault="00C56561" w:rsidP="009219D8">
            <w:pPr>
              <w:ind w:left="113" w:right="113" w:firstLine="0"/>
            </w:pPr>
            <w:r>
              <w:rPr>
                <w:sz w:val="20"/>
                <w:szCs w:val="20"/>
              </w:rPr>
              <w:t>Высоколегированные хромоникельмолибденовые и хромоникелевые стали аустенитного класса</w:t>
            </w:r>
          </w:p>
        </w:tc>
        <w:tc>
          <w:tcPr>
            <w:tcW w:w="3333" w:type="pct"/>
            <w:gridSpan w:val="2"/>
            <w:tcBorders>
              <w:top w:val="single" w:sz="8" w:space="0" w:color="auto"/>
              <w:left w:val="single" w:sz="8" w:space="0" w:color="auto"/>
              <w:bottom w:val="single" w:sz="8" w:space="0" w:color="auto"/>
              <w:right w:val="single" w:sz="8" w:space="0" w:color="auto"/>
            </w:tcBorders>
            <w:shd w:val="clear" w:color="auto" w:fill="FFFFFF"/>
            <w:hideMark/>
          </w:tcPr>
          <w:p w:rsidR="00C56561" w:rsidRDefault="00C56561" w:rsidP="009219D8">
            <w:pPr>
              <w:ind w:left="113" w:right="113" w:firstLine="0"/>
              <w:jc w:val="left"/>
            </w:pPr>
            <w:r>
              <w:rPr>
                <w:sz w:val="20"/>
                <w:szCs w:val="20"/>
              </w:rPr>
              <w:t>Ниже 0 °С до минус 20 °С* сварка без подогрева</w:t>
            </w:r>
          </w:p>
        </w:tc>
      </w:tr>
      <w:tr w:rsidR="00C56561" w:rsidTr="009219D8">
        <w:trPr>
          <w:trHeight w:val="20"/>
        </w:trPr>
        <w:tc>
          <w:tcPr>
            <w:tcW w:w="5000" w:type="pct"/>
            <w:gridSpan w:val="3"/>
            <w:tcBorders>
              <w:top w:val="nil"/>
              <w:left w:val="single" w:sz="8" w:space="0" w:color="auto"/>
              <w:bottom w:val="single" w:sz="8" w:space="0" w:color="auto"/>
              <w:right w:val="single" w:sz="8" w:space="0" w:color="auto"/>
            </w:tcBorders>
            <w:shd w:val="clear" w:color="auto" w:fill="FFFFFF"/>
            <w:vAlign w:val="bottom"/>
            <w:hideMark/>
          </w:tcPr>
          <w:p w:rsidR="00C56561" w:rsidRDefault="00C56561" w:rsidP="009219D8">
            <w:r>
              <w:rPr>
                <w:sz w:val="20"/>
                <w:szCs w:val="20"/>
              </w:rPr>
              <w:t>* При температуре, ниже указанной, сварка не допускается.</w:t>
            </w:r>
          </w:p>
        </w:tc>
      </w:tr>
    </w:tbl>
    <w:p w:rsidR="00C56561" w:rsidRDefault="00C56561" w:rsidP="00C56561">
      <w:pPr>
        <w:spacing w:before="120"/>
      </w:pPr>
      <w:bookmarkStart w:id="131" w:name="п5_8_5"/>
      <w:bookmarkEnd w:id="131"/>
      <w:r>
        <w:t>5.8.5 Форма подготовки кромок должна соответствовать требованиям технической и проектной документации.</w:t>
      </w:r>
    </w:p>
    <w:p w:rsidR="00C56561" w:rsidRDefault="00C56561" w:rsidP="00C56561">
      <w:r>
        <w:t>Кромки подготовленных под сварку элементов сосудов должны быть зачищены на ширину не менее 20 мм, а для электрошлаковой сварки - на ширину не менее 50 мм. Кромки не должны иметь следов ржавчины, окалины, масла и прочих загрязнений. Кромки должны проходить визуальный контроль для выявления пороков металла. Не допускаются расслоения, закаты, трещины, а для двухслойной стали также и отслоения коррозионно-стойкого слоя.</w:t>
      </w:r>
    </w:p>
    <w:p w:rsidR="00C56561" w:rsidRDefault="00C56561" w:rsidP="00C56561">
      <w:r>
        <w:t>При толщине листового проката более 36 мм зону, прилегающую к кромкам, дополнительно необходимо контролировать ультразвуковым методом на ширине не менее 50 мм.</w:t>
      </w:r>
    </w:p>
    <w:p w:rsidR="00C56561" w:rsidRDefault="00C56561" w:rsidP="00C56561">
      <w:r>
        <w:t xml:space="preserve">Размеры дефектов не должны превышать допустимых размеров для сварных соединений соответствующих групп сосудов и аппаратов в соответствии с подразделом </w:t>
      </w:r>
      <w:hyperlink w:anchor="_5.10_Требования_к" w:tooltip="Подраздел 5.10" w:history="1">
        <w:r>
          <w:rPr>
            <w:rStyle w:val="a3"/>
          </w:rPr>
          <w:t>5.10</w:t>
        </w:r>
      </w:hyperlink>
      <w:r>
        <w:t>.</w:t>
      </w:r>
    </w:p>
    <w:p w:rsidR="00C56561" w:rsidRDefault="00C56561" w:rsidP="00C56561">
      <w:r>
        <w:t>В случае обнаружения недопустимых дефектов исправления проводят в соответствии с типовой или специально разработанной технологической инструкцией не более трех раз в одном месте сварного шва.</w:t>
      </w:r>
    </w:p>
    <w:p w:rsidR="00C56561" w:rsidRDefault="00C56561" w:rsidP="00C56561">
      <w:r>
        <w:t>5.8.6 Все сварные швы подлежат клеймению, позволяющему установить сварщика, выполнявшего эти швы. Клеймение наплавкой запрещено.</w:t>
      </w:r>
    </w:p>
    <w:p w:rsidR="00C56561" w:rsidRDefault="00C56561" w:rsidP="00C56561">
      <w:r>
        <w:t>Клеймо наносят на расстоянии 20 - 50 мм от кромки сварного шва с наружной стороны. Если шов с наружной и внутренней сторон заваривается разными сварщиками, клейма ставят только с наружной стороны через дробь: в числителе клеймо сварщика с наружной стороны шва, в знаменателе клеймо сварщика с внутренней стороны. Если сварные соединения сосуда выполнены одним сварщиком, то допускается клеймо ставить около таблички или на другом открытом участке.</w:t>
      </w:r>
    </w:p>
    <w:p w:rsidR="00C56561" w:rsidRDefault="00C56561" w:rsidP="00C56561">
      <w:r>
        <w:t>У продольных швов клеймо должно быть расположено в начале и конце шва на расстоянии 100 мм от кольцевого шва. На обечайке с продольным швом длиной менее 400 мм допускается ставить одно клеймо. Для кольцевого шва клеймо необходимо выбивать в месте пересечения кольцевого шва с продольным и далее через каждые 2 м, но при этом должно быть не менее двух клейм на каждом шве. На кольцевой шов сосуда диаметром не более 700 мм допускается ставить одно клеймо.</w:t>
      </w:r>
    </w:p>
    <w:p w:rsidR="00C56561" w:rsidRDefault="00C56561" w:rsidP="00C56561">
      <w:r>
        <w:t>Вместо клеймения сварных швов допускается прилагать к паспорту сосуда схему расположения сварных швов с указанием фамилий сварщиков и их подписью.</w:t>
      </w:r>
    </w:p>
    <w:p w:rsidR="00C56561" w:rsidRDefault="00C56561" w:rsidP="00C56561">
      <w:pPr>
        <w:pStyle w:val="2"/>
        <w:rPr>
          <w:rFonts w:eastAsia="Times New Roman"/>
        </w:rPr>
      </w:pPr>
      <w:bookmarkStart w:id="132" w:name="_Toc523922752"/>
      <w:bookmarkStart w:id="133" w:name="_Toc523836638"/>
      <w:bookmarkStart w:id="134" w:name="bookmark72"/>
      <w:bookmarkStart w:id="135" w:name="_5.9_Сварные_соединения"/>
      <w:bookmarkEnd w:id="132"/>
      <w:bookmarkEnd w:id="133"/>
      <w:bookmarkEnd w:id="134"/>
      <w:bookmarkEnd w:id="135"/>
      <w:r>
        <w:rPr>
          <w:rFonts w:eastAsia="Times New Roman"/>
        </w:rPr>
        <w:t>5.9 Сварные соединения</w:t>
      </w:r>
    </w:p>
    <w:p w:rsidR="00C56561" w:rsidRDefault="00C56561" w:rsidP="00C56561">
      <w:r>
        <w:t>5.9.1 При сварке обечаек и труб, приварке днищ к обечайкам необходимо применять стыковые швы с полным проплавлением.</w:t>
      </w:r>
    </w:p>
    <w:p w:rsidR="00C56561" w:rsidRDefault="00C56561" w:rsidP="00C56561">
      <w:r>
        <w:t>Допускается применять угловые и тавровые швы при приварке штуцеров, люков, труб, трубных решеток, плоских днищ и фланцев.</w:t>
      </w:r>
    </w:p>
    <w:p w:rsidR="00C56561" w:rsidRDefault="00C56561" w:rsidP="00C56561">
      <w:r>
        <w:t>Допускается применять нахлесточные сварные швы для приварки укрепляющих колец и опорных элементов.</w:t>
      </w:r>
    </w:p>
    <w:p w:rsidR="00C56561" w:rsidRDefault="00C56561" w:rsidP="00C56561">
      <w:r>
        <w:t>Не допускается применение угловых и тавровых швов для приварки штуцеров, люков, бобышек и других деталей к корпусу с неполным проплавлением (конструктивным зазором):</w:t>
      </w:r>
    </w:p>
    <w:p w:rsidR="00C56561" w:rsidRDefault="00C56561" w:rsidP="00C56561">
      <w:r>
        <w:t>- в сосудах 1, 2, 3-й групп при диаметре отверстия более 120 мм, сосудах 4-й группы при диаметре отверстия более 275 мм;</w:t>
      </w:r>
    </w:p>
    <w:p w:rsidR="00C56561" w:rsidRDefault="00C56561" w:rsidP="00C56561">
      <w:r>
        <w:t>- в сосудах 1, 2, 3 и 4-й групп из низколегированных марганцовистых и марганцево-кремнистых сталей, находящихся под рабочим давлением, с температурой стенки ниже минус 30 °С без термообработки и ниже минус 40 °С с термообработкой;</w:t>
      </w:r>
    </w:p>
    <w:p w:rsidR="00C56561" w:rsidRDefault="00C56561" w:rsidP="00C56561">
      <w:r>
        <w:t>- в сосудах всех групп, предназначенных для работы в средах, вызывающих коррозионное растрескивание, независимо от диаметра патрубка, за исключением случаев, когда предусмотрена засверловка отверстия в зонах конструктивного зазора.</w:t>
      </w:r>
    </w:p>
    <w:p w:rsidR="00C56561" w:rsidRDefault="00C56561" w:rsidP="00C56561">
      <w:r>
        <w:t>Не допускается применение конструктивного зазора в соединениях фланцев с патрубками сосудов, работающих под давлением более 2,5 МПа и/или при температуре более 300 °С или ниже минус 40 °С, и фланцев с обечайками и днищами сосудов, работающих под давлением более 1,6 МПа и/или при температуре более 300 °С или ниже минус 40 °С. Не допускается конструктивный зазор в этих сварных соединениях независимо от рабочих параметров в сосудах, предназначенных для работы в средах, вызывающих коррозионное растрескивание.</w:t>
      </w:r>
    </w:p>
    <w:p w:rsidR="00C56561" w:rsidRDefault="00C56561" w:rsidP="00C56561">
      <w:r>
        <w:t>5.9.2 Форма и расположение сварных швов сосудов должны обеспечивать возможность их визуального измерительного контроля и контроля неразрушающим методом (ультразвуковым, радиографическим и др.) в требуемом объеме, а также устранения в них дефектов.</w:t>
      </w:r>
    </w:p>
    <w:p w:rsidR="00C56561" w:rsidRDefault="00C56561" w:rsidP="00C56561">
      <w:r>
        <w:t>Допускается в сосудах 1, 2, 3 и 4-й групп не более одного стыкового шва корпуса, в сосудах 5-й группы - не более четырех стыковых швов корпуса, в теплообменниках - не более двух стыковых швов корпуса, доступных для визуального и измерительного контроля при изготовлении только с одной стороны.</w:t>
      </w:r>
    </w:p>
    <w:p w:rsidR="00C56561" w:rsidRDefault="00C56561" w:rsidP="00C56561">
      <w:r>
        <w:t>5.9.3 Продольные сварные швы горизонтально устанавливаемых сосудов должны быть расположены вне центрального угла, равного 140°, нижней части корпуса, если нижняя часть недоступна для визуального контроля, на что должно быть указано в проектной документации.</w:t>
      </w:r>
    </w:p>
    <w:p w:rsidR="00C56561" w:rsidRDefault="00C56561" w:rsidP="00C56561">
      <w:r>
        <w:t>5.9.4 Места пересечения сварных швов сосудов не следует перекрывать опорами, накладками и другими элементами.</w:t>
      </w:r>
    </w:p>
    <w:p w:rsidR="00C56561" w:rsidRDefault="00C56561" w:rsidP="00C56561">
      <w:r>
        <w:t>Местное перекрытие кольцевых сварных швов седловыми опорами горизонтальных аппаратов, подвесными опорами вертикальных аппаратов, накладками, подкладными листами и другими элементами допускается на общей длине не более 0,5π</w:t>
      </w:r>
      <w:r>
        <w:rPr>
          <w:i/>
          <w:iCs/>
        </w:rPr>
        <w:t>D</w:t>
      </w:r>
      <w:r>
        <w:rPr>
          <w:vertAlign w:val="subscript"/>
        </w:rPr>
        <w:t>н</w:t>
      </w:r>
      <w:r>
        <w:t xml:space="preserve"> (</w:t>
      </w:r>
      <w:r>
        <w:rPr>
          <w:i/>
          <w:iCs/>
        </w:rPr>
        <w:t>D</w:t>
      </w:r>
      <w:r>
        <w:rPr>
          <w:vertAlign w:val="subscript"/>
        </w:rPr>
        <w:t>н</w:t>
      </w:r>
      <w:r>
        <w:t xml:space="preserve"> - наружный диаметр) при условии, что перекрываемые участки швов по всей длине проконтролированы визуальным и радиографическим или ультразвуковым методом и выполнены требования </w:t>
      </w:r>
      <w:hyperlink w:anchor="п5_2_3" w:tooltip="Пункт 5.2.3" w:history="1">
        <w:r>
          <w:rPr>
            <w:rStyle w:val="a3"/>
          </w:rPr>
          <w:t>5.2.3</w:t>
        </w:r>
      </w:hyperlink>
      <w:r>
        <w:t>.</w:t>
      </w:r>
    </w:p>
    <w:p w:rsidR="00C56561" w:rsidRDefault="00C56561" w:rsidP="00C56561">
      <w:r>
        <w:t>Перекрытие продольных швов круговыми опорами горизонтальных аппаратов с углом охвата 360° допускается при 100 %-ном контроле радиографическим или ультразвуковым методом перекрываемых участков швов.</w:t>
      </w:r>
    </w:p>
    <w:p w:rsidR="00C56561" w:rsidRDefault="00C56561" w:rsidP="00C56561">
      <w:r>
        <w:t>5.9.5 Расстояние между продольным швом корпуса горизонтального сосуда и швом приварки опоры должно приниматься:</w:t>
      </w:r>
    </w:p>
    <w:p w:rsidR="00C56561" w:rsidRDefault="00C56561" w:rsidP="00C56561">
      <w:r>
        <w:t xml:space="preserve">- не менее </w:t>
      </w:r>
      <w:r>
        <w:rPr>
          <w:noProof/>
        </w:rPr>
        <w:drawing>
          <wp:inline distT="0" distB="0" distL="0" distR="0">
            <wp:extent cx="285750" cy="200025"/>
            <wp:effectExtent l="19050" t="0" r="0" b="0"/>
            <wp:docPr id="24" name="Рисунок 24" descr="http://localhost:20583/pph/01/11/53/1115320.files/image0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localhost:20583/pph/01/11/53/1115320.files/image050.png"/>
                    <pic:cNvPicPr>
                      <a:picLocks noChangeAspect="1" noChangeArrowheads="1"/>
                    </pic:cNvPicPr>
                  </pic:nvPicPr>
                  <pic:blipFill>
                    <a:blip r:embed="rId192" cstate="print"/>
                    <a:srcRect/>
                    <a:stretch>
                      <a:fillRect/>
                    </a:stretch>
                  </pic:blipFill>
                  <pic:spPr bwMode="auto">
                    <a:xfrm>
                      <a:off x="0" y="0"/>
                      <a:ext cx="285750" cy="200025"/>
                    </a:xfrm>
                    <a:prstGeom prst="rect">
                      <a:avLst/>
                    </a:prstGeom>
                    <a:noFill/>
                    <a:ln w="9525">
                      <a:noFill/>
                      <a:miter lim="800000"/>
                      <a:headEnd/>
                      <a:tailEnd/>
                    </a:ln>
                  </pic:spPr>
                </pic:pic>
              </a:graphicData>
            </a:graphic>
          </wp:inline>
        </w:drawing>
      </w:r>
      <w:r>
        <w:t> для нетермообработанного сосуда (</w:t>
      </w:r>
      <w:r>
        <w:rPr>
          <w:i/>
          <w:iCs/>
        </w:rPr>
        <w:t>D</w:t>
      </w:r>
      <w:r>
        <w:t xml:space="preserve"> - внутренний диаметр сосуда, </w:t>
      </w:r>
      <w:r>
        <w:rPr>
          <w:i/>
          <w:iCs/>
        </w:rPr>
        <w:t>s</w:t>
      </w:r>
      <w:r>
        <w:t xml:space="preserve"> - толщина обечайки);</w:t>
      </w:r>
    </w:p>
    <w:p w:rsidR="00C56561" w:rsidRDefault="00C56561" w:rsidP="00C56561">
      <w:r>
        <w:t xml:space="preserve">- в соответствии с требованием </w:t>
      </w:r>
      <w:hyperlink w:anchor="п5_9_6" w:tooltip="Пункт 5.9.6" w:history="1">
        <w:r>
          <w:rPr>
            <w:rStyle w:val="a3"/>
          </w:rPr>
          <w:t>5.9.6</w:t>
        </w:r>
      </w:hyperlink>
      <w:r>
        <w:t xml:space="preserve"> для термообработанного сосуда.</w:t>
      </w:r>
    </w:p>
    <w:p w:rsidR="00C56561" w:rsidRDefault="00C56561" w:rsidP="00C56561">
      <w:bookmarkStart w:id="136" w:name="п5_9_6"/>
      <w:bookmarkEnd w:id="136"/>
      <w:r>
        <w:t>5.9.6 Расстояние между краем шва приварки внутренних и внешних устройств и краем ближайшего стыкового шва корпуса должно быть не менее 20 мм.</w:t>
      </w:r>
    </w:p>
    <w:p w:rsidR="00C56561" w:rsidRDefault="00C56561" w:rsidP="00C56561">
      <w:r>
        <w:t xml:space="preserve">Допускается пересечение стыковых швов корпуса угловыми швами приварки внутренних и внешних устройств (опорных элементов, тарелок, рубашек, перегородок и т. п.) при условии, что перекрываемые участки швов по всей длине предварительно проконтролированы визуальным и радиографическим или ультразвуковым методом контроля и выполнены требования </w:t>
      </w:r>
      <w:hyperlink w:anchor="п5_2_3" w:tooltip="Пункт 5.2.3" w:history="1">
        <w:r>
          <w:rPr>
            <w:rStyle w:val="a3"/>
          </w:rPr>
          <w:t>5.2.3</w:t>
        </w:r>
      </w:hyperlink>
      <w:r>
        <w:t>.</w:t>
      </w:r>
    </w:p>
    <w:p w:rsidR="00C56561" w:rsidRDefault="00C56561" w:rsidP="00C56561">
      <w:r>
        <w:t>При пересечении стыковых швов корпуса угловыми швами приварки внутренних и внешних устройств под углом (не в перпендикулярном направлении) длина перекрываемой угловым швом части стыкового шва корпуса не должна превышать трехкратную ширину этого стыкового шва корпуса.</w:t>
      </w:r>
    </w:p>
    <w:p w:rsidR="00C56561" w:rsidRDefault="00C56561" w:rsidP="00C56561">
      <w:r>
        <w:t>При приварке колец жесткости к обечайке общая длина сварного шва с каждой стороны кольца должна быть не менее половины длины окружности.</w:t>
      </w:r>
    </w:p>
    <w:p w:rsidR="00C56561" w:rsidRDefault="00C56561" w:rsidP="00C56561">
      <w:r>
        <w:t>Для сосудов из двухслойных сталей с основным металлом из хромомолибденовой и хромомолибденованадиевой сталей допускается приварка к плакирующему слою корпусов и днищ внутренних устройств, не нагруженных давлением, без удаления плакирующего слоя в местах наложения угловых швов, если толщина привариваемого элемента не превышает 16 мм. При этом приварку осуществляют двусторонним швом.</w:t>
      </w:r>
    </w:p>
    <w:p w:rsidR="00C56561" w:rsidRDefault="00C56561" w:rsidP="00C56561">
      <w:r>
        <w:t>Возможность приварки к плакирующему слою элементов толщиной более 16 мм либо приварки элементов толщиной не более 16 мм односторонним швом должна быть согласована с автором технической документации.</w:t>
      </w:r>
    </w:p>
    <w:p w:rsidR="00C56561" w:rsidRDefault="00C56561" w:rsidP="00C56561">
      <w:bookmarkStart w:id="137" w:name="п5_9_7"/>
      <w:bookmarkEnd w:id="137"/>
      <w:r>
        <w:t>5.9.7 Продольные швы смежных обечаек и швы днищ в сосудах 1, 2, 3 и 4-й групп должны быть смещены относительно друг друга на трехкратную толщину наиболее толстого элемента, но не менее чем на 100 мм между осями швов.</w:t>
      </w:r>
    </w:p>
    <w:p w:rsidR="00C56561" w:rsidRDefault="00C56561" w:rsidP="00C56561">
      <w:r>
        <w:t>Допускается не смещать или смещать на меньшее значение указанные швы относительно друг друга:</w:t>
      </w:r>
    </w:p>
    <w:p w:rsidR="00C56561" w:rsidRDefault="00C56561" w:rsidP="00C56561">
      <w:r>
        <w:t>- в сосудах, работающих под давлением не более 1,6 МПа и при температуре не более 400 °С, с толщиной стенки не более 30 мм, при условии что эти швы выполняют автоматической или электрошлаковой сваркой, а места пересечения швов контролируют радиографическим или ультразвуковым методом в 100 %-ном объеме;</w:t>
      </w:r>
    </w:p>
    <w:p w:rsidR="00C56561" w:rsidRDefault="00C56561" w:rsidP="00C56561">
      <w:r>
        <w:t>- в сосудах 5-й группы независимо от способа сварки.</w:t>
      </w:r>
    </w:p>
    <w:p w:rsidR="00C56561" w:rsidRDefault="00C56561" w:rsidP="00C56561">
      <w:r>
        <w:t xml:space="preserve">5.9.8 При сварке стыковых сварных соединений элементов разной толщины необходимо предусмотреть плавный переход от одного элемента к другому постепенным утонением более толстого элемента. Угол скоса а элементов разной толщины [см. рисунки </w:t>
      </w:r>
      <w:hyperlink w:anchor="рис14а_б_в_г" w:tooltip="Рисунок 14 а)" w:history="1">
        <w:r>
          <w:rPr>
            <w:rStyle w:val="a3"/>
          </w:rPr>
          <w:t>14 а)</w:t>
        </w:r>
      </w:hyperlink>
      <w:r>
        <w:t xml:space="preserve">, </w:t>
      </w:r>
      <w:hyperlink w:anchor="рис14а_б_в_г" w:tooltip="Рисунок 14 б)" w:history="1">
        <w:r>
          <w:rPr>
            <w:rStyle w:val="a3"/>
          </w:rPr>
          <w:t>14 б)</w:t>
        </w:r>
      </w:hyperlink>
      <w:r>
        <w:t xml:space="preserve">, </w:t>
      </w:r>
      <w:hyperlink w:anchor="рис14а_б_в_г" w:tooltip="Рисунок 14 в)" w:history="1">
        <w:r>
          <w:rPr>
            <w:rStyle w:val="a3"/>
          </w:rPr>
          <w:t>14 в)</w:t>
        </w:r>
      </w:hyperlink>
      <w:r>
        <w:t xml:space="preserve">, </w:t>
      </w:r>
      <w:hyperlink w:anchor="рис14а_б_в_г" w:tooltip="Рисунок 14 г)" w:history="1">
        <w:r>
          <w:rPr>
            <w:rStyle w:val="a3"/>
          </w:rPr>
          <w:t>14 г)</w:t>
        </w:r>
      </w:hyperlink>
      <w:r>
        <w:t xml:space="preserve">] должен быть не более 20°. Сварку патрубков разной толщины допускается выполнять в соответствии с рисунками </w:t>
      </w:r>
      <w:hyperlink w:anchor="рис14д_е" w:tooltip="Пункт 14 д)" w:history="1">
        <w:r>
          <w:rPr>
            <w:rStyle w:val="a3"/>
          </w:rPr>
          <w:t>14 д)</w:t>
        </w:r>
      </w:hyperlink>
      <w:r>
        <w:t xml:space="preserve">, </w:t>
      </w:r>
      <w:hyperlink w:anchor="рис14д_е" w:tooltip="Рисунок 14 е)" w:history="1">
        <w:r>
          <w:rPr>
            <w:rStyle w:val="a3"/>
          </w:rPr>
          <w:t>14 е)</w:t>
        </w:r>
      </w:hyperlink>
      <w:r>
        <w:t xml:space="preserve">. При этом расстояние </w:t>
      </w:r>
      <w:r>
        <w:rPr>
          <w:i/>
          <w:iCs/>
        </w:rPr>
        <w:t>l</w:t>
      </w:r>
      <w:r>
        <w:t xml:space="preserve"> должно быть не менее толщины </w:t>
      </w:r>
      <w:r>
        <w:rPr>
          <w:i/>
          <w:iCs/>
        </w:rPr>
        <w:t>s</w:t>
      </w:r>
      <w:r>
        <w:t xml:space="preserve">, но не менее 20 мм, а радиус </w:t>
      </w:r>
      <w:r>
        <w:rPr>
          <w:i/>
          <w:iCs/>
        </w:rPr>
        <w:t>r</w:t>
      </w:r>
      <w:r>
        <w:t xml:space="preserve"> не менее </w:t>
      </w:r>
      <w:r>
        <w:rPr>
          <w:i/>
          <w:iCs/>
        </w:rPr>
        <w:t>s</w:t>
      </w:r>
      <w:r>
        <w:rPr>
          <w:vertAlign w:val="subscript"/>
        </w:rPr>
        <w:t>2</w:t>
      </w:r>
      <w:r>
        <w:t xml:space="preserve"> - </w:t>
      </w:r>
      <w:r>
        <w:rPr>
          <w:i/>
          <w:iCs/>
        </w:rPr>
        <w:t>s</w:t>
      </w:r>
      <w:r>
        <w:t>.</w:t>
      </w:r>
    </w:p>
    <w:p w:rsidR="00C56561" w:rsidRDefault="00C56561" w:rsidP="00C56561">
      <w:pPr>
        <w:spacing w:before="120" w:after="120"/>
        <w:ind w:firstLine="0"/>
        <w:jc w:val="center"/>
        <w:rPr>
          <w:vanish/>
          <w:color w:val="FFFFFF"/>
          <w:sz w:val="2"/>
        </w:rPr>
      </w:pPr>
      <w:bookmarkStart w:id="138" w:name="рис14а_б_в_г"/>
      <w:bookmarkStart w:id="139" w:name="рис14"/>
      <w:bookmarkEnd w:id="138"/>
      <w:r>
        <w:rPr>
          <w:vanish/>
          <w:color w:val="FFFFFF"/>
          <w:sz w:val="2"/>
        </w:rPr>
        <w:t>0229S10-14234</w:t>
      </w:r>
    </w:p>
    <w:p w:rsidR="00C56561" w:rsidRDefault="00C56561" w:rsidP="00C56561">
      <w:pPr>
        <w:spacing w:before="120" w:after="120"/>
        <w:ind w:firstLine="0"/>
        <w:jc w:val="center"/>
      </w:pPr>
      <w:r>
        <w:rPr>
          <w:noProof/>
        </w:rPr>
        <w:drawing>
          <wp:inline distT="0" distB="0" distL="0" distR="0">
            <wp:extent cx="5257800" cy="2743200"/>
            <wp:effectExtent l="19050" t="0" r="0" b="0"/>
            <wp:docPr id="25" name="Рисунок 34" descr="http://localhost:20583/pph/01/11/53/1115320.files/image0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4" descr="http://localhost:20583/pph/01/11/53/1115320.files/image051.jpg"/>
                    <pic:cNvPicPr>
                      <a:picLocks noChangeAspect="1" noChangeArrowheads="1"/>
                    </pic:cNvPicPr>
                  </pic:nvPicPr>
                  <pic:blipFill>
                    <a:blip r:embed="rId193" cstate="print"/>
                    <a:srcRect/>
                    <a:stretch>
                      <a:fillRect/>
                    </a:stretch>
                  </pic:blipFill>
                  <pic:spPr bwMode="auto">
                    <a:xfrm>
                      <a:off x="0" y="0"/>
                      <a:ext cx="5257800" cy="2743200"/>
                    </a:xfrm>
                    <a:prstGeom prst="rect">
                      <a:avLst/>
                    </a:prstGeom>
                    <a:noFill/>
                    <a:ln w="9525">
                      <a:noFill/>
                      <a:miter lim="800000"/>
                      <a:headEnd/>
                      <a:tailEnd/>
                    </a:ln>
                  </pic:spPr>
                </pic:pic>
              </a:graphicData>
            </a:graphic>
          </wp:inline>
        </w:drawing>
      </w:r>
      <w:bookmarkEnd w:id="139"/>
    </w:p>
    <w:p w:rsidR="00C56561" w:rsidRDefault="00C56561" w:rsidP="00C56561">
      <w:pPr>
        <w:spacing w:before="120" w:after="120"/>
        <w:ind w:firstLine="0"/>
        <w:jc w:val="center"/>
      </w:pPr>
      <w:r>
        <w:rPr>
          <w:i/>
          <w:iCs/>
        </w:rPr>
        <w:t>s</w:t>
      </w:r>
      <w:r>
        <w:t xml:space="preserve">, </w:t>
      </w:r>
      <w:r>
        <w:rPr>
          <w:i/>
          <w:iCs/>
        </w:rPr>
        <w:t>s</w:t>
      </w:r>
      <w:r>
        <w:rPr>
          <w:vertAlign w:val="subscript"/>
        </w:rPr>
        <w:t>1</w:t>
      </w:r>
      <w:r>
        <w:t xml:space="preserve">, </w:t>
      </w:r>
      <w:r>
        <w:rPr>
          <w:i/>
          <w:iCs/>
        </w:rPr>
        <w:t>s</w:t>
      </w:r>
      <w:r>
        <w:rPr>
          <w:vertAlign w:val="subscript"/>
        </w:rPr>
        <w:t>2</w:t>
      </w:r>
      <w:r>
        <w:t xml:space="preserve"> - толщины элементов; </w:t>
      </w:r>
      <w:r>
        <w:rPr>
          <w:i/>
          <w:iCs/>
        </w:rPr>
        <w:t>α</w:t>
      </w:r>
      <w:r>
        <w:t xml:space="preserve"> - угол скоса элементов разной толщины; </w:t>
      </w:r>
      <w:r>
        <w:br/>
      </w:r>
      <w:r>
        <w:rPr>
          <w:i/>
          <w:iCs/>
        </w:rPr>
        <w:t>r</w:t>
      </w:r>
      <w:r>
        <w:t xml:space="preserve"> - радиус кольцевой выточки; </w:t>
      </w:r>
      <w:r>
        <w:rPr>
          <w:i/>
          <w:iCs/>
        </w:rPr>
        <w:t>l</w:t>
      </w:r>
      <w:r>
        <w:t xml:space="preserve"> - длина скоса утоняемого элемента</w:t>
      </w:r>
    </w:p>
    <w:p w:rsidR="00C56561" w:rsidRDefault="00C56561" w:rsidP="00C56561">
      <w:pPr>
        <w:spacing w:before="120" w:after="120"/>
        <w:ind w:firstLine="0"/>
        <w:jc w:val="center"/>
      </w:pPr>
      <w:r>
        <w:t>Рисунок 14, лист 1 - Стыковка элементов разной толщины</w:t>
      </w:r>
    </w:p>
    <w:p w:rsidR="00C56561" w:rsidRDefault="00C56561" w:rsidP="00C56561">
      <w:pPr>
        <w:spacing w:before="120" w:after="120"/>
        <w:ind w:firstLine="0"/>
        <w:jc w:val="center"/>
        <w:rPr>
          <w:vanish/>
          <w:color w:val="FFFFFF"/>
          <w:sz w:val="2"/>
        </w:rPr>
      </w:pPr>
      <w:bookmarkStart w:id="140" w:name="рис14д_е"/>
      <w:r>
        <w:rPr>
          <w:vanish/>
          <w:color w:val="FFFFFF"/>
          <w:sz w:val="2"/>
        </w:rPr>
        <w:t>0229S10-14234</w:t>
      </w:r>
    </w:p>
    <w:p w:rsidR="00C56561" w:rsidRDefault="00C56561" w:rsidP="00C56561">
      <w:pPr>
        <w:spacing w:before="120" w:after="120"/>
        <w:ind w:firstLine="0"/>
        <w:jc w:val="center"/>
      </w:pPr>
      <w:r>
        <w:rPr>
          <w:noProof/>
        </w:rPr>
        <w:drawing>
          <wp:inline distT="0" distB="0" distL="0" distR="0">
            <wp:extent cx="5886450" cy="2762250"/>
            <wp:effectExtent l="19050" t="0" r="0" b="0"/>
            <wp:docPr id="26" name="Рисунок 35" descr="http://localhost:20583/pph/01/11/53/1115320.files/image0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5" descr="http://localhost:20583/pph/01/11/53/1115320.files/image052.jpg"/>
                    <pic:cNvPicPr>
                      <a:picLocks noChangeAspect="1" noChangeArrowheads="1"/>
                    </pic:cNvPicPr>
                  </pic:nvPicPr>
                  <pic:blipFill>
                    <a:blip r:embed="rId194" cstate="print"/>
                    <a:srcRect/>
                    <a:stretch>
                      <a:fillRect/>
                    </a:stretch>
                  </pic:blipFill>
                  <pic:spPr bwMode="auto">
                    <a:xfrm>
                      <a:off x="0" y="0"/>
                      <a:ext cx="5886450" cy="2762250"/>
                    </a:xfrm>
                    <a:prstGeom prst="rect">
                      <a:avLst/>
                    </a:prstGeom>
                    <a:noFill/>
                    <a:ln w="9525">
                      <a:noFill/>
                      <a:miter lim="800000"/>
                      <a:headEnd/>
                      <a:tailEnd/>
                    </a:ln>
                  </pic:spPr>
                </pic:pic>
              </a:graphicData>
            </a:graphic>
          </wp:inline>
        </w:drawing>
      </w:r>
      <w:bookmarkEnd w:id="140"/>
    </w:p>
    <w:p w:rsidR="00C56561" w:rsidRDefault="00C56561" w:rsidP="00C56561">
      <w:pPr>
        <w:spacing w:before="120" w:after="120"/>
        <w:ind w:firstLine="0"/>
        <w:jc w:val="center"/>
      </w:pPr>
      <w:r>
        <w:t>Рисунок 14, лист 2</w:t>
      </w:r>
    </w:p>
    <w:p w:rsidR="00C56561" w:rsidRDefault="00C56561" w:rsidP="00C56561">
      <w:r>
        <w:t>Допускается выполнять сварку стыковых швов без предварительного утонения более толстого элемента, если разность в толщинах соединяемых элементов не превышает 30 % толщины более тонкого элемента; при этом форма шва должна обеспечивать плавный переход от толстого элемента к тонкому. В сосудах, выполняемых из двухслойной стали или с антикоррозионной наплавкой, скос осуществляют, как правило, со стороны основного слоя.</w:t>
      </w:r>
    </w:p>
    <w:p w:rsidR="00C56561" w:rsidRDefault="00C56561" w:rsidP="00C56561">
      <w:r>
        <w:t xml:space="preserve">5.9.9 Смещение кромок В листов в стыковых соединениях (см. рисунок </w:t>
      </w:r>
      <w:hyperlink w:anchor="рис15" w:tooltip="Рисунок 15" w:history="1">
        <w:r>
          <w:rPr>
            <w:rStyle w:val="a3"/>
          </w:rPr>
          <w:t>15</w:t>
        </w:r>
      </w:hyperlink>
      <w:r>
        <w:t xml:space="preserve">) определяют по срединной поверхности в местах стыка по оси шва, не должно превышать значений, указанных в таблице </w:t>
      </w:r>
      <w:hyperlink w:anchor="таб12" w:tooltip="Таблица 12" w:history="1">
        <w:r>
          <w:rPr>
            <w:rStyle w:val="a3"/>
          </w:rPr>
          <w:t>12</w:t>
        </w:r>
      </w:hyperlink>
      <w:r>
        <w:t>.</w:t>
      </w:r>
    </w:p>
    <w:p w:rsidR="00C56561" w:rsidRDefault="00C56561" w:rsidP="00C56561">
      <w:pPr>
        <w:spacing w:before="120" w:after="120"/>
        <w:ind w:firstLine="0"/>
        <w:jc w:val="center"/>
        <w:rPr>
          <w:vanish/>
          <w:color w:val="FFFFFF"/>
          <w:sz w:val="2"/>
        </w:rPr>
      </w:pPr>
      <w:bookmarkStart w:id="141" w:name="рис15"/>
      <w:r>
        <w:rPr>
          <w:vanish/>
          <w:color w:val="FFFFFF"/>
          <w:sz w:val="2"/>
        </w:rPr>
        <w:t>0229S10-14234</w:t>
      </w:r>
    </w:p>
    <w:p w:rsidR="00C56561" w:rsidRDefault="00C56561" w:rsidP="00C56561">
      <w:pPr>
        <w:spacing w:before="120" w:after="120"/>
        <w:ind w:firstLine="0"/>
        <w:jc w:val="center"/>
      </w:pPr>
      <w:r>
        <w:rPr>
          <w:noProof/>
        </w:rPr>
        <w:drawing>
          <wp:inline distT="0" distB="0" distL="0" distR="0">
            <wp:extent cx="3305175" cy="1704975"/>
            <wp:effectExtent l="19050" t="0" r="9525" b="0"/>
            <wp:docPr id="27" name="Рисунок 36" descr="http://localhost:20583/pph/01/11/53/1115320.files/image0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6" descr="http://localhost:20583/pph/01/11/53/1115320.files/image053.jpg"/>
                    <pic:cNvPicPr>
                      <a:picLocks noChangeAspect="1" noChangeArrowheads="1"/>
                    </pic:cNvPicPr>
                  </pic:nvPicPr>
                  <pic:blipFill>
                    <a:blip r:embed="rId195" cstate="print"/>
                    <a:srcRect/>
                    <a:stretch>
                      <a:fillRect/>
                    </a:stretch>
                  </pic:blipFill>
                  <pic:spPr bwMode="auto">
                    <a:xfrm>
                      <a:off x="0" y="0"/>
                      <a:ext cx="3305175" cy="1704975"/>
                    </a:xfrm>
                    <a:prstGeom prst="rect">
                      <a:avLst/>
                    </a:prstGeom>
                    <a:noFill/>
                    <a:ln w="9525">
                      <a:noFill/>
                      <a:miter lim="800000"/>
                      <a:headEnd/>
                      <a:tailEnd/>
                    </a:ln>
                  </pic:spPr>
                </pic:pic>
              </a:graphicData>
            </a:graphic>
          </wp:inline>
        </w:drawing>
      </w:r>
      <w:bookmarkEnd w:id="141"/>
    </w:p>
    <w:p w:rsidR="00C56561" w:rsidRDefault="00C56561" w:rsidP="00C56561">
      <w:pPr>
        <w:spacing w:before="120" w:after="120"/>
        <w:ind w:firstLine="0"/>
        <w:jc w:val="center"/>
      </w:pPr>
      <w:r>
        <w:rPr>
          <w:i/>
          <w:iCs/>
          <w:sz w:val="20"/>
          <w:szCs w:val="20"/>
        </w:rPr>
        <w:t>B</w:t>
      </w:r>
      <w:r>
        <w:rPr>
          <w:sz w:val="20"/>
          <w:szCs w:val="20"/>
        </w:rPr>
        <w:t xml:space="preserve"> - смещение кромок, </w:t>
      </w:r>
      <w:r>
        <w:rPr>
          <w:i/>
          <w:iCs/>
          <w:sz w:val="20"/>
          <w:szCs w:val="20"/>
        </w:rPr>
        <w:t>В</w:t>
      </w:r>
      <w:r>
        <w:rPr>
          <w:sz w:val="20"/>
          <w:szCs w:val="20"/>
          <w:vertAlign w:val="subscript"/>
        </w:rPr>
        <w:t>1</w:t>
      </w:r>
      <w:r>
        <w:rPr>
          <w:sz w:val="20"/>
          <w:szCs w:val="20"/>
        </w:rPr>
        <w:t xml:space="preserve"> и </w:t>
      </w:r>
      <w:r>
        <w:rPr>
          <w:i/>
          <w:iCs/>
          <w:sz w:val="20"/>
          <w:szCs w:val="20"/>
        </w:rPr>
        <w:t>В</w:t>
      </w:r>
      <w:r>
        <w:rPr>
          <w:sz w:val="20"/>
          <w:szCs w:val="20"/>
          <w:vertAlign w:val="subscript"/>
        </w:rPr>
        <w:t>2</w:t>
      </w:r>
      <w:r>
        <w:rPr>
          <w:sz w:val="20"/>
          <w:szCs w:val="20"/>
        </w:rPr>
        <w:t xml:space="preserve"> - расстояния между поверхностями листов стыкуемых элементов; </w:t>
      </w:r>
      <w:r>
        <w:rPr>
          <w:sz w:val="20"/>
          <w:szCs w:val="20"/>
        </w:rPr>
        <w:br/>
      </w:r>
      <w:r>
        <w:rPr>
          <w:i/>
          <w:iCs/>
          <w:sz w:val="20"/>
          <w:szCs w:val="20"/>
        </w:rPr>
        <w:t>s</w:t>
      </w:r>
      <w:r>
        <w:rPr>
          <w:sz w:val="20"/>
          <w:szCs w:val="20"/>
        </w:rPr>
        <w:t xml:space="preserve"> - наименьшая толщина листа стыкуемых элементов; </w:t>
      </w:r>
      <w:r>
        <w:rPr>
          <w:i/>
          <w:iCs/>
          <w:sz w:val="20"/>
          <w:szCs w:val="20"/>
        </w:rPr>
        <w:t>s</w:t>
      </w:r>
      <w:r>
        <w:rPr>
          <w:sz w:val="20"/>
          <w:szCs w:val="20"/>
          <w:vertAlign w:val="subscript"/>
        </w:rPr>
        <w:t>1</w:t>
      </w:r>
      <w:r>
        <w:rPr>
          <w:sz w:val="20"/>
          <w:szCs w:val="20"/>
        </w:rPr>
        <w:t xml:space="preserve"> - большая толщина листа стыкуемых элементов</w:t>
      </w:r>
    </w:p>
    <w:p w:rsidR="00C56561" w:rsidRDefault="00C56561" w:rsidP="00C56561">
      <w:pPr>
        <w:spacing w:before="120" w:after="120"/>
        <w:ind w:firstLine="0"/>
        <w:jc w:val="center"/>
      </w:pPr>
      <w:r>
        <w:t>Рисунок 15 - Смещение кромок</w:t>
      </w:r>
    </w:p>
    <w:p w:rsidR="00C56561" w:rsidRDefault="00C56561" w:rsidP="00C56561">
      <w:pPr>
        <w:spacing w:before="120" w:after="120"/>
      </w:pPr>
      <w:r>
        <w:rPr>
          <w:spacing w:val="20"/>
          <w:sz w:val="20"/>
          <w:szCs w:val="20"/>
        </w:rPr>
        <w:t>Примечание</w:t>
      </w:r>
      <w:r>
        <w:rPr>
          <w:sz w:val="20"/>
          <w:szCs w:val="20"/>
        </w:rPr>
        <w:t xml:space="preserve"> - При измерении смещения </w:t>
      </w:r>
      <w:r>
        <w:rPr>
          <w:i/>
          <w:iCs/>
          <w:sz w:val="20"/>
          <w:szCs w:val="20"/>
        </w:rPr>
        <w:t>B</w:t>
      </w:r>
      <w:r>
        <w:rPr>
          <w:sz w:val="20"/>
          <w:szCs w:val="20"/>
        </w:rPr>
        <w:t xml:space="preserve"> кромок листов толщиной </w:t>
      </w:r>
      <w:r>
        <w:rPr>
          <w:i/>
          <w:iCs/>
          <w:sz w:val="20"/>
          <w:szCs w:val="20"/>
        </w:rPr>
        <w:t>s</w:t>
      </w:r>
      <w:r>
        <w:rPr>
          <w:sz w:val="20"/>
          <w:szCs w:val="20"/>
        </w:rPr>
        <w:t xml:space="preserve"> и </w:t>
      </w:r>
      <w:r>
        <w:rPr>
          <w:i/>
          <w:iCs/>
          <w:sz w:val="20"/>
          <w:szCs w:val="20"/>
        </w:rPr>
        <w:t>s</w:t>
      </w:r>
      <w:r>
        <w:rPr>
          <w:sz w:val="20"/>
          <w:szCs w:val="20"/>
          <w:vertAlign w:val="subscript"/>
        </w:rPr>
        <w:t>1</w:t>
      </w:r>
      <w:r>
        <w:rPr>
          <w:sz w:val="20"/>
          <w:szCs w:val="20"/>
        </w:rPr>
        <w:t xml:space="preserve"> в стыковых соединениях необходимо учитывать, что:</w:t>
      </w:r>
    </w:p>
    <w:p w:rsidR="00C56561" w:rsidRDefault="00C56561" w:rsidP="00C56561">
      <w:pPr>
        <w:spacing w:before="120" w:after="120"/>
        <w:ind w:firstLine="0"/>
        <w:jc w:val="center"/>
      </w:pPr>
      <w:r>
        <w:rPr>
          <w:i/>
          <w:iCs/>
        </w:rPr>
        <w:t>B</w:t>
      </w:r>
      <w:r>
        <w:rPr>
          <w:vertAlign w:val="subscript"/>
        </w:rPr>
        <w:t>1</w:t>
      </w:r>
      <w:r>
        <w:t xml:space="preserve"> ≤ 0,5(</w:t>
      </w:r>
      <w:r>
        <w:rPr>
          <w:i/>
          <w:iCs/>
        </w:rPr>
        <w:t>s</w:t>
      </w:r>
      <w:r>
        <w:rPr>
          <w:vertAlign w:val="subscript"/>
        </w:rPr>
        <w:t>1</w:t>
      </w:r>
      <w:r>
        <w:t xml:space="preserve"> - </w:t>
      </w:r>
      <w:r>
        <w:rPr>
          <w:i/>
          <w:iCs/>
        </w:rPr>
        <w:t>s</w:t>
      </w:r>
      <w:r>
        <w:t xml:space="preserve">) + </w:t>
      </w:r>
      <w:r>
        <w:rPr>
          <w:i/>
          <w:iCs/>
        </w:rPr>
        <w:t>B</w:t>
      </w:r>
      <w:r>
        <w:t xml:space="preserve">; </w:t>
      </w:r>
      <w:r>
        <w:rPr>
          <w:i/>
          <w:iCs/>
        </w:rPr>
        <w:t>B</w:t>
      </w:r>
      <w:r>
        <w:rPr>
          <w:vertAlign w:val="subscript"/>
        </w:rPr>
        <w:t>2</w:t>
      </w:r>
      <w:r>
        <w:t xml:space="preserve"> ≤ 0,5(</w:t>
      </w:r>
      <w:r>
        <w:rPr>
          <w:i/>
          <w:iCs/>
        </w:rPr>
        <w:t>s</w:t>
      </w:r>
      <w:r>
        <w:rPr>
          <w:vertAlign w:val="subscript"/>
        </w:rPr>
        <w:t>1</w:t>
      </w:r>
      <w:r>
        <w:t xml:space="preserve"> - </w:t>
      </w:r>
      <w:r>
        <w:rPr>
          <w:i/>
          <w:iCs/>
        </w:rPr>
        <w:t>s</w:t>
      </w:r>
      <w:r>
        <w:t xml:space="preserve">) - </w:t>
      </w:r>
      <w:r>
        <w:rPr>
          <w:i/>
          <w:iCs/>
        </w:rPr>
        <w:t>B</w:t>
      </w:r>
    </w:p>
    <w:p w:rsidR="00C56561" w:rsidRDefault="00C56561" w:rsidP="00C56561">
      <w:pPr>
        <w:spacing w:before="120" w:after="120"/>
        <w:ind w:firstLine="0"/>
      </w:pPr>
      <w:bookmarkStart w:id="142" w:name="таб12"/>
      <w:bookmarkEnd w:id="142"/>
      <w:r>
        <w:rPr>
          <w:spacing w:val="20"/>
        </w:rPr>
        <w:t>Таблица</w:t>
      </w:r>
      <w:r>
        <w:t xml:space="preserve"> 12 - Смещение кромок в стыковых соединениях монометаллических сосудов</w:t>
      </w:r>
    </w:p>
    <w:tbl>
      <w:tblPr>
        <w:tblW w:w="5000" w:type="pct"/>
        <w:tblCellMar>
          <w:left w:w="0" w:type="dxa"/>
          <w:right w:w="0" w:type="dxa"/>
        </w:tblCellMar>
        <w:tblLook w:val="04A0"/>
      </w:tblPr>
      <w:tblGrid>
        <w:gridCol w:w="2781"/>
        <w:gridCol w:w="3527"/>
        <w:gridCol w:w="2786"/>
      </w:tblGrid>
      <w:tr w:rsidR="00C56561" w:rsidTr="009219D8">
        <w:trPr>
          <w:trHeight w:val="20"/>
        </w:trPr>
        <w:tc>
          <w:tcPr>
            <w:tcW w:w="1529" w:type="pct"/>
            <w:vMerge w:val="restart"/>
            <w:tcBorders>
              <w:top w:val="single" w:sz="8" w:space="0" w:color="auto"/>
              <w:left w:val="single" w:sz="8" w:space="0" w:color="auto"/>
              <w:bottom w:val="nil"/>
              <w:right w:val="nil"/>
            </w:tcBorders>
            <w:shd w:val="clear" w:color="auto" w:fill="FFFFFF"/>
            <w:vAlign w:val="center"/>
            <w:hideMark/>
          </w:tcPr>
          <w:p w:rsidR="00C56561" w:rsidRDefault="00C56561" w:rsidP="009219D8">
            <w:pPr>
              <w:ind w:firstLine="0"/>
              <w:jc w:val="center"/>
            </w:pPr>
            <w:r>
              <w:rPr>
                <w:sz w:val="20"/>
                <w:szCs w:val="20"/>
              </w:rPr>
              <w:t xml:space="preserve">Толщина свариваемых листов </w:t>
            </w:r>
            <w:r>
              <w:rPr>
                <w:i/>
                <w:iCs/>
                <w:sz w:val="20"/>
                <w:szCs w:val="20"/>
              </w:rPr>
              <w:t>s</w:t>
            </w:r>
            <w:r>
              <w:rPr>
                <w:sz w:val="20"/>
                <w:szCs w:val="20"/>
              </w:rPr>
              <w:t>, мм</w:t>
            </w:r>
          </w:p>
        </w:tc>
        <w:tc>
          <w:tcPr>
            <w:tcW w:w="3471" w:type="pct"/>
            <w:gridSpan w:val="2"/>
            <w:tcBorders>
              <w:top w:val="single" w:sz="8" w:space="0" w:color="auto"/>
              <w:left w:val="single" w:sz="8" w:space="0" w:color="auto"/>
              <w:bottom w:val="nil"/>
              <w:right w:val="single" w:sz="8" w:space="0" w:color="auto"/>
            </w:tcBorders>
            <w:shd w:val="clear" w:color="auto" w:fill="FFFFFF"/>
            <w:vAlign w:val="bottom"/>
            <w:hideMark/>
          </w:tcPr>
          <w:p w:rsidR="00C56561" w:rsidRDefault="00C56561" w:rsidP="009219D8">
            <w:pPr>
              <w:ind w:firstLine="0"/>
              <w:jc w:val="center"/>
            </w:pPr>
            <w:r>
              <w:rPr>
                <w:sz w:val="20"/>
                <w:szCs w:val="20"/>
              </w:rPr>
              <w:t>Максимально допустимое смещение стыкуемых кромок, мм</w:t>
            </w:r>
          </w:p>
        </w:tc>
      </w:tr>
      <w:tr w:rsidR="00C56561" w:rsidTr="009219D8">
        <w:trPr>
          <w:trHeight w:val="20"/>
        </w:trPr>
        <w:tc>
          <w:tcPr>
            <w:tcW w:w="0" w:type="auto"/>
            <w:vMerge/>
            <w:tcBorders>
              <w:top w:val="single" w:sz="8" w:space="0" w:color="auto"/>
              <w:left w:val="single" w:sz="8" w:space="0" w:color="auto"/>
              <w:bottom w:val="nil"/>
              <w:right w:val="nil"/>
            </w:tcBorders>
            <w:vAlign w:val="center"/>
            <w:hideMark/>
          </w:tcPr>
          <w:p w:rsidR="00C56561" w:rsidRDefault="00C56561" w:rsidP="009219D8">
            <w:pPr>
              <w:ind w:firstLine="0"/>
              <w:jc w:val="left"/>
            </w:pPr>
          </w:p>
        </w:tc>
        <w:tc>
          <w:tcPr>
            <w:tcW w:w="1939" w:type="pct"/>
            <w:tcBorders>
              <w:top w:val="single" w:sz="8" w:space="0" w:color="auto"/>
              <w:left w:val="single" w:sz="8" w:space="0" w:color="auto"/>
              <w:bottom w:val="nil"/>
              <w:right w:val="nil"/>
            </w:tcBorders>
            <w:shd w:val="clear" w:color="auto" w:fill="FFFFFF"/>
            <w:vAlign w:val="bottom"/>
            <w:hideMark/>
          </w:tcPr>
          <w:p w:rsidR="00C56561" w:rsidRDefault="00C56561" w:rsidP="009219D8">
            <w:pPr>
              <w:ind w:firstLine="0"/>
              <w:jc w:val="center"/>
            </w:pPr>
            <w:r>
              <w:rPr>
                <w:sz w:val="20"/>
                <w:szCs w:val="20"/>
              </w:rPr>
              <w:t>в продольных швах обечаек и штуцеров, хордовых и меридиональных швах выпуклых днищ, а также в свариваемых заготовках днищ</w:t>
            </w:r>
          </w:p>
        </w:tc>
        <w:tc>
          <w:tcPr>
            <w:tcW w:w="1532" w:type="pct"/>
            <w:tcBorders>
              <w:top w:val="single" w:sz="8" w:space="0" w:color="auto"/>
              <w:left w:val="single" w:sz="8" w:space="0" w:color="auto"/>
              <w:bottom w:val="nil"/>
              <w:right w:val="single" w:sz="8" w:space="0" w:color="auto"/>
            </w:tcBorders>
            <w:shd w:val="clear" w:color="auto" w:fill="FFFFFF"/>
            <w:vAlign w:val="center"/>
            <w:hideMark/>
          </w:tcPr>
          <w:p w:rsidR="00C56561" w:rsidRDefault="00C56561" w:rsidP="009219D8">
            <w:pPr>
              <w:ind w:firstLine="0"/>
              <w:jc w:val="center"/>
            </w:pPr>
            <w:r>
              <w:rPr>
                <w:sz w:val="20"/>
                <w:szCs w:val="20"/>
              </w:rPr>
              <w:t>в кольцевых швах сосудов*</w:t>
            </w:r>
          </w:p>
        </w:tc>
      </w:tr>
      <w:tr w:rsidR="00C56561" w:rsidTr="009219D8">
        <w:trPr>
          <w:trHeight w:val="20"/>
        </w:trPr>
        <w:tc>
          <w:tcPr>
            <w:tcW w:w="1529" w:type="pct"/>
            <w:tcBorders>
              <w:top w:val="single" w:sz="8" w:space="0" w:color="auto"/>
              <w:left w:val="single" w:sz="8" w:space="0" w:color="auto"/>
              <w:bottom w:val="single" w:sz="8" w:space="0" w:color="auto"/>
              <w:right w:val="nil"/>
            </w:tcBorders>
            <w:shd w:val="clear" w:color="auto" w:fill="FFFFFF"/>
            <w:vAlign w:val="center"/>
            <w:hideMark/>
          </w:tcPr>
          <w:p w:rsidR="00C56561" w:rsidRDefault="00C56561" w:rsidP="009219D8">
            <w:pPr>
              <w:ind w:left="113" w:firstLine="0"/>
            </w:pPr>
            <w:r>
              <w:rPr>
                <w:sz w:val="20"/>
                <w:szCs w:val="20"/>
              </w:rPr>
              <w:t>До 20 включ.</w:t>
            </w:r>
          </w:p>
        </w:tc>
        <w:tc>
          <w:tcPr>
            <w:tcW w:w="1939" w:type="pct"/>
            <w:tcBorders>
              <w:top w:val="single" w:sz="8" w:space="0" w:color="auto"/>
              <w:left w:val="single" w:sz="8" w:space="0" w:color="auto"/>
              <w:bottom w:val="single" w:sz="8" w:space="0" w:color="auto"/>
              <w:right w:val="nil"/>
            </w:tcBorders>
            <w:shd w:val="clear" w:color="auto" w:fill="FFFFFF"/>
            <w:vAlign w:val="center"/>
            <w:hideMark/>
          </w:tcPr>
          <w:p w:rsidR="00C56561" w:rsidRDefault="00C56561" w:rsidP="009219D8">
            <w:pPr>
              <w:ind w:firstLine="0"/>
              <w:jc w:val="center"/>
            </w:pPr>
            <w:r>
              <w:rPr>
                <w:sz w:val="20"/>
                <w:szCs w:val="20"/>
              </w:rPr>
              <w:t>0,1</w:t>
            </w:r>
            <w:r>
              <w:rPr>
                <w:i/>
                <w:iCs/>
                <w:sz w:val="20"/>
                <w:szCs w:val="20"/>
              </w:rPr>
              <w:t>s</w:t>
            </w:r>
            <w:r>
              <w:rPr>
                <w:sz w:val="20"/>
                <w:szCs w:val="20"/>
              </w:rPr>
              <w:t>, но не более 3</w:t>
            </w:r>
          </w:p>
        </w:tc>
        <w:tc>
          <w:tcPr>
            <w:tcW w:w="1532"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C56561" w:rsidRDefault="00C56561" w:rsidP="009219D8">
            <w:pPr>
              <w:ind w:firstLine="0"/>
              <w:jc w:val="center"/>
            </w:pPr>
            <w:r>
              <w:rPr>
                <w:sz w:val="20"/>
                <w:szCs w:val="20"/>
              </w:rPr>
              <w:t>0,1</w:t>
            </w:r>
            <w:r>
              <w:rPr>
                <w:i/>
                <w:iCs/>
                <w:sz w:val="20"/>
                <w:szCs w:val="20"/>
              </w:rPr>
              <w:t>s</w:t>
            </w:r>
            <w:r>
              <w:rPr>
                <w:sz w:val="20"/>
                <w:szCs w:val="20"/>
              </w:rPr>
              <w:t xml:space="preserve"> + 1</w:t>
            </w:r>
          </w:p>
        </w:tc>
      </w:tr>
      <w:tr w:rsidR="00C56561" w:rsidTr="009219D8">
        <w:trPr>
          <w:trHeight w:val="20"/>
        </w:trPr>
        <w:tc>
          <w:tcPr>
            <w:tcW w:w="1529" w:type="pct"/>
            <w:tcBorders>
              <w:top w:val="nil"/>
              <w:left w:val="single" w:sz="8" w:space="0" w:color="auto"/>
              <w:bottom w:val="nil"/>
              <w:right w:val="nil"/>
            </w:tcBorders>
            <w:shd w:val="clear" w:color="auto" w:fill="FFFFFF"/>
            <w:vAlign w:val="center"/>
            <w:hideMark/>
          </w:tcPr>
          <w:p w:rsidR="00C56561" w:rsidRDefault="00C56561" w:rsidP="009219D8">
            <w:pPr>
              <w:ind w:left="113" w:firstLine="0"/>
            </w:pPr>
            <w:r>
              <w:rPr>
                <w:sz w:val="20"/>
                <w:szCs w:val="20"/>
              </w:rPr>
              <w:t>Св. 20 до 50 включ.</w:t>
            </w:r>
          </w:p>
        </w:tc>
        <w:tc>
          <w:tcPr>
            <w:tcW w:w="1939" w:type="pct"/>
            <w:vMerge w:val="restart"/>
            <w:tcBorders>
              <w:top w:val="nil"/>
              <w:left w:val="single" w:sz="8" w:space="0" w:color="auto"/>
              <w:bottom w:val="nil"/>
              <w:right w:val="nil"/>
            </w:tcBorders>
            <w:shd w:val="clear" w:color="auto" w:fill="FFFFFF"/>
            <w:vAlign w:val="center"/>
            <w:hideMark/>
          </w:tcPr>
          <w:p w:rsidR="00C56561" w:rsidRDefault="00C56561" w:rsidP="009219D8">
            <w:pPr>
              <w:ind w:firstLine="0"/>
              <w:jc w:val="center"/>
            </w:pPr>
            <w:r>
              <w:rPr>
                <w:sz w:val="20"/>
                <w:szCs w:val="20"/>
              </w:rPr>
              <w:t>0,1</w:t>
            </w:r>
            <w:r>
              <w:rPr>
                <w:i/>
                <w:iCs/>
                <w:sz w:val="20"/>
                <w:szCs w:val="20"/>
              </w:rPr>
              <w:t>s</w:t>
            </w:r>
            <w:r>
              <w:rPr>
                <w:sz w:val="20"/>
                <w:szCs w:val="20"/>
              </w:rPr>
              <w:t>, но не более 3</w:t>
            </w:r>
          </w:p>
        </w:tc>
        <w:tc>
          <w:tcPr>
            <w:tcW w:w="1532" w:type="pct"/>
            <w:tcBorders>
              <w:top w:val="nil"/>
              <w:left w:val="single" w:sz="8" w:space="0" w:color="auto"/>
              <w:bottom w:val="nil"/>
              <w:right w:val="single" w:sz="8" w:space="0" w:color="auto"/>
            </w:tcBorders>
            <w:shd w:val="clear" w:color="auto" w:fill="FFFFFF"/>
            <w:vAlign w:val="center"/>
            <w:hideMark/>
          </w:tcPr>
          <w:p w:rsidR="00C56561" w:rsidRDefault="00C56561" w:rsidP="009219D8">
            <w:pPr>
              <w:ind w:firstLine="0"/>
              <w:jc w:val="center"/>
            </w:pPr>
            <w:r>
              <w:rPr>
                <w:sz w:val="20"/>
                <w:szCs w:val="20"/>
              </w:rPr>
              <w:t>0,15</w:t>
            </w:r>
            <w:r>
              <w:rPr>
                <w:i/>
                <w:iCs/>
                <w:sz w:val="20"/>
                <w:szCs w:val="20"/>
              </w:rPr>
              <w:t>s</w:t>
            </w:r>
            <w:r>
              <w:rPr>
                <w:sz w:val="20"/>
                <w:szCs w:val="20"/>
              </w:rPr>
              <w:t>,</w:t>
            </w:r>
          </w:p>
          <w:p w:rsidR="00C56561" w:rsidRDefault="00C56561" w:rsidP="009219D8">
            <w:pPr>
              <w:ind w:firstLine="0"/>
              <w:jc w:val="center"/>
            </w:pPr>
            <w:r>
              <w:rPr>
                <w:sz w:val="20"/>
                <w:szCs w:val="20"/>
              </w:rPr>
              <w:t>но не более 5</w:t>
            </w:r>
          </w:p>
        </w:tc>
      </w:tr>
      <w:tr w:rsidR="00C56561" w:rsidTr="009219D8">
        <w:trPr>
          <w:trHeight w:val="20"/>
        </w:trPr>
        <w:tc>
          <w:tcPr>
            <w:tcW w:w="1529" w:type="pct"/>
            <w:tcBorders>
              <w:top w:val="single" w:sz="8" w:space="0" w:color="auto"/>
              <w:left w:val="single" w:sz="8" w:space="0" w:color="auto"/>
              <w:bottom w:val="nil"/>
              <w:right w:val="nil"/>
            </w:tcBorders>
            <w:shd w:val="clear" w:color="auto" w:fill="FFFFFF"/>
            <w:vAlign w:val="bottom"/>
            <w:hideMark/>
          </w:tcPr>
          <w:p w:rsidR="00C56561" w:rsidRDefault="00C56561" w:rsidP="009219D8">
            <w:pPr>
              <w:ind w:left="113" w:firstLine="0"/>
            </w:pPr>
            <w:r>
              <w:rPr>
                <w:sz w:val="20"/>
                <w:szCs w:val="20"/>
              </w:rPr>
              <w:t>Св. 50 до 100 включ.</w:t>
            </w:r>
          </w:p>
        </w:tc>
        <w:tc>
          <w:tcPr>
            <w:tcW w:w="0" w:type="auto"/>
            <w:vMerge/>
            <w:tcBorders>
              <w:top w:val="nil"/>
              <w:left w:val="single" w:sz="8" w:space="0" w:color="auto"/>
              <w:bottom w:val="nil"/>
              <w:right w:val="nil"/>
            </w:tcBorders>
            <w:vAlign w:val="center"/>
            <w:hideMark/>
          </w:tcPr>
          <w:p w:rsidR="00C56561" w:rsidRDefault="00C56561" w:rsidP="009219D8">
            <w:pPr>
              <w:ind w:firstLine="0"/>
              <w:jc w:val="left"/>
            </w:pPr>
          </w:p>
        </w:tc>
        <w:tc>
          <w:tcPr>
            <w:tcW w:w="1532" w:type="pct"/>
            <w:tcBorders>
              <w:top w:val="single" w:sz="8" w:space="0" w:color="auto"/>
              <w:left w:val="single" w:sz="8" w:space="0" w:color="auto"/>
              <w:bottom w:val="nil"/>
              <w:right w:val="single" w:sz="8" w:space="0" w:color="auto"/>
            </w:tcBorders>
            <w:shd w:val="clear" w:color="auto" w:fill="FFFFFF"/>
            <w:vAlign w:val="center"/>
            <w:hideMark/>
          </w:tcPr>
          <w:p w:rsidR="00C56561" w:rsidRDefault="00C56561" w:rsidP="009219D8">
            <w:pPr>
              <w:ind w:firstLine="0"/>
              <w:jc w:val="center"/>
            </w:pPr>
            <w:r>
              <w:rPr>
                <w:sz w:val="20"/>
                <w:szCs w:val="20"/>
              </w:rPr>
              <w:t>0,04</w:t>
            </w:r>
            <w:r>
              <w:rPr>
                <w:i/>
                <w:iCs/>
                <w:sz w:val="20"/>
                <w:szCs w:val="20"/>
              </w:rPr>
              <w:t>s</w:t>
            </w:r>
            <w:r>
              <w:rPr>
                <w:sz w:val="20"/>
                <w:szCs w:val="20"/>
              </w:rPr>
              <w:t xml:space="preserve"> + 3,5</w:t>
            </w:r>
          </w:p>
        </w:tc>
      </w:tr>
      <w:tr w:rsidR="00C56561" w:rsidTr="009219D8">
        <w:trPr>
          <w:trHeight w:val="20"/>
        </w:trPr>
        <w:tc>
          <w:tcPr>
            <w:tcW w:w="1529"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firstLine="0"/>
            </w:pPr>
            <w:r>
              <w:rPr>
                <w:sz w:val="20"/>
                <w:szCs w:val="20"/>
              </w:rPr>
              <w:t>Св. 100</w:t>
            </w:r>
          </w:p>
        </w:tc>
        <w:tc>
          <w:tcPr>
            <w:tcW w:w="0" w:type="auto"/>
            <w:vMerge/>
            <w:tcBorders>
              <w:top w:val="nil"/>
              <w:left w:val="single" w:sz="8" w:space="0" w:color="auto"/>
              <w:bottom w:val="nil"/>
              <w:right w:val="nil"/>
            </w:tcBorders>
            <w:vAlign w:val="center"/>
            <w:hideMark/>
          </w:tcPr>
          <w:p w:rsidR="00C56561" w:rsidRDefault="00C56561" w:rsidP="009219D8">
            <w:pPr>
              <w:ind w:firstLine="0"/>
              <w:jc w:val="left"/>
            </w:pPr>
          </w:p>
        </w:tc>
        <w:tc>
          <w:tcPr>
            <w:tcW w:w="1532" w:type="pct"/>
            <w:tcBorders>
              <w:top w:val="single" w:sz="8" w:space="0" w:color="auto"/>
              <w:left w:val="single" w:sz="8" w:space="0" w:color="auto"/>
              <w:bottom w:val="nil"/>
              <w:right w:val="single" w:sz="8" w:space="0" w:color="auto"/>
            </w:tcBorders>
            <w:shd w:val="clear" w:color="auto" w:fill="FFFFFF"/>
            <w:vAlign w:val="center"/>
            <w:hideMark/>
          </w:tcPr>
          <w:p w:rsidR="00C56561" w:rsidRDefault="00C56561" w:rsidP="009219D8">
            <w:pPr>
              <w:ind w:firstLine="0"/>
              <w:jc w:val="center"/>
            </w:pPr>
            <w:r>
              <w:rPr>
                <w:sz w:val="20"/>
                <w:szCs w:val="20"/>
              </w:rPr>
              <w:t>0,025</w:t>
            </w:r>
            <w:r>
              <w:rPr>
                <w:i/>
                <w:iCs/>
                <w:sz w:val="20"/>
                <w:szCs w:val="20"/>
              </w:rPr>
              <w:t>s</w:t>
            </w:r>
            <w:r>
              <w:rPr>
                <w:sz w:val="20"/>
                <w:szCs w:val="20"/>
              </w:rPr>
              <w:t xml:space="preserve"> + 5, но не более 10</w:t>
            </w:r>
          </w:p>
        </w:tc>
      </w:tr>
      <w:tr w:rsidR="00C56561" w:rsidTr="009219D8">
        <w:trPr>
          <w:trHeight w:val="20"/>
        </w:trPr>
        <w:tc>
          <w:tcPr>
            <w:tcW w:w="5000" w:type="pct"/>
            <w:gridSpan w:val="3"/>
            <w:tcBorders>
              <w:top w:val="single" w:sz="8" w:space="0" w:color="auto"/>
              <w:left w:val="single" w:sz="8" w:space="0" w:color="auto"/>
              <w:bottom w:val="single" w:sz="8" w:space="0" w:color="auto"/>
              <w:right w:val="single" w:sz="8" w:space="0" w:color="auto"/>
            </w:tcBorders>
            <w:shd w:val="clear" w:color="auto" w:fill="FFFFFF"/>
            <w:vAlign w:val="bottom"/>
            <w:hideMark/>
          </w:tcPr>
          <w:p w:rsidR="00C56561" w:rsidRDefault="00C56561" w:rsidP="009219D8">
            <w:r>
              <w:rPr>
                <w:sz w:val="20"/>
                <w:szCs w:val="20"/>
              </w:rPr>
              <w:t>* Смещение кромок в кольцевых швах, выполняемых электрошлаковой сваркой, не должно превышать 5 мм.</w:t>
            </w:r>
          </w:p>
        </w:tc>
      </w:tr>
    </w:tbl>
    <w:p w:rsidR="00C56561" w:rsidRDefault="00C56561" w:rsidP="00C56561">
      <w:pPr>
        <w:spacing w:before="120"/>
      </w:pPr>
      <w:r>
        <w:t>При смещении поверхностей стыкуемых элементов с учетом допустимого настоящим пунктом смещения кромок форма шва должна обеспечивать плавные переходы между стыкуемыми элементами с уклоном 1:3 с наружной и внутренней сторон за счет наплавки дополнительного металла шва.</w:t>
      </w:r>
    </w:p>
    <w:p w:rsidR="00C56561" w:rsidRDefault="00C56561" w:rsidP="00C56561">
      <w:r>
        <w:t>При сварке биметаллических сосудов:</w:t>
      </w:r>
    </w:p>
    <w:p w:rsidR="00C56561" w:rsidRDefault="00C56561" w:rsidP="00C56561">
      <w:r>
        <w:t>- смещение кромок в продольных швах обечаек и штуцеров, в хордовых и меридиональных швах выпуклых днищ, а также в свариваемых заготовках днищ со стороны плакирующего слоя не должно превышать 0,1</w:t>
      </w:r>
      <w:r>
        <w:rPr>
          <w:i/>
          <w:iCs/>
        </w:rPr>
        <w:t>s</w:t>
      </w:r>
      <w:r>
        <w:t>, но не более 50 % толщины плакирующего слоя, если сварной шов выполняется без предварительного снятия плакирующего слоя у кромки стыка;</w:t>
      </w:r>
    </w:p>
    <w:p w:rsidR="00C56561" w:rsidRDefault="00C56561" w:rsidP="00C56561">
      <w:r>
        <w:t xml:space="preserve">- смещение кромок по срединной поверхности основного металла не должно превышать значений, указанных в таблице </w:t>
      </w:r>
      <w:hyperlink w:anchor="таб12" w:tooltip="Таблица 12" w:history="1">
        <w:r>
          <w:rPr>
            <w:rStyle w:val="a3"/>
          </w:rPr>
          <w:t>12</w:t>
        </w:r>
      </w:hyperlink>
      <w:r>
        <w:t>, если сварной шов выполняется с предварительным снятием плакирующего слоя у кромки стыка. При этом перед наплавкой коррозионно-стойкого слоя должен быть обеспечен плавный переход между стыкуемыми элементами по основному металлу с уклоном 1:3 с наружной и внутренней сторон за счет наплавки дополнительного металла шва.</w:t>
      </w:r>
    </w:p>
    <w:p w:rsidR="00C56561" w:rsidRDefault="00C56561" w:rsidP="00C56561">
      <w:r>
        <w:t xml:space="preserve">5.9.10 Увод (угловатость) </w:t>
      </w:r>
      <w:r>
        <w:rPr>
          <w:i/>
          <w:iCs/>
        </w:rPr>
        <w:t>f</w:t>
      </w:r>
      <w:r>
        <w:t xml:space="preserve"> кромок (см. рисунок </w:t>
      </w:r>
      <w:hyperlink w:anchor="рис16" w:tooltip="Рисунок 16" w:history="1">
        <w:r>
          <w:rPr>
            <w:rStyle w:val="a3"/>
          </w:rPr>
          <w:t>16</w:t>
        </w:r>
      </w:hyperlink>
      <w:r>
        <w:t>) в стыковых сварных соединениях не должен превышать 0,1</w:t>
      </w:r>
      <w:r>
        <w:rPr>
          <w:i/>
          <w:iCs/>
        </w:rPr>
        <w:t>s</w:t>
      </w:r>
      <w:r>
        <w:t xml:space="preserve"> + 3 мм, но не более соответствующих значений для элементов, указанных в таблице </w:t>
      </w:r>
      <w:hyperlink w:anchor="таб13" w:tooltip="Таблица 13" w:history="1">
        <w:r>
          <w:rPr>
            <w:rStyle w:val="a3"/>
          </w:rPr>
          <w:t>13</w:t>
        </w:r>
      </w:hyperlink>
      <w:r>
        <w:t xml:space="preserve">, в зависимости от внутреннего диаметра </w:t>
      </w:r>
      <w:r>
        <w:rPr>
          <w:i/>
          <w:iCs/>
        </w:rPr>
        <w:t>D</w:t>
      </w:r>
      <w:r>
        <w:t xml:space="preserve"> обечаек и днищ.</w:t>
      </w:r>
    </w:p>
    <w:p w:rsidR="00C56561" w:rsidRDefault="00C56561" w:rsidP="00C56561">
      <w:pPr>
        <w:spacing w:before="120" w:after="120"/>
        <w:ind w:firstLine="0"/>
        <w:jc w:val="center"/>
        <w:rPr>
          <w:vanish/>
          <w:color w:val="FFFFFF"/>
          <w:sz w:val="2"/>
        </w:rPr>
      </w:pPr>
      <w:bookmarkStart w:id="143" w:name="рис16"/>
      <w:r>
        <w:rPr>
          <w:vanish/>
          <w:color w:val="FFFFFF"/>
          <w:sz w:val="2"/>
        </w:rPr>
        <w:t>0229S10-14234</w:t>
      </w:r>
    </w:p>
    <w:p w:rsidR="00C56561" w:rsidRDefault="00C56561" w:rsidP="00C56561">
      <w:pPr>
        <w:spacing w:before="120" w:after="120"/>
        <w:ind w:firstLine="0"/>
        <w:jc w:val="center"/>
      </w:pPr>
      <w:r>
        <w:rPr>
          <w:noProof/>
        </w:rPr>
        <w:drawing>
          <wp:inline distT="0" distB="0" distL="0" distR="0">
            <wp:extent cx="4505325" cy="3305175"/>
            <wp:effectExtent l="19050" t="0" r="9525" b="0"/>
            <wp:docPr id="28" name="Рисунок 37" descr="http://localhost:20583/pph/01/11/53/1115320.files/image0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7" descr="http://localhost:20583/pph/01/11/53/1115320.files/image054.jpg"/>
                    <pic:cNvPicPr>
                      <a:picLocks noChangeAspect="1" noChangeArrowheads="1"/>
                    </pic:cNvPicPr>
                  </pic:nvPicPr>
                  <pic:blipFill>
                    <a:blip r:embed="rId196" cstate="print"/>
                    <a:srcRect/>
                    <a:stretch>
                      <a:fillRect/>
                    </a:stretch>
                  </pic:blipFill>
                  <pic:spPr bwMode="auto">
                    <a:xfrm>
                      <a:off x="0" y="0"/>
                      <a:ext cx="4505325" cy="3305175"/>
                    </a:xfrm>
                    <a:prstGeom prst="rect">
                      <a:avLst/>
                    </a:prstGeom>
                    <a:noFill/>
                    <a:ln w="9525">
                      <a:noFill/>
                      <a:miter lim="800000"/>
                      <a:headEnd/>
                      <a:tailEnd/>
                    </a:ln>
                  </pic:spPr>
                </pic:pic>
              </a:graphicData>
            </a:graphic>
          </wp:inline>
        </w:drawing>
      </w:r>
      <w:bookmarkEnd w:id="143"/>
    </w:p>
    <w:p w:rsidR="00C56561" w:rsidRDefault="00C56561" w:rsidP="00C56561">
      <w:pPr>
        <w:spacing w:before="120" w:after="120"/>
        <w:ind w:firstLine="0"/>
        <w:jc w:val="center"/>
      </w:pPr>
      <w:r>
        <w:rPr>
          <w:i/>
          <w:iCs/>
          <w:sz w:val="20"/>
          <w:szCs w:val="20"/>
        </w:rPr>
        <w:t>1</w:t>
      </w:r>
      <w:r>
        <w:rPr>
          <w:sz w:val="20"/>
          <w:szCs w:val="20"/>
        </w:rPr>
        <w:t xml:space="preserve"> - шаблон; </w:t>
      </w:r>
      <w:r>
        <w:rPr>
          <w:i/>
          <w:iCs/>
          <w:sz w:val="20"/>
          <w:szCs w:val="20"/>
        </w:rPr>
        <w:t>2</w:t>
      </w:r>
      <w:r>
        <w:rPr>
          <w:sz w:val="20"/>
          <w:szCs w:val="20"/>
        </w:rPr>
        <w:t xml:space="preserve"> - линейка; </w:t>
      </w:r>
      <w:r>
        <w:rPr>
          <w:i/>
          <w:iCs/>
          <w:sz w:val="20"/>
          <w:szCs w:val="20"/>
        </w:rPr>
        <w:t>f</w:t>
      </w:r>
      <w:r>
        <w:rPr>
          <w:sz w:val="20"/>
          <w:szCs w:val="20"/>
        </w:rPr>
        <w:t xml:space="preserve"> - увод (угловатость) кромок; </w:t>
      </w:r>
      <w:r>
        <w:rPr>
          <w:i/>
          <w:iCs/>
          <w:sz w:val="20"/>
          <w:szCs w:val="20"/>
        </w:rPr>
        <w:t>s</w:t>
      </w:r>
      <w:r>
        <w:rPr>
          <w:sz w:val="20"/>
          <w:szCs w:val="20"/>
        </w:rPr>
        <w:t xml:space="preserve"> - толщина обечайки (днища); </w:t>
      </w:r>
      <w:r>
        <w:rPr>
          <w:i/>
          <w:iCs/>
          <w:sz w:val="20"/>
          <w:szCs w:val="20"/>
        </w:rPr>
        <w:t>D</w:t>
      </w:r>
      <w:r>
        <w:rPr>
          <w:sz w:val="20"/>
          <w:szCs w:val="20"/>
        </w:rPr>
        <w:t xml:space="preserve"> - диаметр обечайки (днища)</w:t>
      </w:r>
    </w:p>
    <w:p w:rsidR="00C56561" w:rsidRDefault="00C56561" w:rsidP="00C56561">
      <w:pPr>
        <w:spacing w:before="120" w:after="120"/>
        <w:ind w:firstLine="0"/>
        <w:jc w:val="center"/>
      </w:pPr>
      <w:r>
        <w:t>Рисунок 16 - Контроль увода кромок продольных и кольцевых сварных соединений</w:t>
      </w:r>
    </w:p>
    <w:p w:rsidR="00C56561" w:rsidRDefault="00C56561" w:rsidP="00C56561">
      <w:pPr>
        <w:spacing w:before="120" w:after="120"/>
        <w:ind w:firstLine="0"/>
      </w:pPr>
      <w:bookmarkStart w:id="144" w:name="таб13"/>
      <w:bookmarkEnd w:id="144"/>
      <w:r>
        <w:rPr>
          <w:spacing w:val="20"/>
        </w:rPr>
        <w:t>Таблица</w:t>
      </w:r>
      <w:r>
        <w:t xml:space="preserve"> 13 - Максимально допустимый увод кромок в стыковых сварных соединениях обечаек и днищ</w:t>
      </w:r>
    </w:p>
    <w:tbl>
      <w:tblPr>
        <w:tblW w:w="5000" w:type="pct"/>
        <w:tblCellMar>
          <w:left w:w="0" w:type="dxa"/>
          <w:right w:w="0" w:type="dxa"/>
        </w:tblCellMar>
        <w:tblLook w:val="04A0"/>
      </w:tblPr>
      <w:tblGrid>
        <w:gridCol w:w="1819"/>
        <w:gridCol w:w="1819"/>
        <w:gridCol w:w="1815"/>
        <w:gridCol w:w="1815"/>
        <w:gridCol w:w="1826"/>
      </w:tblGrid>
      <w:tr w:rsidR="00C56561" w:rsidTr="009219D8">
        <w:trPr>
          <w:trHeight w:val="20"/>
        </w:trPr>
        <w:tc>
          <w:tcPr>
            <w:tcW w:w="5000" w:type="pct"/>
            <w:gridSpan w:val="5"/>
            <w:tcBorders>
              <w:top w:val="single" w:sz="8" w:space="0" w:color="auto"/>
              <w:left w:val="single" w:sz="8" w:space="0" w:color="auto"/>
              <w:bottom w:val="nil"/>
              <w:right w:val="single" w:sz="8" w:space="0" w:color="auto"/>
            </w:tcBorders>
            <w:shd w:val="clear" w:color="auto" w:fill="FFFFFF"/>
            <w:vAlign w:val="center"/>
            <w:hideMark/>
          </w:tcPr>
          <w:p w:rsidR="00C56561" w:rsidRDefault="00C56561" w:rsidP="009219D8">
            <w:pPr>
              <w:ind w:firstLine="0"/>
              <w:jc w:val="center"/>
            </w:pPr>
            <w:r>
              <w:rPr>
                <w:sz w:val="20"/>
                <w:szCs w:val="20"/>
              </w:rPr>
              <w:t xml:space="preserve">Максимальный увод (угловатость) </w:t>
            </w:r>
            <w:r>
              <w:rPr>
                <w:i/>
                <w:iCs/>
                <w:sz w:val="20"/>
                <w:szCs w:val="20"/>
              </w:rPr>
              <w:t>f</w:t>
            </w:r>
            <w:r>
              <w:rPr>
                <w:sz w:val="20"/>
                <w:szCs w:val="20"/>
              </w:rPr>
              <w:t xml:space="preserve"> кромок в стыковых сварных соединениях, мм</w:t>
            </w:r>
          </w:p>
        </w:tc>
      </w:tr>
      <w:tr w:rsidR="00C56561" w:rsidTr="009219D8">
        <w:trPr>
          <w:trHeight w:val="20"/>
        </w:trPr>
        <w:tc>
          <w:tcPr>
            <w:tcW w:w="1000"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firstLine="0"/>
              <w:jc w:val="center"/>
            </w:pPr>
            <w:r>
              <w:rPr>
                <w:sz w:val="20"/>
                <w:szCs w:val="20"/>
              </w:rPr>
              <w:t>обечаек</w:t>
            </w:r>
          </w:p>
        </w:tc>
        <w:tc>
          <w:tcPr>
            <w:tcW w:w="1998" w:type="pct"/>
            <w:gridSpan w:val="2"/>
            <w:tcBorders>
              <w:top w:val="single" w:sz="8" w:space="0" w:color="auto"/>
              <w:left w:val="single" w:sz="8" w:space="0" w:color="auto"/>
              <w:bottom w:val="nil"/>
              <w:right w:val="nil"/>
            </w:tcBorders>
            <w:shd w:val="clear" w:color="auto" w:fill="FFFFFF"/>
            <w:vAlign w:val="center"/>
            <w:hideMark/>
          </w:tcPr>
          <w:p w:rsidR="00C56561" w:rsidRDefault="00C56561" w:rsidP="009219D8">
            <w:pPr>
              <w:ind w:firstLine="0"/>
              <w:jc w:val="center"/>
            </w:pPr>
            <w:r>
              <w:rPr>
                <w:sz w:val="20"/>
                <w:szCs w:val="20"/>
              </w:rPr>
              <w:t>днищ из лепестков</w:t>
            </w:r>
          </w:p>
        </w:tc>
        <w:tc>
          <w:tcPr>
            <w:tcW w:w="2002" w:type="pct"/>
            <w:gridSpan w:val="2"/>
            <w:tcBorders>
              <w:top w:val="single" w:sz="8" w:space="0" w:color="auto"/>
              <w:left w:val="single" w:sz="8" w:space="0" w:color="auto"/>
              <w:bottom w:val="nil"/>
              <w:right w:val="single" w:sz="8" w:space="0" w:color="auto"/>
            </w:tcBorders>
            <w:shd w:val="clear" w:color="auto" w:fill="FFFFFF"/>
            <w:vAlign w:val="center"/>
            <w:hideMark/>
          </w:tcPr>
          <w:p w:rsidR="00C56561" w:rsidRDefault="00C56561" w:rsidP="009219D8">
            <w:pPr>
              <w:ind w:firstLine="0"/>
              <w:jc w:val="center"/>
            </w:pPr>
            <w:r>
              <w:rPr>
                <w:sz w:val="20"/>
                <w:szCs w:val="20"/>
              </w:rPr>
              <w:t>конических днищ</w:t>
            </w:r>
          </w:p>
        </w:tc>
      </w:tr>
      <w:tr w:rsidR="00C56561" w:rsidTr="009219D8">
        <w:trPr>
          <w:trHeight w:val="20"/>
        </w:trPr>
        <w:tc>
          <w:tcPr>
            <w:tcW w:w="1000"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firstLine="0"/>
              <w:jc w:val="center"/>
            </w:pPr>
            <w:r>
              <w:rPr>
                <w:sz w:val="20"/>
                <w:szCs w:val="20"/>
              </w:rPr>
              <w:t xml:space="preserve">независимо от </w:t>
            </w:r>
            <w:r>
              <w:rPr>
                <w:i/>
                <w:iCs/>
                <w:sz w:val="20"/>
                <w:szCs w:val="20"/>
              </w:rPr>
              <w:t>D</w:t>
            </w:r>
          </w:p>
        </w:tc>
        <w:tc>
          <w:tcPr>
            <w:tcW w:w="1000"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firstLine="0"/>
              <w:jc w:val="center"/>
            </w:pPr>
            <w:r>
              <w:rPr>
                <w:i/>
                <w:iCs/>
                <w:sz w:val="20"/>
                <w:szCs w:val="20"/>
              </w:rPr>
              <w:t>D</w:t>
            </w:r>
            <w:r>
              <w:rPr>
                <w:sz w:val="20"/>
                <w:szCs w:val="20"/>
              </w:rPr>
              <w:t xml:space="preserve"> ≤ 5000 мм</w:t>
            </w:r>
          </w:p>
        </w:tc>
        <w:tc>
          <w:tcPr>
            <w:tcW w:w="998"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firstLine="0"/>
              <w:jc w:val="center"/>
            </w:pPr>
            <w:r>
              <w:rPr>
                <w:i/>
                <w:iCs/>
                <w:sz w:val="20"/>
                <w:szCs w:val="20"/>
              </w:rPr>
              <w:t>D</w:t>
            </w:r>
            <w:r>
              <w:rPr>
                <w:sz w:val="20"/>
                <w:szCs w:val="20"/>
              </w:rPr>
              <w:t xml:space="preserve"> &gt; 5000 мм</w:t>
            </w:r>
          </w:p>
        </w:tc>
        <w:tc>
          <w:tcPr>
            <w:tcW w:w="998"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firstLine="0"/>
              <w:jc w:val="center"/>
            </w:pPr>
            <w:r>
              <w:rPr>
                <w:i/>
                <w:iCs/>
                <w:sz w:val="20"/>
                <w:szCs w:val="20"/>
              </w:rPr>
              <w:t>D</w:t>
            </w:r>
            <w:r>
              <w:rPr>
                <w:sz w:val="20"/>
                <w:szCs w:val="20"/>
              </w:rPr>
              <w:t xml:space="preserve"> ≤ 2000 мм</w:t>
            </w:r>
          </w:p>
        </w:tc>
        <w:tc>
          <w:tcPr>
            <w:tcW w:w="1005" w:type="pct"/>
            <w:tcBorders>
              <w:top w:val="single" w:sz="8" w:space="0" w:color="auto"/>
              <w:left w:val="single" w:sz="8" w:space="0" w:color="auto"/>
              <w:bottom w:val="nil"/>
              <w:right w:val="single" w:sz="8" w:space="0" w:color="auto"/>
            </w:tcBorders>
            <w:shd w:val="clear" w:color="auto" w:fill="FFFFFF"/>
            <w:vAlign w:val="center"/>
            <w:hideMark/>
          </w:tcPr>
          <w:p w:rsidR="00C56561" w:rsidRDefault="00C56561" w:rsidP="009219D8">
            <w:pPr>
              <w:ind w:firstLine="0"/>
              <w:jc w:val="center"/>
            </w:pPr>
            <w:r>
              <w:rPr>
                <w:i/>
                <w:iCs/>
                <w:sz w:val="20"/>
                <w:szCs w:val="20"/>
              </w:rPr>
              <w:t>D</w:t>
            </w:r>
            <w:r>
              <w:rPr>
                <w:sz w:val="20"/>
                <w:szCs w:val="20"/>
              </w:rPr>
              <w:t xml:space="preserve"> &gt; 2000 мм</w:t>
            </w:r>
          </w:p>
        </w:tc>
      </w:tr>
      <w:tr w:rsidR="00C56561" w:rsidTr="009219D8">
        <w:trPr>
          <w:trHeight w:val="20"/>
        </w:trPr>
        <w:tc>
          <w:tcPr>
            <w:tcW w:w="1000" w:type="pct"/>
            <w:tcBorders>
              <w:top w:val="single" w:sz="8" w:space="0" w:color="auto"/>
              <w:left w:val="single" w:sz="8" w:space="0" w:color="auto"/>
              <w:bottom w:val="single" w:sz="8" w:space="0" w:color="auto"/>
              <w:right w:val="nil"/>
            </w:tcBorders>
            <w:shd w:val="clear" w:color="auto" w:fill="FFFFFF"/>
            <w:vAlign w:val="center"/>
            <w:hideMark/>
          </w:tcPr>
          <w:p w:rsidR="00C56561" w:rsidRDefault="00C56561" w:rsidP="009219D8">
            <w:pPr>
              <w:ind w:firstLine="0"/>
              <w:jc w:val="center"/>
            </w:pPr>
            <w:r>
              <w:rPr>
                <w:sz w:val="20"/>
                <w:szCs w:val="20"/>
              </w:rPr>
              <w:t>5</w:t>
            </w:r>
          </w:p>
        </w:tc>
        <w:tc>
          <w:tcPr>
            <w:tcW w:w="1000" w:type="pct"/>
            <w:tcBorders>
              <w:top w:val="single" w:sz="8" w:space="0" w:color="auto"/>
              <w:left w:val="single" w:sz="8" w:space="0" w:color="auto"/>
              <w:bottom w:val="single" w:sz="8" w:space="0" w:color="auto"/>
              <w:right w:val="nil"/>
            </w:tcBorders>
            <w:shd w:val="clear" w:color="auto" w:fill="FFFFFF"/>
            <w:vAlign w:val="center"/>
            <w:hideMark/>
          </w:tcPr>
          <w:p w:rsidR="00C56561" w:rsidRDefault="00C56561" w:rsidP="009219D8">
            <w:pPr>
              <w:ind w:firstLine="0"/>
              <w:jc w:val="center"/>
            </w:pPr>
            <w:r>
              <w:rPr>
                <w:sz w:val="20"/>
                <w:szCs w:val="20"/>
              </w:rPr>
              <w:t>6</w:t>
            </w:r>
          </w:p>
        </w:tc>
        <w:tc>
          <w:tcPr>
            <w:tcW w:w="998" w:type="pct"/>
            <w:tcBorders>
              <w:top w:val="single" w:sz="8" w:space="0" w:color="auto"/>
              <w:left w:val="single" w:sz="8" w:space="0" w:color="auto"/>
              <w:bottom w:val="single" w:sz="8" w:space="0" w:color="auto"/>
              <w:right w:val="nil"/>
            </w:tcBorders>
            <w:shd w:val="clear" w:color="auto" w:fill="FFFFFF"/>
            <w:vAlign w:val="center"/>
            <w:hideMark/>
          </w:tcPr>
          <w:p w:rsidR="00C56561" w:rsidRDefault="00C56561" w:rsidP="009219D8">
            <w:pPr>
              <w:ind w:firstLine="0"/>
              <w:jc w:val="center"/>
            </w:pPr>
            <w:r>
              <w:rPr>
                <w:sz w:val="20"/>
                <w:szCs w:val="20"/>
              </w:rPr>
              <w:t>8</w:t>
            </w:r>
          </w:p>
        </w:tc>
        <w:tc>
          <w:tcPr>
            <w:tcW w:w="998" w:type="pct"/>
            <w:tcBorders>
              <w:top w:val="single" w:sz="8" w:space="0" w:color="auto"/>
              <w:left w:val="single" w:sz="8" w:space="0" w:color="auto"/>
              <w:bottom w:val="single" w:sz="8" w:space="0" w:color="auto"/>
              <w:right w:val="nil"/>
            </w:tcBorders>
            <w:shd w:val="clear" w:color="auto" w:fill="FFFFFF"/>
            <w:vAlign w:val="center"/>
            <w:hideMark/>
          </w:tcPr>
          <w:p w:rsidR="00C56561" w:rsidRDefault="00C56561" w:rsidP="009219D8">
            <w:pPr>
              <w:ind w:firstLine="0"/>
              <w:jc w:val="center"/>
            </w:pPr>
            <w:r>
              <w:rPr>
                <w:sz w:val="20"/>
                <w:szCs w:val="20"/>
              </w:rPr>
              <w:t>5</w:t>
            </w:r>
          </w:p>
        </w:tc>
        <w:tc>
          <w:tcPr>
            <w:tcW w:w="1005"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C56561" w:rsidRDefault="00C56561" w:rsidP="009219D8">
            <w:pPr>
              <w:ind w:firstLine="0"/>
              <w:jc w:val="center"/>
            </w:pPr>
            <w:r>
              <w:rPr>
                <w:sz w:val="20"/>
                <w:szCs w:val="20"/>
              </w:rPr>
              <w:t>7</w:t>
            </w:r>
          </w:p>
        </w:tc>
      </w:tr>
    </w:tbl>
    <w:p w:rsidR="00C56561" w:rsidRDefault="00C56561" w:rsidP="00C56561">
      <w:pPr>
        <w:spacing w:before="120"/>
      </w:pPr>
      <w:r>
        <w:t>Увод (угловатость) кромок в продольных сварных соединениях обечаек и конических днищ, стыковых сварных соединениях днищ из лепестков определяют шаблоном длиной не менее 1/6</w:t>
      </w:r>
      <w:r>
        <w:rPr>
          <w:i/>
          <w:iCs/>
        </w:rPr>
        <w:t>D</w:t>
      </w:r>
      <w:r>
        <w:t xml:space="preserve"> [см. рисунки </w:t>
      </w:r>
      <w:hyperlink w:anchor="рис16" w:tooltip="Рисунок 16 а)" w:history="1">
        <w:r>
          <w:rPr>
            <w:rStyle w:val="a3"/>
          </w:rPr>
          <w:t>16 а)</w:t>
        </w:r>
      </w:hyperlink>
      <w:r>
        <w:t xml:space="preserve">, </w:t>
      </w:r>
      <w:hyperlink w:anchor="рис16" w:tooltip="Рисунок 16 б)" w:history="1">
        <w:r>
          <w:rPr>
            <w:rStyle w:val="a3"/>
          </w:rPr>
          <w:t>16 б)</w:t>
        </w:r>
      </w:hyperlink>
      <w:r>
        <w:t xml:space="preserve">], а в кольцевых сварных соединениях обечаек и конических днищ - линейкой длиной не менее 200 мм [см. рисунки </w:t>
      </w:r>
      <w:hyperlink w:anchor="рис16" w:tooltip="Рисунок 16 в)" w:history="1">
        <w:r>
          <w:rPr>
            <w:rStyle w:val="a3"/>
          </w:rPr>
          <w:t>16 в)</w:t>
        </w:r>
      </w:hyperlink>
      <w:r>
        <w:t xml:space="preserve">, </w:t>
      </w:r>
      <w:hyperlink w:anchor="рис16" w:tooltip="Рисунок 16 г)" w:history="1">
        <w:r>
          <w:rPr>
            <w:rStyle w:val="a3"/>
          </w:rPr>
          <w:t>16 г)</w:t>
        </w:r>
      </w:hyperlink>
      <w:r>
        <w:t>]. Увод (угловатость) кромок определяют без учета усиления шва, для чего в средней части шаблона (или линейки) необходимо предусмотреть местный вырез.</w:t>
      </w:r>
    </w:p>
    <w:p w:rsidR="00C56561" w:rsidRDefault="00C56561" w:rsidP="00C56561">
      <w:r>
        <w:t>5.9.11 При защите от коррозии элементов сосудов способом наплавки толщина наплавленного слоя после механической обработки должна быть указана в проектной документации.</w:t>
      </w:r>
    </w:p>
    <w:p w:rsidR="00C56561" w:rsidRDefault="00C56561" w:rsidP="00C56561">
      <w:r>
        <w:t>5.9.12 Сварные стыковые соединения сталей, разнородных по термомеханическим свойствам (например, сталей перлитного и аустенитного классов), допускаются в конструкции при подтверждении расчетом на прочность и с соблюдением следующих условий:</w:t>
      </w:r>
    </w:p>
    <w:p w:rsidR="00C56561" w:rsidRDefault="00C56561" w:rsidP="00C56561">
      <w:r>
        <w:t>- толщина материала в местах сварки соединения не должна превышать 36 мм для углеродистых сталей и 30 мм - для марганцево-кремнистых сталей (марок 16ГС, 17ГС, 09Г2С и др.);</w:t>
      </w:r>
    </w:p>
    <w:p w:rsidR="00C56561" w:rsidRDefault="00C56561" w:rsidP="00C56561">
      <w:r>
        <w:t>- среда не должна вызывать коррозионное растрескивание.</w:t>
      </w:r>
    </w:p>
    <w:p w:rsidR="00C56561" w:rsidRDefault="00C56561" w:rsidP="00C56561">
      <w:r>
        <w:t>5.9.13 Технология сварки, качество и контроль сварных соединений из разнородных сталей должны соответствовать требованиям нормативного документа [</w:t>
      </w:r>
      <w:hyperlink w:anchor="б2" w:tooltip="Библиография 2" w:history="1">
        <w:r>
          <w:rPr>
            <w:rStyle w:val="a3"/>
          </w:rPr>
          <w:t>2</w:t>
        </w:r>
      </w:hyperlink>
      <w:r>
        <w:t>]*.</w:t>
      </w:r>
    </w:p>
    <w:p w:rsidR="00C56561" w:rsidRDefault="00C56561" w:rsidP="00C56561">
      <w:r>
        <w:t>__________</w:t>
      </w:r>
    </w:p>
    <w:p w:rsidR="00C56561" w:rsidRDefault="00C56561" w:rsidP="00C56561">
      <w:r>
        <w:rPr>
          <w:sz w:val="22"/>
          <w:szCs w:val="22"/>
        </w:rPr>
        <w:t>* Действует только в Российской Федерации и государствах, упомянутых в предисловии как проголосовавшие за принятие межгосударственного стандарта.</w:t>
      </w:r>
    </w:p>
    <w:p w:rsidR="00C56561" w:rsidRDefault="00C56561" w:rsidP="00C56561">
      <w:pPr>
        <w:pStyle w:val="2"/>
        <w:spacing w:before="120" w:after="120"/>
        <w:rPr>
          <w:rFonts w:eastAsia="Times New Roman"/>
        </w:rPr>
      </w:pPr>
      <w:bookmarkStart w:id="145" w:name="_Toc523922753"/>
      <w:bookmarkStart w:id="146" w:name="_Toc523836639"/>
      <w:bookmarkStart w:id="147" w:name="bookmark77"/>
      <w:bookmarkStart w:id="148" w:name="_5.10_Требования_к"/>
      <w:bookmarkEnd w:id="145"/>
      <w:bookmarkEnd w:id="146"/>
      <w:bookmarkEnd w:id="147"/>
      <w:bookmarkEnd w:id="148"/>
      <w:r>
        <w:rPr>
          <w:rFonts w:eastAsia="Times New Roman"/>
        </w:rPr>
        <w:t>5.10 Требования к качеству сварных соединений</w:t>
      </w:r>
    </w:p>
    <w:p w:rsidR="00C56561" w:rsidRDefault="00C56561" w:rsidP="00C56561">
      <w:r>
        <w:t xml:space="preserve">5.10.1 Механические свойства сварных соединений после всех циклов термической обработки должны быть не ниже норм, указанных в таблице </w:t>
      </w:r>
      <w:hyperlink w:anchor="таб14" w:tooltip="Таблица 14" w:history="1">
        <w:r>
          <w:rPr>
            <w:rStyle w:val="a3"/>
          </w:rPr>
          <w:t>14</w:t>
        </w:r>
      </w:hyperlink>
      <w:r>
        <w:t>.</w:t>
      </w:r>
    </w:p>
    <w:p w:rsidR="00C56561" w:rsidRDefault="00C56561" w:rsidP="00C56561">
      <w:pPr>
        <w:spacing w:before="120" w:after="120"/>
        <w:ind w:firstLine="0"/>
      </w:pPr>
      <w:bookmarkStart w:id="149" w:name="таб14"/>
      <w:bookmarkEnd w:id="149"/>
      <w:r>
        <w:rPr>
          <w:spacing w:val="20"/>
        </w:rPr>
        <w:t>Таблица</w:t>
      </w:r>
      <w:r>
        <w:t xml:space="preserve"> 14 - Механические свойства сварных соединений</w:t>
      </w:r>
    </w:p>
    <w:tbl>
      <w:tblPr>
        <w:tblW w:w="5000" w:type="pct"/>
        <w:tblCellMar>
          <w:left w:w="0" w:type="dxa"/>
          <w:right w:w="0" w:type="dxa"/>
        </w:tblCellMar>
        <w:tblLook w:val="04A0"/>
      </w:tblPr>
      <w:tblGrid>
        <w:gridCol w:w="1102"/>
        <w:gridCol w:w="1083"/>
        <w:gridCol w:w="1754"/>
        <w:gridCol w:w="2268"/>
        <w:gridCol w:w="923"/>
        <w:gridCol w:w="953"/>
        <w:gridCol w:w="40"/>
        <w:gridCol w:w="971"/>
      </w:tblGrid>
      <w:tr w:rsidR="00C56561" w:rsidTr="009219D8">
        <w:trPr>
          <w:trHeight w:val="20"/>
        </w:trPr>
        <w:tc>
          <w:tcPr>
            <w:tcW w:w="623" w:type="pct"/>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rsidR="00C56561" w:rsidRDefault="00C56561" w:rsidP="009219D8">
            <w:pPr>
              <w:ind w:firstLine="0"/>
              <w:jc w:val="center"/>
            </w:pPr>
            <w:r>
              <w:rPr>
                <w:sz w:val="18"/>
                <w:szCs w:val="18"/>
              </w:rPr>
              <w:t xml:space="preserve">Наименование </w:t>
            </w:r>
            <w:r>
              <w:rPr>
                <w:sz w:val="18"/>
                <w:szCs w:val="18"/>
              </w:rPr>
              <w:br/>
              <w:t>показателя</w:t>
            </w:r>
          </w:p>
        </w:tc>
        <w:tc>
          <w:tcPr>
            <w:tcW w:w="4377" w:type="pct"/>
            <w:gridSpan w:val="7"/>
            <w:tcBorders>
              <w:top w:val="single" w:sz="8" w:space="0" w:color="auto"/>
              <w:left w:val="nil"/>
              <w:bottom w:val="single" w:sz="8" w:space="0" w:color="auto"/>
              <w:right w:val="single" w:sz="8" w:space="0" w:color="auto"/>
            </w:tcBorders>
            <w:shd w:val="clear" w:color="auto" w:fill="FFFFFF"/>
            <w:vAlign w:val="center"/>
            <w:hideMark/>
          </w:tcPr>
          <w:p w:rsidR="00C56561" w:rsidRDefault="00C56561" w:rsidP="009219D8">
            <w:pPr>
              <w:ind w:firstLine="0"/>
              <w:jc w:val="center"/>
            </w:pPr>
            <w:r>
              <w:rPr>
                <w:sz w:val="18"/>
                <w:szCs w:val="18"/>
              </w:rPr>
              <w:t>Минимальная норма механических свойств сварных соединений</w:t>
            </w:r>
          </w:p>
        </w:tc>
      </w:tr>
      <w:tr w:rsidR="00C56561" w:rsidTr="009219D8">
        <w:trPr>
          <w:trHeight w:val="20"/>
        </w:trPr>
        <w:tc>
          <w:tcPr>
            <w:tcW w:w="0" w:type="auto"/>
            <w:vMerge/>
            <w:tcBorders>
              <w:top w:val="single" w:sz="8" w:space="0" w:color="auto"/>
              <w:left w:val="single" w:sz="8" w:space="0" w:color="auto"/>
              <w:bottom w:val="single" w:sz="8" w:space="0" w:color="auto"/>
              <w:right w:val="single" w:sz="8" w:space="0" w:color="auto"/>
            </w:tcBorders>
            <w:vAlign w:val="center"/>
            <w:hideMark/>
          </w:tcPr>
          <w:p w:rsidR="00C56561" w:rsidRDefault="00C56561" w:rsidP="009219D8">
            <w:pPr>
              <w:ind w:firstLine="0"/>
              <w:jc w:val="left"/>
            </w:pPr>
          </w:p>
        </w:tc>
        <w:tc>
          <w:tcPr>
            <w:tcW w:w="581" w:type="pct"/>
            <w:tcBorders>
              <w:top w:val="nil"/>
              <w:left w:val="nil"/>
              <w:bottom w:val="single" w:sz="8" w:space="0" w:color="auto"/>
              <w:right w:val="single" w:sz="8" w:space="0" w:color="auto"/>
            </w:tcBorders>
            <w:shd w:val="clear" w:color="auto" w:fill="FFFFFF"/>
            <w:hideMark/>
          </w:tcPr>
          <w:p w:rsidR="00C56561" w:rsidRDefault="00C56561" w:rsidP="009219D8">
            <w:pPr>
              <w:ind w:left="57" w:right="57" w:firstLine="0"/>
              <w:jc w:val="left"/>
            </w:pPr>
            <w:r>
              <w:rPr>
                <w:sz w:val="18"/>
                <w:szCs w:val="18"/>
              </w:rPr>
              <w:t>для углеродистых сталей</w:t>
            </w:r>
          </w:p>
        </w:tc>
        <w:tc>
          <w:tcPr>
            <w:tcW w:w="982" w:type="pct"/>
            <w:tcBorders>
              <w:top w:val="nil"/>
              <w:left w:val="nil"/>
              <w:bottom w:val="single" w:sz="8" w:space="0" w:color="auto"/>
              <w:right w:val="single" w:sz="8" w:space="0" w:color="auto"/>
            </w:tcBorders>
            <w:shd w:val="clear" w:color="auto" w:fill="FFFFFF"/>
            <w:hideMark/>
          </w:tcPr>
          <w:p w:rsidR="00C56561" w:rsidRDefault="00C56561" w:rsidP="009219D8">
            <w:pPr>
              <w:ind w:left="57" w:right="57" w:firstLine="0"/>
              <w:jc w:val="left"/>
            </w:pPr>
            <w:r>
              <w:rPr>
                <w:sz w:val="18"/>
                <w:szCs w:val="18"/>
              </w:rPr>
              <w:t>для низколегированных марганцовистых и марганцевокремнистых сталей</w:t>
            </w:r>
          </w:p>
        </w:tc>
        <w:tc>
          <w:tcPr>
            <w:tcW w:w="1291" w:type="pct"/>
            <w:tcBorders>
              <w:top w:val="nil"/>
              <w:left w:val="nil"/>
              <w:bottom w:val="single" w:sz="8" w:space="0" w:color="auto"/>
              <w:right w:val="single" w:sz="8" w:space="0" w:color="auto"/>
            </w:tcBorders>
            <w:shd w:val="clear" w:color="auto" w:fill="FFFFFF"/>
            <w:hideMark/>
          </w:tcPr>
          <w:p w:rsidR="00C56561" w:rsidRDefault="00C56561" w:rsidP="009219D8">
            <w:pPr>
              <w:ind w:left="57" w:right="57" w:firstLine="0"/>
              <w:jc w:val="left"/>
            </w:pPr>
            <w:r>
              <w:rPr>
                <w:sz w:val="18"/>
                <w:szCs w:val="18"/>
              </w:rPr>
              <w:t>для хромистых, хромомолибденовых и хромованадиевовольфрамовых сталей</w:t>
            </w:r>
          </w:p>
        </w:tc>
        <w:tc>
          <w:tcPr>
            <w:tcW w:w="485" w:type="pct"/>
            <w:tcBorders>
              <w:top w:val="nil"/>
              <w:left w:val="nil"/>
              <w:bottom w:val="single" w:sz="8" w:space="0" w:color="auto"/>
              <w:right w:val="single" w:sz="8" w:space="0" w:color="auto"/>
            </w:tcBorders>
            <w:shd w:val="clear" w:color="auto" w:fill="FFFFFF"/>
            <w:hideMark/>
          </w:tcPr>
          <w:p w:rsidR="00C56561" w:rsidRDefault="00C56561" w:rsidP="009219D8">
            <w:pPr>
              <w:ind w:left="57" w:right="57" w:firstLine="0"/>
              <w:jc w:val="left"/>
            </w:pPr>
            <w:r>
              <w:rPr>
                <w:sz w:val="18"/>
                <w:szCs w:val="18"/>
              </w:rPr>
              <w:t>для сталей:</w:t>
            </w:r>
          </w:p>
          <w:p w:rsidR="00C56561" w:rsidRDefault="00C56561" w:rsidP="009219D8">
            <w:pPr>
              <w:ind w:left="57" w:right="57" w:firstLine="0"/>
              <w:jc w:val="left"/>
            </w:pPr>
            <w:r>
              <w:rPr>
                <w:sz w:val="18"/>
                <w:szCs w:val="18"/>
              </w:rPr>
              <w:t>10Х2М1А,</w:t>
            </w:r>
          </w:p>
          <w:p w:rsidR="00C56561" w:rsidRDefault="00C56561" w:rsidP="009219D8">
            <w:pPr>
              <w:ind w:left="57" w:right="57" w:firstLine="0"/>
              <w:jc w:val="left"/>
            </w:pPr>
            <w:r>
              <w:rPr>
                <w:sz w:val="18"/>
                <w:szCs w:val="18"/>
              </w:rPr>
              <w:t>10Х2М1А-А, 10Х2ГНМ,</w:t>
            </w:r>
          </w:p>
          <w:p w:rsidR="00C56561" w:rsidRDefault="00C56561" w:rsidP="009219D8">
            <w:pPr>
              <w:ind w:left="57" w:right="57" w:firstLine="0"/>
              <w:jc w:val="left"/>
            </w:pPr>
            <w:r>
              <w:rPr>
                <w:sz w:val="18"/>
                <w:szCs w:val="18"/>
              </w:rPr>
              <w:t>15Х2МФА,</w:t>
            </w:r>
          </w:p>
          <w:p w:rsidR="00C56561" w:rsidRDefault="00C56561" w:rsidP="009219D8">
            <w:pPr>
              <w:ind w:left="57" w:right="57" w:firstLine="0"/>
              <w:jc w:val="left"/>
            </w:pPr>
            <w:r>
              <w:rPr>
                <w:sz w:val="18"/>
                <w:szCs w:val="18"/>
              </w:rPr>
              <w:t>10Х2М1А-ВД,</w:t>
            </w:r>
          </w:p>
          <w:p w:rsidR="00C56561" w:rsidRDefault="00C56561" w:rsidP="009219D8">
            <w:pPr>
              <w:ind w:left="57" w:right="57" w:firstLine="0"/>
              <w:jc w:val="left"/>
            </w:pPr>
            <w:r>
              <w:rPr>
                <w:sz w:val="18"/>
                <w:szCs w:val="18"/>
              </w:rPr>
              <w:t>10Х2М1А-Ш,</w:t>
            </w:r>
          </w:p>
          <w:p w:rsidR="00C56561" w:rsidRDefault="00C56561" w:rsidP="009219D8">
            <w:pPr>
              <w:ind w:left="57" w:right="57" w:firstLine="0"/>
              <w:jc w:val="left"/>
            </w:pPr>
            <w:r>
              <w:rPr>
                <w:sz w:val="18"/>
                <w:szCs w:val="18"/>
              </w:rPr>
              <w:t>15Х2МФА-А</w:t>
            </w:r>
          </w:p>
        </w:tc>
        <w:tc>
          <w:tcPr>
            <w:tcW w:w="503" w:type="pct"/>
            <w:tcBorders>
              <w:top w:val="nil"/>
              <w:left w:val="nil"/>
              <w:bottom w:val="single" w:sz="8" w:space="0" w:color="auto"/>
              <w:right w:val="single" w:sz="8" w:space="0" w:color="auto"/>
            </w:tcBorders>
            <w:shd w:val="clear" w:color="auto" w:fill="FFFFFF"/>
            <w:hideMark/>
          </w:tcPr>
          <w:p w:rsidR="00C56561" w:rsidRDefault="00C56561" w:rsidP="009219D8">
            <w:pPr>
              <w:ind w:left="57" w:right="57" w:firstLine="0"/>
              <w:jc w:val="left"/>
            </w:pPr>
            <w:r>
              <w:rPr>
                <w:sz w:val="18"/>
                <w:szCs w:val="18"/>
              </w:rPr>
              <w:t>для аустенитно-ферритных сталей</w:t>
            </w:r>
          </w:p>
        </w:tc>
        <w:tc>
          <w:tcPr>
            <w:tcW w:w="535" w:type="pct"/>
            <w:gridSpan w:val="2"/>
            <w:tcBorders>
              <w:top w:val="nil"/>
              <w:left w:val="nil"/>
              <w:bottom w:val="single" w:sz="8" w:space="0" w:color="auto"/>
              <w:right w:val="single" w:sz="8" w:space="0" w:color="auto"/>
            </w:tcBorders>
            <w:shd w:val="clear" w:color="auto" w:fill="FFFFFF"/>
            <w:hideMark/>
          </w:tcPr>
          <w:p w:rsidR="00C56561" w:rsidRDefault="00C56561" w:rsidP="009219D8">
            <w:pPr>
              <w:ind w:left="57" w:right="57" w:firstLine="0"/>
              <w:jc w:val="left"/>
            </w:pPr>
            <w:r>
              <w:rPr>
                <w:sz w:val="18"/>
                <w:szCs w:val="18"/>
              </w:rPr>
              <w:t>для аустенитных сталей</w:t>
            </w:r>
          </w:p>
        </w:tc>
      </w:tr>
      <w:tr w:rsidR="00C56561" w:rsidTr="009219D8">
        <w:trPr>
          <w:trHeight w:val="20"/>
        </w:trPr>
        <w:tc>
          <w:tcPr>
            <w:tcW w:w="623" w:type="pct"/>
            <w:tcBorders>
              <w:top w:val="nil"/>
              <w:left w:val="single" w:sz="8" w:space="0" w:color="auto"/>
              <w:bottom w:val="single" w:sz="8" w:space="0" w:color="auto"/>
              <w:right w:val="single" w:sz="8" w:space="0" w:color="auto"/>
            </w:tcBorders>
            <w:shd w:val="clear" w:color="auto" w:fill="FFFFFF"/>
            <w:vAlign w:val="bottom"/>
            <w:hideMark/>
          </w:tcPr>
          <w:p w:rsidR="00C56561" w:rsidRDefault="00C56561" w:rsidP="009219D8">
            <w:pPr>
              <w:ind w:left="57" w:firstLine="0"/>
            </w:pPr>
            <w:r>
              <w:rPr>
                <w:sz w:val="18"/>
                <w:szCs w:val="18"/>
              </w:rPr>
              <w:t>Временное сопротивление разрыву при температуре 20 °С</w:t>
            </w:r>
          </w:p>
        </w:tc>
        <w:tc>
          <w:tcPr>
            <w:tcW w:w="4377" w:type="pct"/>
            <w:gridSpan w:val="7"/>
            <w:tcBorders>
              <w:top w:val="nil"/>
              <w:left w:val="nil"/>
              <w:bottom w:val="single" w:sz="8" w:space="0" w:color="auto"/>
              <w:right w:val="single" w:sz="8" w:space="0" w:color="auto"/>
            </w:tcBorders>
            <w:shd w:val="clear" w:color="auto" w:fill="FFFFFF"/>
            <w:hideMark/>
          </w:tcPr>
          <w:p w:rsidR="00C56561" w:rsidRDefault="00C56561" w:rsidP="009219D8">
            <w:pPr>
              <w:ind w:left="57" w:firstLine="0"/>
              <w:jc w:val="left"/>
            </w:pPr>
            <w:r>
              <w:rPr>
                <w:sz w:val="18"/>
                <w:szCs w:val="18"/>
              </w:rPr>
              <w:t>Не ниже нижнего значения временного сопротивления разрыву основного металла по стандарту или техническим условиям* для данной марки стали</w:t>
            </w:r>
          </w:p>
        </w:tc>
      </w:tr>
      <w:tr w:rsidR="00C56561" w:rsidTr="009219D8">
        <w:trPr>
          <w:trHeight w:val="20"/>
        </w:trPr>
        <w:tc>
          <w:tcPr>
            <w:tcW w:w="623" w:type="pct"/>
            <w:tcBorders>
              <w:top w:val="nil"/>
              <w:left w:val="single" w:sz="8" w:space="0" w:color="auto"/>
              <w:bottom w:val="nil"/>
              <w:right w:val="single" w:sz="8" w:space="0" w:color="auto"/>
            </w:tcBorders>
            <w:shd w:val="clear" w:color="auto" w:fill="FFFFFF"/>
            <w:vAlign w:val="bottom"/>
            <w:hideMark/>
          </w:tcPr>
          <w:p w:rsidR="00C56561" w:rsidRDefault="00C56561" w:rsidP="009219D8">
            <w:pPr>
              <w:ind w:left="57" w:firstLine="0"/>
            </w:pPr>
            <w:r>
              <w:rPr>
                <w:sz w:val="18"/>
                <w:szCs w:val="18"/>
              </w:rPr>
              <w:t>Минимальная ударная вязкость, Дж/см</w:t>
            </w:r>
            <w:r>
              <w:rPr>
                <w:sz w:val="18"/>
                <w:szCs w:val="18"/>
                <w:vertAlign w:val="superscript"/>
              </w:rPr>
              <w:t>2</w:t>
            </w:r>
            <w:r>
              <w:rPr>
                <w:sz w:val="18"/>
                <w:szCs w:val="18"/>
              </w:rPr>
              <w:t xml:space="preserve"> (кгс·м/см</w:t>
            </w:r>
            <w:r>
              <w:rPr>
                <w:sz w:val="18"/>
                <w:szCs w:val="18"/>
                <w:vertAlign w:val="superscript"/>
              </w:rPr>
              <w:t>2</w:t>
            </w:r>
            <w:r>
              <w:rPr>
                <w:sz w:val="18"/>
                <w:szCs w:val="18"/>
              </w:rPr>
              <w:t>):</w:t>
            </w:r>
          </w:p>
        </w:tc>
        <w:tc>
          <w:tcPr>
            <w:tcW w:w="581" w:type="pct"/>
            <w:tcBorders>
              <w:top w:val="nil"/>
              <w:left w:val="nil"/>
              <w:bottom w:val="nil"/>
              <w:right w:val="single" w:sz="8" w:space="0" w:color="auto"/>
            </w:tcBorders>
            <w:shd w:val="clear" w:color="auto" w:fill="FFFFFF"/>
            <w:hideMark/>
          </w:tcPr>
          <w:p w:rsidR="00C56561" w:rsidRDefault="00C56561" w:rsidP="009219D8">
            <w:pPr>
              <w:ind w:firstLine="0"/>
            </w:pPr>
            <w:r>
              <w:rPr>
                <w:sz w:val="18"/>
                <w:szCs w:val="18"/>
              </w:rPr>
              <w:t> </w:t>
            </w:r>
          </w:p>
        </w:tc>
        <w:tc>
          <w:tcPr>
            <w:tcW w:w="982" w:type="pct"/>
            <w:tcBorders>
              <w:top w:val="nil"/>
              <w:left w:val="nil"/>
              <w:bottom w:val="nil"/>
              <w:right w:val="single" w:sz="8" w:space="0" w:color="auto"/>
            </w:tcBorders>
            <w:shd w:val="clear" w:color="auto" w:fill="FFFFFF"/>
            <w:hideMark/>
          </w:tcPr>
          <w:p w:rsidR="00C56561" w:rsidRDefault="00C56561" w:rsidP="009219D8">
            <w:pPr>
              <w:ind w:firstLine="0"/>
            </w:pPr>
            <w:r>
              <w:rPr>
                <w:sz w:val="18"/>
                <w:szCs w:val="18"/>
              </w:rPr>
              <w:t> </w:t>
            </w:r>
          </w:p>
        </w:tc>
        <w:tc>
          <w:tcPr>
            <w:tcW w:w="1291" w:type="pct"/>
            <w:tcBorders>
              <w:top w:val="nil"/>
              <w:left w:val="nil"/>
              <w:bottom w:val="nil"/>
              <w:right w:val="single" w:sz="8" w:space="0" w:color="auto"/>
            </w:tcBorders>
            <w:shd w:val="clear" w:color="auto" w:fill="FFFFFF"/>
            <w:hideMark/>
          </w:tcPr>
          <w:p w:rsidR="00C56561" w:rsidRDefault="00C56561" w:rsidP="009219D8">
            <w:pPr>
              <w:ind w:firstLine="0"/>
            </w:pPr>
            <w:r>
              <w:rPr>
                <w:sz w:val="18"/>
                <w:szCs w:val="18"/>
              </w:rPr>
              <w:t> </w:t>
            </w:r>
          </w:p>
        </w:tc>
        <w:tc>
          <w:tcPr>
            <w:tcW w:w="485" w:type="pct"/>
            <w:tcBorders>
              <w:top w:val="nil"/>
              <w:left w:val="nil"/>
              <w:bottom w:val="nil"/>
              <w:right w:val="single" w:sz="8" w:space="0" w:color="auto"/>
            </w:tcBorders>
            <w:shd w:val="clear" w:color="auto" w:fill="FFFFFF"/>
            <w:hideMark/>
          </w:tcPr>
          <w:p w:rsidR="00C56561" w:rsidRDefault="00C56561" w:rsidP="009219D8">
            <w:pPr>
              <w:ind w:firstLine="0"/>
            </w:pPr>
            <w:r>
              <w:rPr>
                <w:sz w:val="18"/>
                <w:szCs w:val="18"/>
              </w:rPr>
              <w:t> </w:t>
            </w:r>
          </w:p>
        </w:tc>
        <w:tc>
          <w:tcPr>
            <w:tcW w:w="523" w:type="pct"/>
            <w:gridSpan w:val="2"/>
            <w:tcBorders>
              <w:top w:val="nil"/>
              <w:left w:val="nil"/>
              <w:bottom w:val="nil"/>
              <w:right w:val="single" w:sz="8" w:space="0" w:color="auto"/>
            </w:tcBorders>
            <w:shd w:val="clear" w:color="auto" w:fill="FFFFFF"/>
            <w:hideMark/>
          </w:tcPr>
          <w:p w:rsidR="00C56561" w:rsidRDefault="00C56561" w:rsidP="009219D8">
            <w:pPr>
              <w:ind w:firstLine="0"/>
            </w:pPr>
            <w:r>
              <w:rPr>
                <w:sz w:val="18"/>
                <w:szCs w:val="18"/>
              </w:rPr>
              <w:t> </w:t>
            </w:r>
          </w:p>
        </w:tc>
        <w:tc>
          <w:tcPr>
            <w:tcW w:w="515" w:type="pct"/>
            <w:tcBorders>
              <w:top w:val="nil"/>
              <w:left w:val="nil"/>
              <w:bottom w:val="nil"/>
              <w:right w:val="single" w:sz="8" w:space="0" w:color="auto"/>
            </w:tcBorders>
            <w:shd w:val="clear" w:color="auto" w:fill="FFFFFF"/>
            <w:hideMark/>
          </w:tcPr>
          <w:p w:rsidR="00C56561" w:rsidRDefault="00C56561" w:rsidP="009219D8">
            <w:pPr>
              <w:ind w:firstLine="0"/>
            </w:pPr>
            <w:r>
              <w:rPr>
                <w:sz w:val="18"/>
                <w:szCs w:val="18"/>
              </w:rPr>
              <w:t> </w:t>
            </w:r>
          </w:p>
        </w:tc>
      </w:tr>
      <w:tr w:rsidR="00C56561" w:rsidTr="009219D8">
        <w:trPr>
          <w:trHeight w:val="20"/>
        </w:trPr>
        <w:tc>
          <w:tcPr>
            <w:tcW w:w="623" w:type="pct"/>
            <w:tcBorders>
              <w:top w:val="nil"/>
              <w:left w:val="single" w:sz="8" w:space="0" w:color="auto"/>
              <w:bottom w:val="nil"/>
              <w:right w:val="single" w:sz="8" w:space="0" w:color="auto"/>
            </w:tcBorders>
            <w:shd w:val="clear" w:color="auto" w:fill="FFFFFF"/>
            <w:vAlign w:val="bottom"/>
            <w:hideMark/>
          </w:tcPr>
          <w:p w:rsidR="00C56561" w:rsidRDefault="00C56561" w:rsidP="009219D8">
            <w:pPr>
              <w:ind w:left="57" w:firstLine="0"/>
            </w:pPr>
            <w:r>
              <w:rPr>
                <w:sz w:val="18"/>
                <w:szCs w:val="18"/>
              </w:rPr>
              <w:t>- при температуре 20 °С</w:t>
            </w:r>
          </w:p>
        </w:tc>
        <w:tc>
          <w:tcPr>
            <w:tcW w:w="581" w:type="pct"/>
            <w:tcBorders>
              <w:top w:val="nil"/>
              <w:left w:val="nil"/>
              <w:bottom w:val="nil"/>
              <w:right w:val="single" w:sz="8" w:space="0" w:color="auto"/>
            </w:tcBorders>
            <w:shd w:val="clear" w:color="auto" w:fill="FFFFFF"/>
            <w:hideMark/>
          </w:tcPr>
          <w:p w:rsidR="00C56561" w:rsidRDefault="00C56561" w:rsidP="009219D8">
            <w:pPr>
              <w:ind w:firstLine="0"/>
            </w:pPr>
            <w:r>
              <w:rPr>
                <w:sz w:val="18"/>
                <w:szCs w:val="18"/>
              </w:rPr>
              <w:t> </w:t>
            </w:r>
          </w:p>
        </w:tc>
        <w:tc>
          <w:tcPr>
            <w:tcW w:w="982" w:type="pct"/>
            <w:tcBorders>
              <w:top w:val="nil"/>
              <w:left w:val="nil"/>
              <w:bottom w:val="nil"/>
              <w:right w:val="single" w:sz="8" w:space="0" w:color="auto"/>
            </w:tcBorders>
            <w:shd w:val="clear" w:color="auto" w:fill="FFFFFF"/>
            <w:hideMark/>
          </w:tcPr>
          <w:p w:rsidR="00C56561" w:rsidRDefault="00C56561" w:rsidP="009219D8">
            <w:pPr>
              <w:ind w:firstLine="0"/>
            </w:pPr>
            <w:r>
              <w:rPr>
                <w:sz w:val="18"/>
                <w:szCs w:val="18"/>
              </w:rPr>
              <w:t> </w:t>
            </w:r>
          </w:p>
        </w:tc>
        <w:tc>
          <w:tcPr>
            <w:tcW w:w="1291" w:type="pct"/>
            <w:tcBorders>
              <w:top w:val="nil"/>
              <w:left w:val="nil"/>
              <w:bottom w:val="nil"/>
              <w:right w:val="single" w:sz="8" w:space="0" w:color="auto"/>
            </w:tcBorders>
            <w:shd w:val="clear" w:color="auto" w:fill="FFFFFF"/>
            <w:hideMark/>
          </w:tcPr>
          <w:p w:rsidR="00C56561" w:rsidRDefault="00C56561" w:rsidP="009219D8">
            <w:pPr>
              <w:ind w:firstLine="0"/>
            </w:pPr>
            <w:r>
              <w:rPr>
                <w:sz w:val="18"/>
                <w:szCs w:val="18"/>
              </w:rPr>
              <w:t> </w:t>
            </w:r>
          </w:p>
        </w:tc>
        <w:tc>
          <w:tcPr>
            <w:tcW w:w="485" w:type="pct"/>
            <w:tcBorders>
              <w:top w:val="nil"/>
              <w:left w:val="nil"/>
              <w:bottom w:val="nil"/>
              <w:right w:val="single" w:sz="8" w:space="0" w:color="auto"/>
            </w:tcBorders>
            <w:shd w:val="clear" w:color="auto" w:fill="FFFFFF"/>
            <w:hideMark/>
          </w:tcPr>
          <w:p w:rsidR="00C56561" w:rsidRDefault="00C56561" w:rsidP="009219D8">
            <w:pPr>
              <w:ind w:firstLine="0"/>
            </w:pPr>
            <w:r>
              <w:rPr>
                <w:sz w:val="18"/>
                <w:szCs w:val="18"/>
              </w:rPr>
              <w:t> </w:t>
            </w:r>
          </w:p>
        </w:tc>
        <w:tc>
          <w:tcPr>
            <w:tcW w:w="523" w:type="pct"/>
            <w:gridSpan w:val="2"/>
            <w:tcBorders>
              <w:top w:val="nil"/>
              <w:left w:val="nil"/>
              <w:bottom w:val="nil"/>
              <w:right w:val="single" w:sz="8" w:space="0" w:color="auto"/>
            </w:tcBorders>
            <w:shd w:val="clear" w:color="auto" w:fill="FFFFFF"/>
            <w:hideMark/>
          </w:tcPr>
          <w:p w:rsidR="00C56561" w:rsidRDefault="00C56561" w:rsidP="009219D8">
            <w:pPr>
              <w:ind w:firstLine="0"/>
            </w:pPr>
            <w:r>
              <w:rPr>
                <w:sz w:val="18"/>
                <w:szCs w:val="18"/>
              </w:rPr>
              <w:t> </w:t>
            </w:r>
          </w:p>
        </w:tc>
        <w:tc>
          <w:tcPr>
            <w:tcW w:w="515" w:type="pct"/>
            <w:tcBorders>
              <w:top w:val="nil"/>
              <w:left w:val="nil"/>
              <w:bottom w:val="nil"/>
              <w:right w:val="single" w:sz="8" w:space="0" w:color="auto"/>
            </w:tcBorders>
            <w:shd w:val="clear" w:color="auto" w:fill="FFFFFF"/>
            <w:hideMark/>
          </w:tcPr>
          <w:p w:rsidR="00C56561" w:rsidRDefault="00C56561" w:rsidP="009219D8">
            <w:pPr>
              <w:ind w:firstLine="0"/>
            </w:pPr>
            <w:r>
              <w:rPr>
                <w:sz w:val="18"/>
                <w:szCs w:val="18"/>
              </w:rPr>
              <w:t> </w:t>
            </w:r>
          </w:p>
        </w:tc>
      </w:tr>
      <w:tr w:rsidR="00C56561" w:rsidTr="009219D8">
        <w:trPr>
          <w:trHeight w:val="20"/>
        </w:trPr>
        <w:tc>
          <w:tcPr>
            <w:tcW w:w="623" w:type="pct"/>
            <w:tcBorders>
              <w:top w:val="nil"/>
              <w:left w:val="single" w:sz="8" w:space="0" w:color="auto"/>
              <w:bottom w:val="nil"/>
              <w:right w:val="single" w:sz="8" w:space="0" w:color="auto"/>
            </w:tcBorders>
            <w:shd w:val="clear" w:color="auto" w:fill="FFFFFF"/>
            <w:vAlign w:val="bottom"/>
            <w:hideMark/>
          </w:tcPr>
          <w:p w:rsidR="00C56561" w:rsidRDefault="00C56561" w:rsidP="009219D8">
            <w:pPr>
              <w:ind w:left="57" w:firstLine="0"/>
            </w:pPr>
            <w:r>
              <w:rPr>
                <w:sz w:val="18"/>
                <w:szCs w:val="18"/>
              </w:rPr>
              <w:t>на образцах KCV</w:t>
            </w:r>
          </w:p>
        </w:tc>
        <w:tc>
          <w:tcPr>
            <w:tcW w:w="581" w:type="pct"/>
            <w:tcBorders>
              <w:top w:val="nil"/>
              <w:left w:val="nil"/>
              <w:bottom w:val="nil"/>
              <w:right w:val="single" w:sz="8" w:space="0" w:color="auto"/>
            </w:tcBorders>
            <w:shd w:val="clear" w:color="auto" w:fill="FFFFFF"/>
            <w:vAlign w:val="bottom"/>
            <w:hideMark/>
          </w:tcPr>
          <w:p w:rsidR="00C56561" w:rsidRDefault="00C56561" w:rsidP="009219D8">
            <w:pPr>
              <w:ind w:firstLine="0"/>
              <w:jc w:val="center"/>
            </w:pPr>
            <w:r>
              <w:rPr>
                <w:sz w:val="18"/>
                <w:szCs w:val="18"/>
              </w:rPr>
              <w:t>35 (3,5)</w:t>
            </w:r>
          </w:p>
        </w:tc>
        <w:tc>
          <w:tcPr>
            <w:tcW w:w="982" w:type="pct"/>
            <w:tcBorders>
              <w:top w:val="nil"/>
              <w:left w:val="nil"/>
              <w:bottom w:val="nil"/>
              <w:right w:val="single" w:sz="8" w:space="0" w:color="auto"/>
            </w:tcBorders>
            <w:shd w:val="clear" w:color="auto" w:fill="FFFFFF"/>
            <w:vAlign w:val="bottom"/>
            <w:hideMark/>
          </w:tcPr>
          <w:p w:rsidR="00C56561" w:rsidRDefault="00C56561" w:rsidP="009219D8">
            <w:pPr>
              <w:ind w:firstLine="0"/>
              <w:jc w:val="center"/>
            </w:pPr>
            <w:r>
              <w:rPr>
                <w:sz w:val="18"/>
                <w:szCs w:val="18"/>
              </w:rPr>
              <w:t>35 (3,5)</w:t>
            </w:r>
          </w:p>
        </w:tc>
        <w:tc>
          <w:tcPr>
            <w:tcW w:w="1291" w:type="pct"/>
            <w:tcBorders>
              <w:top w:val="nil"/>
              <w:left w:val="nil"/>
              <w:bottom w:val="nil"/>
              <w:right w:val="single" w:sz="8" w:space="0" w:color="auto"/>
            </w:tcBorders>
            <w:shd w:val="clear" w:color="auto" w:fill="FFFFFF"/>
            <w:vAlign w:val="bottom"/>
            <w:hideMark/>
          </w:tcPr>
          <w:p w:rsidR="00C56561" w:rsidRDefault="00C56561" w:rsidP="009219D8">
            <w:pPr>
              <w:ind w:firstLine="0"/>
              <w:jc w:val="center"/>
            </w:pPr>
            <w:r>
              <w:rPr>
                <w:sz w:val="18"/>
                <w:szCs w:val="18"/>
              </w:rPr>
              <w:t>35 (3,5)</w:t>
            </w:r>
          </w:p>
        </w:tc>
        <w:tc>
          <w:tcPr>
            <w:tcW w:w="485" w:type="pct"/>
            <w:tcBorders>
              <w:top w:val="nil"/>
              <w:left w:val="nil"/>
              <w:bottom w:val="nil"/>
              <w:right w:val="single" w:sz="8" w:space="0" w:color="auto"/>
            </w:tcBorders>
            <w:shd w:val="clear" w:color="auto" w:fill="FFFFFF"/>
            <w:vAlign w:val="bottom"/>
            <w:hideMark/>
          </w:tcPr>
          <w:p w:rsidR="00C56561" w:rsidRDefault="00C56561" w:rsidP="009219D8">
            <w:pPr>
              <w:ind w:firstLine="0"/>
              <w:jc w:val="center"/>
            </w:pPr>
            <w:r>
              <w:rPr>
                <w:sz w:val="18"/>
                <w:szCs w:val="18"/>
              </w:rPr>
              <w:t>50 (5,0)</w:t>
            </w:r>
          </w:p>
        </w:tc>
        <w:tc>
          <w:tcPr>
            <w:tcW w:w="523" w:type="pct"/>
            <w:gridSpan w:val="2"/>
            <w:tcBorders>
              <w:top w:val="nil"/>
              <w:left w:val="nil"/>
              <w:bottom w:val="nil"/>
              <w:right w:val="single" w:sz="8" w:space="0" w:color="auto"/>
            </w:tcBorders>
            <w:shd w:val="clear" w:color="auto" w:fill="FFFFFF"/>
            <w:vAlign w:val="bottom"/>
            <w:hideMark/>
          </w:tcPr>
          <w:p w:rsidR="00C56561" w:rsidRDefault="00C56561" w:rsidP="009219D8">
            <w:pPr>
              <w:ind w:firstLine="0"/>
              <w:jc w:val="center"/>
            </w:pPr>
            <w:r>
              <w:rPr>
                <w:sz w:val="18"/>
                <w:szCs w:val="18"/>
              </w:rPr>
              <w:t>30 (3,0)</w:t>
            </w:r>
          </w:p>
        </w:tc>
        <w:tc>
          <w:tcPr>
            <w:tcW w:w="515" w:type="pct"/>
            <w:tcBorders>
              <w:top w:val="nil"/>
              <w:left w:val="nil"/>
              <w:bottom w:val="nil"/>
              <w:right w:val="single" w:sz="8" w:space="0" w:color="auto"/>
            </w:tcBorders>
            <w:shd w:val="clear" w:color="auto" w:fill="FFFFFF"/>
            <w:vAlign w:val="bottom"/>
            <w:hideMark/>
          </w:tcPr>
          <w:p w:rsidR="00C56561" w:rsidRDefault="00C56561" w:rsidP="009219D8">
            <w:pPr>
              <w:ind w:firstLine="0"/>
              <w:jc w:val="center"/>
            </w:pPr>
            <w:r>
              <w:rPr>
                <w:sz w:val="18"/>
                <w:szCs w:val="18"/>
              </w:rPr>
              <w:t>-</w:t>
            </w:r>
          </w:p>
        </w:tc>
      </w:tr>
      <w:tr w:rsidR="00C56561" w:rsidTr="009219D8">
        <w:trPr>
          <w:trHeight w:val="20"/>
        </w:trPr>
        <w:tc>
          <w:tcPr>
            <w:tcW w:w="623" w:type="pct"/>
            <w:tcBorders>
              <w:top w:val="nil"/>
              <w:left w:val="single" w:sz="8" w:space="0" w:color="auto"/>
              <w:bottom w:val="nil"/>
              <w:right w:val="single" w:sz="8" w:space="0" w:color="auto"/>
            </w:tcBorders>
            <w:shd w:val="clear" w:color="auto" w:fill="FFFFFF"/>
            <w:vAlign w:val="bottom"/>
            <w:hideMark/>
          </w:tcPr>
          <w:p w:rsidR="00C56561" w:rsidRDefault="00C56561" w:rsidP="009219D8">
            <w:pPr>
              <w:ind w:left="57" w:firstLine="0"/>
            </w:pPr>
            <w:r>
              <w:rPr>
                <w:sz w:val="18"/>
                <w:szCs w:val="18"/>
              </w:rPr>
              <w:t>на образцах KCU</w:t>
            </w:r>
          </w:p>
        </w:tc>
        <w:tc>
          <w:tcPr>
            <w:tcW w:w="581" w:type="pct"/>
            <w:tcBorders>
              <w:top w:val="nil"/>
              <w:left w:val="nil"/>
              <w:bottom w:val="nil"/>
              <w:right w:val="single" w:sz="8" w:space="0" w:color="auto"/>
            </w:tcBorders>
            <w:shd w:val="clear" w:color="auto" w:fill="FFFFFF"/>
            <w:vAlign w:val="bottom"/>
            <w:hideMark/>
          </w:tcPr>
          <w:p w:rsidR="00C56561" w:rsidRDefault="00C56561" w:rsidP="009219D8">
            <w:pPr>
              <w:ind w:firstLine="0"/>
              <w:jc w:val="center"/>
            </w:pPr>
            <w:r>
              <w:rPr>
                <w:sz w:val="18"/>
                <w:szCs w:val="18"/>
              </w:rPr>
              <w:t>50 (5,0)</w:t>
            </w:r>
          </w:p>
        </w:tc>
        <w:tc>
          <w:tcPr>
            <w:tcW w:w="982" w:type="pct"/>
            <w:tcBorders>
              <w:top w:val="nil"/>
              <w:left w:val="nil"/>
              <w:bottom w:val="nil"/>
              <w:right w:val="single" w:sz="8" w:space="0" w:color="auto"/>
            </w:tcBorders>
            <w:shd w:val="clear" w:color="auto" w:fill="FFFFFF"/>
            <w:vAlign w:val="bottom"/>
            <w:hideMark/>
          </w:tcPr>
          <w:p w:rsidR="00C56561" w:rsidRDefault="00C56561" w:rsidP="009219D8">
            <w:pPr>
              <w:ind w:firstLine="0"/>
              <w:jc w:val="center"/>
            </w:pPr>
            <w:r>
              <w:rPr>
                <w:sz w:val="18"/>
                <w:szCs w:val="18"/>
              </w:rPr>
              <w:t>50 (5,0)</w:t>
            </w:r>
          </w:p>
        </w:tc>
        <w:tc>
          <w:tcPr>
            <w:tcW w:w="1291" w:type="pct"/>
            <w:tcBorders>
              <w:top w:val="nil"/>
              <w:left w:val="nil"/>
              <w:bottom w:val="nil"/>
              <w:right w:val="single" w:sz="8" w:space="0" w:color="auto"/>
            </w:tcBorders>
            <w:shd w:val="clear" w:color="auto" w:fill="FFFFFF"/>
            <w:vAlign w:val="bottom"/>
            <w:hideMark/>
          </w:tcPr>
          <w:p w:rsidR="00C56561" w:rsidRDefault="00C56561" w:rsidP="009219D8">
            <w:pPr>
              <w:ind w:firstLine="0"/>
              <w:jc w:val="center"/>
            </w:pPr>
            <w:r>
              <w:rPr>
                <w:sz w:val="18"/>
                <w:szCs w:val="18"/>
              </w:rPr>
              <w:t>50 (5,0)</w:t>
            </w:r>
          </w:p>
        </w:tc>
        <w:tc>
          <w:tcPr>
            <w:tcW w:w="485" w:type="pct"/>
            <w:tcBorders>
              <w:top w:val="nil"/>
              <w:left w:val="nil"/>
              <w:bottom w:val="nil"/>
              <w:right w:val="single" w:sz="8" w:space="0" w:color="auto"/>
            </w:tcBorders>
            <w:shd w:val="clear" w:color="auto" w:fill="FFFFFF"/>
            <w:vAlign w:val="bottom"/>
            <w:hideMark/>
          </w:tcPr>
          <w:p w:rsidR="00C56561" w:rsidRDefault="00C56561" w:rsidP="009219D8">
            <w:pPr>
              <w:ind w:firstLine="0"/>
              <w:jc w:val="center"/>
            </w:pPr>
            <w:r>
              <w:rPr>
                <w:sz w:val="18"/>
                <w:szCs w:val="18"/>
              </w:rPr>
              <w:t>-</w:t>
            </w:r>
          </w:p>
        </w:tc>
        <w:tc>
          <w:tcPr>
            <w:tcW w:w="523" w:type="pct"/>
            <w:gridSpan w:val="2"/>
            <w:tcBorders>
              <w:top w:val="nil"/>
              <w:left w:val="nil"/>
              <w:bottom w:val="nil"/>
              <w:right w:val="single" w:sz="8" w:space="0" w:color="auto"/>
            </w:tcBorders>
            <w:shd w:val="clear" w:color="auto" w:fill="FFFFFF"/>
            <w:vAlign w:val="bottom"/>
            <w:hideMark/>
          </w:tcPr>
          <w:p w:rsidR="00C56561" w:rsidRDefault="00C56561" w:rsidP="009219D8">
            <w:pPr>
              <w:ind w:firstLine="0"/>
              <w:jc w:val="center"/>
            </w:pPr>
            <w:r>
              <w:rPr>
                <w:sz w:val="18"/>
                <w:szCs w:val="18"/>
              </w:rPr>
              <w:t>40 (4,0)</w:t>
            </w:r>
          </w:p>
        </w:tc>
        <w:tc>
          <w:tcPr>
            <w:tcW w:w="515" w:type="pct"/>
            <w:tcBorders>
              <w:top w:val="nil"/>
              <w:left w:val="nil"/>
              <w:bottom w:val="nil"/>
              <w:right w:val="single" w:sz="8" w:space="0" w:color="auto"/>
            </w:tcBorders>
            <w:shd w:val="clear" w:color="auto" w:fill="FFFFFF"/>
            <w:vAlign w:val="bottom"/>
            <w:hideMark/>
          </w:tcPr>
          <w:p w:rsidR="00C56561" w:rsidRDefault="00C56561" w:rsidP="009219D8">
            <w:pPr>
              <w:ind w:firstLine="0"/>
              <w:jc w:val="center"/>
            </w:pPr>
            <w:r>
              <w:rPr>
                <w:sz w:val="18"/>
                <w:szCs w:val="18"/>
              </w:rPr>
              <w:t>-</w:t>
            </w:r>
          </w:p>
        </w:tc>
      </w:tr>
      <w:tr w:rsidR="00C56561" w:rsidTr="009219D8">
        <w:trPr>
          <w:trHeight w:val="20"/>
        </w:trPr>
        <w:tc>
          <w:tcPr>
            <w:tcW w:w="623" w:type="pct"/>
            <w:tcBorders>
              <w:top w:val="nil"/>
              <w:left w:val="single" w:sz="8" w:space="0" w:color="auto"/>
              <w:bottom w:val="nil"/>
              <w:right w:val="single" w:sz="8" w:space="0" w:color="auto"/>
            </w:tcBorders>
            <w:shd w:val="clear" w:color="auto" w:fill="FFFFFF"/>
            <w:vAlign w:val="bottom"/>
            <w:hideMark/>
          </w:tcPr>
          <w:p w:rsidR="00C56561" w:rsidRDefault="00C56561" w:rsidP="009219D8">
            <w:pPr>
              <w:ind w:left="57" w:firstLine="0"/>
            </w:pPr>
            <w:r>
              <w:rPr>
                <w:sz w:val="18"/>
                <w:szCs w:val="18"/>
              </w:rPr>
              <w:t>- при температуре ниже минус 20 °С</w:t>
            </w:r>
          </w:p>
        </w:tc>
        <w:tc>
          <w:tcPr>
            <w:tcW w:w="581" w:type="pct"/>
            <w:tcBorders>
              <w:top w:val="nil"/>
              <w:left w:val="nil"/>
              <w:bottom w:val="nil"/>
              <w:right w:val="single" w:sz="8" w:space="0" w:color="auto"/>
            </w:tcBorders>
            <w:shd w:val="clear" w:color="auto" w:fill="FFFFFF"/>
            <w:vAlign w:val="bottom"/>
            <w:hideMark/>
          </w:tcPr>
          <w:p w:rsidR="00C56561" w:rsidRDefault="00C56561" w:rsidP="009219D8">
            <w:pPr>
              <w:ind w:firstLine="0"/>
              <w:jc w:val="center"/>
            </w:pPr>
            <w:r>
              <w:rPr>
                <w:sz w:val="18"/>
                <w:szCs w:val="18"/>
              </w:rPr>
              <w:t> </w:t>
            </w:r>
          </w:p>
        </w:tc>
        <w:tc>
          <w:tcPr>
            <w:tcW w:w="982" w:type="pct"/>
            <w:tcBorders>
              <w:top w:val="nil"/>
              <w:left w:val="nil"/>
              <w:bottom w:val="nil"/>
              <w:right w:val="single" w:sz="8" w:space="0" w:color="auto"/>
            </w:tcBorders>
            <w:shd w:val="clear" w:color="auto" w:fill="FFFFFF"/>
            <w:vAlign w:val="bottom"/>
            <w:hideMark/>
          </w:tcPr>
          <w:p w:rsidR="00C56561" w:rsidRDefault="00C56561" w:rsidP="009219D8">
            <w:pPr>
              <w:ind w:firstLine="0"/>
              <w:jc w:val="center"/>
            </w:pPr>
            <w:r>
              <w:rPr>
                <w:sz w:val="18"/>
                <w:szCs w:val="18"/>
              </w:rPr>
              <w:t> </w:t>
            </w:r>
          </w:p>
        </w:tc>
        <w:tc>
          <w:tcPr>
            <w:tcW w:w="1291" w:type="pct"/>
            <w:tcBorders>
              <w:top w:val="nil"/>
              <w:left w:val="nil"/>
              <w:bottom w:val="nil"/>
              <w:right w:val="single" w:sz="8" w:space="0" w:color="auto"/>
            </w:tcBorders>
            <w:shd w:val="clear" w:color="auto" w:fill="FFFFFF"/>
            <w:vAlign w:val="bottom"/>
            <w:hideMark/>
          </w:tcPr>
          <w:p w:rsidR="00C56561" w:rsidRDefault="00C56561" w:rsidP="009219D8">
            <w:pPr>
              <w:ind w:firstLine="0"/>
              <w:jc w:val="center"/>
            </w:pPr>
            <w:r>
              <w:rPr>
                <w:sz w:val="18"/>
                <w:szCs w:val="18"/>
              </w:rPr>
              <w:t> </w:t>
            </w:r>
          </w:p>
        </w:tc>
        <w:tc>
          <w:tcPr>
            <w:tcW w:w="485" w:type="pct"/>
            <w:tcBorders>
              <w:top w:val="nil"/>
              <w:left w:val="nil"/>
              <w:bottom w:val="nil"/>
              <w:right w:val="single" w:sz="8" w:space="0" w:color="auto"/>
            </w:tcBorders>
            <w:shd w:val="clear" w:color="auto" w:fill="FFFFFF"/>
            <w:vAlign w:val="bottom"/>
            <w:hideMark/>
          </w:tcPr>
          <w:p w:rsidR="00C56561" w:rsidRDefault="00C56561" w:rsidP="009219D8">
            <w:pPr>
              <w:ind w:firstLine="0"/>
              <w:jc w:val="center"/>
            </w:pPr>
            <w:r>
              <w:rPr>
                <w:sz w:val="18"/>
                <w:szCs w:val="18"/>
              </w:rPr>
              <w:t> </w:t>
            </w:r>
          </w:p>
        </w:tc>
        <w:tc>
          <w:tcPr>
            <w:tcW w:w="523" w:type="pct"/>
            <w:gridSpan w:val="2"/>
            <w:tcBorders>
              <w:top w:val="nil"/>
              <w:left w:val="nil"/>
              <w:bottom w:val="nil"/>
              <w:right w:val="single" w:sz="8" w:space="0" w:color="auto"/>
            </w:tcBorders>
            <w:shd w:val="clear" w:color="auto" w:fill="FFFFFF"/>
            <w:vAlign w:val="bottom"/>
            <w:hideMark/>
          </w:tcPr>
          <w:p w:rsidR="00C56561" w:rsidRDefault="00C56561" w:rsidP="009219D8">
            <w:pPr>
              <w:ind w:firstLine="0"/>
              <w:jc w:val="center"/>
            </w:pPr>
            <w:r>
              <w:rPr>
                <w:sz w:val="18"/>
                <w:szCs w:val="18"/>
              </w:rPr>
              <w:t> </w:t>
            </w:r>
          </w:p>
        </w:tc>
        <w:tc>
          <w:tcPr>
            <w:tcW w:w="515" w:type="pct"/>
            <w:tcBorders>
              <w:top w:val="nil"/>
              <w:left w:val="nil"/>
              <w:bottom w:val="nil"/>
              <w:right w:val="single" w:sz="8" w:space="0" w:color="auto"/>
            </w:tcBorders>
            <w:shd w:val="clear" w:color="auto" w:fill="FFFFFF"/>
            <w:vAlign w:val="bottom"/>
            <w:hideMark/>
          </w:tcPr>
          <w:p w:rsidR="00C56561" w:rsidRDefault="00C56561" w:rsidP="009219D8">
            <w:pPr>
              <w:ind w:firstLine="0"/>
              <w:jc w:val="center"/>
            </w:pPr>
            <w:r>
              <w:rPr>
                <w:sz w:val="18"/>
                <w:szCs w:val="18"/>
              </w:rPr>
              <w:t> </w:t>
            </w:r>
          </w:p>
        </w:tc>
      </w:tr>
      <w:tr w:rsidR="00C56561" w:rsidTr="009219D8">
        <w:trPr>
          <w:trHeight w:val="20"/>
        </w:trPr>
        <w:tc>
          <w:tcPr>
            <w:tcW w:w="623" w:type="pct"/>
            <w:tcBorders>
              <w:top w:val="nil"/>
              <w:left w:val="single" w:sz="8" w:space="0" w:color="auto"/>
              <w:bottom w:val="nil"/>
              <w:right w:val="single" w:sz="8" w:space="0" w:color="auto"/>
            </w:tcBorders>
            <w:shd w:val="clear" w:color="auto" w:fill="FFFFFF"/>
            <w:hideMark/>
          </w:tcPr>
          <w:p w:rsidR="00C56561" w:rsidRDefault="00C56561" w:rsidP="009219D8">
            <w:pPr>
              <w:ind w:left="57" w:firstLine="0"/>
            </w:pPr>
            <w:r>
              <w:rPr>
                <w:sz w:val="18"/>
                <w:szCs w:val="18"/>
              </w:rPr>
              <w:t>на образцах KCV</w:t>
            </w:r>
          </w:p>
        </w:tc>
        <w:tc>
          <w:tcPr>
            <w:tcW w:w="581" w:type="pct"/>
            <w:tcBorders>
              <w:top w:val="nil"/>
              <w:left w:val="nil"/>
              <w:bottom w:val="nil"/>
              <w:right w:val="single" w:sz="8" w:space="0" w:color="auto"/>
            </w:tcBorders>
            <w:shd w:val="clear" w:color="auto" w:fill="FFFFFF"/>
            <w:vAlign w:val="bottom"/>
            <w:hideMark/>
          </w:tcPr>
          <w:p w:rsidR="00C56561" w:rsidRDefault="00C56561" w:rsidP="009219D8">
            <w:pPr>
              <w:ind w:firstLine="0"/>
              <w:jc w:val="center"/>
            </w:pPr>
            <w:r>
              <w:rPr>
                <w:sz w:val="18"/>
                <w:szCs w:val="18"/>
              </w:rPr>
              <w:t>20 (2,0)</w:t>
            </w:r>
          </w:p>
        </w:tc>
        <w:tc>
          <w:tcPr>
            <w:tcW w:w="982" w:type="pct"/>
            <w:tcBorders>
              <w:top w:val="nil"/>
              <w:left w:val="nil"/>
              <w:bottom w:val="nil"/>
              <w:right w:val="single" w:sz="8" w:space="0" w:color="auto"/>
            </w:tcBorders>
            <w:shd w:val="clear" w:color="auto" w:fill="FFFFFF"/>
            <w:vAlign w:val="bottom"/>
            <w:hideMark/>
          </w:tcPr>
          <w:p w:rsidR="00C56561" w:rsidRDefault="00C56561" w:rsidP="009219D8">
            <w:pPr>
              <w:ind w:firstLine="0"/>
              <w:jc w:val="center"/>
            </w:pPr>
            <w:r>
              <w:rPr>
                <w:sz w:val="18"/>
                <w:szCs w:val="18"/>
              </w:rPr>
              <w:t>20 (2,0)</w:t>
            </w:r>
          </w:p>
        </w:tc>
        <w:tc>
          <w:tcPr>
            <w:tcW w:w="1291" w:type="pct"/>
            <w:tcBorders>
              <w:top w:val="nil"/>
              <w:left w:val="nil"/>
              <w:bottom w:val="nil"/>
              <w:right w:val="single" w:sz="8" w:space="0" w:color="auto"/>
            </w:tcBorders>
            <w:shd w:val="clear" w:color="auto" w:fill="FFFFFF"/>
            <w:vAlign w:val="bottom"/>
            <w:hideMark/>
          </w:tcPr>
          <w:p w:rsidR="00C56561" w:rsidRDefault="00C56561" w:rsidP="009219D8">
            <w:pPr>
              <w:ind w:firstLine="0"/>
              <w:jc w:val="center"/>
            </w:pPr>
            <w:r>
              <w:rPr>
                <w:sz w:val="18"/>
                <w:szCs w:val="18"/>
              </w:rPr>
              <w:t>20 (2,0)</w:t>
            </w:r>
          </w:p>
        </w:tc>
        <w:tc>
          <w:tcPr>
            <w:tcW w:w="485" w:type="pct"/>
            <w:tcBorders>
              <w:top w:val="nil"/>
              <w:left w:val="nil"/>
              <w:bottom w:val="nil"/>
              <w:right w:val="single" w:sz="8" w:space="0" w:color="auto"/>
            </w:tcBorders>
            <w:shd w:val="clear" w:color="auto" w:fill="FFFFFF"/>
            <w:vAlign w:val="bottom"/>
            <w:hideMark/>
          </w:tcPr>
          <w:p w:rsidR="00C56561" w:rsidRDefault="00C56561" w:rsidP="009219D8">
            <w:pPr>
              <w:ind w:firstLine="0"/>
              <w:jc w:val="center"/>
            </w:pPr>
            <w:r>
              <w:rPr>
                <w:sz w:val="18"/>
                <w:szCs w:val="18"/>
              </w:rPr>
              <w:t>50 (5,0)</w:t>
            </w:r>
          </w:p>
        </w:tc>
        <w:tc>
          <w:tcPr>
            <w:tcW w:w="523" w:type="pct"/>
            <w:gridSpan w:val="2"/>
            <w:tcBorders>
              <w:top w:val="nil"/>
              <w:left w:val="nil"/>
              <w:bottom w:val="nil"/>
              <w:right w:val="single" w:sz="8" w:space="0" w:color="auto"/>
            </w:tcBorders>
            <w:shd w:val="clear" w:color="auto" w:fill="FFFFFF"/>
            <w:vAlign w:val="bottom"/>
            <w:hideMark/>
          </w:tcPr>
          <w:p w:rsidR="00C56561" w:rsidRDefault="00C56561" w:rsidP="009219D8">
            <w:pPr>
              <w:ind w:firstLine="0"/>
              <w:jc w:val="center"/>
            </w:pPr>
            <w:r>
              <w:rPr>
                <w:sz w:val="18"/>
                <w:szCs w:val="18"/>
              </w:rPr>
              <w:t>20 (2,0)</w:t>
            </w:r>
          </w:p>
        </w:tc>
        <w:tc>
          <w:tcPr>
            <w:tcW w:w="515" w:type="pct"/>
            <w:tcBorders>
              <w:top w:val="nil"/>
              <w:left w:val="nil"/>
              <w:bottom w:val="nil"/>
              <w:right w:val="single" w:sz="8" w:space="0" w:color="auto"/>
            </w:tcBorders>
            <w:shd w:val="clear" w:color="auto" w:fill="FFFFFF"/>
            <w:vAlign w:val="bottom"/>
            <w:hideMark/>
          </w:tcPr>
          <w:p w:rsidR="00C56561" w:rsidRDefault="00C56561" w:rsidP="009219D8">
            <w:pPr>
              <w:ind w:firstLine="0"/>
              <w:jc w:val="center"/>
            </w:pPr>
            <w:r>
              <w:rPr>
                <w:sz w:val="18"/>
                <w:szCs w:val="18"/>
              </w:rPr>
              <w:t>-</w:t>
            </w:r>
          </w:p>
        </w:tc>
      </w:tr>
      <w:tr w:rsidR="00C56561" w:rsidTr="009219D8">
        <w:trPr>
          <w:trHeight w:val="20"/>
        </w:trPr>
        <w:tc>
          <w:tcPr>
            <w:tcW w:w="623" w:type="pct"/>
            <w:tcBorders>
              <w:top w:val="nil"/>
              <w:left w:val="single" w:sz="8" w:space="0" w:color="auto"/>
              <w:bottom w:val="single" w:sz="8" w:space="0" w:color="auto"/>
              <w:right w:val="single" w:sz="8" w:space="0" w:color="auto"/>
            </w:tcBorders>
            <w:shd w:val="clear" w:color="auto" w:fill="FFFFFF"/>
            <w:hideMark/>
          </w:tcPr>
          <w:p w:rsidR="00C56561" w:rsidRDefault="00C56561" w:rsidP="009219D8">
            <w:pPr>
              <w:ind w:left="57" w:firstLine="0"/>
            </w:pPr>
            <w:r>
              <w:rPr>
                <w:sz w:val="18"/>
                <w:szCs w:val="18"/>
              </w:rPr>
              <w:t>на образцах KCU</w:t>
            </w:r>
          </w:p>
        </w:tc>
        <w:tc>
          <w:tcPr>
            <w:tcW w:w="581" w:type="pct"/>
            <w:tcBorders>
              <w:top w:val="nil"/>
              <w:left w:val="nil"/>
              <w:bottom w:val="single" w:sz="8" w:space="0" w:color="auto"/>
              <w:right w:val="single" w:sz="8" w:space="0" w:color="auto"/>
            </w:tcBorders>
            <w:shd w:val="clear" w:color="auto" w:fill="FFFFFF"/>
            <w:vAlign w:val="bottom"/>
            <w:hideMark/>
          </w:tcPr>
          <w:p w:rsidR="00C56561" w:rsidRDefault="00C56561" w:rsidP="009219D8">
            <w:pPr>
              <w:ind w:firstLine="0"/>
              <w:jc w:val="center"/>
            </w:pPr>
            <w:r>
              <w:rPr>
                <w:sz w:val="18"/>
                <w:szCs w:val="18"/>
              </w:rPr>
              <w:t>30 (3,0)</w:t>
            </w:r>
          </w:p>
        </w:tc>
        <w:tc>
          <w:tcPr>
            <w:tcW w:w="982" w:type="pct"/>
            <w:tcBorders>
              <w:top w:val="nil"/>
              <w:left w:val="nil"/>
              <w:bottom w:val="single" w:sz="8" w:space="0" w:color="auto"/>
              <w:right w:val="single" w:sz="8" w:space="0" w:color="auto"/>
            </w:tcBorders>
            <w:shd w:val="clear" w:color="auto" w:fill="FFFFFF"/>
            <w:vAlign w:val="bottom"/>
            <w:hideMark/>
          </w:tcPr>
          <w:p w:rsidR="00C56561" w:rsidRDefault="00C56561" w:rsidP="009219D8">
            <w:pPr>
              <w:ind w:firstLine="0"/>
              <w:jc w:val="center"/>
            </w:pPr>
            <w:r>
              <w:rPr>
                <w:sz w:val="18"/>
                <w:szCs w:val="18"/>
              </w:rPr>
              <w:t>30 (3,0)</w:t>
            </w:r>
          </w:p>
        </w:tc>
        <w:tc>
          <w:tcPr>
            <w:tcW w:w="1291" w:type="pct"/>
            <w:tcBorders>
              <w:top w:val="nil"/>
              <w:left w:val="nil"/>
              <w:bottom w:val="single" w:sz="8" w:space="0" w:color="auto"/>
              <w:right w:val="single" w:sz="8" w:space="0" w:color="auto"/>
            </w:tcBorders>
            <w:shd w:val="clear" w:color="auto" w:fill="FFFFFF"/>
            <w:vAlign w:val="bottom"/>
            <w:hideMark/>
          </w:tcPr>
          <w:p w:rsidR="00C56561" w:rsidRDefault="00C56561" w:rsidP="009219D8">
            <w:pPr>
              <w:ind w:firstLine="0"/>
              <w:jc w:val="center"/>
            </w:pPr>
            <w:r>
              <w:rPr>
                <w:sz w:val="18"/>
                <w:szCs w:val="18"/>
              </w:rPr>
              <w:t>30 (3,0)</w:t>
            </w:r>
          </w:p>
        </w:tc>
        <w:tc>
          <w:tcPr>
            <w:tcW w:w="485" w:type="pct"/>
            <w:tcBorders>
              <w:top w:val="nil"/>
              <w:left w:val="nil"/>
              <w:bottom w:val="single" w:sz="8" w:space="0" w:color="auto"/>
              <w:right w:val="single" w:sz="8" w:space="0" w:color="auto"/>
            </w:tcBorders>
            <w:shd w:val="clear" w:color="auto" w:fill="FFFFFF"/>
            <w:vAlign w:val="bottom"/>
            <w:hideMark/>
          </w:tcPr>
          <w:p w:rsidR="00C56561" w:rsidRDefault="00C56561" w:rsidP="009219D8">
            <w:pPr>
              <w:ind w:firstLine="0"/>
              <w:jc w:val="center"/>
            </w:pPr>
            <w:r>
              <w:rPr>
                <w:sz w:val="18"/>
                <w:szCs w:val="18"/>
              </w:rPr>
              <w:t>-</w:t>
            </w:r>
          </w:p>
        </w:tc>
        <w:tc>
          <w:tcPr>
            <w:tcW w:w="523" w:type="pct"/>
            <w:gridSpan w:val="2"/>
            <w:tcBorders>
              <w:top w:val="nil"/>
              <w:left w:val="nil"/>
              <w:bottom w:val="single" w:sz="8" w:space="0" w:color="auto"/>
              <w:right w:val="single" w:sz="8" w:space="0" w:color="auto"/>
            </w:tcBorders>
            <w:shd w:val="clear" w:color="auto" w:fill="FFFFFF"/>
            <w:vAlign w:val="bottom"/>
            <w:hideMark/>
          </w:tcPr>
          <w:p w:rsidR="00C56561" w:rsidRDefault="00C56561" w:rsidP="009219D8">
            <w:pPr>
              <w:ind w:firstLine="0"/>
              <w:jc w:val="center"/>
            </w:pPr>
            <w:r>
              <w:rPr>
                <w:sz w:val="18"/>
                <w:szCs w:val="18"/>
              </w:rPr>
              <w:t>30 (3,0)</w:t>
            </w:r>
          </w:p>
        </w:tc>
        <w:tc>
          <w:tcPr>
            <w:tcW w:w="515" w:type="pct"/>
            <w:tcBorders>
              <w:top w:val="nil"/>
              <w:left w:val="nil"/>
              <w:bottom w:val="single" w:sz="8" w:space="0" w:color="auto"/>
              <w:right w:val="single" w:sz="8" w:space="0" w:color="auto"/>
            </w:tcBorders>
            <w:shd w:val="clear" w:color="auto" w:fill="FFFFFF"/>
            <w:vAlign w:val="bottom"/>
            <w:hideMark/>
          </w:tcPr>
          <w:p w:rsidR="00C56561" w:rsidRDefault="00C56561" w:rsidP="009219D8">
            <w:pPr>
              <w:ind w:firstLine="0"/>
              <w:jc w:val="center"/>
            </w:pPr>
            <w:r>
              <w:rPr>
                <w:sz w:val="18"/>
                <w:szCs w:val="18"/>
              </w:rPr>
              <w:t>-</w:t>
            </w:r>
          </w:p>
        </w:tc>
      </w:tr>
      <w:tr w:rsidR="00C56561" w:rsidTr="009219D8">
        <w:trPr>
          <w:trHeight w:val="20"/>
        </w:trPr>
        <w:tc>
          <w:tcPr>
            <w:tcW w:w="623" w:type="pct"/>
            <w:tcBorders>
              <w:top w:val="nil"/>
              <w:left w:val="single" w:sz="8" w:space="0" w:color="auto"/>
              <w:bottom w:val="nil"/>
              <w:right w:val="single" w:sz="8" w:space="0" w:color="auto"/>
            </w:tcBorders>
            <w:shd w:val="clear" w:color="auto" w:fill="FFFFFF"/>
            <w:vAlign w:val="bottom"/>
            <w:hideMark/>
          </w:tcPr>
          <w:p w:rsidR="00C56561" w:rsidRDefault="00C56561" w:rsidP="009219D8">
            <w:pPr>
              <w:ind w:left="57" w:firstLine="0"/>
            </w:pPr>
            <w:r>
              <w:rPr>
                <w:sz w:val="18"/>
                <w:szCs w:val="18"/>
              </w:rPr>
              <w:t>Минимальный угол изгиба, °:</w:t>
            </w:r>
          </w:p>
          <w:p w:rsidR="00C56561" w:rsidRDefault="00C56561" w:rsidP="009219D8">
            <w:pPr>
              <w:ind w:left="57" w:firstLine="0"/>
            </w:pPr>
            <w:r>
              <w:rPr>
                <w:sz w:val="18"/>
                <w:szCs w:val="18"/>
              </w:rPr>
              <w:t>- при толщине не более 20 мм</w:t>
            </w:r>
          </w:p>
        </w:tc>
        <w:tc>
          <w:tcPr>
            <w:tcW w:w="581" w:type="pct"/>
            <w:tcBorders>
              <w:top w:val="nil"/>
              <w:left w:val="nil"/>
              <w:bottom w:val="nil"/>
              <w:right w:val="single" w:sz="8" w:space="0" w:color="auto"/>
            </w:tcBorders>
            <w:shd w:val="clear" w:color="auto" w:fill="FFFFFF"/>
            <w:vAlign w:val="bottom"/>
            <w:hideMark/>
          </w:tcPr>
          <w:p w:rsidR="00C56561" w:rsidRDefault="00C56561" w:rsidP="009219D8">
            <w:pPr>
              <w:ind w:firstLine="0"/>
              <w:jc w:val="center"/>
            </w:pPr>
            <w:r>
              <w:rPr>
                <w:sz w:val="18"/>
                <w:szCs w:val="18"/>
              </w:rPr>
              <w:t>100</w:t>
            </w:r>
          </w:p>
        </w:tc>
        <w:tc>
          <w:tcPr>
            <w:tcW w:w="982" w:type="pct"/>
            <w:tcBorders>
              <w:top w:val="nil"/>
              <w:left w:val="nil"/>
              <w:bottom w:val="nil"/>
              <w:right w:val="single" w:sz="8" w:space="0" w:color="auto"/>
            </w:tcBorders>
            <w:shd w:val="clear" w:color="auto" w:fill="FFFFFF"/>
            <w:vAlign w:val="bottom"/>
            <w:hideMark/>
          </w:tcPr>
          <w:p w:rsidR="00C56561" w:rsidRDefault="00C56561" w:rsidP="009219D8">
            <w:pPr>
              <w:ind w:firstLine="0"/>
              <w:jc w:val="center"/>
            </w:pPr>
            <w:r>
              <w:rPr>
                <w:sz w:val="18"/>
                <w:szCs w:val="18"/>
              </w:rPr>
              <w:t>80</w:t>
            </w:r>
          </w:p>
        </w:tc>
        <w:tc>
          <w:tcPr>
            <w:tcW w:w="1291" w:type="pct"/>
            <w:tcBorders>
              <w:top w:val="nil"/>
              <w:left w:val="nil"/>
              <w:bottom w:val="nil"/>
              <w:right w:val="single" w:sz="8" w:space="0" w:color="auto"/>
            </w:tcBorders>
            <w:shd w:val="clear" w:color="auto" w:fill="FFFFFF"/>
            <w:vAlign w:val="bottom"/>
            <w:hideMark/>
          </w:tcPr>
          <w:p w:rsidR="00C56561" w:rsidRDefault="00C56561" w:rsidP="009219D8">
            <w:pPr>
              <w:ind w:firstLine="0"/>
              <w:jc w:val="center"/>
            </w:pPr>
            <w:r>
              <w:rPr>
                <w:sz w:val="18"/>
                <w:szCs w:val="18"/>
              </w:rPr>
              <w:t>50</w:t>
            </w:r>
          </w:p>
        </w:tc>
        <w:tc>
          <w:tcPr>
            <w:tcW w:w="485" w:type="pct"/>
            <w:tcBorders>
              <w:top w:val="nil"/>
              <w:left w:val="nil"/>
              <w:bottom w:val="nil"/>
              <w:right w:val="single" w:sz="8" w:space="0" w:color="auto"/>
            </w:tcBorders>
            <w:shd w:val="clear" w:color="auto" w:fill="FFFFFF"/>
            <w:vAlign w:val="bottom"/>
            <w:hideMark/>
          </w:tcPr>
          <w:p w:rsidR="00C56561" w:rsidRDefault="00C56561" w:rsidP="009219D8">
            <w:pPr>
              <w:ind w:firstLine="0"/>
              <w:jc w:val="center"/>
            </w:pPr>
            <w:r>
              <w:rPr>
                <w:sz w:val="18"/>
                <w:szCs w:val="18"/>
              </w:rPr>
              <w:t>-</w:t>
            </w:r>
          </w:p>
        </w:tc>
        <w:tc>
          <w:tcPr>
            <w:tcW w:w="523" w:type="pct"/>
            <w:gridSpan w:val="2"/>
            <w:tcBorders>
              <w:top w:val="nil"/>
              <w:left w:val="nil"/>
              <w:bottom w:val="nil"/>
              <w:right w:val="single" w:sz="8" w:space="0" w:color="auto"/>
            </w:tcBorders>
            <w:shd w:val="clear" w:color="auto" w:fill="FFFFFF"/>
            <w:vAlign w:val="bottom"/>
            <w:hideMark/>
          </w:tcPr>
          <w:p w:rsidR="00C56561" w:rsidRDefault="00C56561" w:rsidP="009219D8">
            <w:pPr>
              <w:ind w:firstLine="0"/>
              <w:jc w:val="center"/>
            </w:pPr>
            <w:r>
              <w:rPr>
                <w:sz w:val="18"/>
                <w:szCs w:val="18"/>
              </w:rPr>
              <w:t>80</w:t>
            </w:r>
          </w:p>
        </w:tc>
        <w:tc>
          <w:tcPr>
            <w:tcW w:w="515" w:type="pct"/>
            <w:tcBorders>
              <w:top w:val="nil"/>
              <w:left w:val="nil"/>
              <w:bottom w:val="nil"/>
              <w:right w:val="single" w:sz="8" w:space="0" w:color="auto"/>
            </w:tcBorders>
            <w:shd w:val="clear" w:color="auto" w:fill="FFFFFF"/>
            <w:vAlign w:val="bottom"/>
            <w:hideMark/>
          </w:tcPr>
          <w:p w:rsidR="00C56561" w:rsidRDefault="00C56561" w:rsidP="009219D8">
            <w:pPr>
              <w:ind w:firstLine="0"/>
              <w:jc w:val="center"/>
            </w:pPr>
            <w:r>
              <w:rPr>
                <w:sz w:val="18"/>
                <w:szCs w:val="18"/>
              </w:rPr>
              <w:t>100</w:t>
            </w:r>
          </w:p>
        </w:tc>
      </w:tr>
      <w:tr w:rsidR="00C56561" w:rsidTr="009219D8">
        <w:trPr>
          <w:trHeight w:val="20"/>
        </w:trPr>
        <w:tc>
          <w:tcPr>
            <w:tcW w:w="623" w:type="pct"/>
            <w:tcBorders>
              <w:top w:val="nil"/>
              <w:left w:val="single" w:sz="8" w:space="0" w:color="auto"/>
              <w:bottom w:val="single" w:sz="8" w:space="0" w:color="auto"/>
              <w:right w:val="single" w:sz="8" w:space="0" w:color="auto"/>
            </w:tcBorders>
            <w:shd w:val="clear" w:color="auto" w:fill="FFFFFF"/>
            <w:hideMark/>
          </w:tcPr>
          <w:p w:rsidR="00C56561" w:rsidRDefault="00C56561" w:rsidP="009219D8">
            <w:pPr>
              <w:ind w:left="57" w:firstLine="0"/>
            </w:pPr>
            <w:r>
              <w:rPr>
                <w:sz w:val="18"/>
                <w:szCs w:val="18"/>
              </w:rPr>
              <w:t>- при толщине более 20 мм</w:t>
            </w:r>
          </w:p>
        </w:tc>
        <w:tc>
          <w:tcPr>
            <w:tcW w:w="581" w:type="pct"/>
            <w:tcBorders>
              <w:top w:val="nil"/>
              <w:left w:val="nil"/>
              <w:bottom w:val="single" w:sz="8" w:space="0" w:color="auto"/>
              <w:right w:val="single" w:sz="8" w:space="0" w:color="auto"/>
            </w:tcBorders>
            <w:shd w:val="clear" w:color="auto" w:fill="FFFFFF"/>
            <w:vAlign w:val="center"/>
            <w:hideMark/>
          </w:tcPr>
          <w:p w:rsidR="00C56561" w:rsidRDefault="00C56561" w:rsidP="009219D8">
            <w:pPr>
              <w:ind w:firstLine="0"/>
              <w:jc w:val="center"/>
            </w:pPr>
            <w:r>
              <w:rPr>
                <w:sz w:val="18"/>
                <w:szCs w:val="18"/>
              </w:rPr>
              <w:t>100</w:t>
            </w:r>
          </w:p>
        </w:tc>
        <w:tc>
          <w:tcPr>
            <w:tcW w:w="982" w:type="pct"/>
            <w:tcBorders>
              <w:top w:val="nil"/>
              <w:left w:val="nil"/>
              <w:bottom w:val="single" w:sz="8" w:space="0" w:color="auto"/>
              <w:right w:val="single" w:sz="8" w:space="0" w:color="auto"/>
            </w:tcBorders>
            <w:shd w:val="clear" w:color="auto" w:fill="FFFFFF"/>
            <w:vAlign w:val="center"/>
            <w:hideMark/>
          </w:tcPr>
          <w:p w:rsidR="00C56561" w:rsidRDefault="00C56561" w:rsidP="009219D8">
            <w:pPr>
              <w:ind w:firstLine="0"/>
              <w:jc w:val="center"/>
            </w:pPr>
            <w:r>
              <w:rPr>
                <w:sz w:val="18"/>
                <w:szCs w:val="18"/>
              </w:rPr>
              <w:t>60</w:t>
            </w:r>
          </w:p>
        </w:tc>
        <w:tc>
          <w:tcPr>
            <w:tcW w:w="1291" w:type="pct"/>
            <w:tcBorders>
              <w:top w:val="nil"/>
              <w:left w:val="nil"/>
              <w:bottom w:val="single" w:sz="8" w:space="0" w:color="auto"/>
              <w:right w:val="single" w:sz="8" w:space="0" w:color="auto"/>
            </w:tcBorders>
            <w:shd w:val="clear" w:color="auto" w:fill="FFFFFF"/>
            <w:hideMark/>
          </w:tcPr>
          <w:p w:rsidR="00C56561" w:rsidRDefault="00C56561" w:rsidP="009219D8">
            <w:pPr>
              <w:ind w:firstLine="0"/>
              <w:jc w:val="center"/>
            </w:pPr>
            <w:r>
              <w:rPr>
                <w:sz w:val="18"/>
                <w:szCs w:val="18"/>
              </w:rPr>
              <w:t>40</w:t>
            </w:r>
          </w:p>
        </w:tc>
        <w:tc>
          <w:tcPr>
            <w:tcW w:w="485" w:type="pct"/>
            <w:tcBorders>
              <w:top w:val="nil"/>
              <w:left w:val="nil"/>
              <w:bottom w:val="single" w:sz="8" w:space="0" w:color="auto"/>
              <w:right w:val="single" w:sz="8" w:space="0" w:color="auto"/>
            </w:tcBorders>
            <w:shd w:val="clear" w:color="auto" w:fill="FFFFFF"/>
            <w:vAlign w:val="bottom"/>
            <w:hideMark/>
          </w:tcPr>
          <w:p w:rsidR="00C56561" w:rsidRDefault="00C56561" w:rsidP="009219D8">
            <w:pPr>
              <w:ind w:firstLine="0"/>
              <w:jc w:val="center"/>
            </w:pPr>
            <w:r>
              <w:rPr>
                <w:sz w:val="18"/>
                <w:szCs w:val="18"/>
              </w:rPr>
              <w:t>-</w:t>
            </w:r>
          </w:p>
        </w:tc>
        <w:tc>
          <w:tcPr>
            <w:tcW w:w="523" w:type="pct"/>
            <w:gridSpan w:val="2"/>
            <w:tcBorders>
              <w:top w:val="nil"/>
              <w:left w:val="nil"/>
              <w:bottom w:val="single" w:sz="8" w:space="0" w:color="auto"/>
              <w:right w:val="single" w:sz="8" w:space="0" w:color="auto"/>
            </w:tcBorders>
            <w:shd w:val="clear" w:color="auto" w:fill="FFFFFF"/>
            <w:vAlign w:val="center"/>
            <w:hideMark/>
          </w:tcPr>
          <w:p w:rsidR="00C56561" w:rsidRDefault="00C56561" w:rsidP="009219D8">
            <w:pPr>
              <w:ind w:firstLine="0"/>
              <w:jc w:val="center"/>
            </w:pPr>
            <w:r>
              <w:rPr>
                <w:sz w:val="18"/>
                <w:szCs w:val="18"/>
              </w:rPr>
              <w:t>60</w:t>
            </w:r>
          </w:p>
        </w:tc>
        <w:tc>
          <w:tcPr>
            <w:tcW w:w="515" w:type="pct"/>
            <w:tcBorders>
              <w:top w:val="nil"/>
              <w:left w:val="nil"/>
              <w:bottom w:val="single" w:sz="8" w:space="0" w:color="auto"/>
              <w:right w:val="single" w:sz="8" w:space="0" w:color="auto"/>
            </w:tcBorders>
            <w:shd w:val="clear" w:color="auto" w:fill="FFFFFF"/>
            <w:vAlign w:val="center"/>
            <w:hideMark/>
          </w:tcPr>
          <w:p w:rsidR="00C56561" w:rsidRDefault="00C56561" w:rsidP="009219D8">
            <w:pPr>
              <w:ind w:firstLine="0"/>
              <w:jc w:val="center"/>
            </w:pPr>
            <w:r>
              <w:rPr>
                <w:sz w:val="18"/>
                <w:szCs w:val="18"/>
              </w:rPr>
              <w:t>100</w:t>
            </w:r>
          </w:p>
        </w:tc>
      </w:tr>
      <w:tr w:rsidR="00C56561" w:rsidTr="009219D8">
        <w:trPr>
          <w:trHeight w:val="20"/>
        </w:trPr>
        <w:tc>
          <w:tcPr>
            <w:tcW w:w="623" w:type="pct"/>
            <w:tcBorders>
              <w:top w:val="nil"/>
              <w:left w:val="single" w:sz="8" w:space="0" w:color="auto"/>
              <w:bottom w:val="single" w:sz="8" w:space="0" w:color="auto"/>
              <w:right w:val="single" w:sz="8" w:space="0" w:color="auto"/>
            </w:tcBorders>
            <w:shd w:val="clear" w:color="auto" w:fill="FFFFFF"/>
            <w:hideMark/>
          </w:tcPr>
          <w:p w:rsidR="00C56561" w:rsidRDefault="00C56561" w:rsidP="009219D8">
            <w:pPr>
              <w:ind w:left="57" w:firstLine="0"/>
              <w:jc w:val="left"/>
            </w:pPr>
            <w:r>
              <w:rPr>
                <w:sz w:val="18"/>
                <w:szCs w:val="18"/>
              </w:rPr>
              <w:t>Твердость металла шва сварных соединений НВ, не более</w:t>
            </w:r>
          </w:p>
        </w:tc>
        <w:tc>
          <w:tcPr>
            <w:tcW w:w="581" w:type="pct"/>
            <w:tcBorders>
              <w:top w:val="nil"/>
              <w:left w:val="nil"/>
              <w:bottom w:val="single" w:sz="8" w:space="0" w:color="auto"/>
              <w:right w:val="single" w:sz="8" w:space="0" w:color="auto"/>
            </w:tcBorders>
            <w:shd w:val="clear" w:color="auto" w:fill="FFFFFF"/>
            <w:vAlign w:val="center"/>
            <w:hideMark/>
          </w:tcPr>
          <w:p w:rsidR="00C56561" w:rsidRDefault="00C56561" w:rsidP="009219D8">
            <w:pPr>
              <w:ind w:firstLine="0"/>
              <w:jc w:val="center"/>
            </w:pPr>
            <w:r>
              <w:rPr>
                <w:sz w:val="18"/>
                <w:szCs w:val="18"/>
              </w:rPr>
              <w:t>-</w:t>
            </w:r>
          </w:p>
        </w:tc>
        <w:tc>
          <w:tcPr>
            <w:tcW w:w="982" w:type="pct"/>
            <w:tcBorders>
              <w:top w:val="nil"/>
              <w:left w:val="nil"/>
              <w:bottom w:val="single" w:sz="8" w:space="0" w:color="auto"/>
              <w:right w:val="single" w:sz="8" w:space="0" w:color="auto"/>
            </w:tcBorders>
            <w:shd w:val="clear" w:color="auto" w:fill="FFFFFF"/>
            <w:vAlign w:val="center"/>
            <w:hideMark/>
          </w:tcPr>
          <w:p w:rsidR="00C56561" w:rsidRDefault="00C56561" w:rsidP="009219D8">
            <w:pPr>
              <w:ind w:firstLine="0"/>
              <w:jc w:val="center"/>
            </w:pPr>
            <w:r>
              <w:rPr>
                <w:sz w:val="18"/>
                <w:szCs w:val="18"/>
              </w:rPr>
              <w:t>-</w:t>
            </w:r>
          </w:p>
        </w:tc>
        <w:tc>
          <w:tcPr>
            <w:tcW w:w="1291" w:type="pct"/>
            <w:tcBorders>
              <w:top w:val="nil"/>
              <w:left w:val="nil"/>
              <w:bottom w:val="single" w:sz="8" w:space="0" w:color="auto"/>
              <w:right w:val="single" w:sz="8" w:space="0" w:color="auto"/>
            </w:tcBorders>
            <w:shd w:val="clear" w:color="auto" w:fill="FFFFFF"/>
            <w:vAlign w:val="center"/>
            <w:hideMark/>
          </w:tcPr>
          <w:p w:rsidR="00C56561" w:rsidRDefault="00C56561" w:rsidP="009219D8">
            <w:pPr>
              <w:ind w:firstLine="0"/>
              <w:jc w:val="center"/>
            </w:pPr>
            <w:r>
              <w:rPr>
                <w:sz w:val="18"/>
                <w:szCs w:val="18"/>
              </w:rPr>
              <w:t>240</w:t>
            </w:r>
          </w:p>
        </w:tc>
        <w:tc>
          <w:tcPr>
            <w:tcW w:w="485" w:type="pct"/>
            <w:tcBorders>
              <w:top w:val="nil"/>
              <w:left w:val="nil"/>
              <w:bottom w:val="single" w:sz="8" w:space="0" w:color="auto"/>
              <w:right w:val="single" w:sz="8" w:space="0" w:color="auto"/>
            </w:tcBorders>
            <w:shd w:val="clear" w:color="auto" w:fill="FFFFFF"/>
            <w:vAlign w:val="center"/>
            <w:hideMark/>
          </w:tcPr>
          <w:p w:rsidR="00C56561" w:rsidRDefault="00C56561" w:rsidP="009219D8">
            <w:pPr>
              <w:ind w:firstLine="0"/>
              <w:jc w:val="center"/>
            </w:pPr>
            <w:r>
              <w:rPr>
                <w:sz w:val="18"/>
                <w:szCs w:val="18"/>
              </w:rPr>
              <w:t xml:space="preserve">225 (для стали </w:t>
            </w:r>
            <w:r>
              <w:rPr>
                <w:sz w:val="18"/>
                <w:szCs w:val="18"/>
              </w:rPr>
              <w:br/>
              <w:t>15Х2МФА-235)</w:t>
            </w:r>
          </w:p>
        </w:tc>
        <w:tc>
          <w:tcPr>
            <w:tcW w:w="523" w:type="pct"/>
            <w:gridSpan w:val="2"/>
            <w:tcBorders>
              <w:top w:val="nil"/>
              <w:left w:val="nil"/>
              <w:bottom w:val="single" w:sz="8" w:space="0" w:color="auto"/>
              <w:right w:val="single" w:sz="8" w:space="0" w:color="auto"/>
            </w:tcBorders>
            <w:shd w:val="clear" w:color="auto" w:fill="FFFFFF"/>
            <w:vAlign w:val="center"/>
            <w:hideMark/>
          </w:tcPr>
          <w:p w:rsidR="00C56561" w:rsidRDefault="00C56561" w:rsidP="009219D8">
            <w:pPr>
              <w:ind w:firstLine="0"/>
              <w:jc w:val="center"/>
            </w:pPr>
            <w:r>
              <w:rPr>
                <w:sz w:val="18"/>
                <w:szCs w:val="18"/>
              </w:rPr>
              <w:t>220</w:t>
            </w:r>
          </w:p>
        </w:tc>
        <w:tc>
          <w:tcPr>
            <w:tcW w:w="515" w:type="pct"/>
            <w:tcBorders>
              <w:top w:val="nil"/>
              <w:left w:val="nil"/>
              <w:bottom w:val="single" w:sz="8" w:space="0" w:color="auto"/>
              <w:right w:val="single" w:sz="8" w:space="0" w:color="auto"/>
            </w:tcBorders>
            <w:shd w:val="clear" w:color="auto" w:fill="FFFFFF"/>
            <w:vAlign w:val="center"/>
            <w:hideMark/>
          </w:tcPr>
          <w:p w:rsidR="00C56561" w:rsidRDefault="00C56561" w:rsidP="009219D8">
            <w:pPr>
              <w:ind w:firstLine="0"/>
              <w:jc w:val="center"/>
            </w:pPr>
            <w:r>
              <w:rPr>
                <w:sz w:val="18"/>
                <w:szCs w:val="18"/>
              </w:rPr>
              <w:t>-</w:t>
            </w:r>
          </w:p>
        </w:tc>
      </w:tr>
      <w:tr w:rsidR="00C56561" w:rsidTr="009219D8">
        <w:trPr>
          <w:trHeight w:val="20"/>
        </w:trPr>
        <w:tc>
          <w:tcPr>
            <w:tcW w:w="5000" w:type="pct"/>
            <w:gridSpan w:val="8"/>
            <w:tcBorders>
              <w:top w:val="nil"/>
              <w:left w:val="single" w:sz="8" w:space="0" w:color="auto"/>
              <w:bottom w:val="single" w:sz="8" w:space="0" w:color="auto"/>
              <w:right w:val="single" w:sz="8" w:space="0" w:color="auto"/>
            </w:tcBorders>
            <w:shd w:val="clear" w:color="auto" w:fill="FFFFFF"/>
            <w:hideMark/>
          </w:tcPr>
          <w:p w:rsidR="00C56561" w:rsidRDefault="00C56561" w:rsidP="009219D8">
            <w:r>
              <w:rPr>
                <w:spacing w:val="20"/>
                <w:sz w:val="18"/>
                <w:szCs w:val="18"/>
              </w:rPr>
              <w:t>Примечания</w:t>
            </w:r>
          </w:p>
          <w:p w:rsidR="00C56561" w:rsidRDefault="00C56561" w:rsidP="009219D8">
            <w:r>
              <w:rPr>
                <w:sz w:val="18"/>
                <w:szCs w:val="18"/>
              </w:rPr>
              <w:t>1 Твердость металла шва и переходного слоя в коррозионно-стойком слое сварных соединений из двухслойных сталей не должна превышать 220 НВ.</w:t>
            </w:r>
          </w:p>
          <w:p w:rsidR="00C56561" w:rsidRDefault="00C56561" w:rsidP="009219D8">
            <w:r>
              <w:rPr>
                <w:sz w:val="18"/>
                <w:szCs w:val="18"/>
              </w:rPr>
              <w:t>2 Виды испытаний и гарантированные нормы механических свойств по временному сопротивлению разрыву и ударной вязкости стыковых сварных соединений типа «лист + поковка», «лист + литье», «поковка + поковка», «поковка + труба», «поковка + сортовой прокат» должны соответствовать требованиям, предъявляемым к материалам с более низкими показателями механических свойств.</w:t>
            </w:r>
          </w:p>
          <w:p w:rsidR="00C56561" w:rsidRDefault="00C56561" w:rsidP="009219D8">
            <w:r>
              <w:rPr>
                <w:sz w:val="18"/>
                <w:szCs w:val="18"/>
              </w:rPr>
              <w:t>Контроль механических свойств, а также металлографическое исследование или испытание на стойкость к межкристаллитной коррозии образцов этих соединений предусматриваются разработчиком технической документации.</w:t>
            </w:r>
          </w:p>
          <w:p w:rsidR="00C56561" w:rsidRDefault="00C56561" w:rsidP="009219D8">
            <w:r>
              <w:rPr>
                <w:sz w:val="18"/>
                <w:szCs w:val="18"/>
              </w:rPr>
              <w:t>Для сварных соединений типа «лист + поковка», «лист + литье», «поковка + поковка», «поковка + труба», «поковка + сортовой прокат» угол изгиба должен быть не менее:</w:t>
            </w:r>
          </w:p>
          <w:p w:rsidR="00C56561" w:rsidRDefault="00C56561" w:rsidP="009219D8">
            <w:r>
              <w:rPr>
                <w:sz w:val="18"/>
                <w:szCs w:val="18"/>
              </w:rPr>
              <w:t>- 70° - для углеродистых сталей и сталей аустенитного класса;</w:t>
            </w:r>
          </w:p>
          <w:p w:rsidR="00C56561" w:rsidRDefault="00C56561" w:rsidP="009219D8">
            <w:r>
              <w:rPr>
                <w:sz w:val="18"/>
                <w:szCs w:val="18"/>
              </w:rPr>
              <w:t>- 50° - для низколегированных марганцовистых и марганцево-кремнистых сталей, высоколегированных сталей аустенитно-ферритного класса;</w:t>
            </w:r>
          </w:p>
          <w:p w:rsidR="00C56561" w:rsidRDefault="00C56561" w:rsidP="009219D8">
            <w:r>
              <w:rPr>
                <w:sz w:val="18"/>
                <w:szCs w:val="18"/>
              </w:rPr>
              <w:t>- 30° - для низколегированных и среднелегированных (хромистых и хромомолибденовых) сталей и высоколегированных сталей ферритного класса.</w:t>
            </w:r>
          </w:p>
          <w:p w:rsidR="00C56561" w:rsidRDefault="00C56561" w:rsidP="009219D8">
            <w:r>
              <w:rPr>
                <w:sz w:val="18"/>
                <w:szCs w:val="18"/>
              </w:rPr>
              <w:t>3 Твердость металла шва сварных соединений из стали марки 12ХМ, выполненных ручной электродуговой сваркой ванадийсодержащими электродами, должна быть не более 260 НВ, при условии что относительное удлинение металла шва будет не менее 18 %. Твердость металла шва сварных соединений из стали марки 15Х5МУ должна быть не более 270 НВ.</w:t>
            </w:r>
          </w:p>
          <w:p w:rsidR="00C56561" w:rsidRDefault="00C56561" w:rsidP="009219D8">
            <w:pPr>
              <w:spacing w:before="120"/>
            </w:pPr>
            <w:r>
              <w:rPr>
                <w:sz w:val="18"/>
                <w:szCs w:val="18"/>
              </w:rPr>
              <w:t>* Действуют только в Российской Федерации и государствах, упомянутых в предисловии как проголосовавшие за принятие межгосударственного стандарта.</w:t>
            </w:r>
          </w:p>
        </w:tc>
      </w:tr>
      <w:tr w:rsidR="00C56561" w:rsidTr="009219D8">
        <w:tc>
          <w:tcPr>
            <w:tcW w:w="3915" w:type="dxa"/>
            <w:tcBorders>
              <w:top w:val="nil"/>
              <w:left w:val="nil"/>
              <w:bottom w:val="nil"/>
              <w:right w:val="nil"/>
            </w:tcBorders>
            <w:vAlign w:val="center"/>
            <w:hideMark/>
          </w:tcPr>
          <w:p w:rsidR="00C56561" w:rsidRDefault="00C56561" w:rsidP="009219D8">
            <w:pPr>
              <w:ind w:firstLine="0"/>
              <w:jc w:val="left"/>
              <w:rPr>
                <w:rFonts w:eastAsia="Times New Roman"/>
              </w:rPr>
            </w:pPr>
          </w:p>
        </w:tc>
        <w:tc>
          <w:tcPr>
            <w:tcW w:w="3645" w:type="dxa"/>
            <w:tcBorders>
              <w:top w:val="nil"/>
              <w:left w:val="nil"/>
              <w:bottom w:val="nil"/>
              <w:right w:val="nil"/>
            </w:tcBorders>
            <w:vAlign w:val="center"/>
            <w:hideMark/>
          </w:tcPr>
          <w:p w:rsidR="00C56561" w:rsidRDefault="00C56561" w:rsidP="009219D8">
            <w:pPr>
              <w:ind w:firstLine="0"/>
              <w:jc w:val="left"/>
              <w:rPr>
                <w:rFonts w:eastAsia="Times New Roman"/>
              </w:rPr>
            </w:pPr>
          </w:p>
        </w:tc>
        <w:tc>
          <w:tcPr>
            <w:tcW w:w="6165" w:type="dxa"/>
            <w:tcBorders>
              <w:top w:val="nil"/>
              <w:left w:val="nil"/>
              <w:bottom w:val="nil"/>
              <w:right w:val="nil"/>
            </w:tcBorders>
            <w:vAlign w:val="center"/>
            <w:hideMark/>
          </w:tcPr>
          <w:p w:rsidR="00C56561" w:rsidRDefault="00C56561" w:rsidP="009219D8">
            <w:pPr>
              <w:ind w:firstLine="0"/>
              <w:jc w:val="left"/>
              <w:rPr>
                <w:rFonts w:eastAsia="Times New Roman"/>
              </w:rPr>
            </w:pPr>
          </w:p>
        </w:tc>
        <w:tc>
          <w:tcPr>
            <w:tcW w:w="8100" w:type="dxa"/>
            <w:tcBorders>
              <w:top w:val="nil"/>
              <w:left w:val="nil"/>
              <w:bottom w:val="nil"/>
              <w:right w:val="nil"/>
            </w:tcBorders>
            <w:vAlign w:val="center"/>
            <w:hideMark/>
          </w:tcPr>
          <w:p w:rsidR="00C56561" w:rsidRDefault="00C56561" w:rsidP="009219D8">
            <w:pPr>
              <w:ind w:firstLine="0"/>
              <w:jc w:val="left"/>
              <w:rPr>
                <w:rFonts w:eastAsia="Times New Roman"/>
              </w:rPr>
            </w:pPr>
          </w:p>
        </w:tc>
        <w:tc>
          <w:tcPr>
            <w:tcW w:w="3045" w:type="dxa"/>
            <w:tcBorders>
              <w:top w:val="nil"/>
              <w:left w:val="nil"/>
              <w:bottom w:val="nil"/>
              <w:right w:val="nil"/>
            </w:tcBorders>
            <w:vAlign w:val="center"/>
            <w:hideMark/>
          </w:tcPr>
          <w:p w:rsidR="00C56561" w:rsidRDefault="00C56561" w:rsidP="009219D8">
            <w:pPr>
              <w:ind w:firstLine="0"/>
              <w:jc w:val="left"/>
              <w:rPr>
                <w:rFonts w:eastAsia="Times New Roman"/>
              </w:rPr>
            </w:pPr>
          </w:p>
        </w:tc>
        <w:tc>
          <w:tcPr>
            <w:tcW w:w="3150" w:type="dxa"/>
            <w:tcBorders>
              <w:top w:val="nil"/>
              <w:left w:val="nil"/>
              <w:bottom w:val="nil"/>
              <w:right w:val="nil"/>
            </w:tcBorders>
            <w:vAlign w:val="center"/>
            <w:hideMark/>
          </w:tcPr>
          <w:p w:rsidR="00C56561" w:rsidRDefault="00C56561" w:rsidP="009219D8">
            <w:pPr>
              <w:ind w:firstLine="0"/>
              <w:jc w:val="left"/>
              <w:rPr>
                <w:rFonts w:eastAsia="Times New Roman"/>
              </w:rPr>
            </w:pPr>
          </w:p>
        </w:tc>
        <w:tc>
          <w:tcPr>
            <w:tcW w:w="120" w:type="dxa"/>
            <w:tcBorders>
              <w:top w:val="nil"/>
              <w:left w:val="nil"/>
              <w:bottom w:val="nil"/>
              <w:right w:val="nil"/>
            </w:tcBorders>
            <w:vAlign w:val="center"/>
            <w:hideMark/>
          </w:tcPr>
          <w:p w:rsidR="00C56561" w:rsidRDefault="00C56561" w:rsidP="009219D8">
            <w:pPr>
              <w:ind w:firstLine="0"/>
              <w:jc w:val="left"/>
              <w:rPr>
                <w:rFonts w:eastAsia="Times New Roman"/>
              </w:rPr>
            </w:pPr>
          </w:p>
        </w:tc>
        <w:tc>
          <w:tcPr>
            <w:tcW w:w="3225" w:type="dxa"/>
            <w:tcBorders>
              <w:top w:val="nil"/>
              <w:left w:val="nil"/>
              <w:bottom w:val="nil"/>
              <w:right w:val="nil"/>
            </w:tcBorders>
            <w:vAlign w:val="center"/>
            <w:hideMark/>
          </w:tcPr>
          <w:p w:rsidR="00C56561" w:rsidRDefault="00C56561" w:rsidP="009219D8">
            <w:pPr>
              <w:ind w:firstLine="0"/>
              <w:jc w:val="left"/>
              <w:rPr>
                <w:rFonts w:eastAsia="Times New Roman"/>
              </w:rPr>
            </w:pPr>
          </w:p>
        </w:tc>
      </w:tr>
    </w:tbl>
    <w:p w:rsidR="00C56561" w:rsidRDefault="00C56561" w:rsidP="00C56561">
      <w:pPr>
        <w:spacing w:before="120"/>
      </w:pPr>
      <w:bookmarkStart w:id="150" w:name="п5_10_2"/>
      <w:bookmarkEnd w:id="150"/>
      <w:r>
        <w:t>5.10.2 В сварных соединениях не допускаются следующие поверхностные дефекты:</w:t>
      </w:r>
    </w:p>
    <w:p w:rsidR="00C56561" w:rsidRDefault="00C56561" w:rsidP="00C56561">
      <w:r>
        <w:t>- трещины всех видов и направлений;</w:t>
      </w:r>
    </w:p>
    <w:p w:rsidR="00C56561" w:rsidRDefault="00C56561" w:rsidP="00C56561">
      <w:r>
        <w:t>- свищи;</w:t>
      </w:r>
    </w:p>
    <w:p w:rsidR="00C56561" w:rsidRDefault="00C56561" w:rsidP="00C56561">
      <w:r>
        <w:t>- подрезы;</w:t>
      </w:r>
    </w:p>
    <w:p w:rsidR="00C56561" w:rsidRDefault="00C56561" w:rsidP="00C56561">
      <w:r>
        <w:t>- наплывы, прожоги и незаплавленные кратеры;</w:t>
      </w:r>
    </w:p>
    <w:p w:rsidR="00C56561" w:rsidRDefault="00C56561" w:rsidP="00C56561">
      <w:r>
        <w:t>- смещение и совместный увод кромок свариваемых элементов свыше норм, предусмотренных настоящим стандартом;</w:t>
      </w:r>
    </w:p>
    <w:p w:rsidR="00C56561" w:rsidRDefault="00C56561" w:rsidP="00C56561">
      <w:r>
        <w:t>- несоответствие формы и размеров швов требованиям стандартов, технических условий* или проектной документации;</w:t>
      </w:r>
    </w:p>
    <w:p w:rsidR="00C56561" w:rsidRDefault="00C56561" w:rsidP="00C56561">
      <w:r>
        <w:t xml:space="preserve">- поры, выходящие за пределы норм, установленных таблицей </w:t>
      </w:r>
      <w:hyperlink w:anchor="таб15" w:tooltip="Таблица 15" w:history="1">
        <w:r>
          <w:rPr>
            <w:rStyle w:val="a3"/>
          </w:rPr>
          <w:t>15</w:t>
        </w:r>
      </w:hyperlink>
      <w:r>
        <w:t>;</w:t>
      </w:r>
    </w:p>
    <w:p w:rsidR="00C56561" w:rsidRDefault="00C56561" w:rsidP="00C56561">
      <w:r>
        <w:t>- чешуйчатость поверхности и глубина впадин между валиками шва, превышающие допуск на усиление шва по высоте.</w:t>
      </w:r>
    </w:p>
    <w:p w:rsidR="00C56561" w:rsidRDefault="00C56561" w:rsidP="00C56561">
      <w:pPr>
        <w:spacing w:before="120" w:after="120"/>
        <w:ind w:firstLine="0"/>
      </w:pPr>
      <w:r>
        <w:t>__________</w:t>
      </w:r>
    </w:p>
    <w:p w:rsidR="00C56561" w:rsidRDefault="00C56561" w:rsidP="00C56561">
      <w:pPr>
        <w:spacing w:after="120"/>
      </w:pPr>
      <w:r>
        <w:rPr>
          <w:sz w:val="20"/>
          <w:szCs w:val="20"/>
        </w:rPr>
        <w:t>* Действуют только в Российской Федерации и государствах, упомянутых в предисловии как проголосовавшие за принятие межгосударственного стандарта.</w:t>
      </w:r>
    </w:p>
    <w:p w:rsidR="00C56561" w:rsidRDefault="00C56561" w:rsidP="00C56561">
      <w:pPr>
        <w:spacing w:before="120" w:after="120"/>
        <w:ind w:firstLine="0"/>
      </w:pPr>
      <w:bookmarkStart w:id="151" w:name="таб15"/>
      <w:bookmarkEnd w:id="151"/>
      <w:r>
        <w:rPr>
          <w:spacing w:val="20"/>
        </w:rPr>
        <w:t>Таблица</w:t>
      </w:r>
      <w:r>
        <w:t xml:space="preserve"> 15 - Нормы допустимых пор, выявляемых при визуальном контроле сварных соединений</w:t>
      </w:r>
    </w:p>
    <w:tbl>
      <w:tblPr>
        <w:tblW w:w="5000" w:type="pct"/>
        <w:tblCellMar>
          <w:left w:w="0" w:type="dxa"/>
          <w:right w:w="0" w:type="dxa"/>
        </w:tblCellMar>
        <w:tblLook w:val="04A0"/>
      </w:tblPr>
      <w:tblGrid>
        <w:gridCol w:w="3032"/>
        <w:gridCol w:w="3026"/>
        <w:gridCol w:w="3036"/>
      </w:tblGrid>
      <w:tr w:rsidR="00C56561" w:rsidTr="009219D8">
        <w:trPr>
          <w:trHeight w:val="20"/>
        </w:trPr>
        <w:tc>
          <w:tcPr>
            <w:tcW w:w="1667"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firstLine="0"/>
              <w:jc w:val="center"/>
            </w:pPr>
            <w:r>
              <w:rPr>
                <w:sz w:val="20"/>
                <w:szCs w:val="20"/>
              </w:rPr>
              <w:t xml:space="preserve">Номинальная толщина наиболее </w:t>
            </w:r>
            <w:r>
              <w:rPr>
                <w:sz w:val="20"/>
                <w:szCs w:val="20"/>
              </w:rPr>
              <w:br/>
              <w:t>тонкой детали, мм</w:t>
            </w:r>
          </w:p>
        </w:tc>
        <w:tc>
          <w:tcPr>
            <w:tcW w:w="1664"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firstLine="0"/>
              <w:jc w:val="center"/>
            </w:pPr>
            <w:r>
              <w:rPr>
                <w:sz w:val="20"/>
                <w:szCs w:val="20"/>
              </w:rPr>
              <w:t xml:space="preserve">Допустимый максимальный </w:t>
            </w:r>
            <w:r>
              <w:rPr>
                <w:sz w:val="20"/>
                <w:szCs w:val="20"/>
              </w:rPr>
              <w:br/>
              <w:t>размер дефекта, мм</w:t>
            </w:r>
          </w:p>
        </w:tc>
        <w:tc>
          <w:tcPr>
            <w:tcW w:w="1669" w:type="pct"/>
            <w:tcBorders>
              <w:top w:val="single" w:sz="8" w:space="0" w:color="auto"/>
              <w:left w:val="single" w:sz="8" w:space="0" w:color="auto"/>
              <w:bottom w:val="nil"/>
              <w:right w:val="single" w:sz="8" w:space="0" w:color="auto"/>
            </w:tcBorders>
            <w:shd w:val="clear" w:color="auto" w:fill="FFFFFF"/>
            <w:vAlign w:val="center"/>
            <w:hideMark/>
          </w:tcPr>
          <w:p w:rsidR="00C56561" w:rsidRDefault="00C56561" w:rsidP="009219D8">
            <w:pPr>
              <w:ind w:firstLine="0"/>
              <w:jc w:val="center"/>
            </w:pPr>
            <w:r>
              <w:rPr>
                <w:sz w:val="20"/>
                <w:szCs w:val="20"/>
              </w:rPr>
              <w:t xml:space="preserve">Допустимое число дефектов </w:t>
            </w:r>
            <w:r>
              <w:rPr>
                <w:sz w:val="20"/>
                <w:szCs w:val="20"/>
              </w:rPr>
              <w:br/>
              <w:t>на любые 100 мм шва</w:t>
            </w:r>
          </w:p>
        </w:tc>
      </w:tr>
      <w:tr w:rsidR="00C56561" w:rsidTr="009219D8">
        <w:trPr>
          <w:trHeight w:val="20"/>
        </w:trPr>
        <w:tc>
          <w:tcPr>
            <w:tcW w:w="1667" w:type="pct"/>
            <w:tcBorders>
              <w:top w:val="single" w:sz="8" w:space="0" w:color="auto"/>
              <w:left w:val="single" w:sz="8" w:space="0" w:color="auto"/>
              <w:bottom w:val="nil"/>
              <w:right w:val="nil"/>
            </w:tcBorders>
            <w:shd w:val="clear" w:color="auto" w:fill="FFFFFF"/>
            <w:vAlign w:val="bottom"/>
            <w:hideMark/>
          </w:tcPr>
          <w:p w:rsidR="00C56561" w:rsidRDefault="00C56561" w:rsidP="009219D8">
            <w:pPr>
              <w:ind w:firstLine="113"/>
            </w:pPr>
            <w:r>
              <w:rPr>
                <w:sz w:val="20"/>
                <w:szCs w:val="20"/>
              </w:rPr>
              <w:t>От 2 до 3 включ.</w:t>
            </w:r>
          </w:p>
        </w:tc>
        <w:tc>
          <w:tcPr>
            <w:tcW w:w="1664" w:type="pct"/>
            <w:tcBorders>
              <w:top w:val="single" w:sz="8" w:space="0" w:color="auto"/>
              <w:left w:val="single" w:sz="8" w:space="0" w:color="auto"/>
              <w:bottom w:val="nil"/>
              <w:right w:val="nil"/>
            </w:tcBorders>
            <w:shd w:val="clear" w:color="auto" w:fill="FFFFFF"/>
            <w:vAlign w:val="bottom"/>
            <w:hideMark/>
          </w:tcPr>
          <w:p w:rsidR="00C56561" w:rsidRDefault="00C56561" w:rsidP="009219D8">
            <w:pPr>
              <w:ind w:firstLine="0"/>
              <w:jc w:val="center"/>
            </w:pPr>
            <w:r>
              <w:rPr>
                <w:sz w:val="20"/>
                <w:szCs w:val="20"/>
              </w:rPr>
              <w:t>0,5</w:t>
            </w:r>
          </w:p>
        </w:tc>
        <w:tc>
          <w:tcPr>
            <w:tcW w:w="1669" w:type="pct"/>
            <w:tcBorders>
              <w:top w:val="single" w:sz="8" w:space="0" w:color="auto"/>
              <w:left w:val="single" w:sz="8" w:space="0" w:color="auto"/>
              <w:bottom w:val="nil"/>
              <w:right w:val="single" w:sz="8" w:space="0" w:color="auto"/>
            </w:tcBorders>
            <w:shd w:val="clear" w:color="auto" w:fill="FFFFFF"/>
            <w:vAlign w:val="bottom"/>
            <w:hideMark/>
          </w:tcPr>
          <w:p w:rsidR="00C56561" w:rsidRDefault="00C56561" w:rsidP="009219D8">
            <w:pPr>
              <w:ind w:firstLine="0"/>
              <w:jc w:val="center"/>
            </w:pPr>
            <w:r>
              <w:rPr>
                <w:sz w:val="20"/>
                <w:szCs w:val="20"/>
              </w:rPr>
              <w:t>3</w:t>
            </w:r>
          </w:p>
        </w:tc>
      </w:tr>
      <w:tr w:rsidR="00C56561" w:rsidTr="009219D8">
        <w:trPr>
          <w:trHeight w:val="20"/>
        </w:trPr>
        <w:tc>
          <w:tcPr>
            <w:tcW w:w="1667"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firstLine="113"/>
            </w:pPr>
            <w:r>
              <w:rPr>
                <w:sz w:val="20"/>
                <w:szCs w:val="20"/>
              </w:rPr>
              <w:t>Св. 3 до 4 включ.</w:t>
            </w:r>
          </w:p>
        </w:tc>
        <w:tc>
          <w:tcPr>
            <w:tcW w:w="1664" w:type="pct"/>
            <w:tcBorders>
              <w:top w:val="single" w:sz="8" w:space="0" w:color="auto"/>
              <w:left w:val="single" w:sz="8" w:space="0" w:color="auto"/>
              <w:bottom w:val="nil"/>
              <w:right w:val="nil"/>
            </w:tcBorders>
            <w:shd w:val="clear" w:color="auto" w:fill="FFFFFF"/>
            <w:vAlign w:val="bottom"/>
            <w:hideMark/>
          </w:tcPr>
          <w:p w:rsidR="00C56561" w:rsidRDefault="00C56561" w:rsidP="009219D8">
            <w:pPr>
              <w:ind w:firstLine="0"/>
              <w:jc w:val="center"/>
            </w:pPr>
            <w:r>
              <w:rPr>
                <w:sz w:val="20"/>
                <w:szCs w:val="20"/>
              </w:rPr>
              <w:t>0,6</w:t>
            </w:r>
          </w:p>
        </w:tc>
        <w:tc>
          <w:tcPr>
            <w:tcW w:w="1669" w:type="pct"/>
            <w:tcBorders>
              <w:top w:val="single" w:sz="8" w:space="0" w:color="auto"/>
              <w:left w:val="single" w:sz="8" w:space="0" w:color="auto"/>
              <w:bottom w:val="nil"/>
              <w:right w:val="single" w:sz="8" w:space="0" w:color="auto"/>
            </w:tcBorders>
            <w:shd w:val="clear" w:color="auto" w:fill="FFFFFF"/>
            <w:vAlign w:val="center"/>
            <w:hideMark/>
          </w:tcPr>
          <w:p w:rsidR="00C56561" w:rsidRDefault="00C56561" w:rsidP="009219D8">
            <w:pPr>
              <w:ind w:firstLine="0"/>
              <w:jc w:val="center"/>
            </w:pPr>
            <w:r>
              <w:rPr>
                <w:sz w:val="20"/>
                <w:szCs w:val="20"/>
              </w:rPr>
              <w:t>4</w:t>
            </w:r>
          </w:p>
        </w:tc>
      </w:tr>
      <w:tr w:rsidR="00C56561" w:rsidTr="009219D8">
        <w:trPr>
          <w:trHeight w:val="20"/>
        </w:trPr>
        <w:tc>
          <w:tcPr>
            <w:tcW w:w="1667" w:type="pct"/>
            <w:tcBorders>
              <w:top w:val="single" w:sz="8" w:space="0" w:color="auto"/>
              <w:left w:val="single" w:sz="8" w:space="0" w:color="auto"/>
              <w:bottom w:val="nil"/>
              <w:right w:val="nil"/>
            </w:tcBorders>
            <w:shd w:val="clear" w:color="auto" w:fill="FFFFFF"/>
            <w:vAlign w:val="bottom"/>
            <w:hideMark/>
          </w:tcPr>
          <w:p w:rsidR="00C56561" w:rsidRDefault="00C56561" w:rsidP="009219D8">
            <w:pPr>
              <w:ind w:firstLine="113"/>
            </w:pPr>
            <w:r>
              <w:rPr>
                <w:sz w:val="20"/>
                <w:szCs w:val="20"/>
              </w:rPr>
              <w:t>Св. 4 до 5 включ.</w:t>
            </w:r>
          </w:p>
        </w:tc>
        <w:tc>
          <w:tcPr>
            <w:tcW w:w="1664" w:type="pct"/>
            <w:tcBorders>
              <w:top w:val="single" w:sz="8" w:space="0" w:color="auto"/>
              <w:left w:val="single" w:sz="8" w:space="0" w:color="auto"/>
              <w:bottom w:val="nil"/>
              <w:right w:val="nil"/>
            </w:tcBorders>
            <w:shd w:val="clear" w:color="auto" w:fill="FFFFFF"/>
            <w:vAlign w:val="bottom"/>
            <w:hideMark/>
          </w:tcPr>
          <w:p w:rsidR="00C56561" w:rsidRDefault="00C56561" w:rsidP="009219D8">
            <w:pPr>
              <w:ind w:firstLine="0"/>
              <w:jc w:val="center"/>
            </w:pPr>
            <w:r>
              <w:rPr>
                <w:sz w:val="20"/>
                <w:szCs w:val="20"/>
              </w:rPr>
              <w:t>0,7</w:t>
            </w:r>
          </w:p>
        </w:tc>
        <w:tc>
          <w:tcPr>
            <w:tcW w:w="1669" w:type="pct"/>
            <w:tcBorders>
              <w:top w:val="single" w:sz="8" w:space="0" w:color="auto"/>
              <w:left w:val="single" w:sz="8" w:space="0" w:color="auto"/>
              <w:bottom w:val="nil"/>
              <w:right w:val="single" w:sz="8" w:space="0" w:color="auto"/>
            </w:tcBorders>
            <w:shd w:val="clear" w:color="auto" w:fill="FFFFFF"/>
            <w:vAlign w:val="bottom"/>
            <w:hideMark/>
          </w:tcPr>
          <w:p w:rsidR="00C56561" w:rsidRDefault="00C56561" w:rsidP="009219D8">
            <w:pPr>
              <w:ind w:firstLine="0"/>
              <w:jc w:val="center"/>
            </w:pPr>
            <w:r>
              <w:rPr>
                <w:sz w:val="20"/>
                <w:szCs w:val="20"/>
              </w:rPr>
              <w:t>4</w:t>
            </w:r>
          </w:p>
        </w:tc>
      </w:tr>
      <w:tr w:rsidR="00C56561" w:rsidTr="009219D8">
        <w:trPr>
          <w:trHeight w:val="20"/>
        </w:trPr>
        <w:tc>
          <w:tcPr>
            <w:tcW w:w="1667"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firstLine="113"/>
            </w:pPr>
            <w:r>
              <w:rPr>
                <w:sz w:val="20"/>
                <w:szCs w:val="20"/>
              </w:rPr>
              <w:t>Св. 5 до 6 включ.</w:t>
            </w:r>
          </w:p>
        </w:tc>
        <w:tc>
          <w:tcPr>
            <w:tcW w:w="1664" w:type="pct"/>
            <w:tcBorders>
              <w:top w:val="single" w:sz="8" w:space="0" w:color="auto"/>
              <w:left w:val="single" w:sz="8" w:space="0" w:color="auto"/>
              <w:bottom w:val="nil"/>
              <w:right w:val="nil"/>
            </w:tcBorders>
            <w:shd w:val="clear" w:color="auto" w:fill="FFFFFF"/>
            <w:vAlign w:val="bottom"/>
            <w:hideMark/>
          </w:tcPr>
          <w:p w:rsidR="00C56561" w:rsidRDefault="00C56561" w:rsidP="009219D8">
            <w:pPr>
              <w:ind w:firstLine="0"/>
              <w:jc w:val="center"/>
            </w:pPr>
            <w:r>
              <w:rPr>
                <w:sz w:val="20"/>
                <w:szCs w:val="20"/>
              </w:rPr>
              <w:t>0,8</w:t>
            </w:r>
          </w:p>
        </w:tc>
        <w:tc>
          <w:tcPr>
            <w:tcW w:w="1669" w:type="pct"/>
            <w:tcBorders>
              <w:top w:val="single" w:sz="8" w:space="0" w:color="auto"/>
              <w:left w:val="single" w:sz="8" w:space="0" w:color="auto"/>
              <w:bottom w:val="nil"/>
              <w:right w:val="single" w:sz="8" w:space="0" w:color="auto"/>
            </w:tcBorders>
            <w:shd w:val="clear" w:color="auto" w:fill="FFFFFF"/>
            <w:vAlign w:val="center"/>
            <w:hideMark/>
          </w:tcPr>
          <w:p w:rsidR="00C56561" w:rsidRDefault="00C56561" w:rsidP="009219D8">
            <w:pPr>
              <w:ind w:firstLine="0"/>
              <w:jc w:val="center"/>
            </w:pPr>
            <w:r>
              <w:rPr>
                <w:sz w:val="20"/>
                <w:szCs w:val="20"/>
              </w:rPr>
              <w:t>4</w:t>
            </w:r>
          </w:p>
        </w:tc>
      </w:tr>
      <w:tr w:rsidR="00C56561" w:rsidTr="009219D8">
        <w:trPr>
          <w:trHeight w:val="20"/>
        </w:trPr>
        <w:tc>
          <w:tcPr>
            <w:tcW w:w="1667"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firstLine="113"/>
            </w:pPr>
            <w:r>
              <w:rPr>
                <w:sz w:val="20"/>
                <w:szCs w:val="20"/>
              </w:rPr>
              <w:t>Св. 6 до 8 включ.</w:t>
            </w:r>
          </w:p>
        </w:tc>
        <w:tc>
          <w:tcPr>
            <w:tcW w:w="1664"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firstLine="0"/>
              <w:jc w:val="center"/>
            </w:pPr>
            <w:r>
              <w:rPr>
                <w:sz w:val="20"/>
                <w:szCs w:val="20"/>
              </w:rPr>
              <w:t>1,0</w:t>
            </w:r>
          </w:p>
        </w:tc>
        <w:tc>
          <w:tcPr>
            <w:tcW w:w="1669" w:type="pct"/>
            <w:tcBorders>
              <w:top w:val="single" w:sz="8" w:space="0" w:color="auto"/>
              <w:left w:val="single" w:sz="8" w:space="0" w:color="auto"/>
              <w:bottom w:val="nil"/>
              <w:right w:val="single" w:sz="8" w:space="0" w:color="auto"/>
            </w:tcBorders>
            <w:shd w:val="clear" w:color="auto" w:fill="FFFFFF"/>
            <w:vAlign w:val="center"/>
            <w:hideMark/>
          </w:tcPr>
          <w:p w:rsidR="00C56561" w:rsidRDefault="00C56561" w:rsidP="009219D8">
            <w:pPr>
              <w:ind w:firstLine="0"/>
              <w:jc w:val="center"/>
            </w:pPr>
            <w:r>
              <w:rPr>
                <w:sz w:val="20"/>
                <w:szCs w:val="20"/>
              </w:rPr>
              <w:t>5</w:t>
            </w:r>
          </w:p>
        </w:tc>
      </w:tr>
      <w:tr w:rsidR="00C56561" w:rsidTr="009219D8">
        <w:trPr>
          <w:trHeight w:val="20"/>
        </w:trPr>
        <w:tc>
          <w:tcPr>
            <w:tcW w:w="1667"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firstLine="113"/>
            </w:pPr>
            <w:r>
              <w:rPr>
                <w:sz w:val="20"/>
                <w:szCs w:val="20"/>
              </w:rPr>
              <w:t>Св. 8 до 10 включ.</w:t>
            </w:r>
          </w:p>
        </w:tc>
        <w:tc>
          <w:tcPr>
            <w:tcW w:w="1664"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firstLine="0"/>
              <w:jc w:val="center"/>
            </w:pPr>
            <w:r>
              <w:rPr>
                <w:sz w:val="20"/>
                <w:szCs w:val="20"/>
              </w:rPr>
              <w:t>1,2</w:t>
            </w:r>
          </w:p>
        </w:tc>
        <w:tc>
          <w:tcPr>
            <w:tcW w:w="1669" w:type="pct"/>
            <w:tcBorders>
              <w:top w:val="single" w:sz="8" w:space="0" w:color="auto"/>
              <w:left w:val="single" w:sz="8" w:space="0" w:color="auto"/>
              <w:bottom w:val="nil"/>
              <w:right w:val="single" w:sz="8" w:space="0" w:color="auto"/>
            </w:tcBorders>
            <w:shd w:val="clear" w:color="auto" w:fill="FFFFFF"/>
            <w:vAlign w:val="center"/>
            <w:hideMark/>
          </w:tcPr>
          <w:p w:rsidR="00C56561" w:rsidRDefault="00C56561" w:rsidP="009219D8">
            <w:pPr>
              <w:ind w:firstLine="0"/>
              <w:jc w:val="center"/>
            </w:pPr>
            <w:r>
              <w:rPr>
                <w:sz w:val="20"/>
                <w:szCs w:val="20"/>
              </w:rPr>
              <w:t>5</w:t>
            </w:r>
          </w:p>
        </w:tc>
      </w:tr>
      <w:tr w:rsidR="00C56561" w:rsidTr="009219D8">
        <w:trPr>
          <w:trHeight w:val="20"/>
        </w:trPr>
        <w:tc>
          <w:tcPr>
            <w:tcW w:w="1667" w:type="pct"/>
            <w:tcBorders>
              <w:top w:val="single" w:sz="8" w:space="0" w:color="auto"/>
              <w:left w:val="single" w:sz="8" w:space="0" w:color="auto"/>
              <w:bottom w:val="nil"/>
              <w:right w:val="nil"/>
            </w:tcBorders>
            <w:shd w:val="clear" w:color="auto" w:fill="FFFFFF"/>
            <w:vAlign w:val="bottom"/>
            <w:hideMark/>
          </w:tcPr>
          <w:p w:rsidR="00C56561" w:rsidRDefault="00C56561" w:rsidP="009219D8">
            <w:pPr>
              <w:ind w:firstLine="113"/>
            </w:pPr>
            <w:r>
              <w:rPr>
                <w:sz w:val="20"/>
                <w:szCs w:val="20"/>
              </w:rPr>
              <w:t>Св. 10 до 15 включ.</w:t>
            </w:r>
          </w:p>
        </w:tc>
        <w:tc>
          <w:tcPr>
            <w:tcW w:w="1664" w:type="pct"/>
            <w:tcBorders>
              <w:top w:val="single" w:sz="8" w:space="0" w:color="auto"/>
              <w:left w:val="single" w:sz="8" w:space="0" w:color="auto"/>
              <w:bottom w:val="nil"/>
              <w:right w:val="nil"/>
            </w:tcBorders>
            <w:shd w:val="clear" w:color="auto" w:fill="FFFFFF"/>
            <w:vAlign w:val="bottom"/>
            <w:hideMark/>
          </w:tcPr>
          <w:p w:rsidR="00C56561" w:rsidRDefault="00C56561" w:rsidP="009219D8">
            <w:pPr>
              <w:ind w:firstLine="0"/>
              <w:jc w:val="center"/>
            </w:pPr>
            <w:r>
              <w:rPr>
                <w:sz w:val="20"/>
                <w:szCs w:val="20"/>
              </w:rPr>
              <w:t>1,5</w:t>
            </w:r>
          </w:p>
        </w:tc>
        <w:tc>
          <w:tcPr>
            <w:tcW w:w="1669" w:type="pct"/>
            <w:tcBorders>
              <w:top w:val="single" w:sz="8" w:space="0" w:color="auto"/>
              <w:left w:val="single" w:sz="8" w:space="0" w:color="auto"/>
              <w:bottom w:val="nil"/>
              <w:right w:val="single" w:sz="8" w:space="0" w:color="auto"/>
            </w:tcBorders>
            <w:shd w:val="clear" w:color="auto" w:fill="FFFFFF"/>
            <w:vAlign w:val="bottom"/>
            <w:hideMark/>
          </w:tcPr>
          <w:p w:rsidR="00C56561" w:rsidRDefault="00C56561" w:rsidP="009219D8">
            <w:pPr>
              <w:ind w:firstLine="0"/>
              <w:jc w:val="center"/>
            </w:pPr>
            <w:r>
              <w:rPr>
                <w:sz w:val="20"/>
                <w:szCs w:val="20"/>
              </w:rPr>
              <w:t>5</w:t>
            </w:r>
          </w:p>
        </w:tc>
      </w:tr>
      <w:tr w:rsidR="00C56561" w:rsidTr="009219D8">
        <w:trPr>
          <w:trHeight w:val="20"/>
        </w:trPr>
        <w:tc>
          <w:tcPr>
            <w:tcW w:w="1667"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firstLine="113"/>
            </w:pPr>
            <w:r>
              <w:rPr>
                <w:sz w:val="20"/>
                <w:szCs w:val="20"/>
              </w:rPr>
              <w:t>Св. 15 до 20 включ.</w:t>
            </w:r>
          </w:p>
        </w:tc>
        <w:tc>
          <w:tcPr>
            <w:tcW w:w="1664" w:type="pct"/>
            <w:tcBorders>
              <w:top w:val="single" w:sz="8" w:space="0" w:color="auto"/>
              <w:left w:val="single" w:sz="8" w:space="0" w:color="auto"/>
              <w:bottom w:val="nil"/>
              <w:right w:val="nil"/>
            </w:tcBorders>
            <w:shd w:val="clear" w:color="auto" w:fill="FFFFFF"/>
            <w:vAlign w:val="bottom"/>
            <w:hideMark/>
          </w:tcPr>
          <w:p w:rsidR="00C56561" w:rsidRDefault="00C56561" w:rsidP="009219D8">
            <w:pPr>
              <w:ind w:firstLine="0"/>
              <w:jc w:val="center"/>
            </w:pPr>
            <w:r>
              <w:rPr>
                <w:sz w:val="20"/>
                <w:szCs w:val="20"/>
              </w:rPr>
              <w:t>2,0</w:t>
            </w:r>
          </w:p>
        </w:tc>
        <w:tc>
          <w:tcPr>
            <w:tcW w:w="1669" w:type="pct"/>
            <w:tcBorders>
              <w:top w:val="single" w:sz="8" w:space="0" w:color="auto"/>
              <w:left w:val="single" w:sz="8" w:space="0" w:color="auto"/>
              <w:bottom w:val="nil"/>
              <w:right w:val="single" w:sz="8" w:space="0" w:color="auto"/>
            </w:tcBorders>
            <w:shd w:val="clear" w:color="auto" w:fill="FFFFFF"/>
            <w:vAlign w:val="bottom"/>
            <w:hideMark/>
          </w:tcPr>
          <w:p w:rsidR="00C56561" w:rsidRDefault="00C56561" w:rsidP="009219D8">
            <w:pPr>
              <w:ind w:firstLine="0"/>
              <w:jc w:val="center"/>
            </w:pPr>
            <w:r>
              <w:rPr>
                <w:sz w:val="20"/>
                <w:szCs w:val="20"/>
              </w:rPr>
              <w:t>6</w:t>
            </w:r>
          </w:p>
        </w:tc>
      </w:tr>
      <w:tr w:rsidR="00C56561" w:rsidTr="009219D8">
        <w:trPr>
          <w:trHeight w:val="20"/>
        </w:trPr>
        <w:tc>
          <w:tcPr>
            <w:tcW w:w="1667" w:type="pct"/>
            <w:tcBorders>
              <w:top w:val="single" w:sz="8" w:space="0" w:color="auto"/>
              <w:left w:val="single" w:sz="8" w:space="0" w:color="auto"/>
              <w:bottom w:val="nil"/>
              <w:right w:val="nil"/>
            </w:tcBorders>
            <w:shd w:val="clear" w:color="auto" w:fill="FFFFFF"/>
            <w:vAlign w:val="bottom"/>
            <w:hideMark/>
          </w:tcPr>
          <w:p w:rsidR="00C56561" w:rsidRDefault="00C56561" w:rsidP="009219D8">
            <w:pPr>
              <w:ind w:firstLine="113"/>
            </w:pPr>
            <w:r>
              <w:rPr>
                <w:sz w:val="20"/>
                <w:szCs w:val="20"/>
              </w:rPr>
              <w:t>Св. 20 до 40 включ.</w:t>
            </w:r>
          </w:p>
        </w:tc>
        <w:tc>
          <w:tcPr>
            <w:tcW w:w="1664" w:type="pct"/>
            <w:tcBorders>
              <w:top w:val="single" w:sz="8" w:space="0" w:color="auto"/>
              <w:left w:val="single" w:sz="8" w:space="0" w:color="auto"/>
              <w:bottom w:val="nil"/>
              <w:right w:val="nil"/>
            </w:tcBorders>
            <w:shd w:val="clear" w:color="auto" w:fill="FFFFFF"/>
            <w:vAlign w:val="bottom"/>
            <w:hideMark/>
          </w:tcPr>
          <w:p w:rsidR="00C56561" w:rsidRDefault="00C56561" w:rsidP="009219D8">
            <w:pPr>
              <w:ind w:firstLine="0"/>
              <w:jc w:val="center"/>
            </w:pPr>
            <w:r>
              <w:rPr>
                <w:sz w:val="20"/>
                <w:szCs w:val="20"/>
              </w:rPr>
              <w:t>2,5</w:t>
            </w:r>
          </w:p>
        </w:tc>
        <w:tc>
          <w:tcPr>
            <w:tcW w:w="1669" w:type="pct"/>
            <w:tcBorders>
              <w:top w:val="single" w:sz="8" w:space="0" w:color="auto"/>
              <w:left w:val="single" w:sz="8" w:space="0" w:color="auto"/>
              <w:bottom w:val="nil"/>
              <w:right w:val="single" w:sz="8" w:space="0" w:color="auto"/>
            </w:tcBorders>
            <w:shd w:val="clear" w:color="auto" w:fill="FFFFFF"/>
            <w:vAlign w:val="bottom"/>
            <w:hideMark/>
          </w:tcPr>
          <w:p w:rsidR="00C56561" w:rsidRDefault="00C56561" w:rsidP="009219D8">
            <w:pPr>
              <w:ind w:firstLine="0"/>
              <w:jc w:val="center"/>
            </w:pPr>
            <w:r>
              <w:rPr>
                <w:sz w:val="20"/>
                <w:szCs w:val="20"/>
              </w:rPr>
              <w:t>7</w:t>
            </w:r>
          </w:p>
        </w:tc>
      </w:tr>
      <w:tr w:rsidR="00C56561" w:rsidTr="009219D8">
        <w:trPr>
          <w:trHeight w:val="20"/>
        </w:trPr>
        <w:tc>
          <w:tcPr>
            <w:tcW w:w="1667" w:type="pct"/>
            <w:tcBorders>
              <w:top w:val="single" w:sz="8" w:space="0" w:color="auto"/>
              <w:left w:val="single" w:sz="8" w:space="0" w:color="auto"/>
              <w:bottom w:val="single" w:sz="8" w:space="0" w:color="auto"/>
              <w:right w:val="nil"/>
            </w:tcBorders>
            <w:shd w:val="clear" w:color="auto" w:fill="FFFFFF"/>
            <w:vAlign w:val="center"/>
            <w:hideMark/>
          </w:tcPr>
          <w:p w:rsidR="00C56561" w:rsidRDefault="00C56561" w:rsidP="009219D8">
            <w:pPr>
              <w:ind w:firstLine="113"/>
            </w:pPr>
            <w:r>
              <w:rPr>
                <w:sz w:val="20"/>
                <w:szCs w:val="20"/>
              </w:rPr>
              <w:t>Св. 40</w:t>
            </w:r>
          </w:p>
        </w:tc>
        <w:tc>
          <w:tcPr>
            <w:tcW w:w="1664" w:type="pct"/>
            <w:tcBorders>
              <w:top w:val="single" w:sz="8" w:space="0" w:color="auto"/>
              <w:left w:val="single" w:sz="8" w:space="0" w:color="auto"/>
              <w:bottom w:val="single" w:sz="8" w:space="0" w:color="auto"/>
              <w:right w:val="nil"/>
            </w:tcBorders>
            <w:shd w:val="clear" w:color="auto" w:fill="FFFFFF"/>
            <w:vAlign w:val="center"/>
            <w:hideMark/>
          </w:tcPr>
          <w:p w:rsidR="00C56561" w:rsidRDefault="00C56561" w:rsidP="009219D8">
            <w:pPr>
              <w:ind w:firstLine="0"/>
              <w:jc w:val="center"/>
            </w:pPr>
            <w:r>
              <w:rPr>
                <w:sz w:val="20"/>
                <w:szCs w:val="20"/>
              </w:rPr>
              <w:t>2,5</w:t>
            </w:r>
          </w:p>
        </w:tc>
        <w:tc>
          <w:tcPr>
            <w:tcW w:w="1669"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C56561" w:rsidRDefault="00C56561" w:rsidP="009219D8">
            <w:pPr>
              <w:ind w:firstLine="0"/>
              <w:jc w:val="center"/>
            </w:pPr>
            <w:r>
              <w:rPr>
                <w:sz w:val="20"/>
                <w:szCs w:val="20"/>
              </w:rPr>
              <w:t>8</w:t>
            </w:r>
          </w:p>
        </w:tc>
      </w:tr>
    </w:tbl>
    <w:p w:rsidR="00C56561" w:rsidRDefault="00C56561" w:rsidP="00C56561">
      <w:pPr>
        <w:spacing w:before="120"/>
      </w:pPr>
      <w:r>
        <w:t>Допускаются местные подрезы в сосудах 3, 4 и 5-й групп, предназначенных для работы при температуре выше 0 °С. При этом их глубина не должна превышать 5 % толщины стенки, но не более 0,5 мм, а протяженность - 10 % длины шва.</w:t>
      </w:r>
    </w:p>
    <w:p w:rsidR="00C56561" w:rsidRDefault="00C56561" w:rsidP="00C56561">
      <w:r>
        <w:t>Допускаются в сварных соединениях из сталей и сплавов марок 03Х21Н21М4ГБ, 03ХН28МДТ, 06ХН28МДТ отдельные микронадрывы протяженностью не более 2 мм.</w:t>
      </w:r>
    </w:p>
    <w:p w:rsidR="00C56561" w:rsidRDefault="00C56561" w:rsidP="00C56561">
      <w:bookmarkStart w:id="152" w:name="п5_10_3"/>
      <w:bookmarkEnd w:id="152"/>
      <w:r>
        <w:t>5.10.3 В сварных соединениях не допускаются следующие внутренние дефекты:</w:t>
      </w:r>
    </w:p>
    <w:p w:rsidR="00C56561" w:rsidRDefault="00C56561" w:rsidP="00C56561">
      <w:r>
        <w:t>- трещины всех видов и направлений, в том числе микротрещины, выявленные при металлографическом исследовании;</w:t>
      </w:r>
    </w:p>
    <w:p w:rsidR="00C56561" w:rsidRDefault="00C56561" w:rsidP="00C56561">
      <w:r>
        <w:t>- свищи;</w:t>
      </w:r>
    </w:p>
    <w:p w:rsidR="00C56561" w:rsidRDefault="00C56561" w:rsidP="00C56561">
      <w:r>
        <w:t>- смещение основного и плакирующего слоев в сварных соединениях двухслойных сталей выше норм, предусмотренных настоящим стандартом;</w:t>
      </w:r>
    </w:p>
    <w:p w:rsidR="00C56561" w:rsidRDefault="00C56561" w:rsidP="00C56561">
      <w:r>
        <w:t>- непровары (несплавления), расположенные в сечении сварного соединения;</w:t>
      </w:r>
    </w:p>
    <w:p w:rsidR="00C56561" w:rsidRDefault="00C56561" w:rsidP="00C56561">
      <w:r>
        <w:t xml:space="preserve">- поры, шлаковые и вольфрамовые включения, выявленные радиографическим методом, выходящие за пределы норм, установленных допустимым классом дефектности сварного соединения по </w:t>
      </w:r>
      <w:hyperlink r:id="rId197" w:tooltip="ГОСТ 23055-78 Контроль неразрушающий. Сварка металлов плавлением. Классификация сварных соединений по результатам радиографического контроля" w:history="1">
        <w:r>
          <w:rPr>
            <w:rStyle w:val="a3"/>
          </w:rPr>
          <w:t>ГОСТ 23055</w:t>
        </w:r>
      </w:hyperlink>
      <w:r>
        <w:t xml:space="preserve"> в соответствии с таблицей </w:t>
      </w:r>
      <w:hyperlink w:anchor="таб16" w:tooltip="Таблица 16" w:history="1">
        <w:r>
          <w:rPr>
            <w:rStyle w:val="a3"/>
          </w:rPr>
          <w:t>16</w:t>
        </w:r>
      </w:hyperlink>
      <w:r>
        <w:t xml:space="preserve"> или выявленные ультразвуковым методом согласно [</w:t>
      </w:r>
      <w:hyperlink w:anchor="б3" w:tooltip="Библиография 3" w:history="1">
        <w:r>
          <w:rPr>
            <w:rStyle w:val="a3"/>
          </w:rPr>
          <w:t>3</w:t>
        </w:r>
      </w:hyperlink>
      <w:r>
        <w:t>]*.</w:t>
      </w:r>
    </w:p>
    <w:p w:rsidR="00C56561" w:rsidRDefault="00C56561" w:rsidP="00C56561">
      <w:pPr>
        <w:spacing w:before="120"/>
        <w:ind w:firstLine="0"/>
      </w:pPr>
      <w:r>
        <w:t>__________</w:t>
      </w:r>
    </w:p>
    <w:p w:rsidR="00C56561" w:rsidRDefault="00C56561" w:rsidP="00C56561">
      <w:pPr>
        <w:spacing w:after="120"/>
      </w:pPr>
      <w:r>
        <w:rPr>
          <w:sz w:val="20"/>
          <w:szCs w:val="20"/>
        </w:rPr>
        <w:t>* Действует только в Российской Федерации и государствах, упомянутых в предисловии как проголосовавшие за принятие межгосударственного стандарта.</w:t>
      </w:r>
    </w:p>
    <w:p w:rsidR="00C56561" w:rsidRDefault="00C56561" w:rsidP="00C56561">
      <w:pPr>
        <w:spacing w:before="120" w:after="120"/>
        <w:ind w:firstLine="0"/>
      </w:pPr>
      <w:bookmarkStart w:id="153" w:name="таб16"/>
      <w:bookmarkEnd w:id="153"/>
      <w:r>
        <w:rPr>
          <w:spacing w:val="20"/>
        </w:rPr>
        <w:t>Таблица</w:t>
      </w:r>
      <w:r>
        <w:t xml:space="preserve"> 16 - Классы дефектности сварного соединения</w:t>
      </w:r>
    </w:p>
    <w:tbl>
      <w:tblPr>
        <w:tblW w:w="5000" w:type="pct"/>
        <w:tblCellMar>
          <w:left w:w="0" w:type="dxa"/>
          <w:right w:w="0" w:type="dxa"/>
        </w:tblCellMar>
        <w:tblLook w:val="04A0"/>
      </w:tblPr>
      <w:tblGrid>
        <w:gridCol w:w="2275"/>
        <w:gridCol w:w="2266"/>
        <w:gridCol w:w="2272"/>
        <w:gridCol w:w="2281"/>
      </w:tblGrid>
      <w:tr w:rsidR="00C56561" w:rsidTr="009219D8">
        <w:trPr>
          <w:trHeight w:val="20"/>
        </w:trPr>
        <w:tc>
          <w:tcPr>
            <w:tcW w:w="1251" w:type="pct"/>
            <w:vMerge w:val="restart"/>
            <w:tcBorders>
              <w:top w:val="single" w:sz="8" w:space="0" w:color="auto"/>
              <w:left w:val="single" w:sz="8" w:space="0" w:color="auto"/>
              <w:bottom w:val="nil"/>
              <w:right w:val="nil"/>
            </w:tcBorders>
            <w:shd w:val="clear" w:color="auto" w:fill="FFFFFF"/>
            <w:vAlign w:val="center"/>
            <w:hideMark/>
          </w:tcPr>
          <w:p w:rsidR="00C56561" w:rsidRDefault="00C56561" w:rsidP="009219D8">
            <w:pPr>
              <w:ind w:firstLine="0"/>
              <w:jc w:val="center"/>
            </w:pPr>
            <w:r>
              <w:rPr>
                <w:sz w:val="20"/>
                <w:szCs w:val="20"/>
              </w:rPr>
              <w:t>Вид сварного соединения</w:t>
            </w:r>
          </w:p>
        </w:tc>
        <w:tc>
          <w:tcPr>
            <w:tcW w:w="3749" w:type="pct"/>
            <w:gridSpan w:val="3"/>
            <w:tcBorders>
              <w:top w:val="single" w:sz="8" w:space="0" w:color="auto"/>
              <w:left w:val="single" w:sz="8" w:space="0" w:color="auto"/>
              <w:bottom w:val="nil"/>
              <w:right w:val="single" w:sz="8" w:space="0" w:color="auto"/>
            </w:tcBorders>
            <w:shd w:val="clear" w:color="auto" w:fill="FFFFFF"/>
            <w:vAlign w:val="center"/>
            <w:hideMark/>
          </w:tcPr>
          <w:p w:rsidR="00C56561" w:rsidRDefault="00C56561" w:rsidP="009219D8">
            <w:pPr>
              <w:ind w:firstLine="0"/>
              <w:jc w:val="center"/>
            </w:pPr>
            <w:r>
              <w:rPr>
                <w:sz w:val="20"/>
                <w:szCs w:val="20"/>
              </w:rPr>
              <w:t>Группа сосуда</w:t>
            </w:r>
          </w:p>
        </w:tc>
      </w:tr>
      <w:tr w:rsidR="00C56561" w:rsidTr="009219D8">
        <w:trPr>
          <w:trHeight w:val="20"/>
        </w:trPr>
        <w:tc>
          <w:tcPr>
            <w:tcW w:w="0" w:type="auto"/>
            <w:vMerge/>
            <w:tcBorders>
              <w:top w:val="single" w:sz="8" w:space="0" w:color="auto"/>
              <w:left w:val="single" w:sz="8" w:space="0" w:color="auto"/>
              <w:bottom w:val="nil"/>
              <w:right w:val="nil"/>
            </w:tcBorders>
            <w:vAlign w:val="center"/>
            <w:hideMark/>
          </w:tcPr>
          <w:p w:rsidR="00C56561" w:rsidRDefault="00C56561" w:rsidP="009219D8">
            <w:pPr>
              <w:ind w:firstLine="0"/>
              <w:jc w:val="left"/>
            </w:pPr>
          </w:p>
        </w:tc>
        <w:tc>
          <w:tcPr>
            <w:tcW w:w="1246"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firstLine="0"/>
              <w:jc w:val="center"/>
            </w:pPr>
            <w:r>
              <w:rPr>
                <w:sz w:val="20"/>
                <w:szCs w:val="20"/>
              </w:rPr>
              <w:t>1, 2, 3</w:t>
            </w:r>
          </w:p>
        </w:tc>
        <w:tc>
          <w:tcPr>
            <w:tcW w:w="1249"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firstLine="0"/>
              <w:jc w:val="center"/>
            </w:pPr>
            <w:r>
              <w:rPr>
                <w:sz w:val="20"/>
                <w:szCs w:val="20"/>
              </w:rPr>
              <w:t>4</w:t>
            </w:r>
          </w:p>
        </w:tc>
        <w:tc>
          <w:tcPr>
            <w:tcW w:w="1254" w:type="pct"/>
            <w:tcBorders>
              <w:top w:val="single" w:sz="8" w:space="0" w:color="auto"/>
              <w:left w:val="single" w:sz="8" w:space="0" w:color="auto"/>
              <w:bottom w:val="nil"/>
              <w:right w:val="single" w:sz="8" w:space="0" w:color="auto"/>
            </w:tcBorders>
            <w:shd w:val="clear" w:color="auto" w:fill="FFFFFF"/>
            <w:vAlign w:val="center"/>
            <w:hideMark/>
          </w:tcPr>
          <w:p w:rsidR="00C56561" w:rsidRDefault="00C56561" w:rsidP="009219D8">
            <w:pPr>
              <w:ind w:firstLine="0"/>
              <w:jc w:val="center"/>
            </w:pPr>
            <w:r>
              <w:rPr>
                <w:sz w:val="20"/>
                <w:szCs w:val="20"/>
              </w:rPr>
              <w:t>5</w:t>
            </w:r>
          </w:p>
        </w:tc>
      </w:tr>
      <w:tr w:rsidR="00C56561" w:rsidTr="009219D8">
        <w:trPr>
          <w:trHeight w:val="20"/>
        </w:trPr>
        <w:tc>
          <w:tcPr>
            <w:tcW w:w="0" w:type="auto"/>
            <w:vMerge/>
            <w:tcBorders>
              <w:top w:val="single" w:sz="8" w:space="0" w:color="auto"/>
              <w:left w:val="single" w:sz="8" w:space="0" w:color="auto"/>
              <w:bottom w:val="nil"/>
              <w:right w:val="nil"/>
            </w:tcBorders>
            <w:vAlign w:val="center"/>
            <w:hideMark/>
          </w:tcPr>
          <w:p w:rsidR="00C56561" w:rsidRDefault="00C56561" w:rsidP="009219D8">
            <w:pPr>
              <w:ind w:firstLine="0"/>
              <w:jc w:val="left"/>
            </w:pPr>
          </w:p>
        </w:tc>
        <w:tc>
          <w:tcPr>
            <w:tcW w:w="3749" w:type="pct"/>
            <w:gridSpan w:val="3"/>
            <w:tcBorders>
              <w:top w:val="single" w:sz="8" w:space="0" w:color="auto"/>
              <w:left w:val="single" w:sz="8" w:space="0" w:color="auto"/>
              <w:bottom w:val="nil"/>
              <w:right w:val="single" w:sz="8" w:space="0" w:color="auto"/>
            </w:tcBorders>
            <w:shd w:val="clear" w:color="auto" w:fill="FFFFFF"/>
            <w:vAlign w:val="center"/>
            <w:hideMark/>
          </w:tcPr>
          <w:p w:rsidR="00C56561" w:rsidRDefault="00C56561" w:rsidP="009219D8">
            <w:pPr>
              <w:ind w:firstLine="0"/>
              <w:jc w:val="center"/>
            </w:pPr>
            <w:r>
              <w:rPr>
                <w:sz w:val="20"/>
                <w:szCs w:val="20"/>
              </w:rPr>
              <w:t xml:space="preserve">Класс дефектности по </w:t>
            </w:r>
            <w:hyperlink r:id="rId198" w:tooltip="ГОСТ 23055-78 Контроль неразрушающий. Сварка металлов плавлением. Классификация сварных соединений по результатам радиографического контроля" w:history="1">
              <w:r>
                <w:rPr>
                  <w:rStyle w:val="a3"/>
                  <w:sz w:val="20"/>
                  <w:szCs w:val="20"/>
                </w:rPr>
                <w:t>ГОСТ 23055</w:t>
              </w:r>
            </w:hyperlink>
          </w:p>
        </w:tc>
      </w:tr>
      <w:tr w:rsidR="00C56561" w:rsidTr="009219D8">
        <w:trPr>
          <w:trHeight w:val="20"/>
        </w:trPr>
        <w:tc>
          <w:tcPr>
            <w:tcW w:w="1251"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firstLine="113"/>
            </w:pPr>
            <w:r>
              <w:rPr>
                <w:sz w:val="20"/>
                <w:szCs w:val="20"/>
              </w:rPr>
              <w:t>Стыковые</w:t>
            </w:r>
          </w:p>
        </w:tc>
        <w:tc>
          <w:tcPr>
            <w:tcW w:w="1246"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firstLine="113"/>
            </w:pPr>
            <w:r>
              <w:rPr>
                <w:sz w:val="20"/>
                <w:szCs w:val="20"/>
              </w:rPr>
              <w:t>3</w:t>
            </w:r>
          </w:p>
        </w:tc>
        <w:tc>
          <w:tcPr>
            <w:tcW w:w="1249"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firstLine="113"/>
            </w:pPr>
            <w:r>
              <w:rPr>
                <w:sz w:val="20"/>
                <w:szCs w:val="20"/>
              </w:rPr>
              <w:t>4</w:t>
            </w:r>
          </w:p>
        </w:tc>
        <w:tc>
          <w:tcPr>
            <w:tcW w:w="1254" w:type="pct"/>
            <w:tcBorders>
              <w:top w:val="single" w:sz="8" w:space="0" w:color="auto"/>
              <w:left w:val="single" w:sz="8" w:space="0" w:color="auto"/>
              <w:bottom w:val="nil"/>
              <w:right w:val="single" w:sz="8" w:space="0" w:color="auto"/>
            </w:tcBorders>
            <w:shd w:val="clear" w:color="auto" w:fill="FFFFFF"/>
            <w:vAlign w:val="center"/>
            <w:hideMark/>
          </w:tcPr>
          <w:p w:rsidR="00C56561" w:rsidRDefault="00C56561" w:rsidP="009219D8">
            <w:pPr>
              <w:ind w:firstLine="113"/>
            </w:pPr>
            <w:r>
              <w:rPr>
                <w:sz w:val="20"/>
                <w:szCs w:val="20"/>
              </w:rPr>
              <w:t>6</w:t>
            </w:r>
          </w:p>
        </w:tc>
      </w:tr>
      <w:tr w:rsidR="00C56561" w:rsidTr="009219D8">
        <w:trPr>
          <w:trHeight w:val="20"/>
        </w:trPr>
        <w:tc>
          <w:tcPr>
            <w:tcW w:w="1251"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firstLine="113"/>
            </w:pPr>
            <w:r>
              <w:rPr>
                <w:sz w:val="20"/>
                <w:szCs w:val="20"/>
              </w:rPr>
              <w:t>Угловые, тавровые</w:t>
            </w:r>
          </w:p>
        </w:tc>
        <w:tc>
          <w:tcPr>
            <w:tcW w:w="1246"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firstLine="113"/>
            </w:pPr>
            <w:r>
              <w:rPr>
                <w:sz w:val="20"/>
                <w:szCs w:val="20"/>
              </w:rPr>
              <w:t>4</w:t>
            </w:r>
          </w:p>
        </w:tc>
        <w:tc>
          <w:tcPr>
            <w:tcW w:w="1249"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firstLine="113"/>
            </w:pPr>
            <w:r>
              <w:rPr>
                <w:sz w:val="20"/>
                <w:szCs w:val="20"/>
              </w:rPr>
              <w:t>5</w:t>
            </w:r>
          </w:p>
        </w:tc>
        <w:tc>
          <w:tcPr>
            <w:tcW w:w="1254" w:type="pct"/>
            <w:tcBorders>
              <w:top w:val="single" w:sz="8" w:space="0" w:color="auto"/>
              <w:left w:val="single" w:sz="8" w:space="0" w:color="auto"/>
              <w:bottom w:val="nil"/>
              <w:right w:val="single" w:sz="8" w:space="0" w:color="auto"/>
            </w:tcBorders>
            <w:shd w:val="clear" w:color="auto" w:fill="FFFFFF"/>
            <w:vAlign w:val="center"/>
            <w:hideMark/>
          </w:tcPr>
          <w:p w:rsidR="00C56561" w:rsidRDefault="00C56561" w:rsidP="009219D8">
            <w:pPr>
              <w:ind w:firstLine="113"/>
            </w:pPr>
            <w:r>
              <w:rPr>
                <w:sz w:val="20"/>
                <w:szCs w:val="20"/>
              </w:rPr>
              <w:t>6</w:t>
            </w:r>
          </w:p>
        </w:tc>
      </w:tr>
      <w:tr w:rsidR="00C56561" w:rsidTr="009219D8">
        <w:trPr>
          <w:trHeight w:val="20"/>
        </w:trPr>
        <w:tc>
          <w:tcPr>
            <w:tcW w:w="1251" w:type="pct"/>
            <w:tcBorders>
              <w:top w:val="single" w:sz="8" w:space="0" w:color="auto"/>
              <w:left w:val="single" w:sz="8" w:space="0" w:color="auto"/>
              <w:bottom w:val="single" w:sz="8" w:space="0" w:color="auto"/>
              <w:right w:val="nil"/>
            </w:tcBorders>
            <w:shd w:val="clear" w:color="auto" w:fill="FFFFFF"/>
            <w:vAlign w:val="center"/>
            <w:hideMark/>
          </w:tcPr>
          <w:p w:rsidR="00C56561" w:rsidRDefault="00C56561" w:rsidP="009219D8">
            <w:pPr>
              <w:ind w:firstLine="113"/>
            </w:pPr>
            <w:r>
              <w:rPr>
                <w:sz w:val="20"/>
                <w:szCs w:val="20"/>
              </w:rPr>
              <w:t>Нахлесточные</w:t>
            </w:r>
          </w:p>
        </w:tc>
        <w:tc>
          <w:tcPr>
            <w:tcW w:w="1246" w:type="pct"/>
            <w:tcBorders>
              <w:top w:val="single" w:sz="8" w:space="0" w:color="auto"/>
              <w:left w:val="single" w:sz="8" w:space="0" w:color="auto"/>
              <w:bottom w:val="single" w:sz="8" w:space="0" w:color="auto"/>
              <w:right w:val="nil"/>
            </w:tcBorders>
            <w:shd w:val="clear" w:color="auto" w:fill="FFFFFF"/>
            <w:vAlign w:val="center"/>
            <w:hideMark/>
          </w:tcPr>
          <w:p w:rsidR="00C56561" w:rsidRDefault="00C56561" w:rsidP="009219D8">
            <w:pPr>
              <w:ind w:firstLine="113"/>
            </w:pPr>
            <w:r>
              <w:rPr>
                <w:sz w:val="20"/>
                <w:szCs w:val="20"/>
              </w:rPr>
              <w:t>5</w:t>
            </w:r>
          </w:p>
        </w:tc>
        <w:tc>
          <w:tcPr>
            <w:tcW w:w="1249" w:type="pct"/>
            <w:tcBorders>
              <w:top w:val="single" w:sz="8" w:space="0" w:color="auto"/>
              <w:left w:val="single" w:sz="8" w:space="0" w:color="auto"/>
              <w:bottom w:val="single" w:sz="8" w:space="0" w:color="auto"/>
              <w:right w:val="nil"/>
            </w:tcBorders>
            <w:shd w:val="clear" w:color="auto" w:fill="FFFFFF"/>
            <w:vAlign w:val="center"/>
            <w:hideMark/>
          </w:tcPr>
          <w:p w:rsidR="00C56561" w:rsidRDefault="00C56561" w:rsidP="009219D8">
            <w:pPr>
              <w:ind w:firstLine="113"/>
            </w:pPr>
            <w:r>
              <w:rPr>
                <w:sz w:val="20"/>
                <w:szCs w:val="20"/>
              </w:rPr>
              <w:t>6</w:t>
            </w:r>
          </w:p>
        </w:tc>
        <w:tc>
          <w:tcPr>
            <w:tcW w:w="1254"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C56561" w:rsidRDefault="00C56561" w:rsidP="009219D8">
            <w:pPr>
              <w:ind w:firstLine="113"/>
            </w:pPr>
            <w:r>
              <w:rPr>
                <w:sz w:val="20"/>
                <w:szCs w:val="20"/>
              </w:rPr>
              <w:t>7</w:t>
            </w:r>
          </w:p>
        </w:tc>
      </w:tr>
      <w:tr w:rsidR="00C56561" w:rsidTr="009219D8">
        <w:trPr>
          <w:trHeight w:val="20"/>
        </w:trPr>
        <w:tc>
          <w:tcPr>
            <w:tcW w:w="5000" w:type="pct"/>
            <w:gridSpan w:val="4"/>
            <w:tcBorders>
              <w:top w:val="nil"/>
              <w:left w:val="single" w:sz="8" w:space="0" w:color="auto"/>
              <w:bottom w:val="single" w:sz="8" w:space="0" w:color="auto"/>
              <w:right w:val="single" w:sz="8" w:space="0" w:color="auto"/>
            </w:tcBorders>
            <w:shd w:val="clear" w:color="auto" w:fill="FFFFFF"/>
            <w:vAlign w:val="center"/>
            <w:hideMark/>
          </w:tcPr>
          <w:p w:rsidR="00C56561" w:rsidRDefault="00C56561" w:rsidP="009219D8">
            <w:r>
              <w:rPr>
                <w:spacing w:val="20"/>
                <w:sz w:val="20"/>
                <w:szCs w:val="20"/>
              </w:rPr>
              <w:t>Примечание</w:t>
            </w:r>
            <w:r>
              <w:rPr>
                <w:sz w:val="20"/>
                <w:szCs w:val="20"/>
              </w:rPr>
              <w:t xml:space="preserve"> - Оценку единичных дефектов (пор и включений) по ширине (диаметру) при толщине свариваемых элементов до 45 мм, а также цепочек независимо от толщины свариваемых элементов допускается проводить по нормам 4-го класса вместо 3-го класса, 5-го класса вместо 4-го класса, 6-го класса вместо 5-го класса, 7-го класса вместо 6-го класса. Оценку единичных пор и включений для кольцевых сварных соединений толщиной не более 10 мм, выполняемых ручной электродуговой сваркой, допускается проводить по классу 5.</w:t>
            </w:r>
          </w:p>
        </w:tc>
      </w:tr>
    </w:tbl>
    <w:p w:rsidR="00C56561" w:rsidRDefault="00C56561" w:rsidP="00C56561">
      <w:pPr>
        <w:pStyle w:val="2"/>
        <w:spacing w:before="120"/>
        <w:rPr>
          <w:rFonts w:eastAsia="Times New Roman"/>
        </w:rPr>
      </w:pPr>
      <w:bookmarkStart w:id="154" w:name="_Toc523922754"/>
      <w:bookmarkStart w:id="155" w:name="_Toc523836640"/>
      <w:bookmarkStart w:id="156" w:name="bookmark81"/>
      <w:bookmarkStart w:id="157" w:name="_5.11_Термическая_обработка"/>
      <w:bookmarkEnd w:id="154"/>
      <w:bookmarkEnd w:id="155"/>
      <w:bookmarkEnd w:id="156"/>
      <w:bookmarkEnd w:id="157"/>
      <w:r>
        <w:rPr>
          <w:rFonts w:eastAsia="Times New Roman"/>
        </w:rPr>
        <w:t>5.11 Термическая обработка</w:t>
      </w:r>
    </w:p>
    <w:p w:rsidR="00C56561" w:rsidRDefault="00C56561" w:rsidP="00C56561">
      <w:bookmarkStart w:id="158" w:name="п5_11_1"/>
      <w:bookmarkEnd w:id="158"/>
      <w:r>
        <w:t xml:space="preserve">5.11.1 Сосуды (сборочные единицы, детали) из углеродистых и низколегированных сталей (за исключением сталей, перечисленных в </w:t>
      </w:r>
      <w:hyperlink w:anchor="п5_11_3" w:tooltip="Пункт 5.11.3" w:history="1">
        <w:r>
          <w:rPr>
            <w:rStyle w:val="a3"/>
          </w:rPr>
          <w:t>5.11.3</w:t>
        </w:r>
      </w:hyperlink>
      <w:r>
        <w:t>), изготовленные с применением сварки, штамповки или вальцовки, подлежат обязательной термической обработке, если:</w:t>
      </w:r>
    </w:p>
    <w:p w:rsidR="00C56561" w:rsidRDefault="00C56561" w:rsidP="00C56561">
      <w:bookmarkStart w:id="159" w:name="п5_11_1_а"/>
      <w:bookmarkEnd w:id="159"/>
      <w:r>
        <w:t>а) толщина стенки цилиндрического или конического элемента корпуса, днища, фланца или патрубка сосуда в месте их сварного соединения более 36 мм - для углеродистых сталей, более 30 мм - для марганцовистых и марганцевокремнистых сталей, а при проведении сопутствующего подогрева - при толщине стенки более 38 мм;</w:t>
      </w:r>
    </w:p>
    <w:p w:rsidR="00C56561" w:rsidRDefault="00C56561" w:rsidP="00C56561">
      <w:bookmarkStart w:id="160" w:name="п5_11_1_б"/>
      <w:bookmarkEnd w:id="160"/>
      <w:r>
        <w:t>б) относительная остаточная деформация цилиндрических или конических элементов сосуда (патрубка), работающих под давлением, изготовленных из листовой стали вальцовкой (штамповкой), превышает 5 %.</w:t>
      </w:r>
    </w:p>
    <w:p w:rsidR="00C56561" w:rsidRDefault="00C56561" w:rsidP="00C56561">
      <w:pPr>
        <w:spacing w:after="120"/>
      </w:pPr>
      <w:r>
        <w:t>Относительную остаточную деформацию вычисляют по формуле</w:t>
      </w:r>
    </w:p>
    <w:tbl>
      <w:tblPr>
        <w:tblW w:w="5000" w:type="pct"/>
        <w:tblCellMar>
          <w:left w:w="0" w:type="dxa"/>
          <w:right w:w="0" w:type="dxa"/>
        </w:tblCellMar>
        <w:tblLook w:val="04A0"/>
      </w:tblPr>
      <w:tblGrid>
        <w:gridCol w:w="8794"/>
        <w:gridCol w:w="496"/>
      </w:tblGrid>
      <w:tr w:rsidR="00C56561" w:rsidTr="009219D8">
        <w:trPr>
          <w:trHeight w:val="20"/>
        </w:trPr>
        <w:tc>
          <w:tcPr>
            <w:tcW w:w="4791" w:type="pct"/>
            <w:tcMar>
              <w:top w:w="0" w:type="dxa"/>
              <w:left w:w="108" w:type="dxa"/>
              <w:bottom w:w="0" w:type="dxa"/>
              <w:right w:w="108" w:type="dxa"/>
            </w:tcMar>
            <w:vAlign w:val="center"/>
            <w:hideMark/>
          </w:tcPr>
          <w:p w:rsidR="00C56561" w:rsidRDefault="00C56561" w:rsidP="009219D8">
            <w:pPr>
              <w:spacing w:before="120" w:after="120"/>
              <w:ind w:firstLine="0"/>
              <w:jc w:val="center"/>
            </w:pPr>
            <w:r>
              <w:rPr>
                <w:noProof/>
              </w:rPr>
              <w:drawing>
                <wp:inline distT="0" distB="0" distL="0" distR="0">
                  <wp:extent cx="600075" cy="381000"/>
                  <wp:effectExtent l="19050" t="0" r="9525" b="0"/>
                  <wp:docPr id="29" name="Рисунок 29" descr="http://localhost:20583/pph/01/11/53/1115320.files/image05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localhost:20583/pph/01/11/53/1115320.files/image055.png"/>
                          <pic:cNvPicPr>
                            <a:picLocks noChangeAspect="1" noChangeArrowheads="1"/>
                          </pic:cNvPicPr>
                        </pic:nvPicPr>
                        <pic:blipFill>
                          <a:blip r:embed="rId199" cstate="print"/>
                          <a:srcRect/>
                          <a:stretch>
                            <a:fillRect/>
                          </a:stretch>
                        </pic:blipFill>
                        <pic:spPr bwMode="auto">
                          <a:xfrm>
                            <a:off x="0" y="0"/>
                            <a:ext cx="600075" cy="381000"/>
                          </a:xfrm>
                          <a:prstGeom prst="rect">
                            <a:avLst/>
                          </a:prstGeom>
                          <a:noFill/>
                          <a:ln w="9525">
                            <a:noFill/>
                            <a:miter lim="800000"/>
                            <a:headEnd/>
                            <a:tailEnd/>
                          </a:ln>
                        </pic:spPr>
                      </pic:pic>
                    </a:graphicData>
                  </a:graphic>
                </wp:inline>
              </w:drawing>
            </w:r>
          </w:p>
        </w:tc>
        <w:tc>
          <w:tcPr>
            <w:tcW w:w="209" w:type="pct"/>
            <w:tcMar>
              <w:top w:w="0" w:type="dxa"/>
              <w:left w:w="108" w:type="dxa"/>
              <w:bottom w:w="0" w:type="dxa"/>
              <w:right w:w="108" w:type="dxa"/>
            </w:tcMar>
            <w:vAlign w:val="center"/>
            <w:hideMark/>
          </w:tcPr>
          <w:p w:rsidR="00C56561" w:rsidRDefault="00C56561" w:rsidP="009219D8">
            <w:pPr>
              <w:ind w:firstLine="0"/>
              <w:jc w:val="right"/>
            </w:pPr>
            <w:r>
              <w:t>(3)</w:t>
            </w:r>
          </w:p>
        </w:tc>
      </w:tr>
    </w:tbl>
    <w:p w:rsidR="00C56561" w:rsidRDefault="00C56561" w:rsidP="00C56561">
      <w:pPr>
        <w:spacing w:before="120"/>
        <w:ind w:firstLine="0"/>
      </w:pPr>
      <w:r>
        <w:t xml:space="preserve">где </w:t>
      </w:r>
      <w:r>
        <w:rPr>
          <w:i/>
          <w:iCs/>
        </w:rPr>
        <w:t>ε</w:t>
      </w:r>
      <w:r>
        <w:rPr>
          <w:vertAlign w:val="subscript"/>
        </w:rPr>
        <w:t>s</w:t>
      </w:r>
      <w:r>
        <w:t xml:space="preserve"> - относительная остаточная деформация, %;</w:t>
      </w:r>
    </w:p>
    <w:p w:rsidR="00C56561" w:rsidRDefault="00C56561" w:rsidP="00C56561">
      <w:r>
        <w:rPr>
          <w:i/>
          <w:iCs/>
        </w:rPr>
        <w:t>s</w:t>
      </w:r>
      <w:r>
        <w:t xml:space="preserve"> - номинальная толщина элемента сосуда, мм;</w:t>
      </w:r>
    </w:p>
    <w:p w:rsidR="00C56561" w:rsidRDefault="00C56561" w:rsidP="00C56561">
      <w:r>
        <w:rPr>
          <w:i/>
          <w:iCs/>
        </w:rPr>
        <w:t>R</w:t>
      </w:r>
      <w:r>
        <w:rPr>
          <w:vertAlign w:val="subscript"/>
        </w:rPr>
        <w:t>s</w:t>
      </w:r>
      <w:r>
        <w:t xml:space="preserve"> - радиус срединной поверхности (для конических элементов радиус срединной поверхности определяют по меньшему основанию конуса).</w:t>
      </w:r>
    </w:p>
    <w:p w:rsidR="00C56561" w:rsidRDefault="00C56561" w:rsidP="00C56561">
      <w:r>
        <w:t>Данное требование не распространяется на отбортованные рубашки;</w:t>
      </w:r>
    </w:p>
    <w:p w:rsidR="00C56561" w:rsidRDefault="00C56561" w:rsidP="00C56561">
      <w:bookmarkStart w:id="161" w:name="п5_11_1_в"/>
      <w:bookmarkEnd w:id="161"/>
      <w:r>
        <w:t>в) сосуды (сборочные единицы, детали) предназначены для эксплуатации в средах, вызывающих коррозионное растрескивание (жидкий аммиак, растворы едкого натрия и калия, азотнокислого натрия, калия, аммония, кальция, этаноламина, влажные сероводородсодержащие среды и др.);</w:t>
      </w:r>
    </w:p>
    <w:p w:rsidR="00C56561" w:rsidRDefault="00C56561" w:rsidP="00C56561">
      <w:bookmarkStart w:id="162" w:name="п5_11_1_г"/>
      <w:bookmarkEnd w:id="162"/>
      <w:r>
        <w:t>г) днища сосудов и другие элементы независимо от толщины, изготовленые холодной штамповкой или холодным фланжированием.</w:t>
      </w:r>
    </w:p>
    <w:p w:rsidR="00C56561" w:rsidRDefault="00C56561" w:rsidP="00C56561">
      <w:bookmarkStart w:id="163" w:name="п5_11_2"/>
      <w:bookmarkEnd w:id="163"/>
      <w:r>
        <w:t>5.11.2 Сварные соединения из углеродистых, низколегированных марганцовистых, марганцевокремнистых и хромомолибденовых сталей, выполненные электрошлаковой сваркой, подлежат нормализации и высокому отпуску.</w:t>
      </w:r>
    </w:p>
    <w:p w:rsidR="00C56561" w:rsidRDefault="00C56561" w:rsidP="00C56561">
      <w:r>
        <w:t>При электрошлаковой сварке заготовок штампуемых и вальцуемых элементов из сталей марок 16ГС, 09Г2С и 10Г2С1, предназначенных для работы при температуре не ниже минус 40 °С, нормализация может быть совмещена с нагревом под штамповку с окончанием штамповки при температуре не ниже 700 °С.</w:t>
      </w:r>
    </w:p>
    <w:p w:rsidR="00C56561" w:rsidRDefault="00C56561" w:rsidP="00C56561">
      <w:bookmarkStart w:id="164" w:name="п5_11_3"/>
      <w:bookmarkEnd w:id="164"/>
      <w:r>
        <w:t>5.11.3 Сварные сосуды (сборочные единицы, детали) из сталей марок 12МХ, 12ХМ, 15ХМ, 12Х1МФ, 10Х2М1А, 10Х2М1А-А, 10Х2М1А-ВД, 10Х2М1А-Ш, 15Х2МФА, 15Х2МФА-А, 1Х2М1, 15Х5, Х8, 15Х5М, 15Х5ВФ, 12Х8ВФ, Х9М и из двухслойных сталей с основным слоем из сталей марок 12МХ, 12ХМ, 20Х2МА необходимо подвергать термической обработке по режиму, оговоренному в нормативном документе.</w:t>
      </w:r>
    </w:p>
    <w:p w:rsidR="00C56561" w:rsidRDefault="00C56561" w:rsidP="00C56561">
      <w:bookmarkStart w:id="165" w:name="п5_11_4"/>
      <w:bookmarkEnd w:id="165"/>
      <w:r>
        <w:t>5.11.4 Сосуды (сборочные единицы, детали) из сталей марок 08Х18Н10Т, 08Х18Н12Б и других аустенитных сталей, стабилизированных титаном или ниобием, предназначенные для работы в средах, вызывающих коррозионное растрескивание, а также при температурах выше 350 °С в средах, вызывающих межкристаллитную коррозию, необходимо подвергать термической обработке по режиму, оговоренному в нормативном документе. Необходимость такой термообработки указывают в проектной документации.</w:t>
      </w:r>
    </w:p>
    <w:p w:rsidR="00C56561" w:rsidRDefault="00C56561" w:rsidP="00C56561">
      <w:r>
        <w:t xml:space="preserve">5.11.5 Необходимость и вид термической обработки сосудов (сборочных единиц, деталей) из двухслойной стали необходимо определять в соответствии с требованиями перечислений </w:t>
      </w:r>
      <w:hyperlink w:anchor="п5_11_1_а" w:tooltip="Перечисление а) 5.11.1" w:history="1">
        <w:r>
          <w:rPr>
            <w:rStyle w:val="a3"/>
          </w:rPr>
          <w:t>а)</w:t>
        </w:r>
      </w:hyperlink>
      <w:r>
        <w:t xml:space="preserve">, </w:t>
      </w:r>
      <w:hyperlink w:anchor="п5_11_1_б" w:tooltip="Перечисление б) 5.11.1" w:history="1">
        <w:r>
          <w:rPr>
            <w:rStyle w:val="a3"/>
          </w:rPr>
          <w:t>б)</w:t>
        </w:r>
      </w:hyperlink>
      <w:r>
        <w:t xml:space="preserve">, </w:t>
      </w:r>
      <w:hyperlink w:anchor="п5_11_1_в" w:tooltip="Перечисление в) 5.11.1" w:history="1">
        <w:r>
          <w:rPr>
            <w:rStyle w:val="a3"/>
          </w:rPr>
          <w:t>г) 5.11.1</w:t>
        </w:r>
      </w:hyperlink>
      <w:r>
        <w:t xml:space="preserve">, </w:t>
      </w:r>
      <w:hyperlink w:anchor="п5_11_2" w:tooltip="Пункт 5.11.2" w:history="1">
        <w:r>
          <w:rPr>
            <w:rStyle w:val="a3"/>
          </w:rPr>
          <w:t>5.11.2</w:t>
        </w:r>
      </w:hyperlink>
      <w:r>
        <w:t xml:space="preserve">, </w:t>
      </w:r>
      <w:hyperlink w:anchor="п5_11_3" w:tooltip="Пункт 5.11.3" w:history="1">
        <w:r>
          <w:rPr>
            <w:rStyle w:val="a3"/>
          </w:rPr>
          <w:t>5.11.3</w:t>
        </w:r>
      </w:hyperlink>
      <w:r>
        <w:t>.</w:t>
      </w:r>
    </w:p>
    <w:p w:rsidR="00C56561" w:rsidRDefault="00C56561" w:rsidP="00C56561">
      <w:r>
        <w:t>При определении толщины свариваемого элемента принимают толщину основного слоя двухслойной стали.</w:t>
      </w:r>
    </w:p>
    <w:p w:rsidR="00C56561" w:rsidRDefault="00C56561" w:rsidP="00C56561">
      <w:r>
        <w:t>При наличии в проектной документации требований на стойкость к межкристаллитной коррозии технология сварки и режим термообработки сварных соединений двухслойных сталей должны обеспечивать стойкость сварных соединений коррозионно-стойкого слоя к межкристаллитной коррозии.</w:t>
      </w:r>
    </w:p>
    <w:p w:rsidR="00C56561" w:rsidRDefault="00C56561" w:rsidP="00C56561">
      <w:r>
        <w:t>5.11.6 Днища и детали из углеродистых и низколегированных марганцево-кремнистых сталей, штампуемые (вальцуемые) вгорячую с окончанием штамповки (вальцовки) при температуре не ниже 700 °С, а также днища и детали из аустенитных хромоникелевых сталей, штампуемых (вальцуемых) при температуре не ниже 850 °С, термической обработке не подвергают.</w:t>
      </w:r>
    </w:p>
    <w:p w:rsidR="00C56561" w:rsidRDefault="00C56561" w:rsidP="00C56561">
      <w:r>
        <w:t>Днища и другие штампуемые (вальцуемые) вгорячую элементы, изготовляемые из сталей марок 09Г2С, 10Г2С1, работающие при температуре от минус 40 °С до минус 70 °С, следует подвергать термической обработке - нормализации или закалке и высокому отпуску вне зависимости от температуры окончания штамповки.</w:t>
      </w:r>
    </w:p>
    <w:p w:rsidR="00C56561" w:rsidRDefault="00C56561" w:rsidP="00C56561">
      <w:r>
        <w:t>Днища и другие элементы из низколегированных сталей марок 12ХМ и 12МХ, штампуемые (вальцуемые) вгорячую с окончанием штамповки (вальцовки) при температуре не ниже 800 °С, допускается подвергать только отпуску (без нормализации).</w:t>
      </w:r>
    </w:p>
    <w:p w:rsidR="00C56561" w:rsidRDefault="00C56561" w:rsidP="00C56561">
      <w:r>
        <w:t>Технология изготовления днищ и других штампуемых элементов должна обеспечивать необходимые механические свойства, указанные в стандартах или технических условиях* на материал, а при наличии требования в проектной документации - и стойкость к межкристаллитной коррозии.</w:t>
      </w:r>
    </w:p>
    <w:p w:rsidR="00C56561" w:rsidRDefault="00C56561" w:rsidP="00C56561">
      <w:pPr>
        <w:spacing w:before="120"/>
        <w:ind w:firstLine="0"/>
      </w:pPr>
      <w:r>
        <w:t>__________</w:t>
      </w:r>
    </w:p>
    <w:p w:rsidR="00C56561" w:rsidRDefault="00C56561" w:rsidP="00C56561">
      <w:pPr>
        <w:spacing w:after="120"/>
      </w:pPr>
      <w:r>
        <w:rPr>
          <w:sz w:val="20"/>
          <w:szCs w:val="20"/>
        </w:rPr>
        <w:t>* Действуют только в Российской Федерации и государствах, упомянутых в предисловии как проголосовавшие за принятие межгосударственного стандарта.</w:t>
      </w:r>
    </w:p>
    <w:p w:rsidR="00C56561" w:rsidRDefault="00C56561" w:rsidP="00C56561">
      <w:r>
        <w:t>5.11.7 Днища и другие элементы, выполненные из коррозионно-стойких сталей аустенитного класса методом холодной штамповки или холодным фланжированием, следует подвергать термической обработке (аустенизации или стабилизирующему отжигу), если они предназначены для работы в средах, вызывающих коррозионное растрескивание. В остальных случаях термообработку допускается не проводить, если относительное удлинение при растяжении в исходном состоянии металла не менее 30 % при степени деформации в холодном состоянии не более 15 %.</w:t>
      </w:r>
    </w:p>
    <w:p w:rsidR="00C56561" w:rsidRDefault="00C56561" w:rsidP="00C56561">
      <w:r>
        <w:t>5.11.8 Гнутые холодным способом участки труб из углеродистых и низколегированных сталей подлежат термообработке, если отношение среднего радиуса изгиба к номинальному наружному диаметру трубы составляет менее 3,5, а отношение номинальной толщины стенки трубы к ее номинальному диаметру превышает 0,05.</w:t>
      </w:r>
    </w:p>
    <w:p w:rsidR="00C56561" w:rsidRDefault="00C56561" w:rsidP="00C56561">
      <w:r>
        <w:t>5.11.9 Приварку внутренних и наружных устройств к сосудам, подвергаемым термической обработке, необходимо проводить до термической обработки сосуда.</w:t>
      </w:r>
    </w:p>
    <w:p w:rsidR="00C56561" w:rsidRDefault="00C56561" w:rsidP="00C56561">
      <w:r>
        <w:t xml:space="preserve">Допускается приварка внутренних и наружных устройств без последующей термической обработки к сосудам, термообработанным в соответствии с перечислениями </w:t>
      </w:r>
      <w:hyperlink w:anchor="п5_11_1_а" w:tooltip="Перечисление а) 5.11.1" w:history="1">
        <w:r>
          <w:rPr>
            <w:rStyle w:val="a3"/>
          </w:rPr>
          <w:t>а)</w:t>
        </w:r>
      </w:hyperlink>
      <w:r>
        <w:t xml:space="preserve">, </w:t>
      </w:r>
      <w:hyperlink w:anchor="п5_11_1_б" w:tooltip="Перечисление б) 5.11.1" w:history="1">
        <w:r>
          <w:rPr>
            <w:rStyle w:val="a3"/>
          </w:rPr>
          <w:t>б) 5.11.1</w:t>
        </w:r>
      </w:hyperlink>
      <w:r>
        <w:t>, при условии, что катет сварного шва не более 8 мм.</w:t>
      </w:r>
    </w:p>
    <w:p w:rsidR="00C56561" w:rsidRDefault="00C56561" w:rsidP="00C56561">
      <w:r>
        <w:t>Допускается приварка наружных устройств на монтажной площадке к специальным накладкам, приваренным к корпусу сосуда и прошедшим вместе с ним термическую обработку на предприятии-изготовителе без последующей термической обработки монтажных сварных швов.</w:t>
      </w:r>
    </w:p>
    <w:p w:rsidR="00C56561" w:rsidRDefault="00C56561" w:rsidP="00C56561">
      <w:r>
        <w:t>5.11.10 Допускается местная термическая обработка сварных соединений сосудов, при проведении которой должны быть обеспечены равномерный нагрев и охлаждение по всей длине шва и прилегающих к нему зон основного металла.</w:t>
      </w:r>
    </w:p>
    <w:p w:rsidR="00C56561" w:rsidRDefault="00C56561" w:rsidP="00C56561">
      <w:r>
        <w:t>5.11.11 Объемную термическую обработку проводят в печах или способом нагрева изнутри путем подачи теплоносителя во внутреннее пространство (объем) аппарата, изолированного снаружи.</w:t>
      </w:r>
    </w:p>
    <w:p w:rsidR="00C56561" w:rsidRDefault="00C56561" w:rsidP="00C56561">
      <w:r>
        <w:t>При этом должны быть проведены мероприятия, предохраняющие сосуд (сборочную единицу, деталь) от деформаций, вызванных местным перегревом, неправильной установкой сосуда, действием собственной массы, а также должна быть обеспечена защита металла от воздействия сред, провоцирующих различные виды коррозии.</w:t>
      </w:r>
    </w:p>
    <w:p w:rsidR="00C56561" w:rsidRDefault="00C56561" w:rsidP="00C56561">
      <w:r>
        <w:t>5.11.12 Свойства металла обечаек, днищ, патрубков, решеток после всех циклов термической обработки должны соответствовать требованиям стандартов (технических условий*) на поставку материалов.</w:t>
      </w:r>
    </w:p>
    <w:p w:rsidR="00C56561" w:rsidRDefault="00C56561" w:rsidP="00C56561">
      <w:r>
        <w:t>Контроль механических свойств основного металла после термообработки можно не проводить, если температура отпуска не превышала 650 °С для углеродистых и низколегированных марганцовистых и марганцево-кремнистых сталей (Ст3, 16К, 18К, 20К, 22К, 20КА, 20Юч, 16ГС, 17ГС, 17Г1С, 09Г2С, 10Г2С1) и их зарубежных аналогов.</w:t>
      </w:r>
    </w:p>
    <w:p w:rsidR="00C56561" w:rsidRDefault="00C56561" w:rsidP="00C56561">
      <w:r>
        <w:t>5.11.13 Виды и режимы термообработки сосудов (сборочных единиц, деталей) должны соответствовать требованиям [</w:t>
      </w:r>
      <w:hyperlink w:anchor="б4" w:tooltip="Библиография 4" w:history="1">
        <w:r>
          <w:rPr>
            <w:rStyle w:val="a3"/>
          </w:rPr>
          <w:t>4</w:t>
        </w:r>
      </w:hyperlink>
      <w:r>
        <w:t>]*.</w:t>
      </w:r>
    </w:p>
    <w:p w:rsidR="00C56561" w:rsidRDefault="00C56561" w:rsidP="00C56561">
      <w:pPr>
        <w:spacing w:before="120"/>
        <w:ind w:firstLine="0"/>
      </w:pPr>
      <w:r>
        <w:t>__________</w:t>
      </w:r>
    </w:p>
    <w:p w:rsidR="00C56561" w:rsidRDefault="00C56561" w:rsidP="00C56561">
      <w:pPr>
        <w:spacing w:after="120"/>
      </w:pPr>
      <w:r>
        <w:rPr>
          <w:sz w:val="20"/>
          <w:szCs w:val="20"/>
        </w:rPr>
        <w:t>* Действуют только в Российской Федерации и государствах, упомянутых в предисловии как проголосовавшие за принятие межгосударственного стандарта.</w:t>
      </w:r>
    </w:p>
    <w:p w:rsidR="00C56561" w:rsidRDefault="00C56561" w:rsidP="00C56561">
      <w:r>
        <w:t xml:space="preserve">5.11.14 Для определения степени охрупчивания при эксплуатации основного металла и сварных соединений сталей 10Х2М1А-А, 10Х2М1А (10Х2М1А-ВД, 10Х2М1А-Ш), 12Х2МФА, 15Х2МФА-А проводят испытания на ступенчатое охлаждение при наличии указаний в документации. Рекомендуемая методика проведения термической обработки на ступенчатое охлаждение приведена в приложении </w:t>
      </w:r>
      <w:hyperlink w:anchor="_Приложение_Н_" w:tooltip="Приложение Н" w:history="1">
        <w:r>
          <w:rPr>
            <w:rStyle w:val="a3"/>
          </w:rPr>
          <w:t>Н</w:t>
        </w:r>
      </w:hyperlink>
      <w:r>
        <w:t>.</w:t>
      </w:r>
    </w:p>
    <w:p w:rsidR="00C56561" w:rsidRDefault="00C56561" w:rsidP="00C56561">
      <w:r>
        <w:t>5.11.15 Термическая обработка сварного соединения может проводиться не более трех раз без учета промежуточных отпусков.</w:t>
      </w:r>
    </w:p>
    <w:p w:rsidR="00C56561" w:rsidRDefault="00C56561" w:rsidP="00C56561">
      <w:pPr>
        <w:pStyle w:val="1"/>
        <w:rPr>
          <w:rFonts w:eastAsia="Times New Roman"/>
        </w:rPr>
      </w:pPr>
      <w:bookmarkStart w:id="166" w:name="_Toc523922755"/>
      <w:bookmarkStart w:id="167" w:name="_Toc523836641"/>
      <w:bookmarkStart w:id="168" w:name="bookmark84"/>
      <w:bookmarkEnd w:id="166"/>
      <w:bookmarkEnd w:id="167"/>
      <w:r>
        <w:rPr>
          <w:rFonts w:eastAsia="Times New Roman"/>
        </w:rPr>
        <w:t>6 Правила приемки</w:t>
      </w:r>
      <w:bookmarkEnd w:id="168"/>
    </w:p>
    <w:p w:rsidR="00C56561" w:rsidRDefault="00C56561" w:rsidP="00C56561">
      <w:r>
        <w:t>6.1 Сосуды (сборочные единицы и детали), материалы и комплектующие изделия должны быть приняты отделом технического контроля предприятия-изготовителя и проверены на соответствие требованиям нормативного документа.</w:t>
      </w:r>
    </w:p>
    <w:p w:rsidR="00C56561" w:rsidRDefault="00C56561" w:rsidP="00C56561">
      <w:r>
        <w:t>6.2 Каждое изделие (сосуд) на предприятии-изготовителе необходимо подвергать приемо-сдаточному испытанию, которое включает в себя проверку:</w:t>
      </w:r>
    </w:p>
    <w:p w:rsidR="00C56561" w:rsidRDefault="00C56561" w:rsidP="00C56561">
      <w:r>
        <w:t>- габаритных и присоединительных размеров;</w:t>
      </w:r>
    </w:p>
    <w:p w:rsidR="00C56561" w:rsidRDefault="00C56561" w:rsidP="00C56561">
      <w:r>
        <w:t>- прочности и герметичности;</w:t>
      </w:r>
    </w:p>
    <w:p w:rsidR="00C56561" w:rsidRDefault="00C56561" w:rsidP="00C56561">
      <w:r>
        <w:t>- соответствия примененных материалов предусмотренным материалам в спецификации рабочей документации;</w:t>
      </w:r>
    </w:p>
    <w:p w:rsidR="00C56561" w:rsidRDefault="00C56561" w:rsidP="00C56561">
      <w:r>
        <w:t>- качества сварных соединений;</w:t>
      </w:r>
    </w:p>
    <w:p w:rsidR="00C56561" w:rsidRDefault="00C56561" w:rsidP="00C56561">
      <w:r>
        <w:t>- качества поверхности;</w:t>
      </w:r>
    </w:p>
    <w:p w:rsidR="00C56561" w:rsidRDefault="00C56561" w:rsidP="00C56561">
      <w:r>
        <w:t>- качества покрытия;</w:t>
      </w:r>
    </w:p>
    <w:p w:rsidR="00C56561" w:rsidRDefault="00C56561" w:rsidP="00C56561">
      <w:r>
        <w:t>- комплектности изделия (сосуда);</w:t>
      </w:r>
    </w:p>
    <w:p w:rsidR="00C56561" w:rsidRDefault="00C56561" w:rsidP="00C56561">
      <w:r>
        <w:t>- комплектности сопроводительной документации;</w:t>
      </w:r>
    </w:p>
    <w:p w:rsidR="00C56561" w:rsidRDefault="00C56561" w:rsidP="00C56561">
      <w:r>
        <w:t>- маркировки;</w:t>
      </w:r>
    </w:p>
    <w:p w:rsidR="00C56561" w:rsidRDefault="00C56561" w:rsidP="00C56561">
      <w:r>
        <w:t>- консервации;</w:t>
      </w:r>
    </w:p>
    <w:p w:rsidR="00C56561" w:rsidRDefault="00C56561" w:rsidP="00C56561">
      <w:r>
        <w:t>- упаковки.</w:t>
      </w:r>
    </w:p>
    <w:p w:rsidR="00C56561" w:rsidRDefault="00C56561" w:rsidP="00C56561">
      <w:r>
        <w:t>6.3 Испытания сосудов необходимо проводить на поверенном испытательном оборудовании, укомплектованном средствами защиты и приборами, имеющем эксплуатационную документацию и паспорт.</w:t>
      </w:r>
    </w:p>
    <w:p w:rsidR="00C56561" w:rsidRDefault="00C56561" w:rsidP="00C56561">
      <w:r>
        <w:t>Испытания сосудов должен проводить обученный, квалифицированный и аттестованный персонал по утвержденной технологии в соответствии с программами и методиками (технологическим процессом) на испытания.</w:t>
      </w:r>
    </w:p>
    <w:p w:rsidR="00C56561" w:rsidRDefault="00C56561" w:rsidP="00C56561">
      <w:pPr>
        <w:pStyle w:val="1"/>
        <w:rPr>
          <w:rFonts w:eastAsia="Times New Roman"/>
        </w:rPr>
      </w:pPr>
      <w:bookmarkStart w:id="169" w:name="_Toc523922756"/>
      <w:bookmarkStart w:id="170" w:name="_Toc523836642"/>
      <w:bookmarkStart w:id="171" w:name="bookmark85"/>
      <w:bookmarkStart w:id="172" w:name="_7_Методы_контроля"/>
      <w:bookmarkEnd w:id="169"/>
      <w:bookmarkEnd w:id="170"/>
      <w:bookmarkEnd w:id="171"/>
      <w:bookmarkEnd w:id="172"/>
      <w:r>
        <w:rPr>
          <w:rFonts w:eastAsia="Times New Roman"/>
        </w:rPr>
        <w:t>7 Методы контроля</w:t>
      </w:r>
    </w:p>
    <w:p w:rsidR="00C56561" w:rsidRDefault="00C56561" w:rsidP="00C56561">
      <w:pPr>
        <w:pStyle w:val="2"/>
        <w:rPr>
          <w:rFonts w:eastAsia="Times New Roman"/>
        </w:rPr>
      </w:pPr>
      <w:bookmarkStart w:id="173" w:name="_Toc523922757"/>
      <w:bookmarkStart w:id="174" w:name="_Toc523836643"/>
      <w:bookmarkStart w:id="175" w:name="bookmark86"/>
      <w:bookmarkEnd w:id="173"/>
      <w:bookmarkEnd w:id="174"/>
      <w:r>
        <w:rPr>
          <w:rFonts w:eastAsia="Times New Roman"/>
        </w:rPr>
        <w:t>7.1 Общие требования</w:t>
      </w:r>
      <w:bookmarkEnd w:id="175"/>
    </w:p>
    <w:p w:rsidR="00C56561" w:rsidRDefault="00C56561" w:rsidP="00C56561">
      <w:r>
        <w:t>7.1.1 Геометрические размеры и форму поверхностей необходимо измерять с помощью средств, обеспечивающих погрешность не более 30 % установленного допуска на изготовление.</w:t>
      </w:r>
    </w:p>
    <w:p w:rsidR="00C56561" w:rsidRDefault="00C56561" w:rsidP="00C56561">
      <w:r>
        <w:t>Габаритные размеры сосудов необходимо определять путем суммирования размеров входящих в них сборочных единиц и деталей.</w:t>
      </w:r>
    </w:p>
    <w:p w:rsidR="00C56561" w:rsidRDefault="00C56561" w:rsidP="00C56561">
      <w:r>
        <w:t>7.1.2 Контроль качества поверхностей на отсутствие плен, закатов, расслоений, грубых рисок, трещин, снижающих качество и ухудшающих товарный вид, необходимо проводить путем визуального и измерительного контроля.</w:t>
      </w:r>
    </w:p>
    <w:p w:rsidR="00C56561" w:rsidRDefault="00C56561" w:rsidP="00C56561">
      <w:r>
        <w:t>На поверхности сосуда не допускаются риски, царапины, вмятины и другие дефекты, превышающие требования стандартов или технических условий* на поставку основного материала.</w:t>
      </w:r>
    </w:p>
    <w:p w:rsidR="00C56561" w:rsidRDefault="00C56561" w:rsidP="00C56561">
      <w:pPr>
        <w:spacing w:before="120"/>
        <w:ind w:firstLine="0"/>
      </w:pPr>
      <w:r>
        <w:t>__________</w:t>
      </w:r>
    </w:p>
    <w:p w:rsidR="00C56561" w:rsidRDefault="00C56561" w:rsidP="00C56561">
      <w:pPr>
        <w:spacing w:after="120"/>
      </w:pPr>
      <w:r>
        <w:rPr>
          <w:sz w:val="20"/>
          <w:szCs w:val="20"/>
        </w:rPr>
        <w:t>* Действуют только в Российской Федерации и государствах, упомянутых в предисловии как проголосовавшие за принятие межгосударственного стандарта.</w:t>
      </w:r>
    </w:p>
    <w:p w:rsidR="00C56561" w:rsidRDefault="00C56561" w:rsidP="00C56561">
      <w:r>
        <w:t xml:space="preserve">Недопустимые дефекты исправляют в соответствии с </w:t>
      </w:r>
      <w:hyperlink w:anchor="п5_8_5" w:tooltip="Пункт 5.8.5" w:history="1">
        <w:r>
          <w:rPr>
            <w:rStyle w:val="a3"/>
          </w:rPr>
          <w:t>5.8.5</w:t>
        </w:r>
      </w:hyperlink>
      <w:r>
        <w:t>.</w:t>
      </w:r>
    </w:p>
    <w:p w:rsidR="00C56561" w:rsidRDefault="00C56561" w:rsidP="00C56561">
      <w:r>
        <w:t>7.1.3 Обязательную проверку наличия, содержания, мест расположения клейм на сварных швах и маркировки на готовом сосуде (самостоятельно поставляемых сборочных единицах и деталях) необходимо осуществлять визуальным осмотром.</w:t>
      </w:r>
    </w:p>
    <w:p w:rsidR="00C56561" w:rsidRDefault="00C56561" w:rsidP="00C56561">
      <w:r>
        <w:t>7.1.4 Контроль качества сварных соединений необходимо проводить:</w:t>
      </w:r>
    </w:p>
    <w:p w:rsidR="00C56561" w:rsidRDefault="00C56561" w:rsidP="00C56561">
      <w:r>
        <w:t>а) визуальным и измерительным контролем;</w:t>
      </w:r>
    </w:p>
    <w:p w:rsidR="00C56561" w:rsidRDefault="00C56561" w:rsidP="00C56561">
      <w:r>
        <w:t>б) механическими испытаниями;</w:t>
      </w:r>
    </w:p>
    <w:p w:rsidR="00C56561" w:rsidRDefault="00C56561" w:rsidP="00C56561">
      <w:r>
        <w:t>в) испытанием на стойкость к межкристаллитной коррозии;</w:t>
      </w:r>
    </w:p>
    <w:p w:rsidR="00C56561" w:rsidRDefault="00C56561" w:rsidP="00C56561">
      <w:r>
        <w:t>г) металлографическими исследованиями;</w:t>
      </w:r>
    </w:p>
    <w:p w:rsidR="00C56561" w:rsidRDefault="00C56561" w:rsidP="00C56561">
      <w:r>
        <w:t>д) стилоскопированием сварных швов**;</w:t>
      </w:r>
    </w:p>
    <w:p w:rsidR="00C56561" w:rsidRDefault="00C56561" w:rsidP="00C56561">
      <w:r>
        <w:t>е) ультразвуковым контролем;</w:t>
      </w:r>
    </w:p>
    <w:p w:rsidR="00C56561" w:rsidRDefault="00C56561" w:rsidP="00C56561">
      <w:r>
        <w:t>ж) радиографическим контролем;</w:t>
      </w:r>
    </w:p>
    <w:p w:rsidR="00C56561" w:rsidRDefault="00C56561" w:rsidP="00C56561">
      <w:pPr>
        <w:spacing w:before="120"/>
        <w:ind w:firstLine="0"/>
      </w:pPr>
      <w:r>
        <w:t>__________</w:t>
      </w:r>
    </w:p>
    <w:p w:rsidR="00C56561" w:rsidRDefault="00C56561" w:rsidP="00C56561">
      <w:pPr>
        <w:spacing w:after="120"/>
      </w:pPr>
      <w:r>
        <w:rPr>
          <w:sz w:val="20"/>
          <w:szCs w:val="20"/>
        </w:rPr>
        <w:t>** Допускается применение других методов определения химического состава металла шва.</w:t>
      </w:r>
    </w:p>
    <w:p w:rsidR="00C56561" w:rsidRDefault="00C56561" w:rsidP="00C56561">
      <w:r>
        <w:t>и) капиллярным или магнитопорошковым контролем;</w:t>
      </w:r>
    </w:p>
    <w:p w:rsidR="00C56561" w:rsidRDefault="00C56561" w:rsidP="00C56561">
      <w:r>
        <w:t>к) другими методами (акустической эмиссией, люминесцентным контролем, определением содержания ферритной фазы и др.), если необходимо.</w:t>
      </w:r>
    </w:p>
    <w:p w:rsidR="00C56561" w:rsidRDefault="00C56561" w:rsidP="00C56561">
      <w:r>
        <w:t>7.1.5 Окончательный контроль качества сварных соединений сосудов, подвергаемых термической обработке, необходимо проводить после термической обработки.</w:t>
      </w:r>
    </w:p>
    <w:p w:rsidR="00C56561" w:rsidRDefault="00C56561" w:rsidP="00C56561">
      <w:r>
        <w:t>Для сварных соединений сосуда из низколегированных марганцовистых и марганцево-кремнистых сталей или двухслойных сталей с основным слоем из этих сталей, подвергаемых в процессе изготовления нормализации или закалке с отпуском, механические испытания и металлографические исследования допускается проводить до окончательной термической обработки (высокого отпуска). При этом полученные положительные результаты механических испытаний необходимо считать окончательными.</w:t>
      </w:r>
    </w:p>
    <w:p w:rsidR="00C56561" w:rsidRDefault="00C56561" w:rsidP="00C56561">
      <w:r>
        <w:t>7.1.6 Контроль комплектности, консервации, окраски, упаковки необходимо проводить путем сопоставления объема и качества выполненных работ с требованиями настоящего стандарта и технических условий*.</w:t>
      </w:r>
    </w:p>
    <w:p w:rsidR="00C56561" w:rsidRDefault="00C56561" w:rsidP="00C56561">
      <w:r>
        <w:t>7.1.7 Предприятие-изготовитель негабаритных сосудов, транспортируемых частями, должно провести контрольную сборку.</w:t>
      </w:r>
    </w:p>
    <w:p w:rsidR="00C56561" w:rsidRDefault="00C56561" w:rsidP="00C56561">
      <w:r>
        <w:t>Допускается вместо сборки проводить контрольную проверку размеров стыкуемых частей при условии, что предприятие-изготовитель гарантирует собираемость сосуда.</w:t>
      </w:r>
    </w:p>
    <w:p w:rsidR="00C56561" w:rsidRDefault="00C56561" w:rsidP="00C56561">
      <w:r>
        <w:t>7.1.8 В процессе изготовления сборочных единиц и деталей необходимо проверять на соответствие требованиям стандартов (технических условий*) и проектной документации:</w:t>
      </w:r>
    </w:p>
    <w:p w:rsidR="00C56561" w:rsidRDefault="00C56561" w:rsidP="00C56561">
      <w:r>
        <w:t>- состояние и качество свариваемых сборочных единиц и деталей и сварочных материалов;</w:t>
      </w:r>
    </w:p>
    <w:p w:rsidR="00C56561" w:rsidRDefault="00C56561" w:rsidP="00C56561">
      <w:r>
        <w:t>- качество подготовки кромок и сборки под сварку;</w:t>
      </w:r>
    </w:p>
    <w:p w:rsidR="00C56561" w:rsidRDefault="00C56561" w:rsidP="00C56561">
      <w:r>
        <w:t>- соблюдение технологического процесса сварки и термической обработки.</w:t>
      </w:r>
    </w:p>
    <w:p w:rsidR="00C56561" w:rsidRDefault="00C56561" w:rsidP="00C56561">
      <w:pPr>
        <w:spacing w:before="120"/>
        <w:ind w:firstLine="0"/>
      </w:pPr>
      <w:r>
        <w:t>__________</w:t>
      </w:r>
    </w:p>
    <w:p w:rsidR="00C56561" w:rsidRDefault="00C56561" w:rsidP="00C56561">
      <w:pPr>
        <w:spacing w:after="120"/>
      </w:pPr>
      <w:r>
        <w:rPr>
          <w:sz w:val="20"/>
          <w:szCs w:val="20"/>
        </w:rPr>
        <w:t>* Действуют только в Российской Федерации и государствах, упомянутых в предисловии как проголосовавшие за принятие межгосударственного стандарта.</w:t>
      </w:r>
    </w:p>
    <w:p w:rsidR="00C56561" w:rsidRDefault="00C56561" w:rsidP="00C56561">
      <w:pPr>
        <w:pStyle w:val="2"/>
        <w:rPr>
          <w:rFonts w:eastAsia="Times New Roman"/>
        </w:rPr>
      </w:pPr>
      <w:bookmarkStart w:id="176" w:name="_Toc523922758"/>
      <w:bookmarkStart w:id="177" w:name="_Toc523836644"/>
      <w:bookmarkStart w:id="178" w:name="bookmark88"/>
      <w:bookmarkStart w:id="179" w:name="_7.2_Визуальный_и"/>
      <w:bookmarkEnd w:id="176"/>
      <w:bookmarkEnd w:id="177"/>
      <w:bookmarkEnd w:id="178"/>
      <w:bookmarkEnd w:id="179"/>
      <w:r>
        <w:rPr>
          <w:rFonts w:eastAsia="Times New Roman"/>
        </w:rPr>
        <w:t>7.2 Визуальный и измерительный контроль сварных соединений</w:t>
      </w:r>
    </w:p>
    <w:p w:rsidR="00C56561" w:rsidRDefault="00C56561" w:rsidP="00C56561">
      <w:r>
        <w:t>7.2.1 Визуальный контроль и измерение сварных швов необходимо проводить после очистки швов и прилегающих к ним поверхностей основного металла от шлака, брызг и других загрязнений.</w:t>
      </w:r>
    </w:p>
    <w:p w:rsidR="00C56561" w:rsidRDefault="00C56561" w:rsidP="00C56561">
      <w:r>
        <w:t xml:space="preserve">7.2.2 Обязательному визуальному и измерительному контролю подлежат все сварные швы в соответствии с действующей НТД и </w:t>
      </w:r>
      <w:hyperlink r:id="rId200" w:tooltip="ГОСТ 3242-79 Соединения сварные. Методы контроля качества" w:history="1">
        <w:r>
          <w:rPr>
            <w:rStyle w:val="a3"/>
          </w:rPr>
          <w:t>ГОСТ 3242</w:t>
        </w:r>
      </w:hyperlink>
      <w:r>
        <w:t xml:space="preserve"> для выявления дефектов, выходящих на поверхность шва и не допустимых в соответствии с требованиями настоящего стандарта.</w:t>
      </w:r>
    </w:p>
    <w:p w:rsidR="00C56561" w:rsidRDefault="00C56561" w:rsidP="00C56561">
      <w:r>
        <w:t>Визуальный и измерительный контроль необходимо проводить в доступных местах с двух сторон по всей протяженности шва.</w:t>
      </w:r>
    </w:p>
    <w:p w:rsidR="00C56561" w:rsidRDefault="00C56561" w:rsidP="00C56561">
      <w:pPr>
        <w:pStyle w:val="2"/>
        <w:rPr>
          <w:rFonts w:eastAsia="Times New Roman"/>
        </w:rPr>
      </w:pPr>
      <w:bookmarkStart w:id="180" w:name="_Toc523922759"/>
      <w:bookmarkStart w:id="181" w:name="_Toc523836645"/>
      <w:bookmarkStart w:id="182" w:name="bookmark89"/>
      <w:bookmarkEnd w:id="180"/>
      <w:bookmarkEnd w:id="181"/>
      <w:r>
        <w:rPr>
          <w:rFonts w:eastAsia="Times New Roman"/>
        </w:rPr>
        <w:t>7.3 Механические испытания</w:t>
      </w:r>
      <w:bookmarkEnd w:id="182"/>
    </w:p>
    <w:p w:rsidR="00C56561" w:rsidRDefault="00C56561" w:rsidP="00C56561">
      <w:r>
        <w:t xml:space="preserve">7.3.1 Механическим испытаниям необходимо подвергать стыковые сварные соединения, определяющие прочность сосуда. К стыковым соединениям, определяющим прочность сосуда, следует относить продольные швы обечаек, хордовые и меридиональные швы выпуклых днищ. Механические испытания необходимо проводить на контрольных стыковых сварных соединениях в объеме, указанном в таблице </w:t>
      </w:r>
      <w:hyperlink w:anchor="таб17" w:tooltip="Таблица 17" w:history="1">
        <w:r>
          <w:rPr>
            <w:rStyle w:val="a3"/>
          </w:rPr>
          <w:t>17</w:t>
        </w:r>
      </w:hyperlink>
      <w:r>
        <w:t>.</w:t>
      </w:r>
    </w:p>
    <w:p w:rsidR="00C56561" w:rsidRDefault="00C56561" w:rsidP="00C56561">
      <w:bookmarkStart w:id="183" w:name="п7_3_2"/>
      <w:bookmarkEnd w:id="183"/>
      <w:r>
        <w:t xml:space="preserve">7.3.2 Измерению твердости необходимо подвергать металл шва сварных соединений сосудов (работающих под давлением деталей) из сталей, указанных в таблице </w:t>
      </w:r>
      <w:hyperlink w:anchor="таб14" w:tooltip="Таблица 14" w:history="1">
        <w:r>
          <w:rPr>
            <w:rStyle w:val="a3"/>
          </w:rPr>
          <w:t>14</w:t>
        </w:r>
      </w:hyperlink>
      <w:r>
        <w:t>, и металл шва коррозионно-стойкого слоя в сварных соединениях из двухслойных сталей.</w:t>
      </w:r>
    </w:p>
    <w:p w:rsidR="00C56561" w:rsidRDefault="00C56561" w:rsidP="00C56561">
      <w:r>
        <w:t>7.3.3 Допускается проводить измерение твердости металла шва на контрольных образцах, если невозможно его осуществить на готовом сосуде (детали). Твердость необходимо проверять не менее чем в трех точках поперек сварного соединения.</w:t>
      </w:r>
    </w:p>
    <w:p w:rsidR="00C56561" w:rsidRDefault="00C56561" w:rsidP="00C56561">
      <w:r>
        <w:t>При получении неудовлетворительных результатов по какому-либо виду механических испытаний допускается проведение повторного испытания на удвоенном количестве образцов, вырезанных из того же контрольного сварного соединения, по тому виду механических испытаний, которые показали неудовлетворительные результаты.</w:t>
      </w:r>
    </w:p>
    <w:p w:rsidR="00C56561" w:rsidRDefault="00C56561" w:rsidP="00C56561">
      <w:r>
        <w:t>Если при повторном испытании получены неудовлетворительные результаты хотя бы на одном образце, сварное соединение считают непригодным.</w:t>
      </w:r>
    </w:p>
    <w:p w:rsidR="00C56561" w:rsidRDefault="00C56561" w:rsidP="00C56561">
      <w:pPr>
        <w:spacing w:before="120" w:after="120"/>
        <w:ind w:firstLine="0"/>
      </w:pPr>
      <w:bookmarkStart w:id="184" w:name="таб17"/>
      <w:bookmarkEnd w:id="184"/>
      <w:r>
        <w:rPr>
          <w:spacing w:val="20"/>
        </w:rPr>
        <w:t>Таблица</w:t>
      </w:r>
      <w:r>
        <w:t xml:space="preserve"> 17 - Объем механических испытаний контрольных сварных соединений</w:t>
      </w:r>
    </w:p>
    <w:tbl>
      <w:tblPr>
        <w:tblW w:w="5000" w:type="pct"/>
        <w:tblCellMar>
          <w:left w:w="0" w:type="dxa"/>
          <w:right w:w="0" w:type="dxa"/>
        </w:tblCellMar>
        <w:tblLook w:val="04A0"/>
      </w:tblPr>
      <w:tblGrid>
        <w:gridCol w:w="2406"/>
        <w:gridCol w:w="1737"/>
        <w:gridCol w:w="1737"/>
        <w:gridCol w:w="3214"/>
      </w:tblGrid>
      <w:tr w:rsidR="00C56561" w:rsidTr="009219D8">
        <w:trPr>
          <w:trHeight w:val="20"/>
        </w:trPr>
        <w:tc>
          <w:tcPr>
            <w:tcW w:w="1323"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firstLine="0"/>
              <w:jc w:val="center"/>
            </w:pPr>
            <w:r>
              <w:rPr>
                <w:sz w:val="20"/>
                <w:szCs w:val="20"/>
              </w:rPr>
              <w:t>Вид испытания</w:t>
            </w:r>
          </w:p>
        </w:tc>
        <w:tc>
          <w:tcPr>
            <w:tcW w:w="955"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firstLine="0"/>
              <w:jc w:val="center"/>
            </w:pPr>
            <w:r>
              <w:rPr>
                <w:sz w:val="20"/>
                <w:szCs w:val="20"/>
              </w:rPr>
              <w:t>Группа сосуда</w:t>
            </w:r>
          </w:p>
        </w:tc>
        <w:tc>
          <w:tcPr>
            <w:tcW w:w="955"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firstLine="0"/>
              <w:jc w:val="center"/>
            </w:pPr>
            <w:r>
              <w:rPr>
                <w:sz w:val="20"/>
                <w:szCs w:val="20"/>
              </w:rPr>
              <w:t>Количество образцов</w:t>
            </w:r>
          </w:p>
        </w:tc>
        <w:tc>
          <w:tcPr>
            <w:tcW w:w="1767" w:type="pct"/>
            <w:tcBorders>
              <w:top w:val="single" w:sz="8" w:space="0" w:color="auto"/>
              <w:left w:val="single" w:sz="8" w:space="0" w:color="auto"/>
              <w:bottom w:val="nil"/>
              <w:right w:val="single" w:sz="8" w:space="0" w:color="auto"/>
            </w:tcBorders>
            <w:shd w:val="clear" w:color="auto" w:fill="FFFFFF"/>
            <w:vAlign w:val="center"/>
            <w:hideMark/>
          </w:tcPr>
          <w:p w:rsidR="00C56561" w:rsidRDefault="00C56561" w:rsidP="009219D8">
            <w:pPr>
              <w:ind w:firstLine="0"/>
              <w:jc w:val="center"/>
            </w:pPr>
            <w:r>
              <w:rPr>
                <w:sz w:val="20"/>
                <w:szCs w:val="20"/>
              </w:rPr>
              <w:t>Примечание</w:t>
            </w:r>
          </w:p>
        </w:tc>
      </w:tr>
      <w:tr w:rsidR="00C56561" w:rsidTr="009219D8">
        <w:trPr>
          <w:trHeight w:val="20"/>
        </w:trPr>
        <w:tc>
          <w:tcPr>
            <w:tcW w:w="1323" w:type="pct"/>
            <w:tcBorders>
              <w:top w:val="single" w:sz="8" w:space="0" w:color="auto"/>
              <w:left w:val="single" w:sz="8" w:space="0" w:color="auto"/>
              <w:bottom w:val="nil"/>
              <w:right w:val="nil"/>
            </w:tcBorders>
            <w:shd w:val="clear" w:color="auto" w:fill="FFFFFF"/>
            <w:hideMark/>
          </w:tcPr>
          <w:p w:rsidR="00C56561" w:rsidRDefault="00C56561" w:rsidP="009219D8">
            <w:pPr>
              <w:ind w:left="113" w:firstLine="0"/>
              <w:jc w:val="left"/>
            </w:pPr>
            <w:r>
              <w:rPr>
                <w:sz w:val="20"/>
                <w:szCs w:val="20"/>
              </w:rPr>
              <w:t>Растяжение при температуре 20 °С</w:t>
            </w:r>
          </w:p>
        </w:tc>
        <w:tc>
          <w:tcPr>
            <w:tcW w:w="955" w:type="pct"/>
            <w:tcBorders>
              <w:top w:val="single" w:sz="8" w:space="0" w:color="auto"/>
              <w:left w:val="single" w:sz="8" w:space="0" w:color="auto"/>
              <w:bottom w:val="nil"/>
              <w:right w:val="nil"/>
            </w:tcBorders>
            <w:shd w:val="clear" w:color="auto" w:fill="FFFFFF"/>
            <w:hideMark/>
          </w:tcPr>
          <w:p w:rsidR="00C56561" w:rsidRDefault="00C56561" w:rsidP="009219D8">
            <w:pPr>
              <w:ind w:firstLine="0"/>
              <w:jc w:val="center"/>
            </w:pPr>
            <w:r>
              <w:rPr>
                <w:sz w:val="20"/>
                <w:szCs w:val="20"/>
              </w:rPr>
              <w:t>1 - 5</w:t>
            </w:r>
          </w:p>
        </w:tc>
        <w:tc>
          <w:tcPr>
            <w:tcW w:w="955" w:type="pct"/>
            <w:tcBorders>
              <w:top w:val="single" w:sz="8" w:space="0" w:color="auto"/>
              <w:left w:val="single" w:sz="8" w:space="0" w:color="auto"/>
              <w:bottom w:val="nil"/>
              <w:right w:val="nil"/>
            </w:tcBorders>
            <w:shd w:val="clear" w:color="auto" w:fill="FFFFFF"/>
            <w:hideMark/>
          </w:tcPr>
          <w:p w:rsidR="00C56561" w:rsidRDefault="00C56561" w:rsidP="009219D8">
            <w:pPr>
              <w:ind w:left="113" w:firstLine="0"/>
            </w:pPr>
            <w:r>
              <w:rPr>
                <w:sz w:val="20"/>
                <w:szCs w:val="20"/>
              </w:rPr>
              <w:t xml:space="preserve">Два образца типов XII, XIII, XIV или XV по </w:t>
            </w:r>
            <w:hyperlink r:id="rId201" w:tooltip="ГОСТ 6996-66 Сварные соединения. Методы определения механических свойств" w:history="1">
              <w:r>
                <w:rPr>
                  <w:rStyle w:val="a3"/>
                  <w:sz w:val="20"/>
                  <w:szCs w:val="20"/>
                </w:rPr>
                <w:t>ГОСТ 6996</w:t>
              </w:r>
            </w:hyperlink>
          </w:p>
        </w:tc>
        <w:tc>
          <w:tcPr>
            <w:tcW w:w="1767" w:type="pct"/>
            <w:tcBorders>
              <w:top w:val="single" w:sz="8" w:space="0" w:color="auto"/>
              <w:left w:val="single" w:sz="8" w:space="0" w:color="auto"/>
              <w:bottom w:val="nil"/>
              <w:right w:val="single" w:sz="8" w:space="0" w:color="auto"/>
            </w:tcBorders>
            <w:shd w:val="clear" w:color="auto" w:fill="FFFFFF"/>
            <w:vAlign w:val="center"/>
            <w:hideMark/>
          </w:tcPr>
          <w:p w:rsidR="00C56561" w:rsidRDefault="00C56561" w:rsidP="009219D8">
            <w:pPr>
              <w:ind w:left="113" w:firstLine="0"/>
            </w:pPr>
            <w:r>
              <w:rPr>
                <w:sz w:val="20"/>
                <w:szCs w:val="20"/>
              </w:rPr>
              <w:t>Испытание на растяжение отдельных образцов из сварных трубных стыков можно заменить испытанием на растяжение целых стыков со снятым усилием</w:t>
            </w:r>
          </w:p>
        </w:tc>
      </w:tr>
      <w:tr w:rsidR="00C56561" w:rsidTr="009219D8">
        <w:trPr>
          <w:trHeight w:val="20"/>
        </w:trPr>
        <w:tc>
          <w:tcPr>
            <w:tcW w:w="1323" w:type="pct"/>
            <w:tcBorders>
              <w:top w:val="single" w:sz="8" w:space="0" w:color="auto"/>
              <w:left w:val="single" w:sz="8" w:space="0" w:color="auto"/>
              <w:bottom w:val="nil"/>
              <w:right w:val="nil"/>
            </w:tcBorders>
            <w:shd w:val="clear" w:color="auto" w:fill="FFFFFF"/>
            <w:hideMark/>
          </w:tcPr>
          <w:p w:rsidR="00C56561" w:rsidRDefault="00C56561" w:rsidP="009219D8">
            <w:pPr>
              <w:ind w:left="113" w:firstLine="0"/>
              <w:jc w:val="left"/>
            </w:pPr>
            <w:r>
              <w:rPr>
                <w:sz w:val="20"/>
                <w:szCs w:val="20"/>
              </w:rPr>
              <w:t>Изгиб при температуре 20 °С</w:t>
            </w:r>
          </w:p>
        </w:tc>
        <w:tc>
          <w:tcPr>
            <w:tcW w:w="955" w:type="pct"/>
            <w:tcBorders>
              <w:top w:val="single" w:sz="8" w:space="0" w:color="auto"/>
              <w:left w:val="single" w:sz="8" w:space="0" w:color="auto"/>
              <w:bottom w:val="nil"/>
              <w:right w:val="nil"/>
            </w:tcBorders>
            <w:shd w:val="clear" w:color="auto" w:fill="FFFFFF"/>
            <w:hideMark/>
          </w:tcPr>
          <w:p w:rsidR="00C56561" w:rsidRDefault="00C56561" w:rsidP="009219D8">
            <w:pPr>
              <w:ind w:firstLine="0"/>
              <w:jc w:val="center"/>
            </w:pPr>
            <w:r>
              <w:rPr>
                <w:sz w:val="20"/>
                <w:szCs w:val="20"/>
              </w:rPr>
              <w:t>1 - 5</w:t>
            </w:r>
          </w:p>
        </w:tc>
        <w:tc>
          <w:tcPr>
            <w:tcW w:w="955" w:type="pct"/>
            <w:tcBorders>
              <w:top w:val="single" w:sz="8" w:space="0" w:color="auto"/>
              <w:left w:val="single" w:sz="8" w:space="0" w:color="auto"/>
              <w:bottom w:val="nil"/>
              <w:right w:val="nil"/>
            </w:tcBorders>
            <w:shd w:val="clear" w:color="auto" w:fill="FFFFFF"/>
            <w:hideMark/>
          </w:tcPr>
          <w:p w:rsidR="00C56561" w:rsidRDefault="00C56561" w:rsidP="009219D8">
            <w:pPr>
              <w:ind w:left="113" w:firstLine="0"/>
            </w:pPr>
            <w:r>
              <w:rPr>
                <w:sz w:val="20"/>
                <w:szCs w:val="20"/>
              </w:rPr>
              <w:t xml:space="preserve">Два образца типов XXVII, XXVIII по </w:t>
            </w:r>
            <w:hyperlink r:id="rId202" w:tooltip="ГОСТ 6996-66 Сварные соединения. Методы определения механических свойств" w:history="1">
              <w:r>
                <w:rPr>
                  <w:rStyle w:val="a3"/>
                  <w:sz w:val="20"/>
                  <w:szCs w:val="20"/>
                </w:rPr>
                <w:t>ГОСТ 6996</w:t>
              </w:r>
            </w:hyperlink>
          </w:p>
        </w:tc>
        <w:tc>
          <w:tcPr>
            <w:tcW w:w="1767" w:type="pct"/>
            <w:tcBorders>
              <w:top w:val="single" w:sz="8" w:space="0" w:color="auto"/>
              <w:left w:val="single" w:sz="8" w:space="0" w:color="auto"/>
              <w:bottom w:val="nil"/>
              <w:right w:val="single" w:sz="8" w:space="0" w:color="auto"/>
            </w:tcBorders>
            <w:shd w:val="clear" w:color="auto" w:fill="FFFFFF"/>
            <w:vAlign w:val="bottom"/>
            <w:hideMark/>
          </w:tcPr>
          <w:p w:rsidR="00C56561" w:rsidRDefault="00C56561" w:rsidP="009219D8">
            <w:pPr>
              <w:ind w:left="113" w:firstLine="0"/>
            </w:pPr>
            <w:r>
              <w:rPr>
                <w:sz w:val="20"/>
                <w:szCs w:val="20"/>
              </w:rPr>
              <w:t xml:space="preserve">Испытание сварных образцов труб внутренним диаметром до 100 мм и толщиной стенки до 12 мм может быть заменено испытанием на сплющивание по </w:t>
            </w:r>
            <w:hyperlink r:id="rId203" w:tooltip="ГОСТ 6996-66 Сварные соединения. Методы определения механических свойств" w:history="1">
              <w:r>
                <w:rPr>
                  <w:rStyle w:val="a3"/>
                  <w:sz w:val="20"/>
                  <w:szCs w:val="20"/>
                </w:rPr>
                <w:t>ГОСТ 6996</w:t>
              </w:r>
            </w:hyperlink>
            <w:r>
              <w:rPr>
                <w:sz w:val="20"/>
                <w:szCs w:val="20"/>
              </w:rPr>
              <w:t xml:space="preserve"> (образцы типов XXIX, XXX)</w:t>
            </w:r>
          </w:p>
        </w:tc>
      </w:tr>
      <w:tr w:rsidR="00C56561" w:rsidTr="009219D8">
        <w:trPr>
          <w:trHeight w:val="20"/>
        </w:trPr>
        <w:tc>
          <w:tcPr>
            <w:tcW w:w="1323" w:type="pct"/>
            <w:tcBorders>
              <w:top w:val="single" w:sz="8" w:space="0" w:color="auto"/>
              <w:left w:val="single" w:sz="8" w:space="0" w:color="auto"/>
              <w:bottom w:val="nil"/>
              <w:right w:val="nil"/>
            </w:tcBorders>
            <w:shd w:val="clear" w:color="auto" w:fill="FFFFFF"/>
            <w:hideMark/>
          </w:tcPr>
          <w:p w:rsidR="00C56561" w:rsidRDefault="00C56561" w:rsidP="009219D8">
            <w:pPr>
              <w:ind w:left="113" w:firstLine="0"/>
              <w:jc w:val="left"/>
            </w:pPr>
            <w:r>
              <w:rPr>
                <w:sz w:val="20"/>
                <w:szCs w:val="20"/>
              </w:rPr>
              <w:t>Ударная вязкость на образцах KCV или KCU (при толщине металла не менее 12 мм) при температуре 20 °С</w:t>
            </w:r>
          </w:p>
        </w:tc>
        <w:tc>
          <w:tcPr>
            <w:tcW w:w="955" w:type="pct"/>
            <w:tcBorders>
              <w:top w:val="single" w:sz="8" w:space="0" w:color="auto"/>
              <w:left w:val="single" w:sz="8" w:space="0" w:color="auto"/>
              <w:bottom w:val="nil"/>
              <w:right w:val="nil"/>
            </w:tcBorders>
            <w:shd w:val="clear" w:color="auto" w:fill="FFFFFF"/>
            <w:hideMark/>
          </w:tcPr>
          <w:p w:rsidR="00C56561" w:rsidRDefault="00C56561" w:rsidP="009219D8">
            <w:pPr>
              <w:ind w:left="113" w:firstLine="0"/>
              <w:jc w:val="left"/>
            </w:pPr>
            <w:r>
              <w:rPr>
                <w:sz w:val="20"/>
                <w:szCs w:val="20"/>
              </w:rPr>
              <w:t>1 - 5 из сталей, склонных к термическому воздействию (12МХ, 12ХМ, 15Х5М и др.)</w:t>
            </w:r>
          </w:p>
        </w:tc>
        <w:tc>
          <w:tcPr>
            <w:tcW w:w="955" w:type="pct"/>
            <w:tcBorders>
              <w:top w:val="single" w:sz="8" w:space="0" w:color="auto"/>
              <w:left w:val="single" w:sz="8" w:space="0" w:color="auto"/>
              <w:bottom w:val="nil"/>
              <w:right w:val="nil"/>
            </w:tcBorders>
            <w:shd w:val="clear" w:color="auto" w:fill="FFFFFF"/>
            <w:hideMark/>
          </w:tcPr>
          <w:p w:rsidR="00C56561" w:rsidRDefault="00C56561" w:rsidP="009219D8">
            <w:pPr>
              <w:ind w:left="113" w:firstLine="0"/>
            </w:pPr>
            <w:r>
              <w:rPr>
                <w:sz w:val="20"/>
                <w:szCs w:val="20"/>
              </w:rPr>
              <w:t xml:space="preserve">Три образца типа VI или IX по </w:t>
            </w:r>
            <w:hyperlink r:id="rId204" w:tooltip="ГОСТ 6996-66 Сварные соединения. Методы определения механических свойств" w:history="1">
              <w:r>
                <w:rPr>
                  <w:rStyle w:val="a3"/>
                  <w:sz w:val="20"/>
                  <w:szCs w:val="20"/>
                </w:rPr>
                <w:t>ГОСТ 6996</w:t>
              </w:r>
            </w:hyperlink>
            <w:r>
              <w:rPr>
                <w:sz w:val="20"/>
                <w:szCs w:val="20"/>
              </w:rPr>
              <w:t xml:space="preserve"> с надрезом по оси шва</w:t>
            </w:r>
          </w:p>
        </w:tc>
        <w:tc>
          <w:tcPr>
            <w:tcW w:w="1767" w:type="pct"/>
            <w:tcBorders>
              <w:top w:val="single" w:sz="8" w:space="0" w:color="auto"/>
              <w:left w:val="single" w:sz="8" w:space="0" w:color="auto"/>
              <w:bottom w:val="nil"/>
              <w:right w:val="single" w:sz="8" w:space="0" w:color="auto"/>
            </w:tcBorders>
            <w:shd w:val="clear" w:color="auto" w:fill="FFFFFF"/>
            <w:vAlign w:val="bottom"/>
            <w:hideMark/>
          </w:tcPr>
          <w:p w:rsidR="00C56561" w:rsidRDefault="00C56561" w:rsidP="009219D8">
            <w:pPr>
              <w:ind w:left="113" w:firstLine="0"/>
            </w:pPr>
            <w:r>
              <w:rPr>
                <w:sz w:val="20"/>
                <w:szCs w:val="20"/>
              </w:rPr>
              <w:t>Испытание на ударный изгиб зоны термического влияния проводят на сварных соединениях, выполненных электрошлаковой сваркой без последующей нормализации, а также при наличии требований в технических условиях* или проектной документации</w:t>
            </w:r>
          </w:p>
        </w:tc>
      </w:tr>
      <w:tr w:rsidR="00C56561" w:rsidTr="009219D8">
        <w:trPr>
          <w:trHeight w:val="20"/>
        </w:trPr>
        <w:tc>
          <w:tcPr>
            <w:tcW w:w="1323" w:type="pct"/>
            <w:tcBorders>
              <w:top w:val="single" w:sz="8" w:space="0" w:color="auto"/>
              <w:left w:val="single" w:sz="8" w:space="0" w:color="auto"/>
              <w:bottom w:val="nil"/>
              <w:right w:val="nil"/>
            </w:tcBorders>
            <w:shd w:val="clear" w:color="auto" w:fill="FFFFFF"/>
            <w:hideMark/>
          </w:tcPr>
          <w:p w:rsidR="00C56561" w:rsidRDefault="00C56561" w:rsidP="009219D8">
            <w:pPr>
              <w:ind w:left="113" w:firstLine="0"/>
              <w:jc w:val="left"/>
            </w:pPr>
            <w:r>
              <w:rPr>
                <w:sz w:val="20"/>
                <w:szCs w:val="20"/>
              </w:rPr>
              <w:t>Ударная вязкость на образцах KCV или KCU (при толщине металла не менее 12 мм) при температуре 20 °С</w:t>
            </w:r>
          </w:p>
        </w:tc>
        <w:tc>
          <w:tcPr>
            <w:tcW w:w="955" w:type="pct"/>
            <w:tcBorders>
              <w:top w:val="single" w:sz="8" w:space="0" w:color="auto"/>
              <w:left w:val="single" w:sz="8" w:space="0" w:color="auto"/>
              <w:bottom w:val="nil"/>
              <w:right w:val="nil"/>
            </w:tcBorders>
            <w:shd w:val="clear" w:color="auto" w:fill="FFFFFF"/>
            <w:hideMark/>
          </w:tcPr>
          <w:p w:rsidR="00C56561" w:rsidRDefault="00C56561" w:rsidP="009219D8">
            <w:pPr>
              <w:ind w:left="113" w:firstLine="0"/>
            </w:pPr>
            <w:r>
              <w:rPr>
                <w:sz w:val="20"/>
                <w:szCs w:val="20"/>
              </w:rPr>
              <w:t>1 - 3 при давлении более 5 МПа,</w:t>
            </w:r>
          </w:p>
          <w:p w:rsidR="00C56561" w:rsidRDefault="00C56561" w:rsidP="009219D8">
            <w:pPr>
              <w:ind w:left="113" w:firstLine="0"/>
            </w:pPr>
            <w:r>
              <w:rPr>
                <w:sz w:val="20"/>
                <w:szCs w:val="20"/>
              </w:rPr>
              <w:t>1 - 2 при температуре св. 450 °С</w:t>
            </w:r>
          </w:p>
        </w:tc>
        <w:tc>
          <w:tcPr>
            <w:tcW w:w="955" w:type="pct"/>
            <w:tcBorders>
              <w:top w:val="single" w:sz="8" w:space="0" w:color="auto"/>
              <w:left w:val="single" w:sz="8" w:space="0" w:color="auto"/>
              <w:bottom w:val="nil"/>
              <w:right w:val="nil"/>
            </w:tcBorders>
            <w:shd w:val="clear" w:color="auto" w:fill="FFFFFF"/>
            <w:hideMark/>
          </w:tcPr>
          <w:p w:rsidR="00C56561" w:rsidRDefault="00C56561" w:rsidP="009219D8">
            <w:pPr>
              <w:ind w:left="113" w:firstLine="0"/>
            </w:pPr>
            <w:r>
              <w:rPr>
                <w:sz w:val="20"/>
                <w:szCs w:val="20"/>
              </w:rPr>
              <w:t xml:space="preserve">Три образца типа VI или IX по </w:t>
            </w:r>
            <w:hyperlink r:id="rId205" w:tooltip="ГОСТ 6996-66 Сварные соединения. Методы определения механических свойств" w:history="1">
              <w:r>
                <w:rPr>
                  <w:rStyle w:val="a3"/>
                  <w:sz w:val="20"/>
                  <w:szCs w:val="20"/>
                </w:rPr>
                <w:t>ГОСТ 6996</w:t>
              </w:r>
            </w:hyperlink>
            <w:r>
              <w:rPr>
                <w:sz w:val="20"/>
                <w:szCs w:val="20"/>
              </w:rPr>
              <w:t xml:space="preserve"> с надрезом по оси шва</w:t>
            </w:r>
          </w:p>
        </w:tc>
        <w:tc>
          <w:tcPr>
            <w:tcW w:w="1767" w:type="pct"/>
            <w:tcBorders>
              <w:top w:val="single" w:sz="8" w:space="0" w:color="auto"/>
              <w:left w:val="single" w:sz="8" w:space="0" w:color="auto"/>
              <w:bottom w:val="nil"/>
              <w:right w:val="single" w:sz="8" w:space="0" w:color="auto"/>
            </w:tcBorders>
            <w:shd w:val="clear" w:color="auto" w:fill="FFFFFF"/>
            <w:vAlign w:val="bottom"/>
            <w:hideMark/>
          </w:tcPr>
          <w:p w:rsidR="00C56561" w:rsidRDefault="00C56561" w:rsidP="009219D8">
            <w:pPr>
              <w:ind w:left="113" w:firstLine="0"/>
            </w:pPr>
            <w:r>
              <w:rPr>
                <w:sz w:val="20"/>
                <w:szCs w:val="20"/>
              </w:rPr>
              <w:t>Испытание на ударный изгиб зоны термического влияния проводят на сварных соединениях, выполненных электрошлаковой сваркой без последующей нормализации, а также при наличии требований в технических условиях* или проектной документации</w:t>
            </w:r>
          </w:p>
        </w:tc>
      </w:tr>
      <w:tr w:rsidR="00C56561" w:rsidTr="009219D8">
        <w:trPr>
          <w:trHeight w:val="20"/>
        </w:trPr>
        <w:tc>
          <w:tcPr>
            <w:tcW w:w="1323" w:type="pct"/>
            <w:tcBorders>
              <w:top w:val="single" w:sz="8" w:space="0" w:color="auto"/>
              <w:left w:val="single" w:sz="8" w:space="0" w:color="auto"/>
              <w:bottom w:val="nil"/>
              <w:right w:val="nil"/>
            </w:tcBorders>
            <w:shd w:val="clear" w:color="auto" w:fill="FFFFFF"/>
            <w:hideMark/>
          </w:tcPr>
          <w:p w:rsidR="00C56561" w:rsidRDefault="00C56561" w:rsidP="009219D8">
            <w:pPr>
              <w:ind w:left="113" w:firstLine="0"/>
              <w:jc w:val="left"/>
            </w:pPr>
            <w:r>
              <w:rPr>
                <w:sz w:val="20"/>
                <w:szCs w:val="20"/>
              </w:rPr>
              <w:t>Ударная вязкость на образцах KCV или KCU (при толщине металла не менее 12 мм) при рабочей температуре ниже минус 20 °С, равной минимальной отрицательной рабочей температуре сосуда</w:t>
            </w:r>
          </w:p>
        </w:tc>
        <w:tc>
          <w:tcPr>
            <w:tcW w:w="955" w:type="pct"/>
            <w:tcBorders>
              <w:top w:val="single" w:sz="8" w:space="0" w:color="auto"/>
              <w:left w:val="single" w:sz="8" w:space="0" w:color="auto"/>
              <w:bottom w:val="nil"/>
              <w:right w:val="nil"/>
            </w:tcBorders>
            <w:shd w:val="clear" w:color="auto" w:fill="FFFFFF"/>
            <w:hideMark/>
          </w:tcPr>
          <w:p w:rsidR="00C56561" w:rsidRDefault="00C56561" w:rsidP="009219D8">
            <w:pPr>
              <w:ind w:left="113" w:firstLine="0"/>
            </w:pPr>
            <w:r>
              <w:rPr>
                <w:sz w:val="20"/>
                <w:szCs w:val="20"/>
              </w:rPr>
              <w:t>1 - 3, 5 при рабочей температуре ниже минус 20 °С</w:t>
            </w:r>
          </w:p>
        </w:tc>
        <w:tc>
          <w:tcPr>
            <w:tcW w:w="955" w:type="pct"/>
            <w:tcBorders>
              <w:top w:val="single" w:sz="8" w:space="0" w:color="auto"/>
              <w:left w:val="single" w:sz="8" w:space="0" w:color="auto"/>
              <w:bottom w:val="nil"/>
              <w:right w:val="nil"/>
            </w:tcBorders>
            <w:shd w:val="clear" w:color="auto" w:fill="FFFFFF"/>
            <w:hideMark/>
          </w:tcPr>
          <w:p w:rsidR="00C56561" w:rsidRDefault="00C56561" w:rsidP="009219D8">
            <w:pPr>
              <w:ind w:left="113" w:firstLine="0"/>
            </w:pPr>
            <w:r>
              <w:rPr>
                <w:sz w:val="20"/>
                <w:szCs w:val="20"/>
              </w:rPr>
              <w:t xml:space="preserve">Три образца типа VI или IX по </w:t>
            </w:r>
            <w:hyperlink r:id="rId206" w:tooltip="ГОСТ 6996-66 Сварные соединения. Методы определения механических свойств" w:history="1">
              <w:r>
                <w:rPr>
                  <w:rStyle w:val="a3"/>
                  <w:sz w:val="20"/>
                  <w:szCs w:val="20"/>
                </w:rPr>
                <w:t>ГОСТ 6996</w:t>
              </w:r>
            </w:hyperlink>
            <w:r>
              <w:rPr>
                <w:sz w:val="20"/>
                <w:szCs w:val="20"/>
              </w:rPr>
              <w:t xml:space="preserve"> с надрезом по оси шва</w:t>
            </w:r>
          </w:p>
        </w:tc>
        <w:tc>
          <w:tcPr>
            <w:tcW w:w="1767" w:type="pct"/>
            <w:tcBorders>
              <w:top w:val="single" w:sz="8" w:space="0" w:color="auto"/>
              <w:left w:val="single" w:sz="8" w:space="0" w:color="auto"/>
              <w:bottom w:val="nil"/>
              <w:right w:val="single" w:sz="8" w:space="0" w:color="auto"/>
            </w:tcBorders>
            <w:shd w:val="clear" w:color="auto" w:fill="FFFFFF"/>
            <w:vAlign w:val="bottom"/>
            <w:hideMark/>
          </w:tcPr>
          <w:p w:rsidR="00C56561" w:rsidRDefault="00C56561" w:rsidP="009219D8">
            <w:pPr>
              <w:ind w:left="113" w:firstLine="0"/>
            </w:pPr>
            <w:r>
              <w:rPr>
                <w:sz w:val="20"/>
                <w:szCs w:val="20"/>
              </w:rPr>
              <w:t>Испытание при рабочей температуре. Испытание на ударный изгиб зоны термического влияния проводят на сварных соединениях, выполненных электрошлаковой сваркой без последующей нормализации, а также при наличии требований в технических условиях* или проектной документации</w:t>
            </w:r>
          </w:p>
        </w:tc>
      </w:tr>
      <w:tr w:rsidR="00C56561" w:rsidTr="009219D8">
        <w:trPr>
          <w:trHeight w:val="20"/>
        </w:trPr>
        <w:tc>
          <w:tcPr>
            <w:tcW w:w="1323" w:type="pct"/>
            <w:tcBorders>
              <w:top w:val="single" w:sz="8" w:space="0" w:color="auto"/>
              <w:left w:val="single" w:sz="8" w:space="0" w:color="auto"/>
              <w:bottom w:val="single" w:sz="8" w:space="0" w:color="auto"/>
              <w:right w:val="nil"/>
            </w:tcBorders>
            <w:shd w:val="clear" w:color="auto" w:fill="FFFFFF"/>
            <w:hideMark/>
          </w:tcPr>
          <w:p w:rsidR="00C56561" w:rsidRDefault="00C56561" w:rsidP="009219D8">
            <w:pPr>
              <w:ind w:left="113" w:firstLine="0"/>
            </w:pPr>
            <w:r>
              <w:rPr>
                <w:sz w:val="20"/>
                <w:szCs w:val="20"/>
              </w:rPr>
              <w:t>Измерение твердости металла шва при температуре 20 °С</w:t>
            </w:r>
          </w:p>
        </w:tc>
        <w:tc>
          <w:tcPr>
            <w:tcW w:w="955" w:type="pct"/>
            <w:tcBorders>
              <w:top w:val="single" w:sz="8" w:space="0" w:color="auto"/>
              <w:left w:val="single" w:sz="8" w:space="0" w:color="auto"/>
              <w:bottom w:val="single" w:sz="8" w:space="0" w:color="auto"/>
              <w:right w:val="nil"/>
            </w:tcBorders>
            <w:shd w:val="clear" w:color="auto" w:fill="FFFFFF"/>
            <w:hideMark/>
          </w:tcPr>
          <w:p w:rsidR="00C56561" w:rsidRDefault="00C56561" w:rsidP="009219D8">
            <w:pPr>
              <w:ind w:left="113" w:firstLine="0"/>
            </w:pPr>
            <w:r>
              <w:rPr>
                <w:sz w:val="20"/>
                <w:szCs w:val="20"/>
              </w:rPr>
              <w:t xml:space="preserve">1 - 4 в соответствии с требованием </w:t>
            </w:r>
            <w:hyperlink w:anchor="п7_3_2" w:tooltip="Пункт 7.3.2" w:history="1">
              <w:r>
                <w:rPr>
                  <w:rStyle w:val="a3"/>
                  <w:sz w:val="20"/>
                  <w:szCs w:val="20"/>
                </w:rPr>
                <w:t>7.3.2</w:t>
              </w:r>
            </w:hyperlink>
          </w:p>
        </w:tc>
        <w:tc>
          <w:tcPr>
            <w:tcW w:w="955" w:type="pct"/>
            <w:tcBorders>
              <w:top w:val="single" w:sz="8" w:space="0" w:color="auto"/>
              <w:left w:val="single" w:sz="8" w:space="0" w:color="auto"/>
              <w:bottom w:val="single" w:sz="8" w:space="0" w:color="auto"/>
              <w:right w:val="nil"/>
            </w:tcBorders>
            <w:shd w:val="clear" w:color="auto" w:fill="FFFFFF"/>
            <w:vAlign w:val="center"/>
            <w:hideMark/>
          </w:tcPr>
          <w:p w:rsidR="00C56561" w:rsidRDefault="00C56561" w:rsidP="009219D8">
            <w:pPr>
              <w:ind w:left="113" w:firstLine="0"/>
            </w:pPr>
            <w:hyperlink r:id="rId207" w:tooltip="ГОСТ 9012-59 Металлы. Метод измерения твердости по Бринеллю" w:history="1">
              <w:r>
                <w:rPr>
                  <w:rStyle w:val="a3"/>
                  <w:sz w:val="20"/>
                  <w:szCs w:val="20"/>
                </w:rPr>
                <w:t>ГОСТ 9012</w:t>
              </w:r>
            </w:hyperlink>
            <w:r>
              <w:rPr>
                <w:sz w:val="20"/>
                <w:szCs w:val="20"/>
              </w:rPr>
              <w:t xml:space="preserve">, </w:t>
            </w:r>
            <w:hyperlink r:id="rId208" w:tooltip="ГОСТ 9013-59 Металлы. Метод измерения твердости по Роквеллу" w:history="1">
              <w:r>
                <w:rPr>
                  <w:rStyle w:val="a3"/>
                  <w:sz w:val="20"/>
                  <w:szCs w:val="20"/>
                </w:rPr>
                <w:t>ГОСТ 9013</w:t>
              </w:r>
            </w:hyperlink>
            <w:r>
              <w:rPr>
                <w:sz w:val="20"/>
                <w:szCs w:val="20"/>
              </w:rPr>
              <w:t xml:space="preserve">, </w:t>
            </w:r>
            <w:hyperlink r:id="rId209" w:tooltip="ГОСТ 18661-73 Сталь. Измерение твердости методом ударного отпечатка" w:history="1">
              <w:r>
                <w:rPr>
                  <w:rStyle w:val="a3"/>
                  <w:sz w:val="20"/>
                  <w:szCs w:val="20"/>
                </w:rPr>
                <w:t>ГОСТ 18661</w:t>
              </w:r>
            </w:hyperlink>
            <w:r>
              <w:rPr>
                <w:sz w:val="20"/>
                <w:szCs w:val="20"/>
              </w:rPr>
              <w:t xml:space="preserve">, </w:t>
            </w:r>
            <w:hyperlink r:id="rId210" w:tooltip="ГОСТ 6996-66 Сварные соединения. Методы определения механических свойств" w:history="1">
              <w:r>
                <w:rPr>
                  <w:rStyle w:val="a3"/>
                  <w:sz w:val="20"/>
                  <w:szCs w:val="20"/>
                </w:rPr>
                <w:t>ГОСТ 6996</w:t>
              </w:r>
            </w:hyperlink>
          </w:p>
        </w:tc>
        <w:tc>
          <w:tcPr>
            <w:tcW w:w="1767" w:type="pct"/>
            <w:tcBorders>
              <w:top w:val="single" w:sz="8" w:space="0" w:color="auto"/>
              <w:left w:val="single" w:sz="8" w:space="0" w:color="auto"/>
              <w:bottom w:val="single" w:sz="8" w:space="0" w:color="auto"/>
              <w:right w:val="single" w:sz="8" w:space="0" w:color="auto"/>
            </w:tcBorders>
            <w:shd w:val="clear" w:color="auto" w:fill="FFFFFF"/>
            <w:hideMark/>
          </w:tcPr>
          <w:p w:rsidR="00C56561" w:rsidRDefault="00C56561" w:rsidP="009219D8">
            <w:pPr>
              <w:ind w:left="113" w:firstLine="0"/>
              <w:jc w:val="center"/>
            </w:pPr>
            <w:r>
              <w:rPr>
                <w:sz w:val="20"/>
                <w:szCs w:val="20"/>
              </w:rPr>
              <w:t>-</w:t>
            </w:r>
          </w:p>
        </w:tc>
      </w:tr>
      <w:tr w:rsidR="00C56561" w:rsidTr="009219D8">
        <w:trPr>
          <w:trHeight w:val="20"/>
        </w:trPr>
        <w:tc>
          <w:tcPr>
            <w:tcW w:w="5000" w:type="pct"/>
            <w:gridSpan w:val="4"/>
            <w:tcBorders>
              <w:top w:val="nil"/>
              <w:left w:val="single" w:sz="8" w:space="0" w:color="auto"/>
              <w:bottom w:val="nil"/>
              <w:right w:val="single" w:sz="8" w:space="0" w:color="auto"/>
            </w:tcBorders>
            <w:shd w:val="clear" w:color="auto" w:fill="FFFFFF"/>
            <w:vAlign w:val="center"/>
            <w:hideMark/>
          </w:tcPr>
          <w:p w:rsidR="00C56561" w:rsidRDefault="00C56561" w:rsidP="009219D8">
            <w:r>
              <w:rPr>
                <w:spacing w:val="20"/>
                <w:sz w:val="20"/>
                <w:szCs w:val="20"/>
              </w:rPr>
              <w:t>Примечания</w:t>
            </w:r>
          </w:p>
          <w:p w:rsidR="00C56561" w:rsidRDefault="00C56561" w:rsidP="009219D8">
            <w:r>
              <w:rPr>
                <w:sz w:val="20"/>
                <w:szCs w:val="20"/>
              </w:rPr>
              <w:t>1 Допускается не проводить механические испытания сварных образцов для сосудов 5-й группы, если предприятие-изготовитель гарантирует качество сварных швов.</w:t>
            </w:r>
          </w:p>
          <w:p w:rsidR="00C56561" w:rsidRDefault="00C56561" w:rsidP="009219D8">
            <w:r>
              <w:rPr>
                <w:sz w:val="20"/>
                <w:szCs w:val="20"/>
              </w:rPr>
              <w:t>2 Испытание на ударный изгиб сварных соединений сосудов, работающих при температуре не ниже минус 20 °С, необходимо проводить при комнатной температуре.</w:t>
            </w:r>
          </w:p>
          <w:p w:rsidR="00C56561" w:rsidRDefault="00C56561" w:rsidP="009219D8">
            <w:r>
              <w:rPr>
                <w:sz w:val="20"/>
                <w:szCs w:val="20"/>
              </w:rPr>
              <w:t xml:space="preserve">3 Допускается при испытании на изгиб сварных соединений толщиной более 30 мм доводить толщину образцов до 30 мм строжкой или фрезерованием контрольных пластин. Образцы из двухслойных сталей необходимо фрезеровать или строгать со стороны основного слоя и изгибать основным слоем наружу. Тип образца XXVII по </w:t>
            </w:r>
            <w:hyperlink r:id="rId211" w:tooltip="ГОСТ 6996-66 Сварные соединения. Методы определения механических свойств" w:history="1">
              <w:r>
                <w:rPr>
                  <w:rStyle w:val="a3"/>
                  <w:sz w:val="20"/>
                  <w:szCs w:val="20"/>
                </w:rPr>
                <w:t>ГОСТ 6996</w:t>
              </w:r>
            </w:hyperlink>
            <w:r>
              <w:rPr>
                <w:sz w:val="20"/>
                <w:szCs w:val="20"/>
              </w:rPr>
              <w:t>, диаметр оправки - две толщины образца.</w:t>
            </w:r>
          </w:p>
          <w:p w:rsidR="00C56561" w:rsidRDefault="00C56561" w:rsidP="009219D8">
            <w:r>
              <w:rPr>
                <w:sz w:val="20"/>
                <w:szCs w:val="20"/>
              </w:rPr>
              <w:t xml:space="preserve">4 Испытание на ударный изгиб сварных соединений из двухслойных сталей необходимо проводить на образцах, изготовленных по рисунку </w:t>
            </w:r>
            <w:hyperlink w:anchor="рис17" w:tooltip="Рисунок 17" w:history="1">
              <w:r>
                <w:rPr>
                  <w:rStyle w:val="a3"/>
                  <w:sz w:val="20"/>
                  <w:szCs w:val="20"/>
                </w:rPr>
                <w:t>17</w:t>
              </w:r>
            </w:hyperlink>
            <w:r>
              <w:rPr>
                <w:sz w:val="20"/>
                <w:szCs w:val="20"/>
              </w:rPr>
              <w:t>.</w:t>
            </w:r>
          </w:p>
          <w:p w:rsidR="00C56561" w:rsidRDefault="00C56561" w:rsidP="009219D8">
            <w:pPr>
              <w:spacing w:before="120" w:after="120"/>
              <w:ind w:firstLine="0"/>
              <w:jc w:val="center"/>
              <w:rPr>
                <w:vanish/>
                <w:color w:val="FFFFFF"/>
                <w:sz w:val="2"/>
              </w:rPr>
            </w:pPr>
            <w:bookmarkStart w:id="185" w:name="рис17"/>
            <w:r>
              <w:rPr>
                <w:vanish/>
                <w:color w:val="FFFFFF"/>
                <w:sz w:val="2"/>
              </w:rPr>
              <w:t>0229S10-14234</w:t>
            </w:r>
          </w:p>
          <w:p w:rsidR="00C56561" w:rsidRDefault="00C56561" w:rsidP="009219D8">
            <w:pPr>
              <w:spacing w:before="120" w:after="120"/>
              <w:ind w:firstLine="0"/>
              <w:jc w:val="center"/>
            </w:pPr>
            <w:r>
              <w:rPr>
                <w:noProof/>
                <w:sz w:val="20"/>
                <w:szCs w:val="20"/>
              </w:rPr>
              <w:drawing>
                <wp:inline distT="0" distB="0" distL="0" distR="0">
                  <wp:extent cx="1571625" cy="638175"/>
                  <wp:effectExtent l="19050" t="0" r="9525" b="0"/>
                  <wp:docPr id="30" name="Рисунок 9" descr="http://localhost:20583/pph/01/11/53/1115320.files/image0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descr="http://localhost:20583/pph/01/11/53/1115320.files/image056.jpg"/>
                          <pic:cNvPicPr>
                            <a:picLocks noChangeAspect="1" noChangeArrowheads="1"/>
                          </pic:cNvPicPr>
                        </pic:nvPicPr>
                        <pic:blipFill>
                          <a:blip r:embed="rId212" cstate="print"/>
                          <a:srcRect/>
                          <a:stretch>
                            <a:fillRect/>
                          </a:stretch>
                        </pic:blipFill>
                        <pic:spPr bwMode="auto">
                          <a:xfrm>
                            <a:off x="0" y="0"/>
                            <a:ext cx="1571625" cy="638175"/>
                          </a:xfrm>
                          <a:prstGeom prst="rect">
                            <a:avLst/>
                          </a:prstGeom>
                          <a:noFill/>
                          <a:ln w="9525">
                            <a:noFill/>
                            <a:miter lim="800000"/>
                            <a:headEnd/>
                            <a:tailEnd/>
                          </a:ln>
                        </pic:spPr>
                      </pic:pic>
                    </a:graphicData>
                  </a:graphic>
                </wp:inline>
              </w:drawing>
            </w:r>
            <w:bookmarkEnd w:id="185"/>
          </w:p>
          <w:p w:rsidR="00C56561" w:rsidRDefault="00C56561" w:rsidP="009219D8">
            <w:pPr>
              <w:spacing w:before="120" w:after="120"/>
              <w:ind w:firstLine="0"/>
              <w:jc w:val="center"/>
            </w:pPr>
            <w:r>
              <w:rPr>
                <w:sz w:val="20"/>
                <w:szCs w:val="20"/>
              </w:rPr>
              <w:t xml:space="preserve">Рисунок 17 - Схема расположения надреза на образцах </w:t>
            </w:r>
            <w:r>
              <w:rPr>
                <w:sz w:val="20"/>
                <w:szCs w:val="20"/>
              </w:rPr>
              <w:br/>
              <w:t>для испытания на ударный изгиб сварных соединений из двухслойных сталей</w:t>
            </w:r>
          </w:p>
        </w:tc>
      </w:tr>
      <w:tr w:rsidR="00C56561" w:rsidTr="009219D8">
        <w:trPr>
          <w:trHeight w:val="20"/>
        </w:trPr>
        <w:tc>
          <w:tcPr>
            <w:tcW w:w="5000" w:type="pct"/>
            <w:gridSpan w:val="4"/>
            <w:tcBorders>
              <w:top w:val="nil"/>
              <w:left w:val="single" w:sz="8" w:space="0" w:color="auto"/>
              <w:bottom w:val="single" w:sz="8" w:space="0" w:color="auto"/>
              <w:right w:val="single" w:sz="8" w:space="0" w:color="auto"/>
            </w:tcBorders>
            <w:shd w:val="clear" w:color="auto" w:fill="FFFFFF"/>
            <w:vAlign w:val="center"/>
            <w:hideMark/>
          </w:tcPr>
          <w:p w:rsidR="00C56561" w:rsidRDefault="00C56561" w:rsidP="009219D8">
            <w:r>
              <w:rPr>
                <w:sz w:val="20"/>
                <w:szCs w:val="20"/>
              </w:rPr>
              <w:t>5 Испытания на растяжение, изгиб, ударный изгиб сварного соединения толщиной не менее 50 мм необходимо проводить согласно требованиям нормативного документа [</w:t>
            </w:r>
            <w:hyperlink w:anchor="б5" w:tooltip="Библиография 5" w:history="1">
              <w:r>
                <w:rPr>
                  <w:rStyle w:val="a3"/>
                  <w:sz w:val="20"/>
                  <w:szCs w:val="20"/>
                </w:rPr>
                <w:t>5</w:t>
              </w:r>
            </w:hyperlink>
            <w:r>
              <w:rPr>
                <w:sz w:val="20"/>
                <w:szCs w:val="20"/>
              </w:rPr>
              <w:t>]*.</w:t>
            </w:r>
          </w:p>
          <w:p w:rsidR="00C56561" w:rsidRDefault="00C56561" w:rsidP="009219D8">
            <w:r>
              <w:rPr>
                <w:sz w:val="20"/>
                <w:szCs w:val="20"/>
              </w:rPr>
              <w:t>6 Допускается не испытывать на ударный изгиб при отрицательных температурах сварные соединения из сталей аустенитно-ферритного класса.</w:t>
            </w:r>
          </w:p>
          <w:p w:rsidR="00C56561" w:rsidRDefault="00C56561" w:rsidP="009219D8">
            <w:r>
              <w:rPr>
                <w:sz w:val="20"/>
                <w:szCs w:val="20"/>
              </w:rPr>
              <w:t>7 Испытание на ударный изгиб сварных соединений из сталей аустенитного класса не проводят.</w:t>
            </w:r>
          </w:p>
          <w:p w:rsidR="00C56561" w:rsidRDefault="00C56561" w:rsidP="009219D8">
            <w:r>
              <w:rPr>
                <w:sz w:val="20"/>
                <w:szCs w:val="20"/>
              </w:rPr>
              <w:t xml:space="preserve">8 В случае снижения нижнего температурного предела применения углеродистых и низколегированных марганцовистых и марганцево-кремнистых сталей согласно требованиям примечания 26 к таблице </w:t>
            </w:r>
            <w:hyperlink w:anchor="табА_1" w:tooltip="Таблица А.1" w:history="1">
              <w:r>
                <w:rPr>
                  <w:rStyle w:val="a3"/>
                  <w:sz w:val="20"/>
                  <w:szCs w:val="20"/>
                </w:rPr>
                <w:t>А.1</w:t>
              </w:r>
            </w:hyperlink>
            <w:r>
              <w:rPr>
                <w:sz w:val="20"/>
                <w:szCs w:val="20"/>
              </w:rPr>
              <w:t xml:space="preserve"> (приложение </w:t>
            </w:r>
            <w:hyperlink w:anchor="_Приложение_А_" w:tooltip="Приложение А" w:history="1">
              <w:r>
                <w:rPr>
                  <w:rStyle w:val="a3"/>
                  <w:sz w:val="20"/>
                  <w:szCs w:val="20"/>
                </w:rPr>
                <w:t>А</w:t>
              </w:r>
            </w:hyperlink>
            <w:r>
              <w:rPr>
                <w:sz w:val="20"/>
                <w:szCs w:val="20"/>
              </w:rPr>
              <w:t xml:space="preserve">), примечания </w:t>
            </w:r>
            <w:hyperlink w:anchor="примечТабВ1" w:tooltip="Примечание 11" w:history="1">
              <w:r>
                <w:rPr>
                  <w:rStyle w:val="a3"/>
                  <w:sz w:val="20"/>
                  <w:szCs w:val="20"/>
                </w:rPr>
                <w:t>11</w:t>
              </w:r>
            </w:hyperlink>
            <w:r>
              <w:rPr>
                <w:sz w:val="20"/>
                <w:szCs w:val="20"/>
              </w:rPr>
              <w:t xml:space="preserve"> к таблице </w:t>
            </w:r>
            <w:hyperlink w:anchor="табВ_1" w:tooltip="Таблица В.1" w:history="1">
              <w:r>
                <w:rPr>
                  <w:rStyle w:val="a3"/>
                  <w:sz w:val="20"/>
                  <w:szCs w:val="20"/>
                </w:rPr>
                <w:t>В.1</w:t>
              </w:r>
            </w:hyperlink>
            <w:r>
              <w:rPr>
                <w:sz w:val="20"/>
                <w:szCs w:val="20"/>
              </w:rPr>
              <w:t xml:space="preserve"> (приложение </w:t>
            </w:r>
            <w:hyperlink w:anchor="_Приложение_В_" w:tooltip="Приложение В" w:history="1">
              <w:r>
                <w:rPr>
                  <w:rStyle w:val="a3"/>
                  <w:sz w:val="20"/>
                  <w:szCs w:val="20"/>
                </w:rPr>
                <w:t>В</w:t>
              </w:r>
            </w:hyperlink>
            <w:r>
              <w:rPr>
                <w:sz w:val="20"/>
                <w:szCs w:val="20"/>
              </w:rPr>
              <w:t xml:space="preserve">) испытание на ударный изгиб сварных соединений из этих сталей проводят при минимальной температуре, указанной для стенки в таблицах </w:t>
            </w:r>
            <w:hyperlink w:anchor="табА_1" w:tooltip="Таблица А.1" w:history="1">
              <w:r>
                <w:rPr>
                  <w:rStyle w:val="a3"/>
                  <w:sz w:val="20"/>
                  <w:szCs w:val="20"/>
                </w:rPr>
                <w:t>А.1</w:t>
              </w:r>
            </w:hyperlink>
            <w:r>
              <w:rPr>
                <w:sz w:val="20"/>
                <w:szCs w:val="20"/>
              </w:rPr>
              <w:t xml:space="preserve"> (приложение </w:t>
            </w:r>
            <w:hyperlink w:anchor="_Приложение_А_" w:tooltip="Приложение А" w:history="1">
              <w:r>
                <w:rPr>
                  <w:rStyle w:val="a3"/>
                  <w:sz w:val="20"/>
                  <w:szCs w:val="20"/>
                </w:rPr>
                <w:t>А</w:t>
              </w:r>
            </w:hyperlink>
            <w:r>
              <w:rPr>
                <w:sz w:val="20"/>
                <w:szCs w:val="20"/>
              </w:rPr>
              <w:t xml:space="preserve">) и </w:t>
            </w:r>
            <w:hyperlink w:anchor="табВ_1" w:tooltip="Таблица В.1" w:history="1">
              <w:r>
                <w:rPr>
                  <w:rStyle w:val="a3"/>
                  <w:sz w:val="20"/>
                  <w:szCs w:val="20"/>
                </w:rPr>
                <w:t>В.1</w:t>
              </w:r>
            </w:hyperlink>
            <w:r>
              <w:rPr>
                <w:sz w:val="20"/>
                <w:szCs w:val="20"/>
              </w:rPr>
              <w:t xml:space="preserve"> (приложение </w:t>
            </w:r>
            <w:hyperlink w:anchor="_Приложение_В_" w:tooltip="Приложение В" w:history="1">
              <w:r>
                <w:rPr>
                  <w:rStyle w:val="a3"/>
                  <w:sz w:val="20"/>
                  <w:szCs w:val="20"/>
                </w:rPr>
                <w:t>В</w:t>
              </w:r>
            </w:hyperlink>
            <w:r>
              <w:rPr>
                <w:sz w:val="20"/>
                <w:szCs w:val="20"/>
              </w:rPr>
              <w:t>).</w:t>
            </w:r>
          </w:p>
          <w:p w:rsidR="00C56561" w:rsidRDefault="00C56561" w:rsidP="009219D8">
            <w:r>
              <w:rPr>
                <w:sz w:val="20"/>
                <w:szCs w:val="20"/>
              </w:rPr>
              <w:t xml:space="preserve">9 Сварные соединения из сталей марок 10Х2М1А-А, 10Х2М1А, 15Х2МФА-А, 15Х2МФА, применяемые для изготовления сосудов 1-й группы, должны быть испытаны на ударный изгиб по оси металла шва и в зоне термического влияния (на трех образцах KCV типа IX по </w:t>
            </w:r>
            <w:hyperlink r:id="rId213" w:tooltip="ГОСТ 6996-66 Сварные соединения. Методы определения механических свойств" w:history="1">
              <w:r>
                <w:rPr>
                  <w:rStyle w:val="a3"/>
                  <w:sz w:val="20"/>
                  <w:szCs w:val="20"/>
                </w:rPr>
                <w:t>ГОСТ 6996</w:t>
              </w:r>
            </w:hyperlink>
            <w:r>
              <w:rPr>
                <w:sz w:val="20"/>
                <w:szCs w:val="20"/>
              </w:rPr>
              <w:t xml:space="preserve"> при температуре минус 20 °С.).</w:t>
            </w:r>
          </w:p>
          <w:p w:rsidR="00C56561" w:rsidRDefault="00C56561" w:rsidP="009219D8">
            <w:r>
              <w:rPr>
                <w:sz w:val="20"/>
                <w:szCs w:val="20"/>
              </w:rPr>
              <w:t>10 Испытания на ступенчатое охлаждение для сталей марок 10Х2М1А-А, 10Х2М1А, 15Х2МФА-А, 15Х2МФА проводят при наличии требований в технических условиях* или проектной документации.</w:t>
            </w:r>
          </w:p>
          <w:p w:rsidR="00C56561" w:rsidRDefault="00C56561" w:rsidP="009219D8">
            <w:pPr>
              <w:spacing w:before="120"/>
            </w:pPr>
            <w:r>
              <w:rPr>
                <w:sz w:val="20"/>
                <w:szCs w:val="20"/>
              </w:rPr>
              <w:t>* Действуют только в Российской Федерации и государствах, упомянутых в предисловии как проголосовавшие за принятие межгосударственного стандарта.</w:t>
            </w:r>
          </w:p>
        </w:tc>
      </w:tr>
    </w:tbl>
    <w:p w:rsidR="00C56561" w:rsidRDefault="00C56561" w:rsidP="00C56561">
      <w:pPr>
        <w:pStyle w:val="2"/>
        <w:spacing w:before="120"/>
        <w:rPr>
          <w:rFonts w:eastAsia="Times New Roman"/>
        </w:rPr>
      </w:pPr>
      <w:bookmarkStart w:id="186" w:name="_Toc523922760"/>
      <w:bookmarkStart w:id="187" w:name="_Toc523836646"/>
      <w:bookmarkStart w:id="188" w:name="bookmark92"/>
      <w:bookmarkEnd w:id="186"/>
      <w:bookmarkEnd w:id="187"/>
      <w:r>
        <w:rPr>
          <w:rFonts w:eastAsia="Times New Roman"/>
        </w:rPr>
        <w:t>7.4 Испытание на стойкость к межкристаллитной коррозии</w:t>
      </w:r>
      <w:bookmarkEnd w:id="188"/>
    </w:p>
    <w:p w:rsidR="00C56561" w:rsidRDefault="00C56561" w:rsidP="00C56561">
      <w:r>
        <w:t xml:space="preserve">7.4.1 Испытание сварного соединения на стойкость к межкристаллитной коррозии в соответствии с </w:t>
      </w:r>
      <w:hyperlink r:id="rId214" w:tooltip="ГОСТ 6032-2003 Стали и сплавы коррозионно-стойкие. Методы испытаний на стойкость к межкристаллитной коррозии" w:history="1">
        <w:r>
          <w:rPr>
            <w:rStyle w:val="a3"/>
            <w:shd w:val="clear" w:color="auto" w:fill="FFC0CB"/>
          </w:rPr>
          <w:t>ГОСТ 6032</w:t>
        </w:r>
      </w:hyperlink>
      <w:r>
        <w:t xml:space="preserve"> необходимо проводить для сосудов (сборочных единиц, деталей), изготовленных из сталей аустенитного, ферритного, аустенитно-ферритного классов и сплавов, двухслойной стали с коррозионно-стойким слоем из аустенитных и ферритных сталей и сплавов, по требованию технических условий* или проектной документации.</w:t>
      </w:r>
    </w:p>
    <w:p w:rsidR="00C56561" w:rsidRDefault="00C56561" w:rsidP="00C56561">
      <w:pPr>
        <w:spacing w:before="120"/>
        <w:ind w:firstLine="0"/>
      </w:pPr>
      <w:r>
        <w:t>__________</w:t>
      </w:r>
    </w:p>
    <w:p w:rsidR="00C56561" w:rsidRDefault="00C56561" w:rsidP="00C56561">
      <w:pPr>
        <w:spacing w:after="120"/>
      </w:pPr>
      <w:r>
        <w:rPr>
          <w:sz w:val="20"/>
          <w:szCs w:val="20"/>
        </w:rPr>
        <w:t>* Действуют только в Российской Федерации и государствах, упомянутых в предисловии как проголосовавшие за принятие межгосударственного стандарта.</w:t>
      </w:r>
    </w:p>
    <w:p w:rsidR="00C56561" w:rsidRDefault="00C56561" w:rsidP="00C56561">
      <w:r>
        <w:t>Необходимость испытания сварных соединений внутренних устройств, работающих без давления, на стойкость к межкристаллитной коррозии должна быть указана в проектной документации.</w:t>
      </w:r>
    </w:p>
    <w:p w:rsidR="00C56561" w:rsidRDefault="00C56561" w:rsidP="00C56561">
      <w:r>
        <w:t xml:space="preserve">7.4.2 Форма, размеры и количество образцов должны соответствовать </w:t>
      </w:r>
      <w:hyperlink r:id="rId215" w:tooltip="ГОСТ 6032-2003 Стали и сплавы коррозионно-стойкие. Методы испытаний на стойкость к межкристаллитной коррозии" w:history="1">
        <w:r>
          <w:rPr>
            <w:rStyle w:val="a3"/>
            <w:shd w:val="clear" w:color="auto" w:fill="FFC0CB"/>
          </w:rPr>
          <w:t>ГОСТ 6032</w:t>
        </w:r>
      </w:hyperlink>
      <w:r>
        <w:t>.</w:t>
      </w:r>
    </w:p>
    <w:p w:rsidR="00C56561" w:rsidRDefault="00C56561" w:rsidP="00C56561">
      <w:r>
        <w:t xml:space="preserve">7.4.3 Испытание на стойкость к межкристаллитной коррозии необходимо проводить в соответствии с </w:t>
      </w:r>
      <w:hyperlink r:id="rId216" w:tooltip="ГОСТ 6032-2003 Стали и сплавы коррозионно-стойкие. Методы испытаний на стойкость к межкристаллитной коррозии" w:history="1">
        <w:r>
          <w:rPr>
            <w:rStyle w:val="a3"/>
            <w:shd w:val="clear" w:color="auto" w:fill="FFC0CB"/>
          </w:rPr>
          <w:t>ГОСТ 6032</w:t>
        </w:r>
      </w:hyperlink>
      <w:r>
        <w:t>. Метод испытания должен быть указан в проектной документации.</w:t>
      </w:r>
    </w:p>
    <w:p w:rsidR="00C56561" w:rsidRDefault="00C56561" w:rsidP="00C56561">
      <w:r>
        <w:t>Металл шва и зона термического влияния должны быть стойкими к межкристаллитной коррозии.</w:t>
      </w:r>
    </w:p>
    <w:p w:rsidR="00C56561" w:rsidRDefault="00C56561" w:rsidP="00C56561">
      <w:r>
        <w:t>7.4.4 При получении неудовлетворительных результатов допускается проведение повторного испытания на удвоенном количестве образцов, вырезанных из того же контрольного сварного соединения.</w:t>
      </w:r>
    </w:p>
    <w:p w:rsidR="00C56561" w:rsidRDefault="00C56561" w:rsidP="00C56561">
      <w:r>
        <w:t>Если при повторном испытании получены неудовлетворительные результаты хотя бы на одном образце, сварное соединение считают непригодным.</w:t>
      </w:r>
    </w:p>
    <w:p w:rsidR="00C56561" w:rsidRDefault="00C56561" w:rsidP="00C56561">
      <w:pPr>
        <w:pStyle w:val="2"/>
        <w:rPr>
          <w:rFonts w:eastAsia="Times New Roman"/>
        </w:rPr>
      </w:pPr>
      <w:bookmarkStart w:id="189" w:name="_Toc523922761"/>
      <w:bookmarkStart w:id="190" w:name="_Toc523836647"/>
      <w:bookmarkStart w:id="191" w:name="bookmark93"/>
      <w:bookmarkEnd w:id="189"/>
      <w:bookmarkEnd w:id="190"/>
      <w:r>
        <w:rPr>
          <w:rFonts w:eastAsia="Times New Roman"/>
        </w:rPr>
        <w:t>7.5 Металлографические исследования</w:t>
      </w:r>
      <w:bookmarkEnd w:id="191"/>
    </w:p>
    <w:p w:rsidR="00C56561" w:rsidRDefault="00C56561" w:rsidP="00C56561">
      <w:r>
        <w:t>7.5.1 Металлографическим исследованиям необходимо подвергать стыковые сварные соединения, определяющие прочность сосудов:</w:t>
      </w:r>
    </w:p>
    <w:p w:rsidR="00C56561" w:rsidRDefault="00C56561" w:rsidP="00C56561">
      <w:r>
        <w:t>- 1, 2, 3-й групп, работающих под давлением более 5 МПа или при температуре ниже минус 40 °С;</w:t>
      </w:r>
    </w:p>
    <w:p w:rsidR="00C56561" w:rsidRDefault="00C56561" w:rsidP="00C56561">
      <w:r>
        <w:t>- 1-й, 2-й групп, работающих при температуре выше 450 °С;</w:t>
      </w:r>
    </w:p>
    <w:p w:rsidR="00C56561" w:rsidRDefault="00C56561" w:rsidP="00C56561">
      <w:r>
        <w:t>- из сталей и сплавов, склонных к термическому воздействию (марок 12МХ, 12ХМ, 15Х5М и др.), из сталей аустенитного класса без ферритной фазы (марок 08Х17Н15М3Т, 06ХН28МДТ и др.) и из двухслойных сталей и сплавов.</w:t>
      </w:r>
    </w:p>
    <w:p w:rsidR="00C56561" w:rsidRDefault="00C56561" w:rsidP="00C56561">
      <w:r>
        <w:t>Допускается не проводить металлографические исследования стыковых сварных швов сборочных единиц и деталей, работающих при температуре ниже минус 40 °С, толщиной не более 20 мм, из сталей марок 12Х18Н10Т и 08Х18Н10Т.</w:t>
      </w:r>
    </w:p>
    <w:p w:rsidR="00C56561" w:rsidRDefault="00C56561" w:rsidP="00C56561">
      <w:r>
        <w:t>7.5.2 Металлографические макро- и микроисследования необходимо проводить согласно действующей НТД и [</w:t>
      </w:r>
      <w:hyperlink w:anchor="б6" w:tooltip="Библиография 6" w:history="1">
        <w:r>
          <w:rPr>
            <w:rStyle w:val="a3"/>
          </w:rPr>
          <w:t>6</w:t>
        </w:r>
      </w:hyperlink>
      <w:r>
        <w:t>]* на одном образце от каждого контрольного сварного соединения.</w:t>
      </w:r>
    </w:p>
    <w:p w:rsidR="00C56561" w:rsidRDefault="00C56561" w:rsidP="00C56561">
      <w:pPr>
        <w:spacing w:before="120"/>
        <w:ind w:firstLine="0"/>
      </w:pPr>
      <w:r>
        <w:t>__________</w:t>
      </w:r>
    </w:p>
    <w:p w:rsidR="00C56561" w:rsidRDefault="00C56561" w:rsidP="00C56561">
      <w:pPr>
        <w:spacing w:after="120"/>
      </w:pPr>
      <w:r>
        <w:rPr>
          <w:sz w:val="20"/>
          <w:szCs w:val="20"/>
        </w:rPr>
        <w:t>* Действуют только в Российской Федерации и государствах, упомянутых в предисловии как проголосовавшие за принятие межгосударственного стандарта.</w:t>
      </w:r>
    </w:p>
    <w:p w:rsidR="00C56561" w:rsidRDefault="00C56561" w:rsidP="00C56561">
      <w:r>
        <w:t xml:space="preserve">7.5.3 Качество контрольного сварного соединения при металлографических исследованиях должно соответствовать требованиям </w:t>
      </w:r>
      <w:hyperlink w:anchor="п5_10_2" w:tooltip="Пункт 5.10.2" w:history="1">
        <w:r>
          <w:rPr>
            <w:rStyle w:val="a3"/>
          </w:rPr>
          <w:t>5.10.2</w:t>
        </w:r>
      </w:hyperlink>
      <w:r>
        <w:t xml:space="preserve"> и </w:t>
      </w:r>
      <w:hyperlink w:anchor="п5_10_3" w:tooltip="Пункт 5.10.3" w:history="1">
        <w:r>
          <w:rPr>
            <w:rStyle w:val="a3"/>
          </w:rPr>
          <w:t>5.10.3</w:t>
        </w:r>
      </w:hyperlink>
      <w:r>
        <w:t>.</w:t>
      </w:r>
    </w:p>
    <w:p w:rsidR="00C56561" w:rsidRDefault="00C56561" w:rsidP="00C56561">
      <w:r>
        <w:t xml:space="preserve">7.5.4 Если при металлографическом исследовании в контрольном сварном соединении будут обнаружены недопустимые внутренние дефекты, которые должны быть выявлены радиографическим или ультразвуковым контролем согласно </w:t>
      </w:r>
      <w:hyperlink w:anchor="п7_10_9" w:tooltip="Пункт 7.10.9" w:history="1">
        <w:r>
          <w:rPr>
            <w:rStyle w:val="a3"/>
          </w:rPr>
          <w:t>7.10.9</w:t>
        </w:r>
      </w:hyperlink>
      <w:r>
        <w:t>, все производственные сварные соединения, контролируемые данным сварным соединением, подлежат повторному 100 %-ному контролю тем же методом неразрушающего контроля. В случае получения удовлетворительных результатов повторного контроля сварные швы считают годными.</w:t>
      </w:r>
    </w:p>
    <w:p w:rsidR="00C56561" w:rsidRDefault="00C56561" w:rsidP="00C56561">
      <w:r>
        <w:t>7.5.5 При получении неудовлетворительных результатов допускается повторное металлографическое исследование на удвоенном количестве образцов, вырезанных из того же контрольного сварного соединения.</w:t>
      </w:r>
    </w:p>
    <w:p w:rsidR="00C56561" w:rsidRDefault="00C56561" w:rsidP="00C56561">
      <w:r>
        <w:t>Если при этом испытании получены неудовлетворительные результаты хотя бы на одном образце, сварное соединение считают непригодным.</w:t>
      </w:r>
    </w:p>
    <w:p w:rsidR="00C56561" w:rsidRDefault="00C56561" w:rsidP="00C56561">
      <w:pPr>
        <w:pStyle w:val="2"/>
        <w:rPr>
          <w:rFonts w:eastAsia="Times New Roman"/>
        </w:rPr>
      </w:pPr>
      <w:bookmarkStart w:id="192" w:name="_Toc523922762"/>
      <w:bookmarkStart w:id="193" w:name="_Toc523836648"/>
      <w:bookmarkStart w:id="194" w:name="bookmark95"/>
      <w:bookmarkEnd w:id="192"/>
      <w:bookmarkEnd w:id="193"/>
      <w:r>
        <w:rPr>
          <w:rFonts w:eastAsia="Times New Roman"/>
        </w:rPr>
        <w:t>7.6 Стилоскопирование</w:t>
      </w:r>
      <w:bookmarkEnd w:id="194"/>
    </w:p>
    <w:p w:rsidR="00C56561" w:rsidRDefault="00C56561" w:rsidP="00C56561">
      <w:r>
        <w:t>7.6.1 Стилоскопирование сварных швов необходимо проводить для установления марочного соответствия примененных сварочных материалов требованиям проектной документации и инструкций по сварке или настоящего стандарта.</w:t>
      </w:r>
    </w:p>
    <w:p w:rsidR="00C56561" w:rsidRDefault="00C56561" w:rsidP="00C56561">
      <w:r>
        <w:t>При стилоскопировании необходимо руководствоваться действующей НТД по стилоскопированию основных и сварочных материалов и готовой продукции и [</w:t>
      </w:r>
      <w:hyperlink w:anchor="б7" w:tooltip="Библиография 7" w:history="1">
        <w:r>
          <w:rPr>
            <w:rStyle w:val="a3"/>
          </w:rPr>
          <w:t>7</w:t>
        </w:r>
      </w:hyperlink>
      <w:r>
        <w:t>]*.</w:t>
      </w:r>
    </w:p>
    <w:p w:rsidR="00C56561" w:rsidRDefault="00C56561" w:rsidP="00C56561">
      <w:pPr>
        <w:spacing w:before="120"/>
        <w:ind w:firstLine="0"/>
      </w:pPr>
      <w:r>
        <w:t>__________</w:t>
      </w:r>
    </w:p>
    <w:p w:rsidR="00C56561" w:rsidRDefault="00C56561" w:rsidP="00C56561">
      <w:pPr>
        <w:spacing w:after="120"/>
      </w:pPr>
      <w:r>
        <w:rPr>
          <w:sz w:val="20"/>
          <w:szCs w:val="20"/>
        </w:rPr>
        <w:t>* Действует только в Российской Федерации и государствах, упомянутых в предисловии как проголосовавшие за принятие межгосударственного стандарта.</w:t>
      </w:r>
    </w:p>
    <w:p w:rsidR="00C56561" w:rsidRDefault="00C56561" w:rsidP="00C56561">
      <w:r>
        <w:t xml:space="preserve">7.6.2 Стилоскопированию необходимо подвергать сварные швы деталей из хромистых, хромомолибденовых, хромоникелевых, хромоникелемолибденовых, хромомолибденованадиевых сталей и сплавов и металл коррозионно-стойкой наплавки в объеме, не менее указанного в таблице </w:t>
      </w:r>
      <w:hyperlink w:anchor="таб18" w:tooltip="Таблица 18" w:history="1">
        <w:r>
          <w:rPr>
            <w:rStyle w:val="a3"/>
          </w:rPr>
          <w:t>18</w:t>
        </w:r>
      </w:hyperlink>
      <w:r>
        <w:t>.</w:t>
      </w:r>
    </w:p>
    <w:p w:rsidR="00C56561" w:rsidRDefault="00C56561" w:rsidP="00C56561">
      <w:pPr>
        <w:spacing w:before="120" w:after="120"/>
        <w:ind w:firstLine="0"/>
      </w:pPr>
      <w:bookmarkStart w:id="195" w:name="таб18"/>
      <w:bookmarkEnd w:id="195"/>
      <w:r>
        <w:rPr>
          <w:spacing w:val="20"/>
        </w:rPr>
        <w:t>Таблица</w:t>
      </w:r>
      <w:r>
        <w:t xml:space="preserve"> 18 - Объем контроля стилоскопированием</w:t>
      </w:r>
    </w:p>
    <w:tbl>
      <w:tblPr>
        <w:tblW w:w="5000" w:type="pct"/>
        <w:tblCellMar>
          <w:left w:w="0" w:type="dxa"/>
          <w:right w:w="0" w:type="dxa"/>
        </w:tblCellMar>
        <w:tblLook w:val="04A0"/>
      </w:tblPr>
      <w:tblGrid>
        <w:gridCol w:w="2672"/>
        <w:gridCol w:w="6422"/>
      </w:tblGrid>
      <w:tr w:rsidR="00C56561" w:rsidTr="009219D8">
        <w:trPr>
          <w:trHeight w:val="20"/>
        </w:trPr>
        <w:tc>
          <w:tcPr>
            <w:tcW w:w="1469"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firstLine="0"/>
              <w:jc w:val="center"/>
            </w:pPr>
            <w:r>
              <w:rPr>
                <w:sz w:val="20"/>
                <w:szCs w:val="20"/>
              </w:rPr>
              <w:t>Группа сосуда</w:t>
            </w:r>
          </w:p>
        </w:tc>
        <w:tc>
          <w:tcPr>
            <w:tcW w:w="3531" w:type="pct"/>
            <w:tcBorders>
              <w:top w:val="single" w:sz="8" w:space="0" w:color="auto"/>
              <w:left w:val="single" w:sz="8" w:space="0" w:color="auto"/>
              <w:bottom w:val="nil"/>
              <w:right w:val="single" w:sz="8" w:space="0" w:color="auto"/>
            </w:tcBorders>
            <w:shd w:val="clear" w:color="auto" w:fill="FFFFFF"/>
            <w:vAlign w:val="center"/>
            <w:hideMark/>
          </w:tcPr>
          <w:p w:rsidR="00C56561" w:rsidRDefault="00C56561" w:rsidP="009219D8">
            <w:pPr>
              <w:ind w:firstLine="0"/>
              <w:jc w:val="center"/>
            </w:pPr>
            <w:r>
              <w:rPr>
                <w:sz w:val="20"/>
                <w:szCs w:val="20"/>
              </w:rPr>
              <w:t xml:space="preserve">Количество контролируемых сварных швов и металла </w:t>
            </w:r>
            <w:r>
              <w:rPr>
                <w:sz w:val="20"/>
                <w:szCs w:val="20"/>
              </w:rPr>
              <w:br/>
              <w:t>коррозионно-стойкой наплавки от общего количества, %</w:t>
            </w:r>
          </w:p>
        </w:tc>
      </w:tr>
      <w:tr w:rsidR="00C56561" w:rsidTr="009219D8">
        <w:trPr>
          <w:trHeight w:val="20"/>
        </w:trPr>
        <w:tc>
          <w:tcPr>
            <w:tcW w:w="1469"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firstLine="0"/>
              <w:jc w:val="center"/>
            </w:pPr>
            <w:r>
              <w:rPr>
                <w:sz w:val="20"/>
                <w:szCs w:val="20"/>
              </w:rPr>
              <w:t>1, 2</w:t>
            </w:r>
          </w:p>
        </w:tc>
        <w:tc>
          <w:tcPr>
            <w:tcW w:w="3531" w:type="pct"/>
            <w:tcBorders>
              <w:top w:val="single" w:sz="8" w:space="0" w:color="auto"/>
              <w:left w:val="single" w:sz="8" w:space="0" w:color="auto"/>
              <w:bottom w:val="nil"/>
              <w:right w:val="single" w:sz="8" w:space="0" w:color="auto"/>
            </w:tcBorders>
            <w:shd w:val="clear" w:color="auto" w:fill="FFFFFF"/>
            <w:vAlign w:val="center"/>
            <w:hideMark/>
          </w:tcPr>
          <w:p w:rsidR="00C56561" w:rsidRDefault="00C56561" w:rsidP="009219D8">
            <w:pPr>
              <w:ind w:firstLine="0"/>
              <w:jc w:val="center"/>
            </w:pPr>
            <w:r>
              <w:rPr>
                <w:sz w:val="20"/>
                <w:szCs w:val="20"/>
              </w:rPr>
              <w:t>100</w:t>
            </w:r>
          </w:p>
        </w:tc>
      </w:tr>
      <w:tr w:rsidR="00C56561" w:rsidTr="009219D8">
        <w:trPr>
          <w:trHeight w:val="20"/>
        </w:trPr>
        <w:tc>
          <w:tcPr>
            <w:tcW w:w="1469"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firstLine="0"/>
              <w:jc w:val="center"/>
            </w:pPr>
            <w:r>
              <w:rPr>
                <w:sz w:val="20"/>
                <w:szCs w:val="20"/>
              </w:rPr>
              <w:t>3, 4</w:t>
            </w:r>
          </w:p>
        </w:tc>
        <w:tc>
          <w:tcPr>
            <w:tcW w:w="3531" w:type="pct"/>
            <w:tcBorders>
              <w:top w:val="single" w:sz="8" w:space="0" w:color="auto"/>
              <w:left w:val="single" w:sz="8" w:space="0" w:color="auto"/>
              <w:bottom w:val="nil"/>
              <w:right w:val="single" w:sz="8" w:space="0" w:color="auto"/>
            </w:tcBorders>
            <w:shd w:val="clear" w:color="auto" w:fill="FFFFFF"/>
            <w:vAlign w:val="center"/>
            <w:hideMark/>
          </w:tcPr>
          <w:p w:rsidR="00C56561" w:rsidRDefault="00C56561" w:rsidP="009219D8">
            <w:pPr>
              <w:ind w:firstLine="0"/>
              <w:jc w:val="center"/>
            </w:pPr>
            <w:r>
              <w:rPr>
                <w:sz w:val="20"/>
                <w:szCs w:val="20"/>
              </w:rPr>
              <w:t>50</w:t>
            </w:r>
          </w:p>
        </w:tc>
      </w:tr>
      <w:tr w:rsidR="00C56561" w:rsidTr="009219D8">
        <w:trPr>
          <w:trHeight w:val="20"/>
        </w:trPr>
        <w:tc>
          <w:tcPr>
            <w:tcW w:w="1469" w:type="pct"/>
            <w:tcBorders>
              <w:top w:val="single" w:sz="8" w:space="0" w:color="auto"/>
              <w:left w:val="single" w:sz="8" w:space="0" w:color="auto"/>
              <w:bottom w:val="single" w:sz="8" w:space="0" w:color="auto"/>
              <w:right w:val="nil"/>
            </w:tcBorders>
            <w:shd w:val="clear" w:color="auto" w:fill="FFFFFF"/>
            <w:vAlign w:val="center"/>
            <w:hideMark/>
          </w:tcPr>
          <w:p w:rsidR="00C56561" w:rsidRDefault="00C56561" w:rsidP="009219D8">
            <w:pPr>
              <w:ind w:firstLine="0"/>
              <w:jc w:val="center"/>
            </w:pPr>
            <w:r>
              <w:rPr>
                <w:sz w:val="20"/>
                <w:szCs w:val="20"/>
              </w:rPr>
              <w:t>5</w:t>
            </w:r>
          </w:p>
        </w:tc>
        <w:tc>
          <w:tcPr>
            <w:tcW w:w="3531"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C56561" w:rsidRDefault="00C56561" w:rsidP="009219D8">
            <w:pPr>
              <w:ind w:firstLine="0"/>
              <w:jc w:val="center"/>
            </w:pPr>
            <w:r>
              <w:rPr>
                <w:sz w:val="20"/>
                <w:szCs w:val="20"/>
              </w:rPr>
              <w:t>25</w:t>
            </w:r>
          </w:p>
        </w:tc>
      </w:tr>
    </w:tbl>
    <w:p w:rsidR="00C56561" w:rsidRDefault="00C56561" w:rsidP="00C56561">
      <w:pPr>
        <w:spacing w:before="120"/>
      </w:pPr>
      <w:r>
        <w:t>7.6.3 В процессе стилоскопирования необходимо определять в металле шва наличие хрома, молибдена, ванадия, ниобия, никеля.</w:t>
      </w:r>
    </w:p>
    <w:p w:rsidR="00C56561" w:rsidRDefault="00C56561" w:rsidP="00C56561">
      <w:r>
        <w:t>7.6.4 Необходимо контролировать:</w:t>
      </w:r>
    </w:p>
    <w:p w:rsidR="00C56561" w:rsidRDefault="00C56561" w:rsidP="00C56561">
      <w:r>
        <w:t>- каждый сварной шов в одной точке через каждые 2 м;</w:t>
      </w:r>
    </w:p>
    <w:p w:rsidR="00C56561" w:rsidRDefault="00C56561" w:rsidP="00C56561">
      <w:r>
        <w:t>- места исправления каждого сварного шва;</w:t>
      </w:r>
    </w:p>
    <w:p w:rsidR="00C56561" w:rsidRDefault="00C56561" w:rsidP="00C56561">
      <w:r>
        <w:t>- наплавку не менее чем в одной точке.</w:t>
      </w:r>
    </w:p>
    <w:p w:rsidR="00C56561" w:rsidRDefault="00C56561" w:rsidP="00C56561">
      <w:r>
        <w:t>7.6.5 Контроль стилоскопированием допускается не проводить:</w:t>
      </w:r>
    </w:p>
    <w:p w:rsidR="00C56561" w:rsidRDefault="00C56561" w:rsidP="00C56561">
      <w:r>
        <w:t>- при невозможности осуществления контроля из-за недоступности сварных швов (ввиду конструктивных особенностей сосуда, по условиям техники безопасности);</w:t>
      </w:r>
    </w:p>
    <w:p w:rsidR="00C56561" w:rsidRDefault="00C56561" w:rsidP="00C56561">
      <w:r>
        <w:t>- из-за малых размеров шва (например, швы обварки теплообменных труб).</w:t>
      </w:r>
    </w:p>
    <w:p w:rsidR="00C56561" w:rsidRDefault="00C56561" w:rsidP="00C56561">
      <w:r>
        <w:t>7.6.6 При получении неудовлетворительных результатов допускается повторное стилоскопирование того же сварного соединения на удвоенном количестве точек.</w:t>
      </w:r>
    </w:p>
    <w:p w:rsidR="00C56561" w:rsidRDefault="00C56561" w:rsidP="00C56561">
      <w:r>
        <w:t>При неудовлетворительных результатах повторного контроля необходимо проводить спектральный или химический анализ сварного соединения, результаты которого считают окончательными.</w:t>
      </w:r>
    </w:p>
    <w:p w:rsidR="00C56561" w:rsidRDefault="00C56561" w:rsidP="00C56561">
      <w:r>
        <w:t>7.6.7 При выявлении несоответствия марки использованных присадочных материалов хотя бы на одном из сварных соединений сосудов 3, 4 и 5-й групп стилоскопирование металла шва должно быть проведено на всех сварных соединениях, выполненных данным способом сварки.</w:t>
      </w:r>
    </w:p>
    <w:p w:rsidR="00C56561" w:rsidRDefault="00C56561" w:rsidP="00C56561">
      <w:r>
        <w:t>7.6.8 Дефектные сварные швы, выявленные при контроле, должны быть удалены, швы вновь сварены и подвергнуты стилоскопированию.</w:t>
      </w:r>
    </w:p>
    <w:p w:rsidR="00C56561" w:rsidRDefault="00C56561" w:rsidP="00C56561">
      <w:pPr>
        <w:pStyle w:val="2"/>
        <w:rPr>
          <w:rFonts w:eastAsia="Times New Roman"/>
        </w:rPr>
      </w:pPr>
      <w:bookmarkStart w:id="196" w:name="_Toc523922763"/>
      <w:bookmarkStart w:id="197" w:name="_Toc523836649"/>
      <w:bookmarkStart w:id="198" w:name="bookmark97"/>
      <w:bookmarkEnd w:id="196"/>
      <w:bookmarkEnd w:id="197"/>
      <w:r>
        <w:rPr>
          <w:rFonts w:eastAsia="Times New Roman"/>
        </w:rPr>
        <w:t>7.7 Радиографический и ультразвуковой контроль сварных соединений</w:t>
      </w:r>
      <w:bookmarkEnd w:id="198"/>
    </w:p>
    <w:p w:rsidR="00C56561" w:rsidRDefault="00C56561" w:rsidP="00C56561">
      <w:r>
        <w:t>7.7.1 Для выявления внутренних дефектов сварных соединений необходимо применять методы неразрушающего контроля, в которых используют проникающие физические поля: радиографический, ультразвуковой.</w:t>
      </w:r>
    </w:p>
    <w:p w:rsidR="00C56561" w:rsidRDefault="00C56561" w:rsidP="00C56561">
      <w:r>
        <w:t>Ультразвуковой контроль сварных соединений следует проводить в соответствии с действующей НТД, [</w:t>
      </w:r>
      <w:hyperlink w:anchor="б3" w:tooltip="Библиография 3" w:history="1">
        <w:r>
          <w:rPr>
            <w:rStyle w:val="a3"/>
          </w:rPr>
          <w:t>3</w:t>
        </w:r>
      </w:hyperlink>
      <w:r>
        <w:t>]* и [</w:t>
      </w:r>
      <w:hyperlink w:anchor="б8" w:tooltip="Библиография 8" w:history="1">
        <w:r>
          <w:rPr>
            <w:rStyle w:val="a3"/>
          </w:rPr>
          <w:t>8</w:t>
        </w:r>
      </w:hyperlink>
      <w:r>
        <w:t>]*.</w:t>
      </w:r>
    </w:p>
    <w:p w:rsidR="00C56561" w:rsidRDefault="00C56561" w:rsidP="00C56561">
      <w:pPr>
        <w:spacing w:before="120"/>
        <w:ind w:firstLine="0"/>
      </w:pPr>
      <w:r>
        <w:t>__________</w:t>
      </w:r>
    </w:p>
    <w:p w:rsidR="00C56561" w:rsidRDefault="00C56561" w:rsidP="00C56561">
      <w:pPr>
        <w:spacing w:after="120"/>
      </w:pPr>
      <w:r>
        <w:rPr>
          <w:sz w:val="20"/>
          <w:szCs w:val="20"/>
        </w:rPr>
        <w:t>* Действуют только в Российской Федерации и государствах, упомянутых в предисловии как проголосовавшие за принятие межгосударственного стандарта.</w:t>
      </w:r>
    </w:p>
    <w:p w:rsidR="00C56561" w:rsidRDefault="00C56561" w:rsidP="00C56561">
      <w:r>
        <w:t xml:space="preserve">Радиографический контроль сварных соединений следует проводить в соответствии с действующей НТД, </w:t>
      </w:r>
      <w:hyperlink r:id="rId217" w:tooltip="ГОСТ 7512-82 Контроль неразрушающий. Соединения сварные. Радиографический метод" w:history="1">
        <w:r>
          <w:rPr>
            <w:rStyle w:val="a3"/>
          </w:rPr>
          <w:t>ГОСТ 7512</w:t>
        </w:r>
      </w:hyperlink>
      <w:r>
        <w:t xml:space="preserve">, </w:t>
      </w:r>
      <w:hyperlink r:id="rId218" w:tooltip="ГОСТ 23055-78 Контроль неразрушающий. Сварка металлов плавлением. Классификация сварных соединений по результатам радиографического контроля" w:history="1">
        <w:r>
          <w:rPr>
            <w:rStyle w:val="a3"/>
          </w:rPr>
          <w:t>ГОСТ 23055</w:t>
        </w:r>
      </w:hyperlink>
      <w:r>
        <w:t xml:space="preserve"> и [</w:t>
      </w:r>
      <w:hyperlink w:anchor="б9" w:tooltip="Библиография 9" w:history="1">
        <w:r>
          <w:rPr>
            <w:rStyle w:val="a3"/>
          </w:rPr>
          <w:t>9</w:t>
        </w:r>
      </w:hyperlink>
      <w:r>
        <w:t>]**.</w:t>
      </w:r>
    </w:p>
    <w:p w:rsidR="00C56561" w:rsidRDefault="00C56561" w:rsidP="00C56561">
      <w:pPr>
        <w:spacing w:before="120"/>
        <w:ind w:firstLine="0"/>
      </w:pPr>
      <w:r>
        <w:t>__________</w:t>
      </w:r>
    </w:p>
    <w:p w:rsidR="00C56561" w:rsidRDefault="00C56561" w:rsidP="00C56561">
      <w:pPr>
        <w:spacing w:after="120"/>
      </w:pPr>
      <w:r>
        <w:rPr>
          <w:sz w:val="20"/>
          <w:szCs w:val="20"/>
        </w:rPr>
        <w:t>** Действует(ют) только в Российской Федерации и государствах, упомянутых в предисловии как проголосовавшие за принятие межгосударственного стандарта.</w:t>
      </w:r>
    </w:p>
    <w:p w:rsidR="00C56561" w:rsidRDefault="00C56561" w:rsidP="00C56561">
      <w:r>
        <w:t>7.7.2 Метод контроля (ультразвуковой, радиографический или их сочетание) необходимо выбирать исходя из возможностей более полного и точного выявления недопустимых дефектов с учетом особенностей физических свойств металла, а также особенностей методики контроля для данного вида сварных соединений сосуда (сборочных единиц, деталей).</w:t>
      </w:r>
    </w:p>
    <w:p w:rsidR="00C56561" w:rsidRDefault="00C56561" w:rsidP="00C56561">
      <w:r>
        <w:t>Метод контроля качества стыковых, угловых и тавровых сварных соединений необходимо определять согласно нормативному документу.</w:t>
      </w:r>
    </w:p>
    <w:p w:rsidR="00C56561" w:rsidRDefault="00C56561" w:rsidP="00C56561">
      <w:r>
        <w:t>7.7.3 Обязательному контролю радиографическим или ультразвуковым методом подлежат:</w:t>
      </w:r>
    </w:p>
    <w:p w:rsidR="00C56561" w:rsidRDefault="00C56561" w:rsidP="00C56561">
      <w:r>
        <w:t xml:space="preserve">а) стыковые, угловые, тавровые сварные соединения, доступные для этого контроля, в объеме не менее указанного в таблице </w:t>
      </w:r>
      <w:hyperlink w:anchor="таб19" w:tooltip="Таблица 19" w:history="1">
        <w:r>
          <w:rPr>
            <w:rStyle w:val="a3"/>
          </w:rPr>
          <w:t>19</w:t>
        </w:r>
      </w:hyperlink>
      <w:r>
        <w:t>;</w:t>
      </w:r>
    </w:p>
    <w:p w:rsidR="00C56561" w:rsidRDefault="00C56561" w:rsidP="00C56561">
      <w:r>
        <w:t>б) места сопряжения (пересечений) сварных соединений;</w:t>
      </w:r>
    </w:p>
    <w:p w:rsidR="00C56561" w:rsidRDefault="00C56561" w:rsidP="00C56561">
      <w:r>
        <w:t>в) сварные соединения внутренних и наружных устройств по указанию в проектной документации или в технических условиях* на сосуд (сборочную единицу, деталь);</w:t>
      </w:r>
    </w:p>
    <w:p w:rsidR="00C56561" w:rsidRDefault="00C56561" w:rsidP="00C56561">
      <w:r>
        <w:t>г) сварные соединения элементов из стали перлитного класса с элементами из сталей аустенитного класса в 100 %-ном объеме;</w:t>
      </w:r>
    </w:p>
    <w:p w:rsidR="00C56561" w:rsidRDefault="00C56561" w:rsidP="00C56561">
      <w:r>
        <w:t>д) перекрываемые укрепляющими кольцами участки сварных швов корпуса, предварительно зачищенные заподлицо с наружной поверхностью корпуса;</w:t>
      </w:r>
    </w:p>
    <w:p w:rsidR="00C56561" w:rsidRDefault="00C56561" w:rsidP="00C56561">
      <w:r>
        <w:t xml:space="preserve">е) прилегающие к отверстию участки сварных швов корпуса, на которые устанавливают люки и штуцера, на длине, равной </w:t>
      </w:r>
      <w:r>
        <w:rPr>
          <w:noProof/>
        </w:rPr>
        <w:drawing>
          <wp:inline distT="0" distB="0" distL="0" distR="0">
            <wp:extent cx="285750" cy="200025"/>
            <wp:effectExtent l="19050" t="0" r="0" b="0"/>
            <wp:docPr id="31" name="Рисунок 31" descr="http://localhost:20583/pph/01/11/53/1115320.files/image0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localhost:20583/pph/01/11/53/1115320.files/image050.png"/>
                    <pic:cNvPicPr>
                      <a:picLocks noChangeAspect="1" noChangeArrowheads="1"/>
                    </pic:cNvPicPr>
                  </pic:nvPicPr>
                  <pic:blipFill>
                    <a:blip r:embed="rId192" cstate="print"/>
                    <a:srcRect/>
                    <a:stretch>
                      <a:fillRect/>
                    </a:stretch>
                  </pic:blipFill>
                  <pic:spPr bwMode="auto">
                    <a:xfrm>
                      <a:off x="0" y="0"/>
                      <a:ext cx="285750" cy="200025"/>
                    </a:xfrm>
                    <a:prstGeom prst="rect">
                      <a:avLst/>
                    </a:prstGeom>
                    <a:noFill/>
                    <a:ln w="9525">
                      <a:noFill/>
                      <a:miter lim="800000"/>
                      <a:headEnd/>
                      <a:tailEnd/>
                    </a:ln>
                  </pic:spPr>
                </pic:pic>
              </a:graphicData>
            </a:graphic>
          </wp:inline>
        </w:drawing>
      </w:r>
      <w:r>
        <w:t> (</w:t>
      </w:r>
      <w:r>
        <w:rPr>
          <w:i/>
          <w:iCs/>
        </w:rPr>
        <w:t>D</w:t>
      </w:r>
      <w:r>
        <w:t xml:space="preserve"> - внутренний диаметр корпуса, </w:t>
      </w:r>
      <w:r>
        <w:rPr>
          <w:i/>
          <w:iCs/>
        </w:rPr>
        <w:t>s</w:t>
      </w:r>
      <w:r>
        <w:t xml:space="preserve"> - толщина стенки корпуса в месте расположения отверстия).</w:t>
      </w:r>
    </w:p>
    <w:p w:rsidR="00C56561" w:rsidRDefault="00C56561" w:rsidP="00C56561">
      <w:pPr>
        <w:spacing w:before="120" w:after="120"/>
        <w:ind w:firstLine="0"/>
      </w:pPr>
      <w:bookmarkStart w:id="199" w:name="таб19"/>
      <w:bookmarkEnd w:id="199"/>
      <w:r>
        <w:rPr>
          <w:spacing w:val="20"/>
        </w:rPr>
        <w:t>Таблица</w:t>
      </w:r>
      <w:r>
        <w:t xml:space="preserve"> 19 - Объем контроля радиографическим или ультразвуковым методом</w:t>
      </w:r>
    </w:p>
    <w:tbl>
      <w:tblPr>
        <w:tblW w:w="5000" w:type="pct"/>
        <w:tblCellMar>
          <w:left w:w="0" w:type="dxa"/>
          <w:right w:w="0" w:type="dxa"/>
        </w:tblCellMar>
        <w:tblLook w:val="04A0"/>
      </w:tblPr>
      <w:tblGrid>
        <w:gridCol w:w="2672"/>
        <w:gridCol w:w="6422"/>
      </w:tblGrid>
      <w:tr w:rsidR="00C56561" w:rsidTr="009219D8">
        <w:trPr>
          <w:trHeight w:val="20"/>
        </w:trPr>
        <w:tc>
          <w:tcPr>
            <w:tcW w:w="1469"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firstLine="0"/>
              <w:jc w:val="center"/>
            </w:pPr>
            <w:r>
              <w:rPr>
                <w:sz w:val="20"/>
                <w:szCs w:val="20"/>
              </w:rPr>
              <w:t>Группа сосуда</w:t>
            </w:r>
          </w:p>
        </w:tc>
        <w:tc>
          <w:tcPr>
            <w:tcW w:w="3531" w:type="pct"/>
            <w:tcBorders>
              <w:top w:val="single" w:sz="8" w:space="0" w:color="auto"/>
              <w:left w:val="single" w:sz="8" w:space="0" w:color="auto"/>
              <w:bottom w:val="nil"/>
              <w:right w:val="single" w:sz="8" w:space="0" w:color="auto"/>
            </w:tcBorders>
            <w:shd w:val="clear" w:color="auto" w:fill="FFFFFF"/>
            <w:vAlign w:val="center"/>
            <w:hideMark/>
          </w:tcPr>
          <w:p w:rsidR="00C56561" w:rsidRDefault="00C56561" w:rsidP="009219D8">
            <w:pPr>
              <w:ind w:firstLine="0"/>
              <w:jc w:val="center"/>
            </w:pPr>
            <w:r>
              <w:rPr>
                <w:sz w:val="20"/>
                <w:szCs w:val="20"/>
              </w:rPr>
              <w:t>Длина контролируемых сварных соединений* от общей длины, %</w:t>
            </w:r>
          </w:p>
        </w:tc>
      </w:tr>
      <w:tr w:rsidR="00C56561" w:rsidTr="009219D8">
        <w:trPr>
          <w:trHeight w:val="20"/>
        </w:trPr>
        <w:tc>
          <w:tcPr>
            <w:tcW w:w="1469"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firstLine="0"/>
              <w:jc w:val="center"/>
            </w:pPr>
            <w:r>
              <w:rPr>
                <w:sz w:val="20"/>
                <w:szCs w:val="20"/>
              </w:rPr>
              <w:t>1, 2</w:t>
            </w:r>
          </w:p>
        </w:tc>
        <w:tc>
          <w:tcPr>
            <w:tcW w:w="3531" w:type="pct"/>
            <w:tcBorders>
              <w:top w:val="single" w:sz="8" w:space="0" w:color="auto"/>
              <w:left w:val="single" w:sz="8" w:space="0" w:color="auto"/>
              <w:bottom w:val="nil"/>
              <w:right w:val="single" w:sz="8" w:space="0" w:color="auto"/>
            </w:tcBorders>
            <w:shd w:val="clear" w:color="auto" w:fill="FFFFFF"/>
            <w:vAlign w:val="center"/>
            <w:hideMark/>
          </w:tcPr>
          <w:p w:rsidR="00C56561" w:rsidRDefault="00C56561" w:rsidP="009219D8">
            <w:pPr>
              <w:ind w:firstLine="0"/>
              <w:jc w:val="center"/>
            </w:pPr>
            <w:r>
              <w:rPr>
                <w:sz w:val="20"/>
                <w:szCs w:val="20"/>
              </w:rPr>
              <w:t>100</w:t>
            </w:r>
          </w:p>
        </w:tc>
      </w:tr>
      <w:tr w:rsidR="00C56561" w:rsidTr="009219D8">
        <w:trPr>
          <w:trHeight w:val="20"/>
        </w:trPr>
        <w:tc>
          <w:tcPr>
            <w:tcW w:w="1469"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firstLine="0"/>
              <w:jc w:val="center"/>
            </w:pPr>
            <w:r>
              <w:rPr>
                <w:sz w:val="20"/>
                <w:szCs w:val="20"/>
              </w:rPr>
              <w:t>3</w:t>
            </w:r>
          </w:p>
        </w:tc>
        <w:tc>
          <w:tcPr>
            <w:tcW w:w="3531" w:type="pct"/>
            <w:tcBorders>
              <w:top w:val="single" w:sz="8" w:space="0" w:color="auto"/>
              <w:left w:val="single" w:sz="8" w:space="0" w:color="auto"/>
              <w:bottom w:val="nil"/>
              <w:right w:val="single" w:sz="8" w:space="0" w:color="auto"/>
            </w:tcBorders>
            <w:shd w:val="clear" w:color="auto" w:fill="FFFFFF"/>
            <w:vAlign w:val="center"/>
            <w:hideMark/>
          </w:tcPr>
          <w:p w:rsidR="00C56561" w:rsidRDefault="00C56561" w:rsidP="009219D8">
            <w:pPr>
              <w:ind w:firstLine="0"/>
              <w:jc w:val="center"/>
            </w:pPr>
            <w:r>
              <w:rPr>
                <w:sz w:val="20"/>
                <w:szCs w:val="20"/>
              </w:rPr>
              <w:t>50</w:t>
            </w:r>
          </w:p>
        </w:tc>
      </w:tr>
      <w:tr w:rsidR="00C56561" w:rsidTr="009219D8">
        <w:trPr>
          <w:trHeight w:val="20"/>
        </w:trPr>
        <w:tc>
          <w:tcPr>
            <w:tcW w:w="1469"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firstLine="0"/>
              <w:jc w:val="center"/>
            </w:pPr>
            <w:r>
              <w:rPr>
                <w:sz w:val="20"/>
                <w:szCs w:val="20"/>
              </w:rPr>
              <w:t>4</w:t>
            </w:r>
          </w:p>
        </w:tc>
        <w:tc>
          <w:tcPr>
            <w:tcW w:w="3531" w:type="pct"/>
            <w:tcBorders>
              <w:top w:val="single" w:sz="8" w:space="0" w:color="auto"/>
              <w:left w:val="single" w:sz="8" w:space="0" w:color="auto"/>
              <w:bottom w:val="nil"/>
              <w:right w:val="single" w:sz="8" w:space="0" w:color="auto"/>
            </w:tcBorders>
            <w:shd w:val="clear" w:color="auto" w:fill="FFFFFF"/>
            <w:vAlign w:val="center"/>
            <w:hideMark/>
          </w:tcPr>
          <w:p w:rsidR="00C56561" w:rsidRDefault="00C56561" w:rsidP="009219D8">
            <w:pPr>
              <w:ind w:firstLine="0"/>
              <w:jc w:val="center"/>
            </w:pPr>
            <w:r>
              <w:rPr>
                <w:sz w:val="20"/>
                <w:szCs w:val="20"/>
              </w:rPr>
              <w:t>25</w:t>
            </w:r>
          </w:p>
        </w:tc>
      </w:tr>
      <w:tr w:rsidR="00C56561" w:rsidTr="009219D8">
        <w:trPr>
          <w:trHeight w:val="20"/>
        </w:trPr>
        <w:tc>
          <w:tcPr>
            <w:tcW w:w="1469"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firstLine="0"/>
              <w:jc w:val="center"/>
            </w:pPr>
            <w:r>
              <w:rPr>
                <w:sz w:val="20"/>
                <w:szCs w:val="20"/>
              </w:rPr>
              <w:t>5</w:t>
            </w:r>
          </w:p>
        </w:tc>
        <w:tc>
          <w:tcPr>
            <w:tcW w:w="3531" w:type="pct"/>
            <w:tcBorders>
              <w:top w:val="single" w:sz="8" w:space="0" w:color="auto"/>
              <w:left w:val="single" w:sz="8" w:space="0" w:color="auto"/>
              <w:bottom w:val="nil"/>
              <w:right w:val="single" w:sz="8" w:space="0" w:color="auto"/>
            </w:tcBorders>
            <w:shd w:val="clear" w:color="auto" w:fill="FFFFFF"/>
            <w:vAlign w:val="center"/>
            <w:hideMark/>
          </w:tcPr>
          <w:p w:rsidR="00C56561" w:rsidRDefault="00C56561" w:rsidP="009219D8">
            <w:pPr>
              <w:ind w:firstLine="0"/>
              <w:jc w:val="center"/>
            </w:pPr>
            <w:r>
              <w:rPr>
                <w:sz w:val="20"/>
                <w:szCs w:val="20"/>
              </w:rPr>
              <w:t>10</w:t>
            </w:r>
          </w:p>
        </w:tc>
      </w:tr>
      <w:tr w:rsidR="00C56561" w:rsidTr="009219D8">
        <w:trPr>
          <w:trHeight w:val="20"/>
        </w:trPr>
        <w:tc>
          <w:tcPr>
            <w:tcW w:w="5000" w:type="pct"/>
            <w:gridSpan w:val="2"/>
            <w:tcBorders>
              <w:top w:val="single" w:sz="8" w:space="0" w:color="auto"/>
              <w:left w:val="single" w:sz="8" w:space="0" w:color="auto"/>
              <w:bottom w:val="single" w:sz="8" w:space="0" w:color="auto"/>
              <w:right w:val="single" w:sz="8" w:space="0" w:color="auto"/>
            </w:tcBorders>
            <w:shd w:val="clear" w:color="auto" w:fill="FFFFFF"/>
            <w:vAlign w:val="bottom"/>
            <w:hideMark/>
          </w:tcPr>
          <w:p w:rsidR="00C56561" w:rsidRDefault="00C56561" w:rsidP="009219D8">
            <w:r>
              <w:rPr>
                <w:sz w:val="20"/>
                <w:szCs w:val="20"/>
              </w:rPr>
              <w:t>* Требование относится к каждому сварному соединению.</w:t>
            </w:r>
          </w:p>
          <w:p w:rsidR="00C56561" w:rsidRDefault="00C56561" w:rsidP="009219D8">
            <w:pPr>
              <w:spacing w:before="120" w:after="120"/>
            </w:pPr>
            <w:r>
              <w:rPr>
                <w:spacing w:val="20"/>
                <w:sz w:val="20"/>
                <w:szCs w:val="20"/>
              </w:rPr>
              <w:t>Примечание</w:t>
            </w:r>
            <w:r>
              <w:rPr>
                <w:sz w:val="20"/>
                <w:szCs w:val="20"/>
              </w:rPr>
              <w:t xml:space="preserve"> - Контроль сварных швов опор радиографическим или ультразвуковым методом необходимо проводить при наличии указания в проектной документации.</w:t>
            </w:r>
          </w:p>
        </w:tc>
      </w:tr>
    </w:tbl>
    <w:p w:rsidR="00C56561" w:rsidRDefault="00C56561" w:rsidP="00C56561">
      <w:pPr>
        <w:spacing w:before="120"/>
      </w:pPr>
      <w:r>
        <w:t>7.7.4 Места контроля сварных соединений сосудов 3, 4 и 5-й групп радиографическим или ультразвуковым методом должны быть указаны в технической документации на сосуд.</w:t>
      </w:r>
    </w:p>
    <w:p w:rsidR="00C56561" w:rsidRDefault="00C56561" w:rsidP="00C56561">
      <w:r>
        <w:t>7.7.5 Перед контролем соответствующие участки сварных соединений должны быть так замаркированы, чтобы их можно было легко обнаружить на картах контроля и радиографических снимках.</w:t>
      </w:r>
    </w:p>
    <w:p w:rsidR="00C56561" w:rsidRDefault="00C56561" w:rsidP="00C56561">
      <w:r>
        <w:t xml:space="preserve">7.7.6 При выявлении недопустимых дефектов в сварном соединении сосудов 3, 4 и 5-й групп обязательному контролю тем же методом подлежат все однотипные сварные соединения, выполненные данным сварщиком (оператором), по всей длине соединения (см. приложение </w:t>
      </w:r>
      <w:hyperlink w:anchor="_Приложение_П_" w:tooltip="Приложение П" w:history="1">
        <w:r>
          <w:rPr>
            <w:rStyle w:val="a3"/>
          </w:rPr>
          <w:t>П</w:t>
        </w:r>
      </w:hyperlink>
      <w:r>
        <w:t>).</w:t>
      </w:r>
    </w:p>
    <w:p w:rsidR="00C56561" w:rsidRDefault="00C56561" w:rsidP="00C56561">
      <w:r>
        <w:t>7.7.7 При невозможности осуществления контроля сварных соединений радиографическим или ультразвуковым методом из-за их недоступности (ввиду конструктивных особенностей сосуда, ограниченности технических возможностей этих методов или по условиям техники безопасности) или неэффективности (в частности, при наличии конструктивного зазора) контроль качества этих сварных соединений необходимо проводить другими методами неразрушающего контроля (например, в соответствии с [</w:t>
      </w:r>
      <w:hyperlink w:anchor="б10" w:tooltip="Библиография 10" w:history="1">
        <w:r>
          <w:rPr>
            <w:rStyle w:val="a3"/>
          </w:rPr>
          <w:t>10</w:t>
        </w:r>
      </w:hyperlink>
      <w:r>
        <w:t>]*).</w:t>
      </w:r>
    </w:p>
    <w:p w:rsidR="00C56561" w:rsidRDefault="00C56561" w:rsidP="00C56561">
      <w:pPr>
        <w:spacing w:before="120"/>
        <w:ind w:firstLine="0"/>
      </w:pPr>
      <w:r>
        <w:t>__________</w:t>
      </w:r>
    </w:p>
    <w:p w:rsidR="00C56561" w:rsidRDefault="00C56561" w:rsidP="00C56561">
      <w:pPr>
        <w:spacing w:after="120"/>
      </w:pPr>
      <w:r>
        <w:rPr>
          <w:sz w:val="20"/>
          <w:szCs w:val="20"/>
        </w:rPr>
        <w:t>* Действует(ют) только в Российской Федерации и государствах, упомянутых в предисловии как проголосовавшие за принятие межгосударственного стандарта.</w:t>
      </w:r>
    </w:p>
    <w:p w:rsidR="00C56561" w:rsidRDefault="00C56561" w:rsidP="00C56561">
      <w:r>
        <w:t>7.7.8 Сварные соединения сосудов, снабженных быстросъемными крышками, подлежат 100 %-ному контролю ультразвуковым или радиографическим методом.</w:t>
      </w:r>
    </w:p>
    <w:p w:rsidR="00C56561" w:rsidRDefault="00C56561" w:rsidP="00C56561">
      <w:pPr>
        <w:pStyle w:val="2"/>
        <w:rPr>
          <w:rFonts w:eastAsia="Times New Roman"/>
        </w:rPr>
      </w:pPr>
      <w:bookmarkStart w:id="200" w:name="_Toc523922764"/>
      <w:bookmarkStart w:id="201" w:name="_Toc523836650"/>
      <w:bookmarkStart w:id="202" w:name="bookmark99"/>
      <w:bookmarkEnd w:id="200"/>
      <w:bookmarkEnd w:id="201"/>
      <w:r>
        <w:rPr>
          <w:rFonts w:eastAsia="Times New Roman"/>
        </w:rPr>
        <w:t>7.8 Капиллярный и магнитопорошковый контроль</w:t>
      </w:r>
      <w:bookmarkEnd w:id="202"/>
    </w:p>
    <w:p w:rsidR="00C56561" w:rsidRDefault="00C56561" w:rsidP="00C56561">
      <w:r>
        <w:t xml:space="preserve">7.8.1 Капиллярному или магнитопорошковому контролю необходимо подвергать сварные швы, недоступные для осуществления контроля радиографическим или ультразвуковым методом, а также сварные швы сталей, склонных к образованию трещин при сварке (см. приложение </w:t>
      </w:r>
      <w:hyperlink w:anchor="_Приложение_Т_" w:tooltip="Приложение Р" w:history="1">
        <w:r>
          <w:rPr>
            <w:rStyle w:val="a3"/>
          </w:rPr>
          <w:t>Р</w:t>
        </w:r>
      </w:hyperlink>
      <w:r>
        <w:t>).</w:t>
      </w:r>
    </w:p>
    <w:p w:rsidR="00C56561" w:rsidRDefault="00C56561" w:rsidP="00C56561">
      <w:r>
        <w:t xml:space="preserve">7.8.2 Капиллярный и магнитопорошковый контроль сварных соединений необходимо проводить согласно действующей НТД, </w:t>
      </w:r>
      <w:hyperlink r:id="rId219" w:tooltip="ГОСТ 18442-80 Контроль неразрушающий. Капиллярные методы. Общие требования" w:history="1">
        <w:r>
          <w:rPr>
            <w:rStyle w:val="a3"/>
          </w:rPr>
          <w:t>ГОСТ 18442</w:t>
        </w:r>
      </w:hyperlink>
      <w:r>
        <w:t xml:space="preserve"> и [</w:t>
      </w:r>
      <w:hyperlink w:anchor="б11" w:tooltip="Библиография 11" w:history="1">
        <w:r>
          <w:rPr>
            <w:rStyle w:val="a3"/>
          </w:rPr>
          <w:t>11</w:t>
        </w:r>
      </w:hyperlink>
      <w:r>
        <w:t>]*, [</w:t>
      </w:r>
      <w:hyperlink w:anchor="б12" w:tooltip="Библиография 12" w:history="1">
        <w:r>
          <w:rPr>
            <w:rStyle w:val="a3"/>
          </w:rPr>
          <w:t>12</w:t>
        </w:r>
      </w:hyperlink>
      <w:r>
        <w:t>]* соответственно.</w:t>
      </w:r>
    </w:p>
    <w:p w:rsidR="00C56561" w:rsidRDefault="00C56561" w:rsidP="00C56561">
      <w:r>
        <w:t>7.8.3 Объем капиллярного контроля и класс чувствительности определяют в соответствии с требованиями [</w:t>
      </w:r>
      <w:hyperlink w:anchor="б13" w:tooltip="Библиография 13" w:history="1">
        <w:r>
          <w:rPr>
            <w:rStyle w:val="a3"/>
          </w:rPr>
          <w:t>13</w:t>
        </w:r>
      </w:hyperlink>
      <w:r>
        <w:t>]* и требованиями проектной документации.</w:t>
      </w:r>
    </w:p>
    <w:p w:rsidR="00C56561" w:rsidRDefault="00C56561" w:rsidP="00C56561">
      <w:pPr>
        <w:pStyle w:val="2"/>
        <w:rPr>
          <w:rFonts w:eastAsia="Times New Roman"/>
        </w:rPr>
      </w:pPr>
      <w:bookmarkStart w:id="203" w:name="_Toc523922765"/>
      <w:bookmarkStart w:id="204" w:name="_Toc523836651"/>
      <w:bookmarkStart w:id="205" w:name="bookmark100"/>
      <w:bookmarkEnd w:id="203"/>
      <w:bookmarkEnd w:id="204"/>
      <w:r>
        <w:rPr>
          <w:rFonts w:eastAsia="Times New Roman"/>
        </w:rPr>
        <w:t>7.9 Определение содержания ферритной фазы</w:t>
      </w:r>
      <w:bookmarkEnd w:id="205"/>
    </w:p>
    <w:p w:rsidR="00C56561" w:rsidRDefault="00C56561" w:rsidP="00C56561">
      <w:r>
        <w:t>7.9.1 Содержание ферритной фазы в металле шва или наплавленном металле аустенитной стали необходимо определять при наличии указаний в проектной документации или технических условиях* на сосуд (сборочную единицу).</w:t>
      </w:r>
    </w:p>
    <w:p w:rsidR="00C56561" w:rsidRDefault="00C56561" w:rsidP="00C56561">
      <w:pPr>
        <w:spacing w:before="120"/>
        <w:ind w:firstLine="0"/>
      </w:pPr>
      <w:r>
        <w:t>__________</w:t>
      </w:r>
    </w:p>
    <w:p w:rsidR="00C56561" w:rsidRDefault="00C56561" w:rsidP="00C56561">
      <w:pPr>
        <w:spacing w:after="120"/>
      </w:pPr>
      <w:r>
        <w:rPr>
          <w:sz w:val="20"/>
          <w:szCs w:val="20"/>
        </w:rPr>
        <w:t>* Действует(ют) только в Российской Федерации и государствах, упомянутых в предисловии как проголосовавшие за принятие межгосударственного стандарта.</w:t>
      </w:r>
    </w:p>
    <w:p w:rsidR="00C56561" w:rsidRDefault="00C56561" w:rsidP="00C56561">
      <w:r>
        <w:t>7.9.2 Предельное допустимое содержание ферритной фазы должно соответствовать нормативной документации и/или указаниям в проектной документации.</w:t>
      </w:r>
    </w:p>
    <w:p w:rsidR="00C56561" w:rsidRDefault="00C56561" w:rsidP="00C56561">
      <w:r>
        <w:t>7.9.3 Определение содержания ферритной фазы в металле шва или в металле, наплавленном аустенитными электродами, необходимо проводить магнитным методом согласно действующей НТД и [</w:t>
      </w:r>
      <w:hyperlink w:anchor="б14" w:tooltip="Библиография 14" w:history="1">
        <w:r>
          <w:rPr>
            <w:rStyle w:val="a3"/>
          </w:rPr>
          <w:t>14</w:t>
        </w:r>
      </w:hyperlink>
      <w:r>
        <w:t>]**.</w:t>
      </w:r>
    </w:p>
    <w:p w:rsidR="00C56561" w:rsidRDefault="00C56561" w:rsidP="00C56561">
      <w:pPr>
        <w:spacing w:before="120"/>
        <w:ind w:firstLine="0"/>
      </w:pPr>
      <w:r>
        <w:t>__________</w:t>
      </w:r>
    </w:p>
    <w:p w:rsidR="00C56561" w:rsidRDefault="00C56561" w:rsidP="00C56561">
      <w:pPr>
        <w:spacing w:after="120"/>
      </w:pPr>
      <w:r>
        <w:rPr>
          <w:sz w:val="20"/>
          <w:szCs w:val="20"/>
        </w:rPr>
        <w:t>** Действует только в Российской Федерации и государствах, упомянутых в предисловии как проголосовавшие за принятие межгосударственного стандарта.</w:t>
      </w:r>
    </w:p>
    <w:p w:rsidR="00C56561" w:rsidRDefault="00C56561" w:rsidP="00C56561">
      <w:pPr>
        <w:pStyle w:val="2"/>
        <w:rPr>
          <w:rFonts w:eastAsia="Times New Roman"/>
        </w:rPr>
      </w:pPr>
      <w:bookmarkStart w:id="206" w:name="_Toc523922766"/>
      <w:bookmarkStart w:id="207" w:name="_Toc523836652"/>
      <w:bookmarkStart w:id="208" w:name="bookmark101"/>
      <w:bookmarkStart w:id="209" w:name="_7.10_Контрольные_сварные"/>
      <w:bookmarkEnd w:id="206"/>
      <w:bookmarkEnd w:id="207"/>
      <w:bookmarkEnd w:id="208"/>
      <w:bookmarkEnd w:id="209"/>
      <w:r>
        <w:rPr>
          <w:rFonts w:eastAsia="Times New Roman"/>
        </w:rPr>
        <w:t>7.10 Контрольные сварные соединения</w:t>
      </w:r>
    </w:p>
    <w:p w:rsidR="00C56561" w:rsidRDefault="00C56561" w:rsidP="00C56561">
      <w:r>
        <w:t>7.10.1 Контрольные сварные соединения сосуда предназначены для подтверждения характеристик металла сварных соединений, установленных техническим проектом. Из контрольных сварных соединений вырезают образцы для механических и коррозионных испытаний, а также для металлографических исследований.</w:t>
      </w:r>
    </w:p>
    <w:p w:rsidR="00C56561" w:rsidRDefault="00C56561" w:rsidP="00C56561">
      <w:r>
        <w:t xml:space="preserve">7.10.2 Контрольное сварное соединение должно воспроизводить одно из однотипных (см. приложение </w:t>
      </w:r>
      <w:hyperlink w:anchor="_Приложение_П_" w:tooltip="Приложение П" w:history="1">
        <w:r>
          <w:rPr>
            <w:rStyle w:val="a3"/>
          </w:rPr>
          <w:t>П</w:t>
        </w:r>
      </w:hyperlink>
      <w:r>
        <w:t>) стыковых сварных соединений сосуда (сборочной единицы, детали), определяющих его прочность, и быть выполнено одновременно с контролируемым сосудом (сборочной единицей, деталью) с применением одинаковых исходных материалов, формы разделки кромок, сборочных размеров, методов и режимов сварки, режима термообработки.</w:t>
      </w:r>
    </w:p>
    <w:p w:rsidR="00C56561" w:rsidRDefault="00C56561" w:rsidP="00C56561">
      <w:r>
        <w:t>7.10.3 Контрольные сварные соединения для проверки продольных швов сосудов (сборочных единиц, деталей) необходимо изготовлять таким образом, чтобы их швы являлись продолжением производственного продольного шва.</w:t>
      </w:r>
    </w:p>
    <w:p w:rsidR="00C56561" w:rsidRDefault="00C56561" w:rsidP="00C56561">
      <w:r>
        <w:t>Сварка контрольного сварного соединения может выполняться отдельно, но с обязательным соблюдением всех условий сварки контролируемого сварного соединения.</w:t>
      </w:r>
    </w:p>
    <w:p w:rsidR="00C56561" w:rsidRDefault="00C56561" w:rsidP="00C56561">
      <w:r>
        <w:t>7.10.4 При ручной сварке сосуда (сборочной единицы, детали) несколькими сварщиками каждый из сварщиков должен выполнять отдельное контрольное сварное соединение.</w:t>
      </w:r>
    </w:p>
    <w:p w:rsidR="00C56561" w:rsidRDefault="00C56561" w:rsidP="00C56561">
      <w:r>
        <w:t>7.10.5 Если многопроходной шов выполняют несколько сварщиков, то на данный шов должно свариваться одно контрольное сварное соединение. При этом проходы необходимо выполнять теми же сварщиками и в аналогичном порядке. В противном случае каждый из сварщиков должен выполнять отдельное контрольное сварное соединение.</w:t>
      </w:r>
    </w:p>
    <w:p w:rsidR="00C56561" w:rsidRDefault="00C56561" w:rsidP="00C56561">
      <w:r>
        <w:t>7.10.6 Термообработку контрольных сварных соединений необходимо выполнять одновременно с сосудом (сборочной единицей, деталью). Термообработку контрольных сварных соединений допускается проводить отдельно от сосуда (сборочной единицы, детали) при условии применения одинаковых метода и режима термообработки.</w:t>
      </w:r>
    </w:p>
    <w:p w:rsidR="00C56561" w:rsidRDefault="00C56561" w:rsidP="00C56561">
      <w:r>
        <w:t>7.10.7 Размеры контрольных сварных соединений должны быть выбраны так, чтобы из них возможно было вырезать необходимое количество образцов для металлографических исследований, всех видов механических испытаний и испытаний на стойкость к межкристаллитной коррозии, включая повторные.</w:t>
      </w:r>
    </w:p>
    <w:p w:rsidR="00C56561" w:rsidRDefault="00C56561" w:rsidP="00C56561">
      <w:r>
        <w:t>7.10.8 Предусмотренный настоящим стандартом объем механических испытаний и металлографического исследования сварных соединений может быть изменен в случае серийного изготовления предприятием однотипных сосудов при неизменном технологическом процессе, специализации сварщиков на определенных видах работ и высоком качестве сварных соединений, подтвержденном результатами контроля не менее чем за 12 мес.</w:t>
      </w:r>
    </w:p>
    <w:p w:rsidR="00C56561" w:rsidRDefault="00C56561" w:rsidP="00C56561">
      <w:bookmarkStart w:id="210" w:name="п7_10_9"/>
      <w:bookmarkEnd w:id="210"/>
      <w:r>
        <w:t>7.10.9 Контрольные сварные соединения необходимо подвергать радиографическому или ультразвуковому контролю по всей длине сварных соединений.</w:t>
      </w:r>
    </w:p>
    <w:p w:rsidR="00C56561" w:rsidRDefault="00C56561" w:rsidP="00C56561">
      <w:r>
        <w:t>Если в контрольном сварном соединении будут обнаружены недопустимые дефекты, все производственные сварные соединения, представленные данным соединением и не подвергнутые ранее радиографическому или ультразвуковому контролю, подлежат проверке тем же методом неразрушающего контроля по всей длине.</w:t>
      </w:r>
    </w:p>
    <w:p w:rsidR="00C56561" w:rsidRDefault="00C56561" w:rsidP="00C56561">
      <w:r>
        <w:t>7.10.10 Контрольным сварным соединениям и вырезаемым из них образцам необходимо присваивать регистрационные номера согласно учетной документации предприятия-изготовителя, в которой отражают необходимые сведения по изготовляемому производственному сварному соединению.</w:t>
      </w:r>
    </w:p>
    <w:p w:rsidR="00C56561" w:rsidRDefault="00C56561" w:rsidP="00C56561">
      <w:pPr>
        <w:pStyle w:val="2"/>
        <w:rPr>
          <w:rFonts w:eastAsia="Times New Roman"/>
        </w:rPr>
      </w:pPr>
      <w:bookmarkStart w:id="211" w:name="_Toc523922767"/>
      <w:bookmarkStart w:id="212" w:name="_Toc523836653"/>
      <w:bookmarkStart w:id="213" w:name="bookmark103"/>
      <w:bookmarkEnd w:id="211"/>
      <w:bookmarkEnd w:id="212"/>
      <w:r>
        <w:rPr>
          <w:rFonts w:eastAsia="Times New Roman"/>
        </w:rPr>
        <w:t>7.11 Испытание на прочность и герметичность</w:t>
      </w:r>
      <w:bookmarkEnd w:id="213"/>
    </w:p>
    <w:p w:rsidR="00C56561" w:rsidRDefault="00C56561" w:rsidP="00C56561">
      <w:r>
        <w:t>7.11.1 Гидравлическому испытанию подлежат все сосуды после их изготовления.</w:t>
      </w:r>
    </w:p>
    <w:p w:rsidR="00C56561" w:rsidRDefault="00C56561" w:rsidP="00C56561">
      <w:r>
        <w:t>Гидравлическое испытание необходимо проводить, как правило, на предприятии-изготовителе.</w:t>
      </w:r>
    </w:p>
    <w:p w:rsidR="00C56561" w:rsidRDefault="00C56561" w:rsidP="00C56561">
      <w:r>
        <w:t>Гидравлическое испытание сосудов, транспортируемых частями и собираемых на месте монтажа, допускается проводить после их изготовления на месте установки.</w:t>
      </w:r>
    </w:p>
    <w:p w:rsidR="00C56561" w:rsidRDefault="00C56561" w:rsidP="00C56561">
      <w:r>
        <w:t>Правила и нормы безопасности при подготовке и проведении гидравлических испытаний должны удовлетворять требованиям [</w:t>
      </w:r>
      <w:hyperlink w:anchor="б15" w:tooltip="Библиография 15" w:history="1">
        <w:r>
          <w:rPr>
            <w:rStyle w:val="a3"/>
          </w:rPr>
          <w:t>15</w:t>
        </w:r>
      </w:hyperlink>
      <w:r>
        <w:t>]*.</w:t>
      </w:r>
    </w:p>
    <w:p w:rsidR="00C56561" w:rsidRDefault="00C56561" w:rsidP="00C56561">
      <w:pPr>
        <w:spacing w:before="120"/>
        <w:ind w:firstLine="0"/>
      </w:pPr>
      <w:r>
        <w:t>__________</w:t>
      </w:r>
    </w:p>
    <w:p w:rsidR="00C56561" w:rsidRDefault="00C56561" w:rsidP="00C56561">
      <w:pPr>
        <w:spacing w:after="120"/>
      </w:pPr>
      <w:r>
        <w:rPr>
          <w:sz w:val="20"/>
          <w:szCs w:val="20"/>
        </w:rPr>
        <w:t>* Действует только в Российской Федерации и государствах, упомянутых в предисловии как проголосовавшие за принятие межгосударственного стандарта.</w:t>
      </w:r>
    </w:p>
    <w:p w:rsidR="00C56561" w:rsidRDefault="00C56561" w:rsidP="00C56561">
      <w:r>
        <w:t>7.11.2 Гидравлическое испытание сосудов необходимо проводить с крепежными деталями и прокладками, предусмотренными в технической документации.</w:t>
      </w:r>
    </w:p>
    <w:p w:rsidR="00C56561" w:rsidRDefault="00C56561" w:rsidP="00C56561">
      <w:pPr>
        <w:spacing w:after="120"/>
      </w:pPr>
      <w:bookmarkStart w:id="214" w:name="п7_11_3"/>
      <w:bookmarkEnd w:id="214"/>
      <w:r>
        <w:t xml:space="preserve">7.11.3 Пробное давление при гидравлическом испытании сосудов </w:t>
      </w:r>
      <w:r>
        <w:rPr>
          <w:i/>
          <w:iCs/>
        </w:rPr>
        <w:t>p</w:t>
      </w:r>
      <w:r>
        <w:rPr>
          <w:vertAlign w:val="subscript"/>
        </w:rPr>
        <w:t>пр</w:t>
      </w:r>
      <w:r>
        <w:t>, МПа, вычисляют по формуле</w:t>
      </w:r>
    </w:p>
    <w:tbl>
      <w:tblPr>
        <w:tblW w:w="5000" w:type="pct"/>
        <w:tblCellMar>
          <w:left w:w="0" w:type="dxa"/>
          <w:right w:w="0" w:type="dxa"/>
        </w:tblCellMar>
        <w:tblLook w:val="04A0"/>
      </w:tblPr>
      <w:tblGrid>
        <w:gridCol w:w="8794"/>
        <w:gridCol w:w="496"/>
      </w:tblGrid>
      <w:tr w:rsidR="00C56561" w:rsidTr="009219D8">
        <w:trPr>
          <w:trHeight w:val="20"/>
        </w:trPr>
        <w:tc>
          <w:tcPr>
            <w:tcW w:w="4757" w:type="pct"/>
            <w:tcMar>
              <w:top w:w="0" w:type="dxa"/>
              <w:left w:w="108" w:type="dxa"/>
              <w:bottom w:w="0" w:type="dxa"/>
              <w:right w:w="108" w:type="dxa"/>
            </w:tcMar>
            <w:vAlign w:val="center"/>
            <w:hideMark/>
          </w:tcPr>
          <w:p w:rsidR="00C56561" w:rsidRDefault="00C56561" w:rsidP="009219D8">
            <w:pPr>
              <w:spacing w:before="120" w:after="120"/>
              <w:ind w:firstLine="0"/>
              <w:jc w:val="center"/>
            </w:pPr>
            <w:bookmarkStart w:id="215" w:name="ф4"/>
            <w:bookmarkEnd w:id="215"/>
            <w:r>
              <w:rPr>
                <w:noProof/>
              </w:rPr>
              <w:drawing>
                <wp:inline distT="0" distB="0" distL="0" distR="0">
                  <wp:extent cx="1162050" cy="381000"/>
                  <wp:effectExtent l="19050" t="0" r="0" b="0"/>
                  <wp:docPr id="32" name="Рисунок 32" descr="http://localhost:20583/pph/01/11/53/1115320.files/image05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localhost:20583/pph/01/11/53/1115320.files/image057.png"/>
                          <pic:cNvPicPr>
                            <a:picLocks noChangeAspect="1" noChangeArrowheads="1"/>
                          </pic:cNvPicPr>
                        </pic:nvPicPr>
                        <pic:blipFill>
                          <a:blip r:embed="rId220" cstate="print"/>
                          <a:srcRect/>
                          <a:stretch>
                            <a:fillRect/>
                          </a:stretch>
                        </pic:blipFill>
                        <pic:spPr bwMode="auto">
                          <a:xfrm>
                            <a:off x="0" y="0"/>
                            <a:ext cx="1162050" cy="381000"/>
                          </a:xfrm>
                          <a:prstGeom prst="rect">
                            <a:avLst/>
                          </a:prstGeom>
                          <a:noFill/>
                          <a:ln w="9525">
                            <a:noFill/>
                            <a:miter lim="800000"/>
                            <a:headEnd/>
                            <a:tailEnd/>
                          </a:ln>
                        </pic:spPr>
                      </pic:pic>
                    </a:graphicData>
                  </a:graphic>
                </wp:inline>
              </w:drawing>
            </w:r>
          </w:p>
        </w:tc>
        <w:tc>
          <w:tcPr>
            <w:tcW w:w="243" w:type="pct"/>
            <w:tcMar>
              <w:top w:w="0" w:type="dxa"/>
              <w:left w:w="108" w:type="dxa"/>
              <w:bottom w:w="0" w:type="dxa"/>
              <w:right w:w="108" w:type="dxa"/>
            </w:tcMar>
            <w:vAlign w:val="center"/>
            <w:hideMark/>
          </w:tcPr>
          <w:p w:rsidR="00C56561" w:rsidRDefault="00C56561" w:rsidP="009219D8">
            <w:pPr>
              <w:ind w:firstLine="0"/>
              <w:jc w:val="right"/>
            </w:pPr>
            <w:r>
              <w:t>(4)</w:t>
            </w:r>
          </w:p>
        </w:tc>
      </w:tr>
    </w:tbl>
    <w:p w:rsidR="00C56561" w:rsidRDefault="00C56561" w:rsidP="00C56561">
      <w:pPr>
        <w:spacing w:before="120"/>
        <w:ind w:firstLine="0"/>
      </w:pPr>
      <w:r>
        <w:t xml:space="preserve">где </w:t>
      </w:r>
      <w:r>
        <w:rPr>
          <w:i/>
          <w:iCs/>
        </w:rPr>
        <w:t>p</w:t>
      </w:r>
      <w:r>
        <w:rPr>
          <w:vertAlign w:val="subscript"/>
        </w:rPr>
        <w:t>пр</w:t>
      </w:r>
      <w:r>
        <w:t xml:space="preserve"> - пробное давление, МПа;</w:t>
      </w:r>
    </w:p>
    <w:p w:rsidR="00C56561" w:rsidRDefault="00C56561" w:rsidP="00C56561">
      <w:r>
        <w:rPr>
          <w:i/>
          <w:iCs/>
        </w:rPr>
        <w:t>p</w:t>
      </w:r>
      <w:r>
        <w:t xml:space="preserve"> - расчетное давление, МПа;</w:t>
      </w:r>
    </w:p>
    <w:p w:rsidR="00C56561" w:rsidRDefault="00C56561" w:rsidP="00C56561">
      <w:r>
        <w:t>[σ]</w:t>
      </w:r>
      <w:r>
        <w:rPr>
          <w:vertAlign w:val="subscript"/>
        </w:rPr>
        <w:t>20</w:t>
      </w:r>
      <w:r>
        <w:t>- допускаемое напряжение для материала при температуре 20 °С, МПа;</w:t>
      </w:r>
    </w:p>
    <w:p w:rsidR="00C56561" w:rsidRDefault="00C56561" w:rsidP="00C56561">
      <w:r>
        <w:t>[σ]</w:t>
      </w:r>
      <w:r>
        <w:rPr>
          <w:i/>
          <w:iCs/>
          <w:vertAlign w:val="subscript"/>
        </w:rPr>
        <w:t>t</w:t>
      </w:r>
      <w:r>
        <w:t xml:space="preserve"> - допускаемое напряжение для материала при расчетной температуре </w:t>
      </w:r>
      <w:r>
        <w:rPr>
          <w:i/>
          <w:iCs/>
        </w:rPr>
        <w:t>t</w:t>
      </w:r>
      <w:r>
        <w:t>, МПа.</w:t>
      </w:r>
    </w:p>
    <w:p w:rsidR="00C56561" w:rsidRDefault="00C56561" w:rsidP="00C56561">
      <w:pPr>
        <w:spacing w:after="120"/>
      </w:pPr>
      <w:r>
        <w:t xml:space="preserve">Пробное давление при гидравлическом испытании криогенных сосудов при наличии вакуума в изоляционном пространстве </w:t>
      </w:r>
      <w:r>
        <w:rPr>
          <w:i/>
          <w:iCs/>
        </w:rPr>
        <w:t>p</w:t>
      </w:r>
      <w:r>
        <w:rPr>
          <w:vertAlign w:val="subscript"/>
        </w:rPr>
        <w:t>пр</w:t>
      </w:r>
      <w:r>
        <w:t>, МПа, вычисляют по формуле</w:t>
      </w:r>
    </w:p>
    <w:tbl>
      <w:tblPr>
        <w:tblW w:w="5000" w:type="pct"/>
        <w:tblCellMar>
          <w:left w:w="0" w:type="dxa"/>
          <w:right w:w="0" w:type="dxa"/>
        </w:tblCellMar>
        <w:tblLook w:val="04A0"/>
      </w:tblPr>
      <w:tblGrid>
        <w:gridCol w:w="8794"/>
        <w:gridCol w:w="496"/>
      </w:tblGrid>
      <w:tr w:rsidR="00C56561" w:rsidTr="009219D8">
        <w:trPr>
          <w:trHeight w:val="20"/>
        </w:trPr>
        <w:tc>
          <w:tcPr>
            <w:tcW w:w="4757" w:type="pct"/>
            <w:tcMar>
              <w:top w:w="0" w:type="dxa"/>
              <w:left w:w="108" w:type="dxa"/>
              <w:bottom w:w="0" w:type="dxa"/>
              <w:right w:w="108" w:type="dxa"/>
            </w:tcMar>
            <w:vAlign w:val="center"/>
            <w:hideMark/>
          </w:tcPr>
          <w:p w:rsidR="00C56561" w:rsidRDefault="00C56561" w:rsidP="009219D8">
            <w:pPr>
              <w:spacing w:before="120" w:after="120"/>
              <w:ind w:firstLine="0"/>
              <w:jc w:val="center"/>
            </w:pPr>
            <w:r>
              <w:rPr>
                <w:noProof/>
              </w:rPr>
              <w:drawing>
                <wp:inline distT="0" distB="0" distL="0" distR="0">
                  <wp:extent cx="1190625" cy="200025"/>
                  <wp:effectExtent l="19050" t="0" r="9525" b="0"/>
                  <wp:docPr id="33" name="Рисунок 33" descr="http://localhost:20583/pph/01/11/53/1115320.files/image05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localhost:20583/pph/01/11/53/1115320.files/image058.png"/>
                          <pic:cNvPicPr>
                            <a:picLocks noChangeAspect="1" noChangeArrowheads="1"/>
                          </pic:cNvPicPr>
                        </pic:nvPicPr>
                        <pic:blipFill>
                          <a:blip r:embed="rId221" cstate="print"/>
                          <a:srcRect/>
                          <a:stretch>
                            <a:fillRect/>
                          </a:stretch>
                        </pic:blipFill>
                        <pic:spPr bwMode="auto">
                          <a:xfrm>
                            <a:off x="0" y="0"/>
                            <a:ext cx="1190625" cy="200025"/>
                          </a:xfrm>
                          <a:prstGeom prst="rect">
                            <a:avLst/>
                          </a:prstGeom>
                          <a:noFill/>
                          <a:ln w="9525">
                            <a:noFill/>
                            <a:miter lim="800000"/>
                            <a:headEnd/>
                            <a:tailEnd/>
                          </a:ln>
                        </pic:spPr>
                      </pic:pic>
                    </a:graphicData>
                  </a:graphic>
                </wp:inline>
              </w:drawing>
            </w:r>
          </w:p>
        </w:tc>
        <w:tc>
          <w:tcPr>
            <w:tcW w:w="243" w:type="pct"/>
            <w:tcMar>
              <w:top w:w="0" w:type="dxa"/>
              <w:left w:w="108" w:type="dxa"/>
              <w:bottom w:w="0" w:type="dxa"/>
              <w:right w:w="108" w:type="dxa"/>
            </w:tcMar>
            <w:vAlign w:val="center"/>
            <w:hideMark/>
          </w:tcPr>
          <w:p w:rsidR="00C56561" w:rsidRDefault="00C56561" w:rsidP="009219D8">
            <w:pPr>
              <w:ind w:firstLine="0"/>
              <w:jc w:val="right"/>
            </w:pPr>
            <w:r>
              <w:t>(5)</w:t>
            </w:r>
          </w:p>
        </w:tc>
      </w:tr>
    </w:tbl>
    <w:p w:rsidR="00C56561" w:rsidRDefault="00C56561" w:rsidP="00C56561">
      <w:pPr>
        <w:spacing w:before="120"/>
      </w:pPr>
      <w:r>
        <w:rPr>
          <w:spacing w:val="20"/>
          <w:sz w:val="20"/>
          <w:szCs w:val="20"/>
        </w:rPr>
        <w:t>Примечания</w:t>
      </w:r>
    </w:p>
    <w:p w:rsidR="00C56561" w:rsidRDefault="00C56561" w:rsidP="00C56561">
      <w:r>
        <w:rPr>
          <w:sz w:val="20"/>
          <w:szCs w:val="20"/>
        </w:rPr>
        <w:t>1 Пробное давление испытания сосуда необходимо определять с учетом минимальных значений расчетного давления и отношения допускаемых напряжений материалов сборочных единиц (элементов сосуда), работающих под давлением, за исключением болтов (шпилек), а также теплообменных труб кожухотрубчатых теплообменных аппаратов.</w:t>
      </w:r>
    </w:p>
    <w:p w:rsidR="00C56561" w:rsidRDefault="00C56561" w:rsidP="00C56561">
      <w:r>
        <w:rPr>
          <w:sz w:val="20"/>
          <w:szCs w:val="20"/>
        </w:rPr>
        <w:t>2 Пробное давление при испытании сосуда, рассчитанное по зонам, необходимо определять с учетом той зоны, расчетное давление или расчетная температура которой имеет меньшее значение.</w:t>
      </w:r>
    </w:p>
    <w:p w:rsidR="00C56561" w:rsidRDefault="00C56561" w:rsidP="00C56561">
      <w:r>
        <w:rPr>
          <w:sz w:val="20"/>
          <w:szCs w:val="20"/>
        </w:rPr>
        <w:t>3 Если рассчитанное пробное давление [по формуле (</w:t>
      </w:r>
      <w:hyperlink w:anchor="ф4" w:tooltip="Формула (4)" w:history="1">
        <w:r>
          <w:rPr>
            <w:rStyle w:val="a3"/>
            <w:sz w:val="20"/>
            <w:szCs w:val="20"/>
          </w:rPr>
          <w:t>4</w:t>
        </w:r>
      </w:hyperlink>
      <w:r>
        <w:rPr>
          <w:sz w:val="20"/>
          <w:szCs w:val="20"/>
        </w:rPr>
        <w:t>)] при испытании сосуда, работающего под наружным давлением, вызывает необходимость утолщения стенки сосуда, то допускается пробное давление определять по формуле</w:t>
      </w:r>
    </w:p>
    <w:tbl>
      <w:tblPr>
        <w:tblW w:w="5000" w:type="pct"/>
        <w:tblCellMar>
          <w:left w:w="0" w:type="dxa"/>
          <w:right w:w="0" w:type="dxa"/>
        </w:tblCellMar>
        <w:tblLook w:val="04A0"/>
      </w:tblPr>
      <w:tblGrid>
        <w:gridCol w:w="8794"/>
        <w:gridCol w:w="496"/>
      </w:tblGrid>
      <w:tr w:rsidR="00C56561" w:rsidTr="009219D8">
        <w:trPr>
          <w:trHeight w:val="20"/>
        </w:trPr>
        <w:tc>
          <w:tcPr>
            <w:tcW w:w="4757" w:type="pct"/>
            <w:tcMar>
              <w:top w:w="0" w:type="dxa"/>
              <w:left w:w="108" w:type="dxa"/>
              <w:bottom w:w="0" w:type="dxa"/>
              <w:right w:w="108" w:type="dxa"/>
            </w:tcMar>
            <w:vAlign w:val="center"/>
            <w:hideMark/>
          </w:tcPr>
          <w:p w:rsidR="00C56561" w:rsidRDefault="00C56561" w:rsidP="009219D8">
            <w:pPr>
              <w:spacing w:before="120" w:after="120"/>
              <w:ind w:firstLine="0"/>
              <w:jc w:val="center"/>
            </w:pPr>
            <w:r>
              <w:rPr>
                <w:noProof/>
              </w:rPr>
              <w:drawing>
                <wp:inline distT="0" distB="0" distL="0" distR="0">
                  <wp:extent cx="1047750" cy="371475"/>
                  <wp:effectExtent l="19050" t="0" r="0" b="0"/>
                  <wp:docPr id="34" name="Рисунок 34" descr="http://localhost:20583/pph/01/11/53/1115320.files/image05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localhost:20583/pph/01/11/53/1115320.files/image059.png"/>
                          <pic:cNvPicPr>
                            <a:picLocks noChangeAspect="1" noChangeArrowheads="1"/>
                          </pic:cNvPicPr>
                        </pic:nvPicPr>
                        <pic:blipFill>
                          <a:blip r:embed="rId222" cstate="print"/>
                          <a:srcRect/>
                          <a:stretch>
                            <a:fillRect/>
                          </a:stretch>
                        </pic:blipFill>
                        <pic:spPr bwMode="auto">
                          <a:xfrm>
                            <a:off x="0" y="0"/>
                            <a:ext cx="1047750" cy="371475"/>
                          </a:xfrm>
                          <a:prstGeom prst="rect">
                            <a:avLst/>
                          </a:prstGeom>
                          <a:noFill/>
                          <a:ln w="9525">
                            <a:noFill/>
                            <a:miter lim="800000"/>
                            <a:headEnd/>
                            <a:tailEnd/>
                          </a:ln>
                        </pic:spPr>
                      </pic:pic>
                    </a:graphicData>
                  </a:graphic>
                </wp:inline>
              </w:drawing>
            </w:r>
          </w:p>
        </w:tc>
        <w:tc>
          <w:tcPr>
            <w:tcW w:w="243" w:type="pct"/>
            <w:tcMar>
              <w:top w:w="0" w:type="dxa"/>
              <w:left w:w="108" w:type="dxa"/>
              <w:bottom w:w="0" w:type="dxa"/>
              <w:right w:w="108" w:type="dxa"/>
            </w:tcMar>
            <w:vAlign w:val="center"/>
            <w:hideMark/>
          </w:tcPr>
          <w:p w:rsidR="00C56561" w:rsidRDefault="00C56561" w:rsidP="009219D8">
            <w:pPr>
              <w:ind w:firstLine="0"/>
              <w:jc w:val="right"/>
            </w:pPr>
            <w:r>
              <w:t>(6)</w:t>
            </w:r>
          </w:p>
        </w:tc>
      </w:tr>
    </w:tbl>
    <w:p w:rsidR="00C56561" w:rsidRDefault="00C56561" w:rsidP="00C56561">
      <w:pPr>
        <w:spacing w:before="120"/>
        <w:ind w:firstLine="0"/>
      </w:pPr>
      <w:r>
        <w:rPr>
          <w:sz w:val="20"/>
          <w:szCs w:val="20"/>
        </w:rPr>
        <w:t xml:space="preserve">где </w:t>
      </w:r>
      <w:r>
        <w:rPr>
          <w:i/>
          <w:iCs/>
          <w:sz w:val="20"/>
          <w:szCs w:val="20"/>
        </w:rPr>
        <w:t>p</w:t>
      </w:r>
      <w:r>
        <w:rPr>
          <w:sz w:val="20"/>
          <w:szCs w:val="20"/>
          <w:vertAlign w:val="subscript"/>
        </w:rPr>
        <w:t>пр</w:t>
      </w:r>
      <w:r>
        <w:rPr>
          <w:sz w:val="20"/>
          <w:szCs w:val="20"/>
        </w:rPr>
        <w:t xml:space="preserve"> - пробное давление, МПа;</w:t>
      </w:r>
    </w:p>
    <w:p w:rsidR="00C56561" w:rsidRDefault="00C56561" w:rsidP="00C56561">
      <w:r>
        <w:rPr>
          <w:i/>
          <w:iCs/>
          <w:sz w:val="20"/>
          <w:szCs w:val="20"/>
        </w:rPr>
        <w:t>p</w:t>
      </w:r>
      <w:r>
        <w:rPr>
          <w:sz w:val="20"/>
          <w:szCs w:val="20"/>
        </w:rPr>
        <w:t xml:space="preserve"> - расчетное давление, МПа;</w:t>
      </w:r>
    </w:p>
    <w:p w:rsidR="00C56561" w:rsidRDefault="00C56561" w:rsidP="00C56561">
      <w:r>
        <w:rPr>
          <w:i/>
          <w:iCs/>
          <w:sz w:val="20"/>
          <w:szCs w:val="20"/>
        </w:rPr>
        <w:t>E</w:t>
      </w:r>
      <w:r>
        <w:rPr>
          <w:sz w:val="20"/>
          <w:szCs w:val="20"/>
          <w:vertAlign w:val="subscript"/>
        </w:rPr>
        <w:t>20</w:t>
      </w:r>
      <w:r>
        <w:rPr>
          <w:sz w:val="20"/>
          <w:szCs w:val="20"/>
        </w:rPr>
        <w:t xml:space="preserve"> - модуль упругости материала при температуре 20 °С, МПа;</w:t>
      </w:r>
    </w:p>
    <w:p w:rsidR="00C56561" w:rsidRDefault="00C56561" w:rsidP="00C56561">
      <w:r>
        <w:rPr>
          <w:i/>
          <w:iCs/>
          <w:sz w:val="20"/>
          <w:szCs w:val="20"/>
        </w:rPr>
        <w:t>E</w:t>
      </w:r>
      <w:r>
        <w:rPr>
          <w:i/>
          <w:iCs/>
          <w:sz w:val="20"/>
          <w:szCs w:val="20"/>
          <w:vertAlign w:val="subscript"/>
        </w:rPr>
        <w:t>t</w:t>
      </w:r>
      <w:r>
        <w:rPr>
          <w:sz w:val="20"/>
          <w:szCs w:val="20"/>
        </w:rPr>
        <w:t xml:space="preserve"> - модуль упругости материала при температуре </w:t>
      </w:r>
      <w:r>
        <w:rPr>
          <w:i/>
          <w:iCs/>
          <w:sz w:val="20"/>
          <w:szCs w:val="20"/>
        </w:rPr>
        <w:t>t</w:t>
      </w:r>
      <w:r>
        <w:rPr>
          <w:sz w:val="20"/>
          <w:szCs w:val="20"/>
        </w:rPr>
        <w:t>, МПа.</w:t>
      </w:r>
    </w:p>
    <w:p w:rsidR="00C56561" w:rsidRDefault="00C56561" w:rsidP="00C56561">
      <w:r>
        <w:rPr>
          <w:sz w:val="20"/>
          <w:szCs w:val="20"/>
        </w:rPr>
        <w:t>4 Пробное давление для испытания сосуда (реактора и др.), предназначенного для работы в условиях нескольких режимов с различными расчетными параметрами (давлениями и температурами), необходимо принимать равным максимальному из определенных значений пробных давлений для каждого режима.</w:t>
      </w:r>
    </w:p>
    <w:p w:rsidR="00C56561" w:rsidRDefault="00C56561" w:rsidP="00C56561">
      <w:r>
        <w:rPr>
          <w:sz w:val="20"/>
          <w:szCs w:val="20"/>
        </w:rPr>
        <w:t>5 Для сосудов, работающих под вакуумом, расчетное давление при определении давления испытания принимается равным 0,1 МПа.</w:t>
      </w:r>
    </w:p>
    <w:p w:rsidR="00C56561" w:rsidRDefault="00C56561" w:rsidP="00C56561">
      <w:r>
        <w:rPr>
          <w:sz w:val="20"/>
          <w:szCs w:val="20"/>
        </w:rPr>
        <w:t>6 Предельное отклонение пробного давления не должно превышать ±5 %.</w:t>
      </w:r>
    </w:p>
    <w:p w:rsidR="00C56561" w:rsidRDefault="00C56561" w:rsidP="00C56561">
      <w:r>
        <w:rPr>
          <w:sz w:val="20"/>
          <w:szCs w:val="20"/>
        </w:rPr>
        <w:t>7 Все элементы сосудов в условиях испытания должны отвечать условиям прочности и герметичности в соответствии с требованиями действующего нормативного документа.</w:t>
      </w:r>
    </w:p>
    <w:p w:rsidR="00C56561" w:rsidRDefault="00C56561" w:rsidP="00C56561">
      <w:r>
        <w:rPr>
          <w:sz w:val="20"/>
          <w:szCs w:val="20"/>
        </w:rPr>
        <w:t>8 Если для обеспечения условий прочности и герметичности при испытаниях возникает необходимость увеличения диаметра, количества или замены материала болтов (шпилек) фланцевых соединений, допускается уменьшить пробное давление до максимального значения, при котором при проведении испытаний обеспечиваются условия прочности и герметичности болтов (шпилек) без увеличения их диаметра, количества или замены материала.</w:t>
      </w:r>
    </w:p>
    <w:p w:rsidR="00C56561" w:rsidRDefault="00C56561" w:rsidP="00C56561">
      <w:r>
        <w:rPr>
          <w:sz w:val="20"/>
          <w:szCs w:val="20"/>
        </w:rPr>
        <w:t>9 В случае если сосуд в целом или отдельные части сосуда работают в диапазоне температур ползучести и допускаемое напряжение для материалов этих частей при расчетной температуре [σ]</w:t>
      </w:r>
      <w:r>
        <w:rPr>
          <w:i/>
          <w:iCs/>
          <w:sz w:val="20"/>
          <w:szCs w:val="20"/>
          <w:vertAlign w:val="subscript"/>
        </w:rPr>
        <w:t>t</w:t>
      </w:r>
      <w:r>
        <w:rPr>
          <w:sz w:val="20"/>
          <w:szCs w:val="20"/>
        </w:rPr>
        <w:t xml:space="preserve"> определяется на базе предела длительной прочности или предела ползучести, допускается в формулах (</w:t>
      </w:r>
      <w:hyperlink w:anchor="ф4" w:tooltip="Формула (4)" w:history="1">
        <w:r>
          <w:rPr>
            <w:rStyle w:val="a3"/>
            <w:sz w:val="20"/>
            <w:szCs w:val="20"/>
          </w:rPr>
          <w:t>4</w:t>
        </w:r>
      </w:hyperlink>
      <w:r>
        <w:rPr>
          <w:sz w:val="20"/>
          <w:szCs w:val="20"/>
        </w:rPr>
        <w:t>), (</w:t>
      </w:r>
      <w:hyperlink w:anchor="ф7" w:tooltip="Формула (7)" w:history="1">
        <w:r>
          <w:rPr>
            <w:rStyle w:val="a3"/>
            <w:sz w:val="20"/>
            <w:szCs w:val="20"/>
          </w:rPr>
          <w:t>7</w:t>
        </w:r>
      </w:hyperlink>
      <w:r>
        <w:rPr>
          <w:sz w:val="20"/>
          <w:szCs w:val="20"/>
        </w:rPr>
        <w:t>) вместо [σ]</w:t>
      </w:r>
      <w:r>
        <w:rPr>
          <w:i/>
          <w:iCs/>
          <w:sz w:val="20"/>
          <w:szCs w:val="20"/>
          <w:vertAlign w:val="subscript"/>
        </w:rPr>
        <w:t>t</w:t>
      </w:r>
      <w:r>
        <w:rPr>
          <w:sz w:val="20"/>
          <w:szCs w:val="20"/>
          <w:vertAlign w:val="subscript"/>
        </w:rPr>
        <w:t xml:space="preserve"> </w:t>
      </w:r>
      <w:r>
        <w:rPr>
          <w:sz w:val="20"/>
          <w:szCs w:val="20"/>
        </w:rPr>
        <w:t>использовать значение допускаемого напряжения при расчетной температуре [σ]</w:t>
      </w:r>
      <w:r>
        <w:rPr>
          <w:i/>
          <w:iCs/>
          <w:sz w:val="20"/>
          <w:szCs w:val="20"/>
          <w:vertAlign w:val="subscript"/>
        </w:rPr>
        <w:t>tn</w:t>
      </w:r>
      <w:r>
        <w:rPr>
          <w:sz w:val="20"/>
          <w:szCs w:val="20"/>
        </w:rPr>
        <w:t>, полученное только на базе не зависящих от времени характеристик: предела текучести и временного сопротивления, без учета ползучести и длительной прочности.</w:t>
      </w:r>
    </w:p>
    <w:p w:rsidR="00C56561" w:rsidRDefault="00C56561" w:rsidP="00C56561">
      <w:pPr>
        <w:spacing w:before="120"/>
      </w:pPr>
      <w:r>
        <w:t xml:space="preserve">7.11.4 Гидравлическое испытание сосудов, устанавливаемых вертикально, допускается проводить в горизонтальном положении. Значение пробного давления при гидравлическом испытании определяют в соответствии с </w:t>
      </w:r>
      <w:hyperlink w:anchor="п7_11_3" w:tooltip="Пункт 7.11.3" w:history="1">
        <w:r>
          <w:rPr>
            <w:rStyle w:val="a3"/>
          </w:rPr>
          <w:t>7.11.3</w:t>
        </w:r>
      </w:hyperlink>
      <w:r>
        <w:t xml:space="preserve"> так же, как и для гидравлического испытания сосудов в вертикальном положении. При этом должен быть выполнен расчет на прочность с учетом принятого способа опирания для проведения гидравлического испытания.</w:t>
      </w:r>
    </w:p>
    <w:p w:rsidR="00C56561" w:rsidRDefault="00C56561" w:rsidP="00C56561">
      <w:r>
        <w:t>7.11.5 Для гидравлического испытания сосуда необходимо использовать воду.</w:t>
      </w:r>
    </w:p>
    <w:p w:rsidR="00C56561" w:rsidRDefault="00C56561" w:rsidP="00C56561">
      <w:r>
        <w:t>По согласованию с разработчиком сосуда допускается использование другой жидкости.</w:t>
      </w:r>
    </w:p>
    <w:p w:rsidR="00C56561" w:rsidRDefault="00C56561" w:rsidP="00C56561">
      <w:r>
        <w:t>Не допускается использование токсичных и/или взрывоопасных жидкостей.</w:t>
      </w:r>
    </w:p>
    <w:p w:rsidR="00C56561" w:rsidRDefault="00C56561" w:rsidP="00C56561">
      <w:r>
        <w:t>При использовании пожароопасных жидкостей испытание следует проводить по инструкции, обеспечивающей безопасность его проведения.</w:t>
      </w:r>
    </w:p>
    <w:p w:rsidR="00C56561" w:rsidRDefault="00C56561" w:rsidP="00C56561">
      <w:r>
        <w:t>Температура испытательной жидкости и стенки сосуда должна быть не менее чем на 20 °С выше критической температуры хрупкости материала сосуда и указана разработчиком сосуда в технической документации. При отсутствии указаний температура испытательной жидкости должна быть от 5 до 40 °С.</w:t>
      </w:r>
    </w:p>
    <w:p w:rsidR="00C56561" w:rsidRDefault="00C56561" w:rsidP="00C56561">
      <w:r>
        <w:t>Разность температур стенки сосуда и окружающего воздуха во время испытания не должна вызывать конденсацию влаги на поверхности стенки сосуда.</w:t>
      </w:r>
    </w:p>
    <w:p w:rsidR="00C56561" w:rsidRDefault="00C56561" w:rsidP="00C56561">
      <w:r>
        <w:t>7.11.6 При заполнении сосуда водой должен быть удален воздух из внутренних полостей. Давление необходимо поднимать равномерно до достижения пробного. Скорость подъема давления не должна превышать 0,5 МПа в минуту, если нет других указаний разработчика сосуда в проектной документации.</w:t>
      </w:r>
    </w:p>
    <w:p w:rsidR="00C56561" w:rsidRDefault="00C56561" w:rsidP="00C56561">
      <w:r>
        <w:t xml:space="preserve">Время выдержки под пробным давлением должно быть не менее значений, указанных в таблице </w:t>
      </w:r>
      <w:hyperlink w:anchor="таб20" w:tooltip="Таблица 20" w:history="1">
        <w:r>
          <w:rPr>
            <w:rStyle w:val="a3"/>
          </w:rPr>
          <w:t>20</w:t>
        </w:r>
      </w:hyperlink>
      <w:r>
        <w:t>.</w:t>
      </w:r>
    </w:p>
    <w:p w:rsidR="00C56561" w:rsidRDefault="00C56561" w:rsidP="00C56561">
      <w:pPr>
        <w:spacing w:before="120" w:after="120"/>
        <w:ind w:firstLine="0"/>
      </w:pPr>
      <w:bookmarkStart w:id="216" w:name="таб20"/>
      <w:bookmarkEnd w:id="216"/>
      <w:r>
        <w:rPr>
          <w:spacing w:val="20"/>
        </w:rPr>
        <w:t>Таблица</w:t>
      </w:r>
      <w:r>
        <w:t xml:space="preserve"> 20 - Время выдержки сосуда под пробным давлением при гидравлическом испытании</w:t>
      </w:r>
    </w:p>
    <w:tbl>
      <w:tblPr>
        <w:tblW w:w="5000" w:type="pct"/>
        <w:tblCellMar>
          <w:left w:w="0" w:type="dxa"/>
          <w:right w:w="0" w:type="dxa"/>
        </w:tblCellMar>
        <w:tblLook w:val="04A0"/>
      </w:tblPr>
      <w:tblGrid>
        <w:gridCol w:w="4542"/>
        <w:gridCol w:w="4552"/>
      </w:tblGrid>
      <w:tr w:rsidR="00C56561" w:rsidTr="009219D8">
        <w:trPr>
          <w:trHeight w:val="20"/>
        </w:trPr>
        <w:tc>
          <w:tcPr>
            <w:tcW w:w="2497"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firstLine="0"/>
              <w:jc w:val="center"/>
            </w:pPr>
            <w:r>
              <w:rPr>
                <w:sz w:val="20"/>
                <w:szCs w:val="20"/>
              </w:rPr>
              <w:t>Толщина стенки, мм</w:t>
            </w:r>
          </w:p>
        </w:tc>
        <w:tc>
          <w:tcPr>
            <w:tcW w:w="2503" w:type="pct"/>
            <w:tcBorders>
              <w:top w:val="single" w:sz="8" w:space="0" w:color="auto"/>
              <w:left w:val="single" w:sz="8" w:space="0" w:color="auto"/>
              <w:bottom w:val="nil"/>
              <w:right w:val="single" w:sz="8" w:space="0" w:color="auto"/>
            </w:tcBorders>
            <w:shd w:val="clear" w:color="auto" w:fill="FFFFFF"/>
            <w:vAlign w:val="center"/>
            <w:hideMark/>
          </w:tcPr>
          <w:p w:rsidR="00C56561" w:rsidRDefault="00C56561" w:rsidP="009219D8">
            <w:pPr>
              <w:ind w:firstLine="0"/>
              <w:jc w:val="center"/>
            </w:pPr>
            <w:r>
              <w:rPr>
                <w:sz w:val="20"/>
                <w:szCs w:val="20"/>
              </w:rPr>
              <w:t>Время выдержки, мин</w:t>
            </w:r>
          </w:p>
        </w:tc>
      </w:tr>
      <w:tr w:rsidR="00C56561" w:rsidTr="009219D8">
        <w:trPr>
          <w:trHeight w:val="20"/>
        </w:trPr>
        <w:tc>
          <w:tcPr>
            <w:tcW w:w="2497"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firstLine="0"/>
            </w:pPr>
            <w:r>
              <w:rPr>
                <w:sz w:val="20"/>
                <w:szCs w:val="20"/>
              </w:rPr>
              <w:t>До 50 включ.</w:t>
            </w:r>
          </w:p>
        </w:tc>
        <w:tc>
          <w:tcPr>
            <w:tcW w:w="2503" w:type="pct"/>
            <w:tcBorders>
              <w:top w:val="single" w:sz="8" w:space="0" w:color="auto"/>
              <w:left w:val="single" w:sz="8" w:space="0" w:color="auto"/>
              <w:bottom w:val="nil"/>
              <w:right w:val="single" w:sz="8" w:space="0" w:color="auto"/>
            </w:tcBorders>
            <w:shd w:val="clear" w:color="auto" w:fill="FFFFFF"/>
            <w:vAlign w:val="center"/>
            <w:hideMark/>
          </w:tcPr>
          <w:p w:rsidR="00C56561" w:rsidRDefault="00C56561" w:rsidP="009219D8">
            <w:pPr>
              <w:ind w:firstLine="0"/>
              <w:jc w:val="center"/>
            </w:pPr>
            <w:r>
              <w:rPr>
                <w:sz w:val="20"/>
                <w:szCs w:val="20"/>
              </w:rPr>
              <w:t>30</w:t>
            </w:r>
          </w:p>
        </w:tc>
      </w:tr>
      <w:tr w:rsidR="00C56561" w:rsidTr="009219D8">
        <w:trPr>
          <w:trHeight w:val="20"/>
        </w:trPr>
        <w:tc>
          <w:tcPr>
            <w:tcW w:w="2497"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firstLine="0"/>
            </w:pPr>
            <w:r>
              <w:rPr>
                <w:sz w:val="20"/>
                <w:szCs w:val="20"/>
              </w:rPr>
              <w:t>Св. 50 до 100 включ.</w:t>
            </w:r>
          </w:p>
        </w:tc>
        <w:tc>
          <w:tcPr>
            <w:tcW w:w="2503" w:type="pct"/>
            <w:tcBorders>
              <w:top w:val="single" w:sz="8" w:space="0" w:color="auto"/>
              <w:left w:val="single" w:sz="8" w:space="0" w:color="auto"/>
              <w:bottom w:val="nil"/>
              <w:right w:val="single" w:sz="8" w:space="0" w:color="auto"/>
            </w:tcBorders>
            <w:shd w:val="clear" w:color="auto" w:fill="FFFFFF"/>
            <w:vAlign w:val="bottom"/>
            <w:hideMark/>
          </w:tcPr>
          <w:p w:rsidR="00C56561" w:rsidRDefault="00C56561" w:rsidP="009219D8">
            <w:pPr>
              <w:ind w:firstLine="0"/>
              <w:jc w:val="center"/>
            </w:pPr>
            <w:r>
              <w:rPr>
                <w:sz w:val="20"/>
                <w:szCs w:val="20"/>
              </w:rPr>
              <w:t>60</w:t>
            </w:r>
          </w:p>
        </w:tc>
      </w:tr>
      <w:tr w:rsidR="00C56561" w:rsidTr="009219D8">
        <w:trPr>
          <w:trHeight w:val="20"/>
        </w:trPr>
        <w:tc>
          <w:tcPr>
            <w:tcW w:w="2497" w:type="pct"/>
            <w:tcBorders>
              <w:top w:val="single" w:sz="8" w:space="0" w:color="auto"/>
              <w:left w:val="single" w:sz="8" w:space="0" w:color="auto"/>
              <w:bottom w:val="single" w:sz="8" w:space="0" w:color="auto"/>
              <w:right w:val="nil"/>
            </w:tcBorders>
            <w:shd w:val="clear" w:color="auto" w:fill="FFFFFF"/>
            <w:vAlign w:val="center"/>
            <w:hideMark/>
          </w:tcPr>
          <w:p w:rsidR="00C56561" w:rsidRDefault="00C56561" w:rsidP="009219D8">
            <w:pPr>
              <w:ind w:left="113" w:firstLine="0"/>
            </w:pPr>
            <w:r>
              <w:rPr>
                <w:sz w:val="20"/>
                <w:szCs w:val="20"/>
              </w:rPr>
              <w:t>Св. 100</w:t>
            </w:r>
          </w:p>
        </w:tc>
        <w:tc>
          <w:tcPr>
            <w:tcW w:w="2503" w:type="pct"/>
            <w:tcBorders>
              <w:top w:val="single" w:sz="8" w:space="0" w:color="auto"/>
              <w:left w:val="single" w:sz="8" w:space="0" w:color="auto"/>
              <w:bottom w:val="single" w:sz="8" w:space="0" w:color="auto"/>
              <w:right w:val="single" w:sz="8" w:space="0" w:color="auto"/>
            </w:tcBorders>
            <w:shd w:val="clear" w:color="auto" w:fill="FFFFFF"/>
            <w:vAlign w:val="bottom"/>
            <w:hideMark/>
          </w:tcPr>
          <w:p w:rsidR="00C56561" w:rsidRDefault="00C56561" w:rsidP="009219D8">
            <w:pPr>
              <w:ind w:firstLine="0"/>
              <w:jc w:val="center"/>
            </w:pPr>
            <w:r>
              <w:rPr>
                <w:sz w:val="20"/>
                <w:szCs w:val="20"/>
              </w:rPr>
              <w:t>120</w:t>
            </w:r>
          </w:p>
        </w:tc>
      </w:tr>
    </w:tbl>
    <w:p w:rsidR="00C56561" w:rsidRDefault="00C56561" w:rsidP="00C56561">
      <w:pPr>
        <w:spacing w:before="120"/>
      </w:pPr>
      <w:r>
        <w:t>После выдержки под пробным давлением давление снижают до расчетного, при котором проводят визуальный контроль наружной поверхности, разъемных и сварных соединений.</w:t>
      </w:r>
    </w:p>
    <w:p w:rsidR="00C56561" w:rsidRDefault="00C56561" w:rsidP="00C56561">
      <w:r>
        <w:t>Визуальный контроль сосудов, работающих под вакуумом, проводят при пробном давлении.</w:t>
      </w:r>
    </w:p>
    <w:p w:rsidR="00C56561" w:rsidRDefault="00C56561" w:rsidP="00C56561">
      <w:r>
        <w:t>7.11.7 Пробное давление при гидравлическом испытании контролируют двумя манометрами. Манометры выбирают одного типа, предела измерения, одинаковых классов точности, одинаковой цены деления. Манометры должны иметь класс точности не ниже 1,5.</w:t>
      </w:r>
    </w:p>
    <w:p w:rsidR="00C56561" w:rsidRDefault="00C56561" w:rsidP="00C56561">
      <w:r>
        <w:t>7.11.8 После проведения гидравлического испытания вода должна быть полностью удалена.</w:t>
      </w:r>
    </w:p>
    <w:p w:rsidR="00C56561" w:rsidRDefault="00C56561" w:rsidP="00C56561">
      <w:r>
        <w:t>7.11.9 Гидравлическое испытание допускается заменять пневматическим испытанием (сжатым воздухом, инертным газом или смесью воздуха с инертным газом) при условии контроля этого испытания методом акустической эмиссии. Контроль методом акустической эмиссии необходимо проводить в соответствии с нормативным документом.</w:t>
      </w:r>
    </w:p>
    <w:p w:rsidR="00C56561" w:rsidRDefault="00C56561" w:rsidP="00C56561">
      <w:r>
        <w:t>Пневматическое испытание необходимо проводить по специальной инструкции, обеспечивающей безопасность его проведения.</w:t>
      </w:r>
    </w:p>
    <w:p w:rsidR="00C56561" w:rsidRDefault="00C56561" w:rsidP="00C56561">
      <w:pPr>
        <w:spacing w:after="120"/>
      </w:pPr>
      <w:r>
        <w:t xml:space="preserve">Пробное давление при пневматическом испытании </w:t>
      </w:r>
      <w:r>
        <w:rPr>
          <w:i/>
          <w:iCs/>
        </w:rPr>
        <w:t>p</w:t>
      </w:r>
      <w:r>
        <w:rPr>
          <w:vertAlign w:val="subscript"/>
        </w:rPr>
        <w:t>пр</w:t>
      </w:r>
      <w:r>
        <w:t xml:space="preserve">, МПа, вычисляют с учетом примечаний к </w:t>
      </w:r>
      <w:hyperlink w:anchor="п7_11_3" w:tooltip="Пункт 7.11.3" w:history="1">
        <w:r>
          <w:rPr>
            <w:rStyle w:val="a3"/>
          </w:rPr>
          <w:t>7.11.3</w:t>
        </w:r>
      </w:hyperlink>
      <w:r>
        <w:t xml:space="preserve"> по формуле</w:t>
      </w:r>
    </w:p>
    <w:tbl>
      <w:tblPr>
        <w:tblW w:w="5000" w:type="pct"/>
        <w:tblCellMar>
          <w:left w:w="0" w:type="dxa"/>
          <w:right w:w="0" w:type="dxa"/>
        </w:tblCellMar>
        <w:tblLook w:val="04A0"/>
      </w:tblPr>
      <w:tblGrid>
        <w:gridCol w:w="8794"/>
        <w:gridCol w:w="496"/>
      </w:tblGrid>
      <w:tr w:rsidR="00C56561" w:rsidTr="009219D8">
        <w:trPr>
          <w:trHeight w:val="20"/>
        </w:trPr>
        <w:tc>
          <w:tcPr>
            <w:tcW w:w="4757" w:type="pct"/>
            <w:tcMar>
              <w:top w:w="0" w:type="dxa"/>
              <w:left w:w="108" w:type="dxa"/>
              <w:bottom w:w="0" w:type="dxa"/>
              <w:right w:w="108" w:type="dxa"/>
            </w:tcMar>
            <w:vAlign w:val="center"/>
            <w:hideMark/>
          </w:tcPr>
          <w:p w:rsidR="00C56561" w:rsidRDefault="00C56561" w:rsidP="009219D8">
            <w:pPr>
              <w:spacing w:before="120" w:after="120"/>
              <w:ind w:firstLine="0"/>
              <w:jc w:val="center"/>
            </w:pPr>
            <w:bookmarkStart w:id="217" w:name="ф7"/>
            <w:bookmarkEnd w:id="217"/>
            <w:r>
              <w:rPr>
                <w:noProof/>
              </w:rPr>
              <w:drawing>
                <wp:inline distT="0" distB="0" distL="0" distR="0">
                  <wp:extent cx="1162050" cy="381000"/>
                  <wp:effectExtent l="19050" t="0" r="0" b="0"/>
                  <wp:docPr id="35" name="Рисунок 35" descr="http://localhost:20583/pph/01/11/53/1115320.files/image06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localhost:20583/pph/01/11/53/1115320.files/image060.png"/>
                          <pic:cNvPicPr>
                            <a:picLocks noChangeAspect="1" noChangeArrowheads="1"/>
                          </pic:cNvPicPr>
                        </pic:nvPicPr>
                        <pic:blipFill>
                          <a:blip r:embed="rId223" cstate="print"/>
                          <a:srcRect/>
                          <a:stretch>
                            <a:fillRect/>
                          </a:stretch>
                        </pic:blipFill>
                        <pic:spPr bwMode="auto">
                          <a:xfrm>
                            <a:off x="0" y="0"/>
                            <a:ext cx="1162050" cy="381000"/>
                          </a:xfrm>
                          <a:prstGeom prst="rect">
                            <a:avLst/>
                          </a:prstGeom>
                          <a:noFill/>
                          <a:ln w="9525">
                            <a:noFill/>
                            <a:miter lim="800000"/>
                            <a:headEnd/>
                            <a:tailEnd/>
                          </a:ln>
                        </pic:spPr>
                      </pic:pic>
                    </a:graphicData>
                  </a:graphic>
                </wp:inline>
              </w:drawing>
            </w:r>
          </w:p>
        </w:tc>
        <w:tc>
          <w:tcPr>
            <w:tcW w:w="243" w:type="pct"/>
            <w:tcMar>
              <w:top w:w="0" w:type="dxa"/>
              <w:left w:w="108" w:type="dxa"/>
              <w:bottom w:w="0" w:type="dxa"/>
              <w:right w:w="108" w:type="dxa"/>
            </w:tcMar>
            <w:vAlign w:val="center"/>
            <w:hideMark/>
          </w:tcPr>
          <w:p w:rsidR="00C56561" w:rsidRDefault="00C56561" w:rsidP="009219D8">
            <w:pPr>
              <w:ind w:firstLine="0"/>
              <w:jc w:val="right"/>
            </w:pPr>
            <w:r>
              <w:t>(7)</w:t>
            </w:r>
          </w:p>
        </w:tc>
      </w:tr>
    </w:tbl>
    <w:p w:rsidR="00C56561" w:rsidRDefault="00C56561" w:rsidP="00C56561">
      <w:pPr>
        <w:spacing w:before="120" w:after="120"/>
      </w:pPr>
      <w:r>
        <w:t xml:space="preserve">Пробное давление при пневматическом испытании криогенных сосудов при наличии вакуума в изоляционном пространстве </w:t>
      </w:r>
      <w:r>
        <w:rPr>
          <w:i/>
          <w:iCs/>
        </w:rPr>
        <w:t>p</w:t>
      </w:r>
      <w:r>
        <w:rPr>
          <w:vertAlign w:val="subscript"/>
        </w:rPr>
        <w:t>пр</w:t>
      </w:r>
      <w:r>
        <w:t>, МПа, вычисляют по формуле</w:t>
      </w:r>
    </w:p>
    <w:tbl>
      <w:tblPr>
        <w:tblW w:w="5000" w:type="pct"/>
        <w:tblCellMar>
          <w:left w:w="0" w:type="dxa"/>
          <w:right w:w="0" w:type="dxa"/>
        </w:tblCellMar>
        <w:tblLook w:val="04A0"/>
      </w:tblPr>
      <w:tblGrid>
        <w:gridCol w:w="8794"/>
        <w:gridCol w:w="496"/>
      </w:tblGrid>
      <w:tr w:rsidR="00C56561" w:rsidTr="009219D8">
        <w:trPr>
          <w:trHeight w:val="20"/>
        </w:trPr>
        <w:tc>
          <w:tcPr>
            <w:tcW w:w="4757" w:type="pct"/>
            <w:tcMar>
              <w:top w:w="0" w:type="dxa"/>
              <w:left w:w="108" w:type="dxa"/>
              <w:bottom w:w="0" w:type="dxa"/>
              <w:right w:w="108" w:type="dxa"/>
            </w:tcMar>
            <w:vAlign w:val="center"/>
            <w:hideMark/>
          </w:tcPr>
          <w:p w:rsidR="00C56561" w:rsidRDefault="00C56561" w:rsidP="009219D8">
            <w:pPr>
              <w:spacing w:before="120" w:after="120"/>
              <w:ind w:firstLine="0"/>
              <w:jc w:val="center"/>
            </w:pPr>
            <w:r>
              <w:rPr>
                <w:noProof/>
              </w:rPr>
              <w:drawing>
                <wp:inline distT="0" distB="0" distL="0" distR="0">
                  <wp:extent cx="1190625" cy="200025"/>
                  <wp:effectExtent l="19050" t="0" r="9525" b="0"/>
                  <wp:docPr id="36" name="Рисунок 36" descr="http://localhost:20583/pph/01/11/53/1115320.files/image06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localhost:20583/pph/01/11/53/1115320.files/image061.png"/>
                          <pic:cNvPicPr>
                            <a:picLocks noChangeAspect="1" noChangeArrowheads="1"/>
                          </pic:cNvPicPr>
                        </pic:nvPicPr>
                        <pic:blipFill>
                          <a:blip r:embed="rId224" cstate="print"/>
                          <a:srcRect/>
                          <a:stretch>
                            <a:fillRect/>
                          </a:stretch>
                        </pic:blipFill>
                        <pic:spPr bwMode="auto">
                          <a:xfrm>
                            <a:off x="0" y="0"/>
                            <a:ext cx="1190625" cy="200025"/>
                          </a:xfrm>
                          <a:prstGeom prst="rect">
                            <a:avLst/>
                          </a:prstGeom>
                          <a:noFill/>
                          <a:ln w="9525">
                            <a:noFill/>
                            <a:miter lim="800000"/>
                            <a:headEnd/>
                            <a:tailEnd/>
                          </a:ln>
                        </pic:spPr>
                      </pic:pic>
                    </a:graphicData>
                  </a:graphic>
                </wp:inline>
              </w:drawing>
            </w:r>
          </w:p>
        </w:tc>
        <w:tc>
          <w:tcPr>
            <w:tcW w:w="243" w:type="pct"/>
            <w:tcMar>
              <w:top w:w="0" w:type="dxa"/>
              <w:left w:w="108" w:type="dxa"/>
              <w:bottom w:w="0" w:type="dxa"/>
              <w:right w:w="108" w:type="dxa"/>
            </w:tcMar>
            <w:vAlign w:val="center"/>
            <w:hideMark/>
          </w:tcPr>
          <w:p w:rsidR="00C56561" w:rsidRDefault="00C56561" w:rsidP="009219D8">
            <w:pPr>
              <w:ind w:firstLine="0"/>
              <w:jc w:val="right"/>
            </w:pPr>
            <w:r>
              <w:t>(8)</w:t>
            </w:r>
          </w:p>
        </w:tc>
      </w:tr>
    </w:tbl>
    <w:p w:rsidR="00C56561" w:rsidRDefault="00C56561" w:rsidP="00C56561">
      <w:pPr>
        <w:spacing w:before="120"/>
      </w:pPr>
      <w:r>
        <w:t>Если вероятность хрупкого разрушения при пневмоиспытании больше, чем в рабочих условиях, и его последствия представляют значительную опасность, пробное давление может быть снижено до технически обоснованного уровня, но не менее рабочего давления.</w:t>
      </w:r>
    </w:p>
    <w:p w:rsidR="00C56561" w:rsidRDefault="00C56561" w:rsidP="00C56561">
      <w:r>
        <w:t>Время выдержки сосуда под пробным давлением должно быть не менее 15 мин и указано в технической документации.</w:t>
      </w:r>
    </w:p>
    <w:p w:rsidR="00C56561" w:rsidRDefault="00C56561" w:rsidP="00C56561">
      <w:r>
        <w:t>После выдержки под пробным давлением давление снижают до расчетного, при котором проводят визуальный контроль наружной поверхности и проверку герметичности сварных и разъемных соединений.</w:t>
      </w:r>
    </w:p>
    <w:p w:rsidR="00C56561" w:rsidRDefault="00C56561" w:rsidP="00C56561">
      <w:r>
        <w:t>7.11.10 Результаты испытаний считают удовлетворительными, если во время их проведения отсутствуют:</w:t>
      </w:r>
    </w:p>
    <w:p w:rsidR="00C56561" w:rsidRDefault="00C56561" w:rsidP="00C56561">
      <w:r>
        <w:t>- падение давления по манометру;</w:t>
      </w:r>
    </w:p>
    <w:p w:rsidR="00C56561" w:rsidRDefault="00C56561" w:rsidP="00C56561">
      <w:r>
        <w:t>- пропуски испытательной среды (течь, потение, пузырьки воздуха или газа) в сварных соединениях и на основном металле;</w:t>
      </w:r>
    </w:p>
    <w:p w:rsidR="00C56561" w:rsidRDefault="00C56561" w:rsidP="00C56561">
      <w:r>
        <w:t>- признаки разрыва;</w:t>
      </w:r>
    </w:p>
    <w:p w:rsidR="00C56561" w:rsidRDefault="00C56561" w:rsidP="00C56561">
      <w:r>
        <w:t>- течи в разъемных соединениях;</w:t>
      </w:r>
    </w:p>
    <w:p w:rsidR="00C56561" w:rsidRDefault="00C56561" w:rsidP="00C56561">
      <w:r>
        <w:t>- остаточные деформации.</w:t>
      </w:r>
    </w:p>
    <w:p w:rsidR="00C56561" w:rsidRDefault="00C56561" w:rsidP="00C56561">
      <w:r>
        <w:t>7.11.11 Гидравлическое испытание сосудов, работающих без давления (под налив), проводят смачиванием сварных швов керосином или наливом воды до верхней кромки сосуда.</w:t>
      </w:r>
    </w:p>
    <w:p w:rsidR="00C56561" w:rsidRDefault="00C56561" w:rsidP="00C56561">
      <w:r>
        <w:t xml:space="preserve">Время выдержки сосуда при испытании наливом воды должно быть не менее 4 ч, а при испытании смачиванием керосином - не менее указанного в таблице </w:t>
      </w:r>
      <w:hyperlink w:anchor="таб21" w:tooltip="Таблица 21" w:history="1">
        <w:r>
          <w:rPr>
            <w:rStyle w:val="a3"/>
          </w:rPr>
          <w:t>21</w:t>
        </w:r>
      </w:hyperlink>
      <w:r>
        <w:t>.</w:t>
      </w:r>
    </w:p>
    <w:p w:rsidR="00C56561" w:rsidRDefault="00C56561" w:rsidP="00C56561">
      <w:pPr>
        <w:spacing w:before="120" w:after="120"/>
        <w:ind w:firstLine="0"/>
      </w:pPr>
      <w:bookmarkStart w:id="218" w:name="таб21"/>
      <w:bookmarkEnd w:id="218"/>
      <w:r>
        <w:rPr>
          <w:spacing w:val="20"/>
        </w:rPr>
        <w:t>Таблица</w:t>
      </w:r>
      <w:r>
        <w:t xml:space="preserve"> 21 - Время выдержки сосуда и сварных швов при испытании смачиванием керосином</w:t>
      </w:r>
    </w:p>
    <w:tbl>
      <w:tblPr>
        <w:tblW w:w="5000" w:type="pct"/>
        <w:tblCellMar>
          <w:left w:w="0" w:type="dxa"/>
          <w:right w:w="0" w:type="dxa"/>
        </w:tblCellMar>
        <w:tblLook w:val="04A0"/>
      </w:tblPr>
      <w:tblGrid>
        <w:gridCol w:w="2543"/>
        <w:gridCol w:w="2199"/>
        <w:gridCol w:w="4352"/>
      </w:tblGrid>
      <w:tr w:rsidR="00C56561" w:rsidTr="009219D8">
        <w:trPr>
          <w:trHeight w:val="20"/>
        </w:trPr>
        <w:tc>
          <w:tcPr>
            <w:tcW w:w="1398" w:type="pct"/>
            <w:vMerge w:val="restart"/>
            <w:tcBorders>
              <w:top w:val="single" w:sz="8" w:space="0" w:color="auto"/>
              <w:left w:val="single" w:sz="8" w:space="0" w:color="auto"/>
              <w:bottom w:val="nil"/>
              <w:right w:val="nil"/>
            </w:tcBorders>
            <w:shd w:val="clear" w:color="auto" w:fill="FFFFFF"/>
            <w:vAlign w:val="center"/>
            <w:hideMark/>
          </w:tcPr>
          <w:p w:rsidR="00C56561" w:rsidRDefault="00C56561" w:rsidP="009219D8">
            <w:pPr>
              <w:ind w:firstLine="0"/>
              <w:jc w:val="center"/>
            </w:pPr>
            <w:r>
              <w:rPr>
                <w:sz w:val="20"/>
                <w:szCs w:val="20"/>
              </w:rPr>
              <w:t>Толщина стенки, мм</w:t>
            </w:r>
          </w:p>
        </w:tc>
        <w:tc>
          <w:tcPr>
            <w:tcW w:w="3602" w:type="pct"/>
            <w:gridSpan w:val="2"/>
            <w:tcBorders>
              <w:top w:val="single" w:sz="8" w:space="0" w:color="auto"/>
              <w:left w:val="single" w:sz="8" w:space="0" w:color="auto"/>
              <w:bottom w:val="nil"/>
              <w:right w:val="single" w:sz="8" w:space="0" w:color="auto"/>
            </w:tcBorders>
            <w:shd w:val="clear" w:color="auto" w:fill="FFFFFF"/>
            <w:vAlign w:val="bottom"/>
            <w:hideMark/>
          </w:tcPr>
          <w:p w:rsidR="00C56561" w:rsidRDefault="00C56561" w:rsidP="009219D8">
            <w:pPr>
              <w:ind w:firstLine="0"/>
              <w:jc w:val="center"/>
            </w:pPr>
            <w:r>
              <w:rPr>
                <w:sz w:val="20"/>
                <w:szCs w:val="20"/>
              </w:rPr>
              <w:t>Время выдержки, мин</w:t>
            </w:r>
          </w:p>
        </w:tc>
      </w:tr>
      <w:tr w:rsidR="00C56561" w:rsidTr="009219D8">
        <w:trPr>
          <w:trHeight w:val="20"/>
        </w:trPr>
        <w:tc>
          <w:tcPr>
            <w:tcW w:w="0" w:type="auto"/>
            <w:vMerge/>
            <w:tcBorders>
              <w:top w:val="single" w:sz="8" w:space="0" w:color="auto"/>
              <w:left w:val="single" w:sz="8" w:space="0" w:color="auto"/>
              <w:bottom w:val="nil"/>
              <w:right w:val="nil"/>
            </w:tcBorders>
            <w:vAlign w:val="center"/>
            <w:hideMark/>
          </w:tcPr>
          <w:p w:rsidR="00C56561" w:rsidRDefault="00C56561" w:rsidP="009219D8">
            <w:pPr>
              <w:ind w:firstLine="0"/>
              <w:jc w:val="left"/>
            </w:pPr>
          </w:p>
        </w:tc>
        <w:tc>
          <w:tcPr>
            <w:tcW w:w="1209"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firstLine="0"/>
              <w:jc w:val="center"/>
            </w:pPr>
            <w:r>
              <w:rPr>
                <w:sz w:val="20"/>
                <w:szCs w:val="20"/>
              </w:rPr>
              <w:t xml:space="preserve">в нижнем </w:t>
            </w:r>
            <w:r>
              <w:rPr>
                <w:sz w:val="20"/>
                <w:szCs w:val="20"/>
              </w:rPr>
              <w:br/>
              <w:t>положении шва</w:t>
            </w:r>
          </w:p>
        </w:tc>
        <w:tc>
          <w:tcPr>
            <w:tcW w:w="2393" w:type="pct"/>
            <w:tcBorders>
              <w:top w:val="single" w:sz="8" w:space="0" w:color="auto"/>
              <w:left w:val="single" w:sz="8" w:space="0" w:color="auto"/>
              <w:bottom w:val="nil"/>
              <w:right w:val="single" w:sz="8" w:space="0" w:color="auto"/>
            </w:tcBorders>
            <w:shd w:val="clear" w:color="auto" w:fill="FFFFFF"/>
            <w:vAlign w:val="center"/>
            <w:hideMark/>
          </w:tcPr>
          <w:p w:rsidR="00C56561" w:rsidRDefault="00C56561" w:rsidP="009219D8">
            <w:pPr>
              <w:ind w:firstLine="0"/>
              <w:jc w:val="center"/>
            </w:pPr>
            <w:r>
              <w:rPr>
                <w:sz w:val="20"/>
                <w:szCs w:val="20"/>
              </w:rPr>
              <w:t xml:space="preserve">в потолочном, </w:t>
            </w:r>
            <w:r>
              <w:rPr>
                <w:sz w:val="20"/>
                <w:szCs w:val="20"/>
              </w:rPr>
              <w:br/>
              <w:t>вертикальном положении шва</w:t>
            </w:r>
          </w:p>
        </w:tc>
      </w:tr>
      <w:tr w:rsidR="00C56561" w:rsidTr="009219D8">
        <w:trPr>
          <w:trHeight w:val="20"/>
        </w:trPr>
        <w:tc>
          <w:tcPr>
            <w:tcW w:w="1398"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firstLine="0"/>
            </w:pPr>
            <w:r>
              <w:rPr>
                <w:sz w:val="20"/>
                <w:szCs w:val="20"/>
              </w:rPr>
              <w:t>До 4 включ.</w:t>
            </w:r>
          </w:p>
        </w:tc>
        <w:tc>
          <w:tcPr>
            <w:tcW w:w="1209" w:type="pct"/>
            <w:tcBorders>
              <w:top w:val="single" w:sz="8" w:space="0" w:color="auto"/>
              <w:left w:val="single" w:sz="8" w:space="0" w:color="auto"/>
              <w:bottom w:val="nil"/>
              <w:right w:val="nil"/>
            </w:tcBorders>
            <w:shd w:val="clear" w:color="auto" w:fill="FFFFFF"/>
            <w:vAlign w:val="bottom"/>
            <w:hideMark/>
          </w:tcPr>
          <w:p w:rsidR="00C56561" w:rsidRDefault="00C56561" w:rsidP="009219D8">
            <w:pPr>
              <w:ind w:firstLine="0"/>
              <w:jc w:val="center"/>
            </w:pPr>
            <w:r>
              <w:rPr>
                <w:sz w:val="20"/>
                <w:szCs w:val="20"/>
              </w:rPr>
              <w:t>20</w:t>
            </w:r>
          </w:p>
        </w:tc>
        <w:tc>
          <w:tcPr>
            <w:tcW w:w="2393" w:type="pct"/>
            <w:tcBorders>
              <w:top w:val="single" w:sz="8" w:space="0" w:color="auto"/>
              <w:left w:val="single" w:sz="8" w:space="0" w:color="auto"/>
              <w:bottom w:val="nil"/>
              <w:right w:val="single" w:sz="8" w:space="0" w:color="auto"/>
            </w:tcBorders>
            <w:shd w:val="clear" w:color="auto" w:fill="FFFFFF"/>
            <w:vAlign w:val="center"/>
            <w:hideMark/>
          </w:tcPr>
          <w:p w:rsidR="00C56561" w:rsidRDefault="00C56561" w:rsidP="009219D8">
            <w:pPr>
              <w:ind w:firstLine="0"/>
              <w:jc w:val="center"/>
            </w:pPr>
            <w:r>
              <w:rPr>
                <w:sz w:val="20"/>
                <w:szCs w:val="20"/>
              </w:rPr>
              <w:t>30</w:t>
            </w:r>
          </w:p>
        </w:tc>
      </w:tr>
      <w:tr w:rsidR="00C56561" w:rsidTr="009219D8">
        <w:trPr>
          <w:trHeight w:val="20"/>
        </w:trPr>
        <w:tc>
          <w:tcPr>
            <w:tcW w:w="1398"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firstLine="0"/>
            </w:pPr>
            <w:r>
              <w:rPr>
                <w:sz w:val="20"/>
                <w:szCs w:val="20"/>
              </w:rPr>
              <w:t>Св. 4 до 10 включ.</w:t>
            </w:r>
          </w:p>
        </w:tc>
        <w:tc>
          <w:tcPr>
            <w:tcW w:w="1209"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firstLine="0"/>
              <w:jc w:val="center"/>
            </w:pPr>
            <w:r>
              <w:rPr>
                <w:sz w:val="20"/>
                <w:szCs w:val="20"/>
              </w:rPr>
              <w:t>25</w:t>
            </w:r>
          </w:p>
        </w:tc>
        <w:tc>
          <w:tcPr>
            <w:tcW w:w="2393" w:type="pct"/>
            <w:tcBorders>
              <w:top w:val="single" w:sz="8" w:space="0" w:color="auto"/>
              <w:left w:val="single" w:sz="8" w:space="0" w:color="auto"/>
              <w:bottom w:val="nil"/>
              <w:right w:val="single" w:sz="8" w:space="0" w:color="auto"/>
            </w:tcBorders>
            <w:shd w:val="clear" w:color="auto" w:fill="FFFFFF"/>
            <w:vAlign w:val="center"/>
            <w:hideMark/>
          </w:tcPr>
          <w:p w:rsidR="00C56561" w:rsidRDefault="00C56561" w:rsidP="009219D8">
            <w:pPr>
              <w:ind w:firstLine="0"/>
              <w:jc w:val="center"/>
            </w:pPr>
            <w:r>
              <w:rPr>
                <w:sz w:val="20"/>
                <w:szCs w:val="20"/>
              </w:rPr>
              <w:t>35</w:t>
            </w:r>
          </w:p>
        </w:tc>
      </w:tr>
      <w:tr w:rsidR="00C56561" w:rsidTr="009219D8">
        <w:trPr>
          <w:trHeight w:val="20"/>
        </w:trPr>
        <w:tc>
          <w:tcPr>
            <w:tcW w:w="1398" w:type="pct"/>
            <w:tcBorders>
              <w:top w:val="single" w:sz="8" w:space="0" w:color="auto"/>
              <w:left w:val="single" w:sz="8" w:space="0" w:color="auto"/>
              <w:bottom w:val="single" w:sz="8" w:space="0" w:color="auto"/>
              <w:right w:val="nil"/>
            </w:tcBorders>
            <w:shd w:val="clear" w:color="auto" w:fill="FFFFFF"/>
            <w:vAlign w:val="center"/>
            <w:hideMark/>
          </w:tcPr>
          <w:p w:rsidR="00C56561" w:rsidRDefault="00C56561" w:rsidP="009219D8">
            <w:pPr>
              <w:ind w:left="113" w:firstLine="0"/>
            </w:pPr>
            <w:r>
              <w:rPr>
                <w:sz w:val="20"/>
                <w:szCs w:val="20"/>
              </w:rPr>
              <w:t>Св. 10</w:t>
            </w:r>
          </w:p>
        </w:tc>
        <w:tc>
          <w:tcPr>
            <w:tcW w:w="1209" w:type="pct"/>
            <w:tcBorders>
              <w:top w:val="single" w:sz="8" w:space="0" w:color="auto"/>
              <w:left w:val="single" w:sz="8" w:space="0" w:color="auto"/>
              <w:bottom w:val="single" w:sz="8" w:space="0" w:color="auto"/>
              <w:right w:val="nil"/>
            </w:tcBorders>
            <w:shd w:val="clear" w:color="auto" w:fill="FFFFFF"/>
            <w:vAlign w:val="center"/>
            <w:hideMark/>
          </w:tcPr>
          <w:p w:rsidR="00C56561" w:rsidRDefault="00C56561" w:rsidP="009219D8">
            <w:pPr>
              <w:ind w:firstLine="0"/>
              <w:jc w:val="center"/>
            </w:pPr>
            <w:r>
              <w:rPr>
                <w:sz w:val="20"/>
                <w:szCs w:val="20"/>
              </w:rPr>
              <w:t>30</w:t>
            </w:r>
          </w:p>
        </w:tc>
        <w:tc>
          <w:tcPr>
            <w:tcW w:w="2393"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C56561" w:rsidRDefault="00C56561" w:rsidP="009219D8">
            <w:pPr>
              <w:ind w:firstLine="0"/>
              <w:jc w:val="center"/>
            </w:pPr>
            <w:r>
              <w:rPr>
                <w:sz w:val="20"/>
                <w:szCs w:val="20"/>
              </w:rPr>
              <w:t>40</w:t>
            </w:r>
          </w:p>
        </w:tc>
      </w:tr>
    </w:tbl>
    <w:p w:rsidR="00C56561" w:rsidRDefault="00C56561" w:rsidP="00C56561">
      <w:pPr>
        <w:spacing w:before="120"/>
      </w:pPr>
      <w:r>
        <w:t xml:space="preserve">7.11.12 Значение пробного давления и результаты испытания должны быть занесены в паспорт сосуда (см. приложения </w:t>
      </w:r>
      <w:hyperlink w:anchor="_Приложение_С_" w:tooltip="Приложение С" w:history="1">
        <w:r>
          <w:rPr>
            <w:rStyle w:val="a3"/>
          </w:rPr>
          <w:t>С</w:t>
        </w:r>
      </w:hyperlink>
      <w:r>
        <w:t xml:space="preserve"> и </w:t>
      </w:r>
      <w:hyperlink w:anchor="_Приложение_Т_" w:tooltip="Приложение Т" w:history="1">
        <w:r>
          <w:rPr>
            <w:rStyle w:val="a3"/>
          </w:rPr>
          <w:t>Т</w:t>
        </w:r>
      </w:hyperlink>
      <w:r>
        <w:t>).</w:t>
      </w:r>
    </w:p>
    <w:p w:rsidR="00C56561" w:rsidRDefault="00C56561" w:rsidP="00C56561">
      <w:pPr>
        <w:pStyle w:val="2"/>
        <w:rPr>
          <w:rFonts w:eastAsia="Times New Roman"/>
        </w:rPr>
      </w:pPr>
      <w:bookmarkStart w:id="219" w:name="_Toc523922768"/>
      <w:bookmarkStart w:id="220" w:name="_Toc523836654"/>
      <w:bookmarkStart w:id="221" w:name="bookmark107"/>
      <w:bookmarkEnd w:id="219"/>
      <w:bookmarkEnd w:id="220"/>
      <w:r>
        <w:rPr>
          <w:rFonts w:eastAsia="Times New Roman"/>
        </w:rPr>
        <w:t>7.12 Контроль на герметичность</w:t>
      </w:r>
      <w:bookmarkEnd w:id="221"/>
    </w:p>
    <w:p w:rsidR="00C56561" w:rsidRDefault="00C56561" w:rsidP="00C56561">
      <w:r>
        <w:t>7.12.1 Необходимость контроля на герметичность, степень герметичности и выбор методов и способов испытаний должны быть оговорены в технической документации на сосуд.</w:t>
      </w:r>
    </w:p>
    <w:p w:rsidR="00C56561" w:rsidRDefault="00C56561" w:rsidP="00C56561">
      <w:r>
        <w:t>Контроль на герметичность необходимо проводить согласно требованиям нормативной документации [</w:t>
      </w:r>
      <w:hyperlink w:anchor="б16" w:tooltip="Библиография 16" w:history="1">
        <w:r>
          <w:rPr>
            <w:rStyle w:val="a3"/>
          </w:rPr>
          <w:t>16</w:t>
        </w:r>
      </w:hyperlink>
      <w:r>
        <w:t>]*.</w:t>
      </w:r>
    </w:p>
    <w:p w:rsidR="00C56561" w:rsidRDefault="00C56561" w:rsidP="00C56561">
      <w:pPr>
        <w:spacing w:before="120"/>
        <w:ind w:firstLine="0"/>
      </w:pPr>
      <w:r>
        <w:t>__________</w:t>
      </w:r>
    </w:p>
    <w:p w:rsidR="00C56561" w:rsidRDefault="00C56561" w:rsidP="00C56561">
      <w:pPr>
        <w:spacing w:after="120"/>
      </w:pPr>
      <w:r>
        <w:rPr>
          <w:sz w:val="20"/>
          <w:szCs w:val="20"/>
        </w:rPr>
        <w:t>* Действует только в Российской Федерации и государствах, упомянутых в предисловии как проголосовавшие за принятие межгосударственного стандарта.</w:t>
      </w:r>
    </w:p>
    <w:p w:rsidR="00C56561" w:rsidRDefault="00C56561" w:rsidP="00C56561">
      <w:r>
        <w:t>Контроль на герметичность гидравлическим способом с люминесцентным индикаторным покрытием или люминесцентно-гидравлическим способом допускается совмещать с гидравлическим испытанием на прочность.</w:t>
      </w:r>
    </w:p>
    <w:p w:rsidR="00C56561" w:rsidRDefault="00C56561" w:rsidP="00C56561">
      <w:r>
        <w:t>7.12.2 Контроль на герметичность крепления труб для трубных систем, соединений «теплообменная труба - трубная решетка», где не допускается смешение сред (переток жидкости), необходимо проводить гелиевым (галогенным) течеискателем или люминесцентно-гидравлическим способом в соответствии с нормативным документом.</w:t>
      </w:r>
    </w:p>
    <w:p w:rsidR="00C56561" w:rsidRDefault="00C56561" w:rsidP="00C56561">
      <w:r>
        <w:t>7.12.3 Контроль сварных швов на герметичность допускается проводить капиллярным методом смачиванием керосином. При этом поверхность контролируемого шва с наружной стороны необходимо покрывать мелом, а с внутренней стороны - обильно смачивать керосином в течение всего периода испытания.</w:t>
      </w:r>
    </w:p>
    <w:p w:rsidR="00C56561" w:rsidRDefault="00C56561" w:rsidP="00C56561">
      <w:r>
        <w:t xml:space="preserve">Время выдержки сварных швов при испытании смачиванием керосином должно быть не менее указанного в таблице </w:t>
      </w:r>
      <w:hyperlink w:anchor="таб21" w:tooltip="Таблица 21" w:history="1">
        <w:r>
          <w:rPr>
            <w:rStyle w:val="a3"/>
          </w:rPr>
          <w:t>21</w:t>
        </w:r>
      </w:hyperlink>
      <w:r>
        <w:t>.</w:t>
      </w:r>
    </w:p>
    <w:p w:rsidR="00C56561" w:rsidRDefault="00C56561" w:rsidP="00C56561">
      <w:r>
        <w:t>7.12.4 Контроль на герметичность швов приварки укрепляющих колец и сварных соединений облицовки патрубков и фланцев необходимо проводить пневматическим испытанием.</w:t>
      </w:r>
    </w:p>
    <w:p w:rsidR="00C56561" w:rsidRDefault="00C56561" w:rsidP="00C56561">
      <w:r>
        <w:t>Пробное давление пневматического испытания должно быть:</w:t>
      </w:r>
    </w:p>
    <w:p w:rsidR="00C56561" w:rsidRDefault="00C56561" w:rsidP="00C56561">
      <w:r>
        <w:t>- 0,4 - 0,6 МПа, но не более расчетного давления сосуда для швов приварки укрепляющих колец;</w:t>
      </w:r>
    </w:p>
    <w:p w:rsidR="00C56561" w:rsidRDefault="00C56561" w:rsidP="00C56561">
      <w:r>
        <w:t>- 0,05 МПа для сварных соединений облицовки.</w:t>
      </w:r>
    </w:p>
    <w:p w:rsidR="00C56561" w:rsidRDefault="00C56561" w:rsidP="00C56561">
      <w:r>
        <w:t>Контроль необходимо осуществлять обмазкой мыльной эмульсией.</w:t>
      </w:r>
    </w:p>
    <w:p w:rsidR="00C56561" w:rsidRDefault="00C56561" w:rsidP="00C56561">
      <w:r>
        <w:t>7.12.5 Качество сварного соединения считают удовлетворительным, если в результате применения любого соответствующего установленному классу герметичности метода не будет обнаружено течи (утечек).</w:t>
      </w:r>
    </w:p>
    <w:p w:rsidR="00C56561" w:rsidRDefault="00C56561" w:rsidP="00C56561">
      <w:pPr>
        <w:pStyle w:val="1"/>
        <w:rPr>
          <w:rFonts w:eastAsia="Times New Roman"/>
        </w:rPr>
      </w:pPr>
      <w:bookmarkStart w:id="222" w:name="_Toc523922769"/>
      <w:bookmarkStart w:id="223" w:name="_Toc523836655"/>
      <w:bookmarkStart w:id="224" w:name="bookmark108"/>
      <w:bookmarkEnd w:id="222"/>
      <w:bookmarkEnd w:id="223"/>
      <w:r>
        <w:rPr>
          <w:rFonts w:eastAsia="Times New Roman"/>
        </w:rPr>
        <w:t>8 Комплектность и документация</w:t>
      </w:r>
      <w:bookmarkEnd w:id="224"/>
    </w:p>
    <w:p w:rsidR="00C56561" w:rsidRDefault="00C56561" w:rsidP="00C56561">
      <w:pPr>
        <w:pStyle w:val="2"/>
        <w:rPr>
          <w:rFonts w:eastAsia="Times New Roman"/>
        </w:rPr>
      </w:pPr>
      <w:bookmarkStart w:id="225" w:name="_Toc523922770"/>
      <w:bookmarkStart w:id="226" w:name="_Toc523836656"/>
      <w:bookmarkStart w:id="227" w:name="bookmark109"/>
      <w:bookmarkEnd w:id="225"/>
      <w:bookmarkEnd w:id="226"/>
      <w:r>
        <w:rPr>
          <w:rFonts w:eastAsia="Times New Roman"/>
        </w:rPr>
        <w:t>8.1 Комплектность</w:t>
      </w:r>
      <w:bookmarkEnd w:id="227"/>
    </w:p>
    <w:p w:rsidR="00C56561" w:rsidRDefault="00C56561" w:rsidP="00C56561">
      <w:r>
        <w:t>8.1.1 В комплект сосуда входят:</w:t>
      </w:r>
    </w:p>
    <w:p w:rsidR="00C56561" w:rsidRDefault="00C56561" w:rsidP="00C56561">
      <w:r>
        <w:t>- сосуд в собранном виде (или отдельно транспортируемые части) с ответными фланцами, заглушками (крышками), рабочими прокладками и крепежными деталями;</w:t>
      </w:r>
    </w:p>
    <w:p w:rsidR="00C56561" w:rsidRDefault="00C56561" w:rsidP="00C56561">
      <w:r>
        <w:t>- запасные части (согласно указаниям в технической документации);</w:t>
      </w:r>
    </w:p>
    <w:p w:rsidR="00C56561" w:rsidRDefault="00C56561" w:rsidP="00C56561">
      <w:r>
        <w:t>- фундаментные болты для крепления сосуда в проектном положении (по указанию в технической документации).</w:t>
      </w:r>
    </w:p>
    <w:p w:rsidR="00C56561" w:rsidRDefault="00C56561" w:rsidP="00C56561">
      <w:pPr>
        <w:spacing w:before="120" w:after="120"/>
      </w:pPr>
      <w:r>
        <w:rPr>
          <w:spacing w:val="20"/>
          <w:sz w:val="20"/>
          <w:szCs w:val="20"/>
        </w:rPr>
        <w:t>Примечание</w:t>
      </w:r>
      <w:r>
        <w:rPr>
          <w:sz w:val="20"/>
          <w:szCs w:val="20"/>
        </w:rPr>
        <w:t xml:space="preserve"> - Детали и сборочные единицы, которые при отправке в сборе с сосудом могут быть повреждены, допускается снимать и отправлять в отдельной упаковке. Тип и вид тары и упаковки этих деталей и сборочных единиц, а также покупных деталей должны соответствовать требованиям технических условий* на конкретный сосуд.</w:t>
      </w:r>
    </w:p>
    <w:p w:rsidR="00C56561" w:rsidRDefault="00C56561" w:rsidP="00C56561">
      <w:pPr>
        <w:spacing w:before="120"/>
        <w:ind w:firstLine="0"/>
      </w:pPr>
      <w:r>
        <w:rPr>
          <w:sz w:val="20"/>
          <w:szCs w:val="20"/>
        </w:rPr>
        <w:t>__________</w:t>
      </w:r>
    </w:p>
    <w:p w:rsidR="00C56561" w:rsidRDefault="00C56561" w:rsidP="00C56561">
      <w:pPr>
        <w:spacing w:after="120"/>
      </w:pPr>
      <w:r>
        <w:rPr>
          <w:sz w:val="20"/>
          <w:szCs w:val="20"/>
        </w:rPr>
        <w:t>* Действует только в Российской Федерации и государствах, упомянутых в предисловии как проголосовавшие за принятие межгосударственного стандарта.</w:t>
      </w:r>
    </w:p>
    <w:p w:rsidR="00C56561" w:rsidRDefault="00C56561" w:rsidP="00C56561">
      <w:r>
        <w:t>8.1.2 Сосуд в собранном виде необходимо поставлять с внутренним защитным покрытием при наличии требований в технической документации.</w:t>
      </w:r>
    </w:p>
    <w:p w:rsidR="00C56561" w:rsidRDefault="00C56561" w:rsidP="00C56561">
      <w:r>
        <w:t>Торкретирование, футеровку штучными материалами, теплоизоляцию осуществляет заказчик на монтажной площадке. Материалы для торкретирования, футеровки штучными материалами, теплоизоляции, а также неметаллические (керамические и др.) элементы для защиты внутренней футеровки в поставку предприятия-изготовителя, как правило, не входят. Металлические элементы для защиты внутренней футеровки, предусмотренные технической документацией, должно поставлять предприятие-изготовитель.</w:t>
      </w:r>
    </w:p>
    <w:p w:rsidR="00C56561" w:rsidRDefault="00C56561" w:rsidP="00C56561">
      <w:r>
        <w:t>8.1.3 Транспортируемые части негабаритных сосудов необходимо поставлять с приваренными приспособлениями для сборки монтажного соединения под сварку.</w:t>
      </w:r>
    </w:p>
    <w:p w:rsidR="00C56561" w:rsidRDefault="00C56561" w:rsidP="00C56561">
      <w:r>
        <w:t>После использования допускается приспособления срезать. Удалять их необходимо на расстоянии не менее 20 мм от стенок корпуса методами, не повреждающими стенки.</w:t>
      </w:r>
    </w:p>
    <w:p w:rsidR="00C56561" w:rsidRDefault="00C56561" w:rsidP="00C56561">
      <w:r>
        <w:t xml:space="preserve">8.1.4 В поставку негабаритных сосудов, свариваемых на монтажной площадке из транспортируемых частей, должны, как правило, входить сварочные материалы и пластины металла для проведения контрольных испытаний сварных швов. При этом сварочные материалы и пластины должны отвечать требованиям разделов </w:t>
      </w:r>
      <w:hyperlink w:anchor="_4_Требования_к" w:tooltip="Раздел 4" w:history="1">
        <w:r>
          <w:rPr>
            <w:rStyle w:val="a3"/>
          </w:rPr>
          <w:t>4</w:t>
        </w:r>
      </w:hyperlink>
      <w:r>
        <w:t xml:space="preserve"> и </w:t>
      </w:r>
      <w:hyperlink w:anchor="_7_Методы_контроля" w:tooltip="Раздел 7" w:history="1">
        <w:r>
          <w:rPr>
            <w:rStyle w:val="a3"/>
          </w:rPr>
          <w:t>7</w:t>
        </w:r>
      </w:hyperlink>
      <w:r>
        <w:t>.</w:t>
      </w:r>
    </w:p>
    <w:p w:rsidR="00C56561" w:rsidRDefault="00C56561" w:rsidP="00C56561">
      <w:r>
        <w:t xml:space="preserve">8.1.5 Сосуды в собранном виде или транспортируемые части негабаритных сосудов необходимо поставлять с приваренными деталями для крепления изоляции, футеровки, обслуживающих площадок, металлоконструкций и другими приварными деталями, предусмотренными в проектной документации. Приварные детали для крепления изоляции - по </w:t>
      </w:r>
      <w:hyperlink r:id="rId225" w:tooltip="ГОСТ 17314-81 Устройства для крепления тепловой изоляции стальных сосудов и аппаратов. Конструкция и размеры. Технические требования" w:history="1">
        <w:r>
          <w:rPr>
            <w:rStyle w:val="a3"/>
          </w:rPr>
          <w:t>ГОСТ 17314</w:t>
        </w:r>
      </w:hyperlink>
      <w:r>
        <w:t>. Тип приварной детали выбирает предприятие-изготовитель.</w:t>
      </w:r>
    </w:p>
    <w:p w:rsidR="00C56561" w:rsidRDefault="00C56561" w:rsidP="00C56561">
      <w:r>
        <w:t>8.1.6 В поставку тяжеловесного или негабаритного сосуда должны входить специальные траверсы, опорные устройства (цапфы), тележки или салазки для опоры нижней части сосуда, монтажные хомуты, съемные грузозахватные устройства, специальные строповые устройства, приспособления для выверки и устройства для перевода сосуда из горизонтального положения в вертикальное, если они предусмотрены в технической документации.</w:t>
      </w:r>
    </w:p>
    <w:p w:rsidR="00C56561" w:rsidRDefault="00C56561" w:rsidP="00C56561">
      <w:r>
        <w:t>8.1.7 Изготовленные из труб детали (змеевики, секции, коллекторы, трубные пучки и др.), если они составляют части негабаритных сосудов или заказываются отдельно от сосудов, необходимо поставлять собранными на прокладках, предусмотренных технической документацией.</w:t>
      </w:r>
    </w:p>
    <w:p w:rsidR="00C56561" w:rsidRDefault="00C56561" w:rsidP="00C56561">
      <w:r>
        <w:t>8.1.8 В комплект сосудов с механизмами и внутренними устройствами (реакторы, кристаллизаторы, емкости с погружными насосами и др.) должны входить электродвигатели, редукторы, насосы и др., предусмотренные технической документацией.</w:t>
      </w:r>
    </w:p>
    <w:p w:rsidR="00C56561" w:rsidRDefault="00C56561" w:rsidP="00C56561">
      <w:r>
        <w:t>8.1.9 В комплект запасных частей должен входить комплект рабочих прокладок для фланцев. Если по условиям эксплуатации сосуда требуется большее количество запасных прокладок в течение предусмотренного срока службы, то их поставка осуществляется согласно требованиям технических условий* на сосуд.</w:t>
      </w:r>
    </w:p>
    <w:p w:rsidR="00C56561" w:rsidRDefault="00C56561" w:rsidP="00C56561">
      <w:pPr>
        <w:spacing w:before="120"/>
        <w:ind w:firstLine="0"/>
      </w:pPr>
      <w:r>
        <w:t>__________</w:t>
      </w:r>
    </w:p>
    <w:p w:rsidR="00C56561" w:rsidRDefault="00C56561" w:rsidP="00C56561">
      <w:pPr>
        <w:spacing w:after="120"/>
      </w:pPr>
      <w:r>
        <w:rPr>
          <w:sz w:val="20"/>
          <w:szCs w:val="20"/>
        </w:rPr>
        <w:t>* Действуют только в Российской Федерации и государствах, упомянутых в предисловии как проголосовавшие за принятие межгосударственного стандарта.</w:t>
      </w:r>
    </w:p>
    <w:p w:rsidR="00C56561" w:rsidRDefault="00C56561" w:rsidP="00C56561">
      <w:pPr>
        <w:pStyle w:val="2"/>
        <w:rPr>
          <w:rFonts w:eastAsia="Times New Roman"/>
        </w:rPr>
      </w:pPr>
      <w:bookmarkStart w:id="228" w:name="_Toc523922771"/>
      <w:bookmarkStart w:id="229" w:name="_Toc523836657"/>
      <w:bookmarkStart w:id="230" w:name="bookmark111"/>
      <w:bookmarkEnd w:id="228"/>
      <w:bookmarkEnd w:id="229"/>
      <w:r>
        <w:rPr>
          <w:rFonts w:eastAsia="Times New Roman"/>
        </w:rPr>
        <w:t>8.2 Документация</w:t>
      </w:r>
      <w:bookmarkEnd w:id="230"/>
    </w:p>
    <w:p w:rsidR="00C56561" w:rsidRDefault="00C56561" w:rsidP="00C56561">
      <w:r>
        <w:t xml:space="preserve">8.2.1 К сосудам необходимо прилагать паспорт по форме, приведенной в приложении </w:t>
      </w:r>
      <w:hyperlink w:anchor="_Приложение_С_" w:tooltip="Приложение С" w:history="1">
        <w:r>
          <w:rPr>
            <w:rStyle w:val="a3"/>
          </w:rPr>
          <w:t>С</w:t>
        </w:r>
      </w:hyperlink>
      <w:r>
        <w:t xml:space="preserve"> (для сосудов с расчетным давлением не свыше 0,05 МПа или без давления (под налив) и в приложении </w:t>
      </w:r>
      <w:hyperlink w:anchor="_Приложение_Т_" w:tooltip="Приложение Т" w:history="1">
        <w:r>
          <w:rPr>
            <w:rStyle w:val="a3"/>
          </w:rPr>
          <w:t>Т</w:t>
        </w:r>
      </w:hyperlink>
      <w:r>
        <w:t xml:space="preserve"> (для сосудов с расчетным давлением свыше 0,05 МПа и/или под вакуумом).</w:t>
      </w:r>
    </w:p>
    <w:p w:rsidR="00C56561" w:rsidRDefault="00C56561" w:rsidP="00C56561">
      <w:r>
        <w:t>Копию оригинала паспорта сосуда следует хранить на предприятии-изготовителе не менее назначенного срока службы сосуда.</w:t>
      </w:r>
    </w:p>
    <w:p w:rsidR="00C56561" w:rsidRDefault="00C56561" w:rsidP="00C56561">
      <w:pPr>
        <w:pStyle w:val="1"/>
        <w:rPr>
          <w:rFonts w:eastAsia="Times New Roman"/>
        </w:rPr>
      </w:pPr>
      <w:bookmarkStart w:id="231" w:name="_Toc523922772"/>
      <w:bookmarkStart w:id="232" w:name="_Toc523836658"/>
      <w:bookmarkStart w:id="233" w:name="bookmark112"/>
      <w:bookmarkEnd w:id="231"/>
      <w:bookmarkEnd w:id="232"/>
      <w:r>
        <w:rPr>
          <w:rFonts w:eastAsia="Times New Roman"/>
        </w:rPr>
        <w:t>9 Маркировка, консервация и окраска, упаковка, транспортирование и хранение</w:t>
      </w:r>
      <w:bookmarkEnd w:id="233"/>
    </w:p>
    <w:p w:rsidR="00C56561" w:rsidRDefault="00C56561" w:rsidP="00C56561">
      <w:pPr>
        <w:pStyle w:val="2"/>
        <w:rPr>
          <w:rFonts w:eastAsia="Times New Roman"/>
        </w:rPr>
      </w:pPr>
      <w:bookmarkStart w:id="234" w:name="_Toc523922773"/>
      <w:bookmarkStart w:id="235" w:name="_Toc523836659"/>
      <w:bookmarkStart w:id="236" w:name="bookmark113"/>
      <w:bookmarkEnd w:id="234"/>
      <w:bookmarkEnd w:id="235"/>
      <w:r>
        <w:rPr>
          <w:rFonts w:eastAsia="Times New Roman"/>
        </w:rPr>
        <w:t>9.1 Маркировка</w:t>
      </w:r>
      <w:bookmarkEnd w:id="236"/>
    </w:p>
    <w:p w:rsidR="00C56561" w:rsidRDefault="00C56561" w:rsidP="00C56561">
      <w:r>
        <w:t xml:space="preserve">9.1.1 Сосуды должны иметь табличку, соответствующую требованиям </w:t>
      </w:r>
      <w:hyperlink r:id="rId226" w:tooltip="ГОСТ 12971-67 Таблички прямоугольные для машин и приборов. Размеры" w:history="1">
        <w:r>
          <w:rPr>
            <w:rStyle w:val="a3"/>
          </w:rPr>
          <w:t>ГОСТ 12971</w:t>
        </w:r>
      </w:hyperlink>
      <w:r>
        <w:t>.</w:t>
      </w:r>
    </w:p>
    <w:p w:rsidR="00C56561" w:rsidRDefault="00C56561" w:rsidP="00C56561">
      <w:r>
        <w:t>Табличку допускается не устанавливать на сосудах с наружным диаметром не более 325 мм. В этом случае необходимые данные наносят на корпус сосуда.</w:t>
      </w:r>
    </w:p>
    <w:p w:rsidR="00C56561" w:rsidRDefault="00C56561" w:rsidP="00C56561">
      <w:r>
        <w:t>9.1.2 Табличку размещают на видном месте.</w:t>
      </w:r>
    </w:p>
    <w:p w:rsidR="00C56561" w:rsidRDefault="00C56561" w:rsidP="00C56561">
      <w:r>
        <w:t>Табличку крепят на приварном подкладном листе, приварной скобе, приварных планках или приварном кронштейне.</w:t>
      </w:r>
    </w:p>
    <w:p w:rsidR="00C56561" w:rsidRDefault="00C56561" w:rsidP="00C56561">
      <w:r>
        <w:t>9.1.3 На табличке должны быть нанесены:</w:t>
      </w:r>
    </w:p>
    <w:p w:rsidR="00C56561" w:rsidRDefault="00C56561" w:rsidP="00C56561">
      <w:r>
        <w:t>- наименование или товарный знак предприятия-изготовителя;</w:t>
      </w:r>
    </w:p>
    <w:p w:rsidR="00C56561" w:rsidRDefault="00C56561" w:rsidP="00C56561">
      <w:r>
        <w:t>- наименование или обозначение (шифр заказа) сосуда;</w:t>
      </w:r>
    </w:p>
    <w:p w:rsidR="00C56561" w:rsidRDefault="00C56561" w:rsidP="00C56561">
      <w:r>
        <w:t>- порядковый номер сосуда по системе нумерации предприятия-изготовителя;</w:t>
      </w:r>
    </w:p>
    <w:p w:rsidR="00C56561" w:rsidRDefault="00C56561" w:rsidP="00C56561">
      <w:r>
        <w:t>- расчетное или номинальное давление, МПа;</w:t>
      </w:r>
    </w:p>
    <w:p w:rsidR="00C56561" w:rsidRDefault="00C56561" w:rsidP="00C56561">
      <w:r>
        <w:t>- пробное давление, МПа;</w:t>
      </w:r>
    </w:p>
    <w:p w:rsidR="00C56561" w:rsidRDefault="00C56561" w:rsidP="00C56561">
      <w:r>
        <w:t>- расчетная температура стенки, °С;</w:t>
      </w:r>
    </w:p>
    <w:p w:rsidR="00C56561" w:rsidRDefault="00C56561" w:rsidP="00C56561">
      <w:r>
        <w:t>- минимальная допустимая температура стенки под расчетным давлением, °С;</w:t>
      </w:r>
    </w:p>
    <w:p w:rsidR="00C56561" w:rsidRDefault="00C56561" w:rsidP="00C56561">
      <w:r>
        <w:t>- масса сосуда, кг;</w:t>
      </w:r>
    </w:p>
    <w:p w:rsidR="00C56561" w:rsidRDefault="00C56561" w:rsidP="00C56561">
      <w:r>
        <w:t>- год изготовления;</w:t>
      </w:r>
    </w:p>
    <w:p w:rsidR="00C56561" w:rsidRDefault="00C56561" w:rsidP="00C56561">
      <w:r>
        <w:t>- клеймо технического контроля;</w:t>
      </w:r>
    </w:p>
    <w:p w:rsidR="00C56561" w:rsidRDefault="00C56561" w:rsidP="00C56561">
      <w:r>
        <w:t>- единый знак обращения продукции на рынке государств - членов Таможенного союза.</w:t>
      </w:r>
    </w:p>
    <w:p w:rsidR="00C56561" w:rsidRDefault="00C56561" w:rsidP="00C56561">
      <w:r>
        <w:t>Допускается указание дополнительной информации по усмотрению изготовителя.</w:t>
      </w:r>
    </w:p>
    <w:p w:rsidR="00C56561" w:rsidRDefault="00C56561" w:rsidP="00C56561">
      <w:bookmarkStart w:id="237" w:name="п9_1_4"/>
      <w:bookmarkEnd w:id="237"/>
      <w:r>
        <w:t>9.1.4 На наружную поверхность стенки сосуда должна быть нанесена следующая маркировка:</w:t>
      </w:r>
    </w:p>
    <w:p w:rsidR="00C56561" w:rsidRDefault="00C56561" w:rsidP="00C56561">
      <w:r>
        <w:t>- наименование или товарный знак предприятия-изготовителя;</w:t>
      </w:r>
    </w:p>
    <w:p w:rsidR="00C56561" w:rsidRDefault="00C56561" w:rsidP="00C56561">
      <w:r>
        <w:t>- порядковый номер по системе нумерации предприятия-изготовителя;</w:t>
      </w:r>
    </w:p>
    <w:p w:rsidR="00C56561" w:rsidRDefault="00C56561" w:rsidP="00C56561">
      <w:r>
        <w:t>- год изготовления;</w:t>
      </w:r>
    </w:p>
    <w:p w:rsidR="00C56561" w:rsidRDefault="00C56561" w:rsidP="00C56561">
      <w:r>
        <w:t>- клеймо технического контроля.</w:t>
      </w:r>
    </w:p>
    <w:p w:rsidR="00C56561" w:rsidRDefault="00C56561" w:rsidP="00C56561">
      <w:r>
        <w:t>Маркировку сосудов толщиной стенки корпуса не менее 4 мм наносят клеймением или гравировкой, а толщиной стенки менее 4 мм - гравировкой или несмываемой краской. Маркировку заключают в рамку, выполненную атмосферостойкой краской, защищенной бесцветным лаком (тонким слоем смазки). Глубина маркировки клеймением или гравировкой - 0,2 - 0,3 мм.</w:t>
      </w:r>
    </w:p>
    <w:p w:rsidR="00C56561" w:rsidRDefault="00C56561" w:rsidP="00C56561">
      <w:r>
        <w:t xml:space="preserve">Качество и цвет маркировки должны соответствовать требованиям </w:t>
      </w:r>
      <w:hyperlink r:id="rId227" w:tooltip="ГОСТ 26828-86 Изделия машиностроения и приборостроения. Маркировка" w:history="1">
        <w:r>
          <w:rPr>
            <w:rStyle w:val="a3"/>
          </w:rPr>
          <w:t>ГОСТ 26828</w:t>
        </w:r>
      </w:hyperlink>
      <w:r>
        <w:t>.</w:t>
      </w:r>
    </w:p>
    <w:p w:rsidR="00C56561" w:rsidRDefault="00C56561" w:rsidP="00C56561">
      <w:r>
        <w:t xml:space="preserve">Шрифт маркировки по </w:t>
      </w:r>
      <w:hyperlink r:id="rId228" w:tooltip="ГОСТ 26.020-80 Шрифты для средств измерений и автоматизации. Начертания и основные размеры" w:history="1">
        <w:r>
          <w:rPr>
            <w:rStyle w:val="a3"/>
          </w:rPr>
          <w:t>ГОСТ 26.020</w:t>
        </w:r>
      </w:hyperlink>
      <w:r>
        <w:t xml:space="preserve"> для плоской печати и по </w:t>
      </w:r>
      <w:hyperlink r:id="rId229" w:tooltip="ГОСТ 26.008-85 Шрифты для надписей, наносимых методом гравирования. Исполнительные размеры" w:history="1">
        <w:r>
          <w:rPr>
            <w:rStyle w:val="a3"/>
          </w:rPr>
          <w:t>ГОСТ 26.008</w:t>
        </w:r>
      </w:hyperlink>
      <w:r>
        <w:t xml:space="preserve"> для ударного способа.</w:t>
      </w:r>
    </w:p>
    <w:p w:rsidR="00C56561" w:rsidRDefault="00C56561" w:rsidP="00C56561">
      <w:r>
        <w:t>9.1.5 Кроме основной маркировки необходимо:</w:t>
      </w:r>
    </w:p>
    <w:p w:rsidR="00C56561" w:rsidRDefault="00C56561" w:rsidP="00C56561">
      <w:r>
        <w:t>а) выполнять по две контрольные метки вверху и внизу обечайки под углом 90° на неизолируемых вертикальных сосудах, не имеющих специальных приспособлений для выверки вертикальности их на фундаменте;</w:t>
      </w:r>
    </w:p>
    <w:p w:rsidR="00C56561" w:rsidRDefault="00C56561" w:rsidP="00C56561">
      <w:r>
        <w:t>б) наносить монтажные метки (риски), фиксирующие в плане главные оси сосуда, для выверки проектного положения его на фундаменте;</w:t>
      </w:r>
    </w:p>
    <w:p w:rsidR="00C56561" w:rsidRDefault="00C56561" w:rsidP="00C56561">
      <w:r>
        <w:t>в) наносить несмываемую красную краску на строповые устройства;</w:t>
      </w:r>
    </w:p>
    <w:p w:rsidR="00C56561" w:rsidRDefault="00C56561" w:rsidP="00C56561">
      <w:r>
        <w:t>г) прикреплять (или отливать) стрелку, указывающую направление вращения механизмов, при этом стрелку необходимо окрашивать в красный цвет несмываемой краской;</w:t>
      </w:r>
    </w:p>
    <w:p w:rsidR="00C56561" w:rsidRDefault="00C56561" w:rsidP="00C56561">
      <w:r>
        <w:t>д) наносить монтажную маркировку (для негабаритных сосудов, транспортируемых частями);</w:t>
      </w:r>
    </w:p>
    <w:p w:rsidR="00C56561" w:rsidRDefault="00C56561" w:rsidP="00C56561">
      <w:r>
        <w:t>е) наносить отметки, указывающие положение центра масс на обечайке сосудов, при этом отметки располагать на двух противоположных сторонах сосуда;</w:t>
      </w:r>
    </w:p>
    <w:p w:rsidR="00C56561" w:rsidRDefault="00C56561" w:rsidP="00C56561">
      <w:r>
        <w:t>ж) указывать диаметр отверстий под регулировочные болты несмываемой краской вблизи от одного из отверстий (при наличии регулировочных болтов в опорной конструкции сосуда).</w:t>
      </w:r>
    </w:p>
    <w:p w:rsidR="00C56561" w:rsidRDefault="00C56561" w:rsidP="00C56561">
      <w:pPr>
        <w:spacing w:before="120" w:after="120"/>
      </w:pPr>
      <w:r>
        <w:rPr>
          <w:spacing w:val="20"/>
          <w:sz w:val="20"/>
          <w:szCs w:val="20"/>
        </w:rPr>
        <w:t>Примечание</w:t>
      </w:r>
      <w:r>
        <w:rPr>
          <w:sz w:val="20"/>
          <w:szCs w:val="20"/>
        </w:rPr>
        <w:t xml:space="preserve"> - Отметки центра масс выполняют по </w:t>
      </w:r>
      <w:hyperlink r:id="rId230" w:tooltip="ГОСТ 14192-96 Маркировка грузов" w:history="1">
        <w:r>
          <w:rPr>
            <w:rStyle w:val="a3"/>
            <w:sz w:val="20"/>
            <w:szCs w:val="20"/>
          </w:rPr>
          <w:t>ГОСТ 14192</w:t>
        </w:r>
      </w:hyperlink>
      <w:r>
        <w:rPr>
          <w:sz w:val="20"/>
          <w:szCs w:val="20"/>
        </w:rPr>
        <w:t>. Когда координаты центра масс изделия и груза, отправляемого без упаковки в тару, совпадают, то знак, определяющий координаты центра масс, наносят один раз с двух сторон, а когда не совпадают, то наносят дважды с двух сторон. К знаку, определяющему координаты центра масс, дополнительно наносят буквы «Ц.М.».</w:t>
      </w:r>
    </w:p>
    <w:p w:rsidR="00C56561" w:rsidRDefault="00C56561" w:rsidP="00C56561">
      <w:r>
        <w:t xml:space="preserve">9.1.6 Маркировка отгрузочных мест - по </w:t>
      </w:r>
      <w:hyperlink r:id="rId231" w:tooltip="ГОСТ 14192-96 Маркировка грузов" w:history="1">
        <w:r>
          <w:rPr>
            <w:rStyle w:val="a3"/>
          </w:rPr>
          <w:t>ГОСТ 14192</w:t>
        </w:r>
      </w:hyperlink>
      <w:r>
        <w:t>.</w:t>
      </w:r>
    </w:p>
    <w:p w:rsidR="00C56561" w:rsidRDefault="00C56561" w:rsidP="00C56561">
      <w:r>
        <w:t>9.1.7 На транспортируемых частях негабаритных сосудов должны быть указаны:</w:t>
      </w:r>
    </w:p>
    <w:p w:rsidR="00C56561" w:rsidRDefault="00C56561" w:rsidP="00C56561">
      <w:r>
        <w:t>- обозначение сосуда;</w:t>
      </w:r>
    </w:p>
    <w:p w:rsidR="00C56561" w:rsidRDefault="00C56561" w:rsidP="00C56561">
      <w:r>
        <w:t>- порядковый номер по системе нумерации предприятия-изготовителя;</w:t>
      </w:r>
    </w:p>
    <w:p w:rsidR="00C56561" w:rsidRDefault="00C56561" w:rsidP="00C56561">
      <w:r>
        <w:t>- обозначение транспортируемой части.</w:t>
      </w:r>
    </w:p>
    <w:p w:rsidR="00C56561" w:rsidRDefault="00C56561" w:rsidP="00C56561">
      <w:r>
        <w:t>9.1.8 На каждом сосуде, поставочном блоке, негабаритных частях сосуда необходимо указывать места крепления стропов, положение центра масс. Должны быть предусмотрены и поставлены пред- приятием-изготовителем устройства в соответствии с технической документацией, обеспечивающие установку в проектное положение сосуда в собранном виде или поставочного блока.</w:t>
      </w:r>
    </w:p>
    <w:p w:rsidR="00C56561" w:rsidRDefault="00C56561" w:rsidP="00C56561">
      <w:pPr>
        <w:pStyle w:val="2"/>
        <w:rPr>
          <w:rFonts w:eastAsia="Times New Roman"/>
        </w:rPr>
      </w:pPr>
      <w:bookmarkStart w:id="238" w:name="_Toc523922774"/>
      <w:bookmarkStart w:id="239" w:name="_Toc523836660"/>
      <w:bookmarkStart w:id="240" w:name="bookmark115"/>
      <w:bookmarkEnd w:id="238"/>
      <w:bookmarkEnd w:id="239"/>
      <w:r>
        <w:rPr>
          <w:rFonts w:eastAsia="Times New Roman"/>
        </w:rPr>
        <w:t>9.2 Консервация и окраска</w:t>
      </w:r>
      <w:bookmarkEnd w:id="240"/>
    </w:p>
    <w:p w:rsidR="00C56561" w:rsidRDefault="00C56561" w:rsidP="00C56561">
      <w:r>
        <w:t>9.2.1 Консервации и окраске подлежат сосуды, принятые отделом технического контроля.</w:t>
      </w:r>
    </w:p>
    <w:p w:rsidR="00C56561" w:rsidRDefault="00C56561" w:rsidP="00C56561">
      <w:r>
        <w:t xml:space="preserve">9.2.2 Консервацию металлических неокрашенных поверхностей сосудов, поставляемых в полностью собранном виде, а также негабаритных поставочных частей, комплектующих деталей и сборочных единиц, входящих в объем поставки, необходимо проводить в соответствии с требованиями </w:t>
      </w:r>
      <w:hyperlink r:id="rId232" w:tooltip="ГОСТ 9.014-78 Единая система защиты от коррозии и старения. Временная противокоррозионная защита изделий. Общие требования" w:history="1">
        <w:r>
          <w:rPr>
            <w:rStyle w:val="a3"/>
          </w:rPr>
          <w:t>ГОСТ 9.014</w:t>
        </w:r>
      </w:hyperlink>
      <w:r>
        <w:t>, и она должна обеспечивать защиту от коррозии при транспортировании, хранении и монтаже в течение не менее 24 мес со дня отгрузки с предприятия-изготовителя.</w:t>
      </w:r>
    </w:p>
    <w:p w:rsidR="00C56561" w:rsidRDefault="00C56561" w:rsidP="00C56561">
      <w:r>
        <w:t xml:space="preserve">9.2.3 Консервацию сосудов необходимо проводить по технологии предприятия-изготовителя с учетом условий транспортирования и хранения по </w:t>
      </w:r>
      <w:hyperlink r:id="rId233" w:tooltip="ГОСТ 9.014-78 Единая система защиты от коррозии и старения. Временная противокоррозионная защита изделий. Общие требования" w:history="1">
        <w:r>
          <w:rPr>
            <w:rStyle w:val="a3"/>
          </w:rPr>
          <w:t>ГОСТ 9.014</w:t>
        </w:r>
      </w:hyperlink>
      <w:r>
        <w:t>.</w:t>
      </w:r>
    </w:p>
    <w:p w:rsidR="00C56561" w:rsidRDefault="00C56561" w:rsidP="00C56561">
      <w:r>
        <w:t>9.2.4 Методы консервации и применяемые для этого материалы должны обеспечивать возможность расконсервации сосудов в сборе и транспортируемых блоков (узлов) без их разборки.</w:t>
      </w:r>
    </w:p>
    <w:p w:rsidR="00C56561" w:rsidRDefault="00C56561" w:rsidP="00C56561">
      <w:r>
        <w:t>Марки консервационных материалов, отвечающие требованиям нормативного документа, выбирают в каждом отдельном случае в зависимости от условий эксплуатации сосудов.</w:t>
      </w:r>
    </w:p>
    <w:p w:rsidR="00C56561" w:rsidRDefault="00C56561" w:rsidP="00C56561">
      <w:pPr>
        <w:spacing w:before="120" w:after="120"/>
      </w:pPr>
      <w:r>
        <w:rPr>
          <w:spacing w:val="20"/>
          <w:sz w:val="20"/>
          <w:szCs w:val="20"/>
        </w:rPr>
        <w:t>Примечание</w:t>
      </w:r>
      <w:r>
        <w:rPr>
          <w:sz w:val="20"/>
          <w:szCs w:val="20"/>
        </w:rPr>
        <w:t xml:space="preserve"> - Если по условиям эксплуатации требуется обезжиривание, которое невозможно выполнять без разборки сборочных единиц, то требование о безразборной расконсервации на эти сосуды не распространяется.</w:t>
      </w:r>
    </w:p>
    <w:p w:rsidR="00C56561" w:rsidRDefault="00C56561" w:rsidP="00C56561">
      <w:r>
        <w:t>9.2.5 Свидетельство о консервации должно включать в себя:</w:t>
      </w:r>
    </w:p>
    <w:p w:rsidR="00C56561" w:rsidRDefault="00C56561" w:rsidP="00C56561">
      <w:r>
        <w:t>- дату консервации;</w:t>
      </w:r>
    </w:p>
    <w:p w:rsidR="00C56561" w:rsidRDefault="00C56561" w:rsidP="00C56561">
      <w:r>
        <w:t>- марку консервационного материала;</w:t>
      </w:r>
    </w:p>
    <w:p w:rsidR="00C56561" w:rsidRDefault="00C56561" w:rsidP="00C56561">
      <w:r>
        <w:t>- вариант внутренней упаковки;</w:t>
      </w:r>
    </w:p>
    <w:p w:rsidR="00C56561" w:rsidRDefault="00C56561" w:rsidP="00C56561">
      <w:r>
        <w:t>- условия хранения;</w:t>
      </w:r>
    </w:p>
    <w:p w:rsidR="00C56561" w:rsidRDefault="00C56561" w:rsidP="00C56561">
      <w:r>
        <w:t>- срок защиты без переконсервации;</w:t>
      </w:r>
    </w:p>
    <w:p w:rsidR="00C56561" w:rsidRDefault="00C56561" w:rsidP="00C56561">
      <w:r>
        <w:t>- срок консервации;</w:t>
      </w:r>
    </w:p>
    <w:p w:rsidR="00C56561" w:rsidRDefault="00C56561" w:rsidP="00C56561">
      <w:r>
        <w:t>- способы расконсервации.</w:t>
      </w:r>
    </w:p>
    <w:p w:rsidR="00C56561" w:rsidRDefault="00C56561" w:rsidP="00C56561">
      <w:r>
        <w:t xml:space="preserve">Свидетельство прикладывают к паспорту сосуда, подвергнутого консервации. При этом необходимо применять обозначения в соответствии с </w:t>
      </w:r>
      <w:hyperlink r:id="rId234" w:tooltip="ГОСТ 9.014-78 Единая система защиты от коррозии и старения. Временная противокоррозионная защита изделий. Общие требования" w:history="1">
        <w:r>
          <w:rPr>
            <w:rStyle w:val="a3"/>
          </w:rPr>
          <w:t>ГОСТ 9.014</w:t>
        </w:r>
      </w:hyperlink>
      <w:r>
        <w:t>.</w:t>
      </w:r>
    </w:p>
    <w:p w:rsidR="00C56561" w:rsidRDefault="00C56561" w:rsidP="00C56561">
      <w:bookmarkStart w:id="241" w:name="п9_2_6"/>
      <w:bookmarkEnd w:id="241"/>
      <w:r>
        <w:t xml:space="preserve">9.2.6 Поверхность сосуда (сборочной единицы) перед окраской должна быть подготовлена с учетом требований </w:t>
      </w:r>
      <w:hyperlink r:id="rId235" w:tooltip="ГОСТ 9.402-2004 Единая система защиты от коррозии и старения. Покрытия лакокрасочные. Подготовка металлических поверхностей к окрашиванию" w:history="1">
        <w:r>
          <w:rPr>
            <w:rStyle w:val="a3"/>
          </w:rPr>
          <w:t>ГОСТ 9.402</w:t>
        </w:r>
      </w:hyperlink>
      <w:r>
        <w:t xml:space="preserve"> по инструкции предприятия-изготовителя.</w:t>
      </w:r>
    </w:p>
    <w:p w:rsidR="00C56561" w:rsidRDefault="00C56561" w:rsidP="00C56561">
      <w:bookmarkStart w:id="242" w:name="п9_2_7"/>
      <w:bookmarkEnd w:id="242"/>
      <w:r>
        <w:t>9.2.7 Выбор системы покрытий и лакокрасочных материалов для защиты сосудов (сборочных единиц) проводят в зависимости от условий эксплуатации, категории размещения, транспортирования, хранения, монтажа, габаритов и других условий согласно нормативному документу.</w:t>
      </w:r>
    </w:p>
    <w:p w:rsidR="00C56561" w:rsidRDefault="00C56561" w:rsidP="00C56561">
      <w:r>
        <w:t>9.2.8 Цвет покрытия в зависимости от условий эксплуатации выбирают по [</w:t>
      </w:r>
      <w:hyperlink w:anchor="б17" w:tooltip="Библиография 17" w:history="1">
        <w:r>
          <w:rPr>
            <w:rStyle w:val="a3"/>
          </w:rPr>
          <w:t>17</w:t>
        </w:r>
      </w:hyperlink>
      <w:r>
        <w:t>]* и техническим условиям* на сосуд (сборочную единицу).</w:t>
      </w:r>
    </w:p>
    <w:p w:rsidR="00C56561" w:rsidRDefault="00C56561" w:rsidP="00C56561">
      <w:pPr>
        <w:spacing w:before="120"/>
        <w:ind w:firstLine="0"/>
      </w:pPr>
      <w:r>
        <w:t>__________</w:t>
      </w:r>
    </w:p>
    <w:p w:rsidR="00C56561" w:rsidRDefault="00C56561" w:rsidP="00C56561">
      <w:pPr>
        <w:spacing w:after="120"/>
      </w:pPr>
      <w:r>
        <w:rPr>
          <w:sz w:val="20"/>
          <w:szCs w:val="20"/>
        </w:rPr>
        <w:t>* Действует(ют) только в Российской Федерации и государствах, упомянутых в предисловии как проголосовавшие за принятие межгосударственного стандарта.</w:t>
      </w:r>
    </w:p>
    <w:p w:rsidR="00C56561" w:rsidRDefault="00C56561" w:rsidP="00C56561">
      <w:r>
        <w:t>На период транспортирования, монтажа и хранения цвет покрытия не нормируется.</w:t>
      </w:r>
    </w:p>
    <w:p w:rsidR="00C56561" w:rsidRDefault="00C56561" w:rsidP="00C56561">
      <w:r>
        <w:t xml:space="preserve">9.2.9 При поставке негабаритных сосудов частями или габаритными блоками защитное покрытие наносят в соответствии с требованиями </w:t>
      </w:r>
      <w:hyperlink w:anchor="п9_2_6" w:tooltip="Пункт 9.2.6" w:history="1">
        <w:r>
          <w:rPr>
            <w:rStyle w:val="a3"/>
          </w:rPr>
          <w:t>9.2.6</w:t>
        </w:r>
      </w:hyperlink>
      <w:r>
        <w:t xml:space="preserve">, </w:t>
      </w:r>
      <w:hyperlink w:anchor="п9_2_7" w:tooltip="Пункт 9.2.7" w:history="1">
        <w:r>
          <w:rPr>
            <w:rStyle w:val="a3"/>
          </w:rPr>
          <w:t>9.2.7</w:t>
        </w:r>
      </w:hyperlink>
      <w:r>
        <w:t>.</w:t>
      </w:r>
    </w:p>
    <w:p w:rsidR="00C56561" w:rsidRDefault="00C56561" w:rsidP="00C56561">
      <w:pPr>
        <w:spacing w:before="120" w:after="120"/>
      </w:pPr>
      <w:r>
        <w:rPr>
          <w:spacing w:val="20"/>
          <w:sz w:val="20"/>
          <w:szCs w:val="20"/>
        </w:rPr>
        <w:t>Примечание</w:t>
      </w:r>
      <w:r>
        <w:rPr>
          <w:sz w:val="20"/>
          <w:szCs w:val="20"/>
        </w:rPr>
        <w:t xml:space="preserve"> - Кромки, подлежащие сварке на монтажной площадке, и прилегающие к ним поверхности шириной 50 - 60 мм должны быть защищены консистентной смазкой или другими материалами. Окраска кромок не допускается.</w:t>
      </w:r>
    </w:p>
    <w:p w:rsidR="00C56561" w:rsidRDefault="00C56561" w:rsidP="00C56561">
      <w:pPr>
        <w:pStyle w:val="2"/>
        <w:rPr>
          <w:rFonts w:eastAsia="Times New Roman"/>
        </w:rPr>
      </w:pPr>
      <w:bookmarkStart w:id="243" w:name="_Toc523922775"/>
      <w:bookmarkStart w:id="244" w:name="_Toc523836661"/>
      <w:bookmarkStart w:id="245" w:name="bookmark117"/>
      <w:bookmarkEnd w:id="243"/>
      <w:bookmarkEnd w:id="244"/>
      <w:r>
        <w:rPr>
          <w:rFonts w:eastAsia="Times New Roman"/>
        </w:rPr>
        <w:t>9.3 Упаковка, транспортирование и хранение</w:t>
      </w:r>
      <w:bookmarkEnd w:id="245"/>
    </w:p>
    <w:p w:rsidR="00C56561" w:rsidRDefault="00C56561" w:rsidP="00C56561">
      <w:r>
        <w:t>9.3.1 Упаковку сосудов необходимо проводить по технической документации на конкретный сосуд.</w:t>
      </w:r>
    </w:p>
    <w:p w:rsidR="00C56561" w:rsidRDefault="00C56561" w:rsidP="00C56561">
      <w:r>
        <w:t>9.3.2 При необходимости внутренние устройства и вращающиеся механизмы должны быть закреплены для предохранения от деформации под влиянием собственной массы и динамических нагрузок при транспортировании.</w:t>
      </w:r>
    </w:p>
    <w:p w:rsidR="00C56561" w:rsidRDefault="00C56561" w:rsidP="00C56561">
      <w:r>
        <w:t>9.3.3 Все отверстия, патрубки, штуцера, муфты и присоединительные фланцы оборудования, поставляемого в сборе, а также поставочных блоков и узлов должны быть закрыты пробками или заглушками для защиты от повреждений уплотнительных поверхностей и загрязнений. При этом ответственные разъемы оборудования, поставляемого в сборе, и поставочных блоков (узлов) должны быть опломбированы.</w:t>
      </w:r>
    </w:p>
    <w:p w:rsidR="00C56561" w:rsidRDefault="00C56561" w:rsidP="00C56561">
      <w:r>
        <w:t>9.3.4 Отдельно отправляемые сборочные единицы, детали, запасные части должны быть упакованы в ящики или собраны в пакеты (стопы).</w:t>
      </w:r>
    </w:p>
    <w:p w:rsidR="00C56561" w:rsidRDefault="00C56561" w:rsidP="00C56561">
      <w:r>
        <w:t>Вид упаковки выбирает предприятие-изготовитель, если нет других указаний в технической документации.</w:t>
      </w:r>
    </w:p>
    <w:p w:rsidR="00C56561" w:rsidRDefault="00C56561" w:rsidP="00C56561">
      <w:r>
        <w:t xml:space="preserve">Ящики и способы крепления - по </w:t>
      </w:r>
      <w:hyperlink r:id="rId236" w:tooltip="ГОСТ 2991-85 Ящики дощатые неразборные для грузов массой до 500 кг. Общие технические условия" w:history="1">
        <w:r>
          <w:rPr>
            <w:rStyle w:val="a3"/>
          </w:rPr>
          <w:t>ГОСТ 2991</w:t>
        </w:r>
      </w:hyperlink>
      <w:r>
        <w:t xml:space="preserve">, </w:t>
      </w:r>
      <w:hyperlink r:id="rId237" w:tooltip="ГОСТ 5959-80 Ящики из листовых древесных материалов неразборные для грузов массой до 200 кг. Общие технические условия" w:history="1">
        <w:r>
          <w:rPr>
            <w:rStyle w:val="a3"/>
          </w:rPr>
          <w:t>ГОСТ 5959</w:t>
        </w:r>
      </w:hyperlink>
      <w:r>
        <w:t xml:space="preserve">, </w:t>
      </w:r>
      <w:hyperlink r:id="rId238" w:tooltip="ГОСТ 10198-91 Ящики деревянные для грузов массой св. 200 до 20000 кг. Общие технические условия" w:history="1">
        <w:r>
          <w:rPr>
            <w:rStyle w:val="a3"/>
          </w:rPr>
          <w:t>ГОСТ 10198</w:t>
        </w:r>
      </w:hyperlink>
      <w:r>
        <w:t xml:space="preserve">, </w:t>
      </w:r>
      <w:hyperlink r:id="rId239" w:tooltip="ГОСТ 21650-76 Средства скрепления тарно-штучных грузов в транспортных пакетах. Общие требования" w:history="1">
        <w:r>
          <w:rPr>
            <w:rStyle w:val="a3"/>
          </w:rPr>
          <w:t>ГОСТ 21650</w:t>
        </w:r>
      </w:hyperlink>
      <w:r>
        <w:t>.</w:t>
      </w:r>
    </w:p>
    <w:p w:rsidR="00C56561" w:rsidRDefault="00C56561" w:rsidP="00C56561">
      <w:r>
        <w:t xml:space="preserve">Ящики для запасных частей сосудов, предназначенных на экспорт, должны соответствовать требованиям </w:t>
      </w:r>
      <w:hyperlink r:id="rId240" w:tooltip="ГОСТ 24634-81 Ящики деревянные для продукции, поставляемой для экспорта. Общие технические условия" w:history="1">
        <w:r>
          <w:rPr>
            <w:rStyle w:val="a3"/>
          </w:rPr>
          <w:t>ГОСТ 24634</w:t>
        </w:r>
      </w:hyperlink>
      <w:r>
        <w:t xml:space="preserve"> или требованиям контракта (договора).</w:t>
      </w:r>
    </w:p>
    <w:p w:rsidR="00C56561" w:rsidRDefault="00C56561" w:rsidP="00C56561">
      <w:r>
        <w:t>9.3.5 Крепежные детали при отправке их в ящиках должны быть законсервированы согласно инструкции предприятия-изготовителя, а шпильки (болты) фланцевых соединений дополнительно упакованы в оберточную или парафинированную бумагу.</w:t>
      </w:r>
    </w:p>
    <w:p w:rsidR="00C56561" w:rsidRDefault="00C56561" w:rsidP="00C56561">
      <w:r>
        <w:t>9.3.6 Техническая и товаросопроводительная документации, прилагаемые к сосудам, должны быть завернуты в водонепроницаемую бумагу или бумагу с полиэтиленовым покрытием и вложены в пакет, изготовленный из полиэтиленовой пленки толщиной не менее 150 мкм. Швы пакета сваривают (заклеивают).</w:t>
      </w:r>
    </w:p>
    <w:p w:rsidR="00C56561" w:rsidRDefault="00C56561" w:rsidP="00C56561">
      <w:r>
        <w:t>Для дополнительной защиты от механических повреждений пакет должен быть обернут водонепроницаемой бумагой или полиэтиленовой пленкой. Края бумаги или пленки должны быть склеены синтетическим клеем.</w:t>
      </w:r>
    </w:p>
    <w:p w:rsidR="00C56561" w:rsidRDefault="00C56561" w:rsidP="00C56561">
      <w:r>
        <w:t>9.3.7 Если сосуд поставляют в виде нескольких грузовых мест, техническую документацию необходимо упаковывать в грузовое место № 1.</w:t>
      </w:r>
    </w:p>
    <w:p w:rsidR="00C56561" w:rsidRDefault="00C56561" w:rsidP="00C56561">
      <w:r>
        <w:t>9.3.8 При отгрузке сосудов без тары техническую документацию необходимо крепить внутри сосуда или на сосуде. При этом на сосуд наносят надпись: «Документация находится здесь».</w:t>
      </w:r>
    </w:p>
    <w:p w:rsidR="00C56561" w:rsidRDefault="00C56561" w:rsidP="00C56561">
      <w:r>
        <w:t>9.3.9 Каждое грузовое место должно иметь свой упаковочный лист, который вкладывают в пакет из водонепроницаемой бумаги или бумаги с полиэтиленовым покрытием. Пакет дополнительно завертывают в водонепроницаемую бумагу и размещают в специальном кармане, изготовленном в соответствии с документацией, применяемой на предприятии-изготовителе. Карман крепят около маркировки груза.</w:t>
      </w:r>
    </w:p>
    <w:p w:rsidR="00C56561" w:rsidRDefault="00C56561" w:rsidP="00C56561">
      <w:r>
        <w:t>К ярлыку грузов, отправляемых в пакетах и связках, необходимо крепить футляр для упаковочного листа в соответствии с документацией, используемой на предприятии-изготовителе.</w:t>
      </w:r>
    </w:p>
    <w:p w:rsidR="00C56561" w:rsidRDefault="00C56561" w:rsidP="00C56561">
      <w:r>
        <w:t>Второй экземпляр упаковочного листа или комплектовочной ведомости вместе с технической документацией упаковывают в грузовое место № 1.</w:t>
      </w:r>
    </w:p>
    <w:p w:rsidR="00C56561" w:rsidRDefault="00C56561" w:rsidP="00C56561">
      <w:r>
        <w:t>9.3.10 Техническую документацию и второй экземпляр упаковочного листа допускается отправлять почтой. Отправку технической документации осуществляют в течение 1 мес после отгрузки сосуда.</w:t>
      </w:r>
    </w:p>
    <w:p w:rsidR="00C56561" w:rsidRDefault="00C56561" w:rsidP="00C56561">
      <w:r>
        <w:t>9.3.11 Сосуды необходимо транспортировать железнодорожным транспортом в соответствии с техническими требованиями к перевозке грузов железнодорожным транспортом.</w:t>
      </w:r>
    </w:p>
    <w:p w:rsidR="00C56561" w:rsidRDefault="00C56561" w:rsidP="00C56561">
      <w:r>
        <w:t>Допускается транспортирование автомобильным и водным транспортом.</w:t>
      </w:r>
    </w:p>
    <w:p w:rsidR="00C56561" w:rsidRDefault="00C56561" w:rsidP="00C56561">
      <w:r>
        <w:t>Транспортирование и крепление сосудов необходимо осуществлять по документации предприятия-изготовителя.</w:t>
      </w:r>
    </w:p>
    <w:p w:rsidR="00C56561" w:rsidRDefault="00C56561" w:rsidP="00C56561">
      <w:r>
        <w:t>9.3.12 В целях обеспечения сохранности оборудования и его упаковки транспортирование и погрузочно-разгрузочные работы необходимо проводить без резких толчков и ударов.</w:t>
      </w:r>
    </w:p>
    <w:p w:rsidR="00C56561" w:rsidRDefault="00C56561" w:rsidP="00C56561">
      <w:r>
        <w:t>9.3.13 Условия транспортирования и хранения сосудов на предприятии-изготовителе и монтажной площадке должны обеспечивать сохранность качества сосудов, предохранять их от коррозии, эрозии, загрязнения, механических повреждений и деформации.</w:t>
      </w:r>
    </w:p>
    <w:p w:rsidR="00C56561" w:rsidRDefault="00C56561" w:rsidP="00C56561">
      <w:r>
        <w:t xml:space="preserve">9.3.14 Категорию и условия транспортирования и хранения сосудов в части воздействия климатических факторов внешней среды по </w:t>
      </w:r>
      <w:hyperlink r:id="rId241" w:tooltip="ГОСТ 15150-69 Машины, приборы и другие технические изделия. Исполнения для различных климатических районов. Категории, условия эксплуатации, хранения и транспортирования в части воздействия климатических факторов внешней среды" w:history="1">
        <w:r>
          <w:rPr>
            <w:rStyle w:val="a3"/>
          </w:rPr>
          <w:t>ГОСТ 15150</w:t>
        </w:r>
      </w:hyperlink>
      <w:r>
        <w:t xml:space="preserve"> необходимо указывать в технических условиях на конкретные сосуды. При назначении категории и условий хранения должна быть учтена сохраняемость комплектующих деталей.</w:t>
      </w:r>
    </w:p>
    <w:p w:rsidR="00C56561" w:rsidRDefault="00C56561" w:rsidP="00C56561">
      <w:pPr>
        <w:pStyle w:val="1"/>
        <w:rPr>
          <w:rFonts w:eastAsia="Times New Roman"/>
        </w:rPr>
      </w:pPr>
      <w:bookmarkStart w:id="246" w:name="_Toc523922776"/>
      <w:bookmarkStart w:id="247" w:name="bookmark119"/>
      <w:bookmarkEnd w:id="246"/>
      <w:r>
        <w:rPr>
          <w:rFonts w:eastAsia="Times New Roman"/>
        </w:rPr>
        <w:t>10 Гарантии изготовителя</w:t>
      </w:r>
      <w:bookmarkEnd w:id="247"/>
    </w:p>
    <w:p w:rsidR="00C56561" w:rsidRDefault="00C56561" w:rsidP="00C56561">
      <w:r>
        <w:t>10.1 Предприятие-изготовитель должно гарантировать соответствие сосудов требованиям настоящего стандарта при соблюдении условий транспортирования, хранения, монтажа и эксплуатации.</w:t>
      </w:r>
    </w:p>
    <w:p w:rsidR="00C56561" w:rsidRDefault="00C56561" w:rsidP="00C56561">
      <w:r>
        <w:t>10.2 Гарантийный срок эксплуатации сосудов не менее 18 мес со дня ввода сосуда в эксплуатацию, но не более 24 мес после отгрузки с предприятия-изготовителя.</w:t>
      </w:r>
    </w:p>
    <w:p w:rsidR="00C56561" w:rsidRDefault="00C56561" w:rsidP="00C56561">
      <w:r>
        <w:t>Гарантийный срок эксплуатации сосудов может быть увеличен в соответствии с требованиями конструкторской документации завода-изготовителя.</w:t>
      </w:r>
    </w:p>
    <w:p w:rsidR="00C56561" w:rsidRDefault="00C56561" w:rsidP="00C56561">
      <w:pPr>
        <w:pStyle w:val="1"/>
        <w:ind w:firstLine="0"/>
        <w:jc w:val="center"/>
        <w:rPr>
          <w:rFonts w:eastAsia="Times New Roman"/>
        </w:rPr>
      </w:pPr>
      <w:bookmarkStart w:id="248" w:name="_Toc523922777"/>
      <w:bookmarkStart w:id="249" w:name="_Toc523836662"/>
      <w:bookmarkStart w:id="250" w:name="_Приложение_А_"/>
      <w:bookmarkEnd w:id="248"/>
      <w:bookmarkEnd w:id="249"/>
      <w:bookmarkEnd w:id="250"/>
      <w:r>
        <w:rPr>
          <w:rFonts w:eastAsia="Times New Roman"/>
        </w:rPr>
        <w:t xml:space="preserve">Приложение А </w:t>
      </w:r>
      <w:r>
        <w:rPr>
          <w:rFonts w:eastAsia="Times New Roman"/>
        </w:rPr>
        <w:br/>
        <w:t xml:space="preserve">(обязательное) </w:t>
      </w:r>
      <w:bookmarkStart w:id="251" w:name="bookmark121"/>
      <w:r>
        <w:rPr>
          <w:rFonts w:eastAsia="Times New Roman"/>
        </w:rPr>
        <w:br/>
        <w:t>Листовой прокат</w:t>
      </w:r>
      <w:bookmarkEnd w:id="251"/>
    </w:p>
    <w:p w:rsidR="00C56561" w:rsidRDefault="00C56561" w:rsidP="00C56561">
      <w:pPr>
        <w:spacing w:before="120" w:after="120"/>
        <w:ind w:firstLine="0"/>
      </w:pPr>
      <w:bookmarkStart w:id="252" w:name="табА_1"/>
      <w:bookmarkEnd w:id="252"/>
      <w:r>
        <w:rPr>
          <w:spacing w:val="20"/>
        </w:rPr>
        <w:t>Таблица</w:t>
      </w:r>
      <w:r>
        <w:t xml:space="preserve"> А.1</w:t>
      </w:r>
    </w:p>
    <w:tbl>
      <w:tblPr>
        <w:tblW w:w="4959" w:type="pct"/>
        <w:tblCellMar>
          <w:left w:w="0" w:type="dxa"/>
          <w:right w:w="0" w:type="dxa"/>
        </w:tblCellMar>
        <w:tblLook w:val="04A0"/>
      </w:tblPr>
      <w:tblGrid>
        <w:gridCol w:w="1696"/>
        <w:gridCol w:w="1394"/>
        <w:gridCol w:w="1466"/>
        <w:gridCol w:w="1429"/>
        <w:gridCol w:w="1476"/>
        <w:gridCol w:w="1119"/>
        <w:gridCol w:w="439"/>
      </w:tblGrid>
      <w:tr w:rsidR="00C56561" w:rsidTr="009219D8">
        <w:trPr>
          <w:trHeight w:val="20"/>
        </w:trPr>
        <w:tc>
          <w:tcPr>
            <w:tcW w:w="821" w:type="pct"/>
            <w:vMerge w:val="restart"/>
            <w:tcBorders>
              <w:top w:val="single" w:sz="8" w:space="0" w:color="auto"/>
              <w:left w:val="single" w:sz="8" w:space="0" w:color="auto"/>
              <w:bottom w:val="nil"/>
              <w:right w:val="nil"/>
            </w:tcBorders>
            <w:shd w:val="clear" w:color="auto" w:fill="FFFFFF"/>
            <w:vAlign w:val="center"/>
            <w:hideMark/>
          </w:tcPr>
          <w:p w:rsidR="00C56561" w:rsidRDefault="00C56561" w:rsidP="009219D8">
            <w:pPr>
              <w:ind w:firstLine="0"/>
              <w:jc w:val="center"/>
            </w:pPr>
            <w:r>
              <w:rPr>
                <w:sz w:val="20"/>
                <w:szCs w:val="20"/>
              </w:rPr>
              <w:t xml:space="preserve">Марка стали или </w:t>
            </w:r>
            <w:r>
              <w:rPr>
                <w:sz w:val="20"/>
                <w:szCs w:val="20"/>
              </w:rPr>
              <w:br/>
              <w:t>сплава</w:t>
            </w:r>
          </w:p>
        </w:tc>
        <w:tc>
          <w:tcPr>
            <w:tcW w:w="799" w:type="pct"/>
            <w:vMerge w:val="restart"/>
            <w:tcBorders>
              <w:top w:val="single" w:sz="8" w:space="0" w:color="auto"/>
              <w:left w:val="single" w:sz="8" w:space="0" w:color="auto"/>
              <w:bottom w:val="nil"/>
              <w:right w:val="nil"/>
            </w:tcBorders>
            <w:shd w:val="clear" w:color="auto" w:fill="FFFFFF"/>
            <w:vAlign w:val="center"/>
            <w:hideMark/>
          </w:tcPr>
          <w:p w:rsidR="00C56561" w:rsidRDefault="00C56561" w:rsidP="009219D8">
            <w:pPr>
              <w:ind w:firstLine="0"/>
              <w:jc w:val="center"/>
            </w:pPr>
            <w:r>
              <w:rPr>
                <w:sz w:val="20"/>
                <w:szCs w:val="20"/>
              </w:rPr>
              <w:t xml:space="preserve">Технические </w:t>
            </w:r>
            <w:r>
              <w:rPr>
                <w:sz w:val="20"/>
                <w:szCs w:val="20"/>
              </w:rPr>
              <w:br/>
              <w:t>требования</w:t>
            </w:r>
          </w:p>
        </w:tc>
        <w:tc>
          <w:tcPr>
            <w:tcW w:w="1657" w:type="pct"/>
            <w:gridSpan w:val="2"/>
            <w:tcBorders>
              <w:top w:val="single" w:sz="8" w:space="0" w:color="auto"/>
              <w:left w:val="single" w:sz="8" w:space="0" w:color="auto"/>
              <w:bottom w:val="nil"/>
              <w:right w:val="nil"/>
            </w:tcBorders>
            <w:shd w:val="clear" w:color="auto" w:fill="FFFFFF"/>
            <w:vAlign w:val="bottom"/>
            <w:hideMark/>
          </w:tcPr>
          <w:p w:rsidR="00C56561" w:rsidRDefault="00C56561" w:rsidP="009219D8">
            <w:pPr>
              <w:ind w:firstLine="0"/>
              <w:jc w:val="center"/>
            </w:pPr>
            <w:r>
              <w:rPr>
                <w:sz w:val="20"/>
                <w:szCs w:val="20"/>
              </w:rPr>
              <w:t>Допустимые параметры эксплуатации</w:t>
            </w:r>
          </w:p>
        </w:tc>
        <w:tc>
          <w:tcPr>
            <w:tcW w:w="844" w:type="pct"/>
            <w:vMerge w:val="restart"/>
            <w:tcBorders>
              <w:top w:val="single" w:sz="8" w:space="0" w:color="auto"/>
              <w:left w:val="single" w:sz="8" w:space="0" w:color="auto"/>
              <w:bottom w:val="nil"/>
              <w:right w:val="nil"/>
            </w:tcBorders>
            <w:shd w:val="clear" w:color="auto" w:fill="FFFFFF"/>
            <w:vAlign w:val="center"/>
            <w:hideMark/>
          </w:tcPr>
          <w:p w:rsidR="00C56561" w:rsidRDefault="00C56561" w:rsidP="009219D8">
            <w:pPr>
              <w:ind w:firstLine="0"/>
              <w:jc w:val="center"/>
            </w:pPr>
            <w:r>
              <w:rPr>
                <w:sz w:val="20"/>
                <w:szCs w:val="20"/>
              </w:rPr>
              <w:t xml:space="preserve">Вид испытания </w:t>
            </w:r>
            <w:r>
              <w:rPr>
                <w:sz w:val="20"/>
                <w:szCs w:val="20"/>
              </w:rPr>
              <w:br/>
              <w:t xml:space="preserve">и дополнительное </w:t>
            </w:r>
            <w:r>
              <w:rPr>
                <w:sz w:val="20"/>
                <w:szCs w:val="20"/>
              </w:rPr>
              <w:br/>
              <w:t>требование</w:t>
            </w:r>
          </w:p>
        </w:tc>
        <w:tc>
          <w:tcPr>
            <w:tcW w:w="879" w:type="pct"/>
            <w:gridSpan w:val="2"/>
            <w:vMerge w:val="restart"/>
            <w:tcBorders>
              <w:top w:val="single" w:sz="8" w:space="0" w:color="auto"/>
              <w:left w:val="single" w:sz="8" w:space="0" w:color="auto"/>
              <w:bottom w:val="nil"/>
              <w:right w:val="single" w:sz="8" w:space="0" w:color="auto"/>
            </w:tcBorders>
            <w:shd w:val="clear" w:color="auto" w:fill="FFFFFF"/>
            <w:vAlign w:val="center"/>
            <w:hideMark/>
          </w:tcPr>
          <w:p w:rsidR="00C56561" w:rsidRDefault="00C56561" w:rsidP="009219D8">
            <w:pPr>
              <w:ind w:firstLine="0"/>
              <w:jc w:val="center"/>
            </w:pPr>
            <w:r>
              <w:rPr>
                <w:sz w:val="20"/>
                <w:szCs w:val="20"/>
              </w:rPr>
              <w:t xml:space="preserve">Номер примечания </w:t>
            </w:r>
            <w:r>
              <w:rPr>
                <w:sz w:val="20"/>
                <w:szCs w:val="20"/>
              </w:rPr>
              <w:br/>
              <w:t>к данной таблице</w:t>
            </w:r>
          </w:p>
        </w:tc>
      </w:tr>
      <w:tr w:rsidR="00C56561" w:rsidTr="009219D8">
        <w:trPr>
          <w:trHeight w:val="20"/>
        </w:trPr>
        <w:tc>
          <w:tcPr>
            <w:tcW w:w="0" w:type="auto"/>
            <w:vMerge/>
            <w:tcBorders>
              <w:top w:val="single" w:sz="8" w:space="0" w:color="auto"/>
              <w:left w:val="single" w:sz="8" w:space="0" w:color="auto"/>
              <w:bottom w:val="nil"/>
              <w:right w:val="nil"/>
            </w:tcBorders>
            <w:vAlign w:val="center"/>
            <w:hideMark/>
          </w:tcPr>
          <w:p w:rsidR="00C56561" w:rsidRDefault="00C56561" w:rsidP="009219D8">
            <w:pPr>
              <w:ind w:firstLine="0"/>
              <w:jc w:val="left"/>
            </w:pPr>
          </w:p>
        </w:tc>
        <w:tc>
          <w:tcPr>
            <w:tcW w:w="0" w:type="auto"/>
            <w:vMerge/>
            <w:tcBorders>
              <w:top w:val="single" w:sz="8" w:space="0" w:color="auto"/>
              <w:left w:val="single" w:sz="8" w:space="0" w:color="auto"/>
              <w:bottom w:val="nil"/>
              <w:right w:val="nil"/>
            </w:tcBorders>
            <w:vAlign w:val="center"/>
            <w:hideMark/>
          </w:tcPr>
          <w:p w:rsidR="00C56561" w:rsidRDefault="00C56561" w:rsidP="009219D8">
            <w:pPr>
              <w:ind w:firstLine="0"/>
              <w:jc w:val="left"/>
            </w:pPr>
          </w:p>
        </w:tc>
        <w:tc>
          <w:tcPr>
            <w:tcW w:w="839"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firstLine="0"/>
              <w:jc w:val="center"/>
            </w:pPr>
            <w:r>
              <w:rPr>
                <w:sz w:val="20"/>
                <w:szCs w:val="20"/>
              </w:rPr>
              <w:t>Температура стенки, °С</w:t>
            </w:r>
          </w:p>
        </w:tc>
        <w:tc>
          <w:tcPr>
            <w:tcW w:w="818"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firstLine="0"/>
              <w:jc w:val="center"/>
            </w:pPr>
            <w:r>
              <w:rPr>
                <w:sz w:val="20"/>
                <w:szCs w:val="20"/>
              </w:rPr>
              <w:t xml:space="preserve">Давление среды, </w:t>
            </w:r>
            <w:r>
              <w:rPr>
                <w:sz w:val="20"/>
                <w:szCs w:val="20"/>
              </w:rPr>
              <w:br/>
              <w:t>МПа, не более</w:t>
            </w:r>
          </w:p>
        </w:tc>
        <w:tc>
          <w:tcPr>
            <w:tcW w:w="0" w:type="auto"/>
            <w:vMerge/>
            <w:tcBorders>
              <w:top w:val="single" w:sz="8" w:space="0" w:color="auto"/>
              <w:left w:val="single" w:sz="8" w:space="0" w:color="auto"/>
              <w:bottom w:val="nil"/>
              <w:right w:val="nil"/>
            </w:tcBorders>
            <w:vAlign w:val="center"/>
            <w:hideMark/>
          </w:tcPr>
          <w:p w:rsidR="00C56561" w:rsidRDefault="00C56561" w:rsidP="009219D8">
            <w:pPr>
              <w:ind w:firstLine="0"/>
              <w:jc w:val="left"/>
            </w:pPr>
          </w:p>
        </w:tc>
        <w:tc>
          <w:tcPr>
            <w:tcW w:w="0" w:type="auto"/>
            <w:gridSpan w:val="2"/>
            <w:vMerge/>
            <w:tcBorders>
              <w:top w:val="single" w:sz="8" w:space="0" w:color="auto"/>
              <w:left w:val="single" w:sz="8" w:space="0" w:color="auto"/>
              <w:bottom w:val="nil"/>
              <w:right w:val="single" w:sz="8" w:space="0" w:color="auto"/>
            </w:tcBorders>
            <w:vAlign w:val="center"/>
            <w:hideMark/>
          </w:tcPr>
          <w:p w:rsidR="00C56561" w:rsidRDefault="00C56561" w:rsidP="009219D8">
            <w:pPr>
              <w:ind w:firstLine="0"/>
              <w:jc w:val="left"/>
            </w:pPr>
          </w:p>
        </w:tc>
      </w:tr>
      <w:tr w:rsidR="00C56561" w:rsidTr="009219D8">
        <w:trPr>
          <w:trHeight w:val="20"/>
        </w:trPr>
        <w:tc>
          <w:tcPr>
            <w:tcW w:w="821"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jc w:val="left"/>
            </w:pPr>
            <w:r>
              <w:rPr>
                <w:sz w:val="20"/>
                <w:szCs w:val="20"/>
              </w:rPr>
              <w:t xml:space="preserve">Ст3сп, Ст3пс, Ст3Гпс, Ст3Гсп по </w:t>
            </w:r>
            <w:hyperlink r:id="rId242" w:tooltip="ГОСТ 380-2005 Сталь углеродистая обыкновенного качества. Марки" w:history="1">
              <w:r>
                <w:rPr>
                  <w:rStyle w:val="a3"/>
                  <w:sz w:val="20"/>
                  <w:szCs w:val="20"/>
                </w:rPr>
                <w:t>ГОСТ 380</w:t>
              </w:r>
            </w:hyperlink>
          </w:p>
        </w:tc>
        <w:tc>
          <w:tcPr>
            <w:tcW w:w="799"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pPr>
            <w:hyperlink r:id="rId243" w:tooltip="ГОСТ 14637-89 Прокат толстолистовой из углеродистой стали обыкновенного качества. Технические условия" w:history="1">
              <w:r>
                <w:rPr>
                  <w:rStyle w:val="a3"/>
                  <w:sz w:val="20"/>
                  <w:szCs w:val="20"/>
                </w:rPr>
                <w:t>ГОСТ 14637</w:t>
              </w:r>
            </w:hyperlink>
            <w:r>
              <w:rPr>
                <w:sz w:val="20"/>
                <w:szCs w:val="20"/>
              </w:rPr>
              <w:t>, категория 4</w:t>
            </w:r>
          </w:p>
        </w:tc>
        <w:tc>
          <w:tcPr>
            <w:tcW w:w="839"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pPr>
            <w:r>
              <w:rPr>
                <w:sz w:val="20"/>
                <w:szCs w:val="20"/>
              </w:rPr>
              <w:t>От минус 20 до 200</w:t>
            </w:r>
          </w:p>
        </w:tc>
        <w:tc>
          <w:tcPr>
            <w:tcW w:w="818" w:type="pct"/>
            <w:vMerge w:val="restar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jc w:val="center"/>
            </w:pPr>
            <w:r>
              <w:rPr>
                <w:sz w:val="20"/>
                <w:szCs w:val="20"/>
              </w:rPr>
              <w:t>5</w:t>
            </w:r>
          </w:p>
        </w:tc>
        <w:tc>
          <w:tcPr>
            <w:tcW w:w="844" w:type="pct"/>
            <w:vMerge w:val="restar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jc w:val="left"/>
            </w:pPr>
            <w:hyperlink r:id="rId244" w:tooltip="ГОСТ 14637-89 Прокат толстолистовой из углеродистой стали обыкновенного качества. Технические условия" w:history="1">
              <w:r>
                <w:rPr>
                  <w:rStyle w:val="a3"/>
                  <w:sz w:val="20"/>
                  <w:szCs w:val="20"/>
                </w:rPr>
                <w:t>ГОСТ 14637</w:t>
              </w:r>
            </w:hyperlink>
            <w:r>
              <w:rPr>
                <w:sz w:val="20"/>
                <w:szCs w:val="20"/>
              </w:rPr>
              <w:t>, полистно при температуре стенки свыше 200 °С</w:t>
            </w:r>
          </w:p>
        </w:tc>
        <w:tc>
          <w:tcPr>
            <w:tcW w:w="879" w:type="pct"/>
            <w:gridSpan w:val="2"/>
            <w:vMerge w:val="restart"/>
            <w:tcBorders>
              <w:top w:val="single" w:sz="8" w:space="0" w:color="auto"/>
              <w:left w:val="single" w:sz="8" w:space="0" w:color="auto"/>
              <w:bottom w:val="nil"/>
              <w:right w:val="single" w:sz="8" w:space="0" w:color="auto"/>
            </w:tcBorders>
            <w:shd w:val="clear" w:color="auto" w:fill="FFFFFF"/>
            <w:vAlign w:val="center"/>
            <w:hideMark/>
          </w:tcPr>
          <w:p w:rsidR="00C56561" w:rsidRDefault="00C56561" w:rsidP="009219D8">
            <w:pPr>
              <w:ind w:left="113" w:right="113" w:firstLine="0"/>
              <w:jc w:val="center"/>
            </w:pPr>
            <w:hyperlink w:anchor="табА1прим1" w:tooltip="Примечание 1" w:history="1">
              <w:r>
                <w:rPr>
                  <w:rStyle w:val="a3"/>
                  <w:sz w:val="20"/>
                  <w:szCs w:val="20"/>
                </w:rPr>
                <w:t>1</w:t>
              </w:r>
            </w:hyperlink>
            <w:r>
              <w:rPr>
                <w:sz w:val="20"/>
                <w:szCs w:val="20"/>
              </w:rPr>
              <w:t xml:space="preserve">, </w:t>
            </w:r>
            <w:hyperlink w:anchor="табА1прим10" w:tooltip="Примечание 10" w:history="1">
              <w:r>
                <w:rPr>
                  <w:rStyle w:val="a3"/>
                  <w:sz w:val="20"/>
                  <w:szCs w:val="20"/>
                </w:rPr>
                <w:t>10</w:t>
              </w:r>
            </w:hyperlink>
          </w:p>
        </w:tc>
      </w:tr>
      <w:tr w:rsidR="00C56561" w:rsidTr="009219D8">
        <w:trPr>
          <w:trHeight w:val="20"/>
        </w:trPr>
        <w:tc>
          <w:tcPr>
            <w:tcW w:w="821"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jc w:val="left"/>
            </w:pPr>
            <w:r>
              <w:rPr>
                <w:sz w:val="20"/>
                <w:szCs w:val="20"/>
              </w:rPr>
              <w:t xml:space="preserve">Ст3пс, Ст3сп, Ст3Гпс, Ст3Гсп по </w:t>
            </w:r>
            <w:hyperlink r:id="rId245" w:tooltip="ГОСТ 380-2005 Сталь углеродистая обыкновенного качества. Марки" w:history="1">
              <w:r>
                <w:rPr>
                  <w:rStyle w:val="a3"/>
                  <w:sz w:val="20"/>
                  <w:szCs w:val="20"/>
                </w:rPr>
                <w:t>ГОСТ 380</w:t>
              </w:r>
            </w:hyperlink>
          </w:p>
        </w:tc>
        <w:tc>
          <w:tcPr>
            <w:tcW w:w="799"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pPr>
            <w:hyperlink r:id="rId246" w:tooltip="ГОСТ 14637-89 Прокат толстолистовой из углеродистой стали обыкновенного качества. Технические условия" w:history="1">
              <w:r>
                <w:rPr>
                  <w:rStyle w:val="a3"/>
                  <w:sz w:val="20"/>
                  <w:szCs w:val="20"/>
                </w:rPr>
                <w:t>ГОСТ 14637</w:t>
              </w:r>
            </w:hyperlink>
            <w:r>
              <w:rPr>
                <w:sz w:val="20"/>
                <w:szCs w:val="20"/>
              </w:rPr>
              <w:t>, категория 3</w:t>
            </w:r>
          </w:p>
        </w:tc>
        <w:tc>
          <w:tcPr>
            <w:tcW w:w="839"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pPr>
            <w:r>
              <w:rPr>
                <w:sz w:val="20"/>
                <w:szCs w:val="20"/>
              </w:rPr>
              <w:t>От 0 до 200</w:t>
            </w:r>
          </w:p>
        </w:tc>
        <w:tc>
          <w:tcPr>
            <w:tcW w:w="0" w:type="auto"/>
            <w:vMerge/>
            <w:tcBorders>
              <w:top w:val="single" w:sz="8" w:space="0" w:color="auto"/>
              <w:left w:val="single" w:sz="8" w:space="0" w:color="auto"/>
              <w:bottom w:val="nil"/>
              <w:right w:val="nil"/>
            </w:tcBorders>
            <w:vAlign w:val="center"/>
            <w:hideMark/>
          </w:tcPr>
          <w:p w:rsidR="00C56561" w:rsidRDefault="00C56561" w:rsidP="009219D8">
            <w:pPr>
              <w:ind w:firstLine="0"/>
              <w:jc w:val="left"/>
            </w:pPr>
          </w:p>
        </w:tc>
        <w:tc>
          <w:tcPr>
            <w:tcW w:w="0" w:type="auto"/>
            <w:vMerge/>
            <w:tcBorders>
              <w:top w:val="single" w:sz="8" w:space="0" w:color="auto"/>
              <w:left w:val="single" w:sz="8" w:space="0" w:color="auto"/>
              <w:bottom w:val="nil"/>
              <w:right w:val="nil"/>
            </w:tcBorders>
            <w:vAlign w:val="center"/>
            <w:hideMark/>
          </w:tcPr>
          <w:p w:rsidR="00C56561" w:rsidRDefault="00C56561" w:rsidP="009219D8">
            <w:pPr>
              <w:ind w:firstLine="0"/>
              <w:jc w:val="left"/>
            </w:pPr>
          </w:p>
        </w:tc>
        <w:tc>
          <w:tcPr>
            <w:tcW w:w="0" w:type="auto"/>
            <w:gridSpan w:val="2"/>
            <w:vMerge/>
            <w:tcBorders>
              <w:top w:val="single" w:sz="8" w:space="0" w:color="auto"/>
              <w:left w:val="single" w:sz="8" w:space="0" w:color="auto"/>
              <w:bottom w:val="nil"/>
              <w:right w:val="single" w:sz="8" w:space="0" w:color="auto"/>
            </w:tcBorders>
            <w:vAlign w:val="center"/>
            <w:hideMark/>
          </w:tcPr>
          <w:p w:rsidR="00C56561" w:rsidRDefault="00C56561" w:rsidP="009219D8">
            <w:pPr>
              <w:ind w:firstLine="0"/>
              <w:jc w:val="left"/>
            </w:pPr>
          </w:p>
        </w:tc>
      </w:tr>
      <w:tr w:rsidR="00C56561" w:rsidTr="009219D8">
        <w:trPr>
          <w:trHeight w:val="20"/>
        </w:trPr>
        <w:tc>
          <w:tcPr>
            <w:tcW w:w="821"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jc w:val="left"/>
            </w:pPr>
            <w:r>
              <w:rPr>
                <w:sz w:val="20"/>
                <w:szCs w:val="20"/>
              </w:rPr>
              <w:t xml:space="preserve">Ст3сп, Ст3пс, Ст3Гпс, Ст3Гсп по </w:t>
            </w:r>
            <w:hyperlink r:id="rId247" w:tooltip="ГОСТ 380-2005 Сталь углеродистая обыкновенного качества. Марки" w:history="1">
              <w:r>
                <w:rPr>
                  <w:rStyle w:val="a3"/>
                  <w:sz w:val="20"/>
                  <w:szCs w:val="20"/>
                </w:rPr>
                <w:t>ГОСТ 380</w:t>
              </w:r>
            </w:hyperlink>
          </w:p>
        </w:tc>
        <w:tc>
          <w:tcPr>
            <w:tcW w:w="799"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pPr>
            <w:hyperlink r:id="rId248" w:tooltip="ГОСТ 14637-89 Прокат толстолистовой из углеродистой стали обыкновенного качества. Технические условия" w:history="1">
              <w:r>
                <w:rPr>
                  <w:rStyle w:val="a3"/>
                  <w:sz w:val="20"/>
                  <w:szCs w:val="20"/>
                </w:rPr>
                <w:t>ГОСТ 14637</w:t>
              </w:r>
            </w:hyperlink>
            <w:r>
              <w:rPr>
                <w:sz w:val="20"/>
                <w:szCs w:val="20"/>
              </w:rPr>
              <w:t>, категория 5</w:t>
            </w:r>
          </w:p>
        </w:tc>
        <w:tc>
          <w:tcPr>
            <w:tcW w:w="839"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pPr>
            <w:r>
              <w:rPr>
                <w:sz w:val="20"/>
                <w:szCs w:val="20"/>
              </w:rPr>
              <w:t>От минус 20 до 425</w:t>
            </w:r>
          </w:p>
        </w:tc>
        <w:tc>
          <w:tcPr>
            <w:tcW w:w="0" w:type="auto"/>
            <w:vMerge/>
            <w:tcBorders>
              <w:top w:val="single" w:sz="8" w:space="0" w:color="auto"/>
              <w:left w:val="single" w:sz="8" w:space="0" w:color="auto"/>
              <w:bottom w:val="nil"/>
              <w:right w:val="nil"/>
            </w:tcBorders>
            <w:vAlign w:val="center"/>
            <w:hideMark/>
          </w:tcPr>
          <w:p w:rsidR="00C56561" w:rsidRDefault="00C56561" w:rsidP="009219D8">
            <w:pPr>
              <w:ind w:firstLine="0"/>
              <w:jc w:val="left"/>
            </w:pPr>
          </w:p>
        </w:tc>
        <w:tc>
          <w:tcPr>
            <w:tcW w:w="0" w:type="auto"/>
            <w:vMerge/>
            <w:tcBorders>
              <w:top w:val="single" w:sz="8" w:space="0" w:color="auto"/>
              <w:left w:val="single" w:sz="8" w:space="0" w:color="auto"/>
              <w:bottom w:val="nil"/>
              <w:right w:val="nil"/>
            </w:tcBorders>
            <w:vAlign w:val="center"/>
            <w:hideMark/>
          </w:tcPr>
          <w:p w:rsidR="00C56561" w:rsidRDefault="00C56561" w:rsidP="009219D8">
            <w:pPr>
              <w:ind w:firstLine="0"/>
              <w:jc w:val="left"/>
            </w:pPr>
          </w:p>
        </w:tc>
        <w:tc>
          <w:tcPr>
            <w:tcW w:w="879" w:type="pct"/>
            <w:gridSpan w:val="2"/>
            <w:tcBorders>
              <w:top w:val="single" w:sz="8" w:space="0" w:color="auto"/>
              <w:left w:val="single" w:sz="8" w:space="0" w:color="auto"/>
              <w:bottom w:val="nil"/>
              <w:right w:val="single" w:sz="8" w:space="0" w:color="auto"/>
            </w:tcBorders>
            <w:shd w:val="clear" w:color="auto" w:fill="FFFFFF"/>
            <w:vAlign w:val="center"/>
            <w:hideMark/>
          </w:tcPr>
          <w:p w:rsidR="00C56561" w:rsidRDefault="00C56561" w:rsidP="009219D8">
            <w:pPr>
              <w:ind w:left="113" w:right="113" w:firstLine="0"/>
              <w:jc w:val="center"/>
            </w:pPr>
            <w:hyperlink w:anchor="табА1прим1" w:tooltip="Примечание 1" w:history="1">
              <w:r>
                <w:rPr>
                  <w:rStyle w:val="a3"/>
                  <w:sz w:val="20"/>
                  <w:szCs w:val="20"/>
                </w:rPr>
                <w:t>1</w:t>
              </w:r>
            </w:hyperlink>
            <w:r>
              <w:rPr>
                <w:sz w:val="20"/>
                <w:szCs w:val="20"/>
              </w:rPr>
              <w:t xml:space="preserve">, </w:t>
            </w:r>
            <w:hyperlink w:anchor="табА1прим9" w:tooltip="Примечание 9" w:history="1">
              <w:r>
                <w:rPr>
                  <w:rStyle w:val="a3"/>
                  <w:sz w:val="20"/>
                  <w:szCs w:val="20"/>
                </w:rPr>
                <w:t>9</w:t>
              </w:r>
            </w:hyperlink>
            <w:r>
              <w:rPr>
                <w:sz w:val="20"/>
                <w:szCs w:val="20"/>
              </w:rPr>
              <w:t xml:space="preserve">, </w:t>
            </w:r>
            <w:hyperlink w:anchor="табА1прим10" w:tooltip="Примечание 10" w:history="1">
              <w:r>
                <w:rPr>
                  <w:rStyle w:val="a3"/>
                  <w:sz w:val="20"/>
                  <w:szCs w:val="20"/>
                </w:rPr>
                <w:t>10</w:t>
              </w:r>
            </w:hyperlink>
          </w:p>
        </w:tc>
      </w:tr>
      <w:tr w:rsidR="00C56561" w:rsidTr="009219D8">
        <w:trPr>
          <w:trHeight w:val="20"/>
        </w:trPr>
        <w:tc>
          <w:tcPr>
            <w:tcW w:w="821"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jc w:val="left"/>
            </w:pPr>
            <w:r>
              <w:rPr>
                <w:sz w:val="20"/>
                <w:szCs w:val="20"/>
              </w:rPr>
              <w:t xml:space="preserve">Ст4сп по </w:t>
            </w:r>
            <w:hyperlink r:id="rId249" w:tooltip="ГОСТ 380-2005 Сталь углеродистая обыкновенного качества. Марки" w:history="1">
              <w:r>
                <w:rPr>
                  <w:rStyle w:val="a3"/>
                  <w:sz w:val="20"/>
                  <w:szCs w:val="20"/>
                </w:rPr>
                <w:t>ГОСТ 380</w:t>
              </w:r>
            </w:hyperlink>
          </w:p>
        </w:tc>
        <w:tc>
          <w:tcPr>
            <w:tcW w:w="799"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pPr>
            <w:hyperlink r:id="rId250" w:tooltip="ГОСТ 14637-89 Прокат толстолистовой из углеродистой стали обыкновенного качества. Технические условия" w:history="1">
              <w:r>
                <w:rPr>
                  <w:rStyle w:val="a3"/>
                  <w:sz w:val="20"/>
                  <w:szCs w:val="20"/>
                </w:rPr>
                <w:t>ГОСТ 14637</w:t>
              </w:r>
            </w:hyperlink>
            <w:r>
              <w:rPr>
                <w:sz w:val="20"/>
                <w:szCs w:val="20"/>
              </w:rPr>
              <w:t>, категория 3</w:t>
            </w:r>
          </w:p>
        </w:tc>
        <w:tc>
          <w:tcPr>
            <w:tcW w:w="839"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pPr>
            <w:r>
              <w:rPr>
                <w:sz w:val="20"/>
                <w:szCs w:val="20"/>
              </w:rPr>
              <w:t>От 0 до 200</w:t>
            </w:r>
          </w:p>
        </w:tc>
        <w:tc>
          <w:tcPr>
            <w:tcW w:w="0" w:type="auto"/>
            <w:vMerge/>
            <w:tcBorders>
              <w:top w:val="single" w:sz="8" w:space="0" w:color="auto"/>
              <w:left w:val="single" w:sz="8" w:space="0" w:color="auto"/>
              <w:bottom w:val="nil"/>
              <w:right w:val="nil"/>
            </w:tcBorders>
            <w:vAlign w:val="center"/>
            <w:hideMark/>
          </w:tcPr>
          <w:p w:rsidR="00C56561" w:rsidRDefault="00C56561" w:rsidP="009219D8">
            <w:pPr>
              <w:ind w:firstLine="0"/>
              <w:jc w:val="left"/>
            </w:pPr>
          </w:p>
        </w:tc>
        <w:tc>
          <w:tcPr>
            <w:tcW w:w="0" w:type="auto"/>
            <w:vMerge/>
            <w:tcBorders>
              <w:top w:val="single" w:sz="8" w:space="0" w:color="auto"/>
              <w:left w:val="single" w:sz="8" w:space="0" w:color="auto"/>
              <w:bottom w:val="nil"/>
              <w:right w:val="nil"/>
            </w:tcBorders>
            <w:vAlign w:val="center"/>
            <w:hideMark/>
          </w:tcPr>
          <w:p w:rsidR="00C56561" w:rsidRDefault="00C56561" w:rsidP="009219D8">
            <w:pPr>
              <w:ind w:firstLine="0"/>
              <w:jc w:val="left"/>
            </w:pPr>
          </w:p>
        </w:tc>
        <w:tc>
          <w:tcPr>
            <w:tcW w:w="879" w:type="pct"/>
            <w:gridSpan w:val="2"/>
            <w:tcBorders>
              <w:top w:val="single" w:sz="8" w:space="0" w:color="auto"/>
              <w:left w:val="single" w:sz="8" w:space="0" w:color="auto"/>
              <w:bottom w:val="nil"/>
              <w:right w:val="single" w:sz="8" w:space="0" w:color="auto"/>
            </w:tcBorders>
            <w:shd w:val="clear" w:color="auto" w:fill="FFFFFF"/>
            <w:vAlign w:val="center"/>
            <w:hideMark/>
          </w:tcPr>
          <w:p w:rsidR="00C56561" w:rsidRDefault="00C56561" w:rsidP="009219D8">
            <w:pPr>
              <w:ind w:left="113" w:right="113" w:firstLine="0"/>
              <w:jc w:val="center"/>
            </w:pPr>
            <w:hyperlink w:anchor="табА1прим1" w:tooltip="Примечание 1" w:history="1">
              <w:r>
                <w:rPr>
                  <w:rStyle w:val="a3"/>
                  <w:sz w:val="20"/>
                  <w:szCs w:val="20"/>
                </w:rPr>
                <w:t>1</w:t>
              </w:r>
            </w:hyperlink>
            <w:r>
              <w:rPr>
                <w:sz w:val="20"/>
                <w:szCs w:val="20"/>
              </w:rPr>
              <w:t xml:space="preserve">, </w:t>
            </w:r>
            <w:hyperlink w:anchor="табА1прим2" w:tooltip="Примечание 2" w:history="1">
              <w:r>
                <w:rPr>
                  <w:rStyle w:val="a3"/>
                  <w:sz w:val="20"/>
                  <w:szCs w:val="20"/>
                </w:rPr>
                <w:t>2</w:t>
              </w:r>
            </w:hyperlink>
          </w:p>
        </w:tc>
      </w:tr>
      <w:tr w:rsidR="00C56561" w:rsidTr="009219D8">
        <w:trPr>
          <w:trHeight w:val="20"/>
        </w:trPr>
        <w:tc>
          <w:tcPr>
            <w:tcW w:w="821"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jc w:val="left"/>
            </w:pPr>
            <w:r>
              <w:rPr>
                <w:sz w:val="20"/>
                <w:szCs w:val="20"/>
              </w:rPr>
              <w:t xml:space="preserve">08кп по </w:t>
            </w:r>
            <w:hyperlink r:id="rId251" w:tooltip="ГОСТ 1050-2013 Металлопродукция из нелегированных конструкционных качественных и специальных сталей. Общие технические условия" w:history="1">
              <w:r>
                <w:rPr>
                  <w:rStyle w:val="a3"/>
                  <w:sz w:val="20"/>
                  <w:szCs w:val="20"/>
                </w:rPr>
                <w:t>ГОСТ 1050</w:t>
              </w:r>
            </w:hyperlink>
          </w:p>
        </w:tc>
        <w:tc>
          <w:tcPr>
            <w:tcW w:w="799"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pPr>
            <w:hyperlink r:id="rId252" w:tooltip="ГОСТ 9045-93 Прокат тонколистовой холоднокатаный из низкоуглеродистой качественной стали для холодной штамповки. Технические условия" w:history="1">
              <w:r>
                <w:rPr>
                  <w:rStyle w:val="a3"/>
                  <w:sz w:val="20"/>
                  <w:szCs w:val="20"/>
                </w:rPr>
                <w:t>ГОСТ 9045</w:t>
              </w:r>
            </w:hyperlink>
            <w:r>
              <w:rPr>
                <w:sz w:val="20"/>
                <w:szCs w:val="20"/>
              </w:rPr>
              <w:t xml:space="preserve">; </w:t>
            </w:r>
            <w:hyperlink r:id="rId253" w:tooltip="ГОСТ 1577-93 Прокат толстолистовой и широкополосный из конструкционной качественной стали. Технические условия" w:history="1">
              <w:r>
                <w:rPr>
                  <w:rStyle w:val="a3"/>
                  <w:sz w:val="20"/>
                  <w:szCs w:val="20"/>
                </w:rPr>
                <w:t>ГОСТ 1577</w:t>
              </w:r>
            </w:hyperlink>
          </w:p>
        </w:tc>
        <w:tc>
          <w:tcPr>
            <w:tcW w:w="839"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pPr>
            <w:r>
              <w:rPr>
                <w:sz w:val="20"/>
                <w:szCs w:val="20"/>
              </w:rPr>
              <w:t>От минус 40 до 425</w:t>
            </w:r>
          </w:p>
        </w:tc>
        <w:tc>
          <w:tcPr>
            <w:tcW w:w="818" w:type="pct"/>
            <w:vMerge w:val="restart"/>
            <w:tcBorders>
              <w:top w:val="single" w:sz="8" w:space="0" w:color="auto"/>
              <w:left w:val="single" w:sz="8" w:space="0" w:color="auto"/>
              <w:bottom w:val="single" w:sz="8" w:space="0" w:color="auto"/>
              <w:right w:val="nil"/>
            </w:tcBorders>
            <w:shd w:val="clear" w:color="auto" w:fill="FFFFFF"/>
            <w:vAlign w:val="center"/>
            <w:hideMark/>
          </w:tcPr>
          <w:p w:rsidR="00C56561" w:rsidRDefault="00C56561" w:rsidP="009219D8">
            <w:pPr>
              <w:ind w:left="113" w:right="113" w:firstLine="0"/>
              <w:jc w:val="center"/>
            </w:pPr>
            <w:r>
              <w:rPr>
                <w:sz w:val="20"/>
                <w:szCs w:val="20"/>
              </w:rPr>
              <w:t>Не ограничено</w:t>
            </w:r>
          </w:p>
        </w:tc>
        <w:tc>
          <w:tcPr>
            <w:tcW w:w="844"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jc w:val="left"/>
            </w:pPr>
            <w:hyperlink r:id="rId254" w:tooltip="ГОСТ 9045-93 Прокат тонколистовой холоднокатаный из низкоуглеродистой качественной стали для холодной штамповки. Технические условия" w:history="1">
              <w:r>
                <w:rPr>
                  <w:rStyle w:val="a3"/>
                  <w:sz w:val="20"/>
                  <w:szCs w:val="20"/>
                </w:rPr>
                <w:t>ГОСТ 9045</w:t>
              </w:r>
            </w:hyperlink>
            <w:r>
              <w:rPr>
                <w:sz w:val="20"/>
                <w:szCs w:val="20"/>
              </w:rPr>
              <w:t xml:space="preserve">; </w:t>
            </w:r>
            <w:hyperlink r:id="rId255" w:tooltip="ГОСТ 1577-93 Прокат толстолистовой и широкополосный из конструкционной качественной стали. Технические условия" w:history="1">
              <w:r>
                <w:rPr>
                  <w:rStyle w:val="a3"/>
                  <w:sz w:val="20"/>
                  <w:szCs w:val="20"/>
                </w:rPr>
                <w:t>ГОСТ 1577</w:t>
              </w:r>
            </w:hyperlink>
          </w:p>
        </w:tc>
        <w:tc>
          <w:tcPr>
            <w:tcW w:w="879" w:type="pct"/>
            <w:gridSpan w:val="2"/>
            <w:vMerge w:val="restart"/>
            <w:tcBorders>
              <w:top w:val="single" w:sz="8" w:space="0" w:color="auto"/>
              <w:left w:val="single" w:sz="8" w:space="0" w:color="auto"/>
              <w:bottom w:val="nil"/>
              <w:right w:val="single" w:sz="8" w:space="0" w:color="auto"/>
            </w:tcBorders>
            <w:shd w:val="clear" w:color="auto" w:fill="FFFFFF"/>
            <w:vAlign w:val="center"/>
            <w:hideMark/>
          </w:tcPr>
          <w:p w:rsidR="00C56561" w:rsidRDefault="00C56561" w:rsidP="009219D8">
            <w:pPr>
              <w:ind w:left="113" w:right="113" w:firstLine="0"/>
              <w:jc w:val="center"/>
            </w:pPr>
            <w:hyperlink w:anchor="табА1прим3" w:tooltip="Примечание 3" w:history="1">
              <w:r>
                <w:rPr>
                  <w:rStyle w:val="a3"/>
                  <w:sz w:val="20"/>
                  <w:szCs w:val="20"/>
                </w:rPr>
                <w:t>3</w:t>
              </w:r>
            </w:hyperlink>
          </w:p>
        </w:tc>
      </w:tr>
      <w:tr w:rsidR="00C56561" w:rsidTr="009219D8">
        <w:trPr>
          <w:trHeight w:val="20"/>
        </w:trPr>
        <w:tc>
          <w:tcPr>
            <w:tcW w:w="821"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jc w:val="left"/>
            </w:pPr>
            <w:r>
              <w:rPr>
                <w:sz w:val="20"/>
                <w:szCs w:val="20"/>
              </w:rPr>
              <w:t xml:space="preserve">10895 по </w:t>
            </w:r>
            <w:hyperlink r:id="rId256" w:tooltip="ГОСТ 3836-83 Сталь электротехническая нелегированная тонколистовая и ленты. Технические условия" w:history="1">
              <w:r>
                <w:rPr>
                  <w:rStyle w:val="a3"/>
                  <w:sz w:val="20"/>
                  <w:szCs w:val="20"/>
                </w:rPr>
                <w:t>ГОСТ 3836</w:t>
              </w:r>
            </w:hyperlink>
          </w:p>
        </w:tc>
        <w:tc>
          <w:tcPr>
            <w:tcW w:w="799"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pPr>
            <w:hyperlink r:id="rId257" w:tooltip="ГОСТ 3836-83 Сталь электротехническая нелегированная тонколистовая и ленты. Технические условия" w:history="1">
              <w:r>
                <w:rPr>
                  <w:rStyle w:val="a3"/>
                  <w:sz w:val="20"/>
                  <w:szCs w:val="20"/>
                </w:rPr>
                <w:t>ГОСТ 3836</w:t>
              </w:r>
            </w:hyperlink>
          </w:p>
        </w:tc>
        <w:tc>
          <w:tcPr>
            <w:tcW w:w="839"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pPr>
            <w:r>
              <w:rPr>
                <w:sz w:val="20"/>
                <w:szCs w:val="20"/>
              </w:rPr>
              <w:t>От минус 60 до 475</w:t>
            </w:r>
          </w:p>
        </w:tc>
        <w:tc>
          <w:tcPr>
            <w:tcW w:w="0" w:type="auto"/>
            <w:vMerge/>
            <w:tcBorders>
              <w:top w:val="single" w:sz="8" w:space="0" w:color="auto"/>
              <w:left w:val="single" w:sz="8" w:space="0" w:color="auto"/>
              <w:bottom w:val="single" w:sz="8" w:space="0" w:color="auto"/>
              <w:right w:val="nil"/>
            </w:tcBorders>
            <w:vAlign w:val="center"/>
            <w:hideMark/>
          </w:tcPr>
          <w:p w:rsidR="00C56561" w:rsidRDefault="00C56561" w:rsidP="009219D8">
            <w:pPr>
              <w:ind w:firstLine="0"/>
              <w:jc w:val="left"/>
            </w:pPr>
          </w:p>
        </w:tc>
        <w:tc>
          <w:tcPr>
            <w:tcW w:w="844"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jc w:val="left"/>
            </w:pPr>
            <w:hyperlink r:id="rId258" w:tooltip="ГОСТ 3836-83 Сталь электротехническая нелегированная тонколистовая и ленты. Технические условия" w:history="1">
              <w:r>
                <w:rPr>
                  <w:rStyle w:val="a3"/>
                  <w:sz w:val="20"/>
                  <w:szCs w:val="20"/>
                </w:rPr>
                <w:t>ГОСТ 3836</w:t>
              </w:r>
            </w:hyperlink>
          </w:p>
        </w:tc>
        <w:tc>
          <w:tcPr>
            <w:tcW w:w="0" w:type="auto"/>
            <w:gridSpan w:val="2"/>
            <w:vMerge/>
            <w:tcBorders>
              <w:top w:val="single" w:sz="8" w:space="0" w:color="auto"/>
              <w:left w:val="single" w:sz="8" w:space="0" w:color="auto"/>
              <w:bottom w:val="nil"/>
              <w:right w:val="nil"/>
            </w:tcBorders>
            <w:vAlign w:val="center"/>
            <w:hideMark/>
          </w:tcPr>
          <w:p w:rsidR="00C56561" w:rsidRDefault="00C56561" w:rsidP="009219D8">
            <w:pPr>
              <w:ind w:firstLine="0"/>
              <w:jc w:val="left"/>
            </w:pPr>
          </w:p>
        </w:tc>
      </w:tr>
      <w:tr w:rsidR="00C56561" w:rsidTr="009219D8">
        <w:trPr>
          <w:trHeight w:val="20"/>
        </w:trPr>
        <w:tc>
          <w:tcPr>
            <w:tcW w:w="821"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jc w:val="left"/>
            </w:pPr>
            <w:r>
              <w:rPr>
                <w:sz w:val="20"/>
                <w:szCs w:val="20"/>
              </w:rPr>
              <w:t xml:space="preserve">20 по </w:t>
            </w:r>
            <w:hyperlink r:id="rId259" w:tooltip="ГОСТ 1050-2013 Металлопродукция из нелегированных конструкционных качественных и специальных сталей. Общие технические условия" w:history="1">
              <w:r>
                <w:rPr>
                  <w:rStyle w:val="a3"/>
                  <w:sz w:val="20"/>
                  <w:szCs w:val="20"/>
                </w:rPr>
                <w:t>ГОСТ 1050</w:t>
              </w:r>
            </w:hyperlink>
          </w:p>
        </w:tc>
        <w:tc>
          <w:tcPr>
            <w:tcW w:w="799"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pPr>
            <w:hyperlink r:id="rId260" w:tooltip="ГОСТ 1577-93 Прокат толстолистовой и широкополосный из конструкционной качественной стали. Технические условия" w:history="1">
              <w:r>
                <w:rPr>
                  <w:rStyle w:val="a3"/>
                  <w:sz w:val="20"/>
                  <w:szCs w:val="20"/>
                </w:rPr>
                <w:t>ГОСТ 1577</w:t>
              </w:r>
            </w:hyperlink>
          </w:p>
        </w:tc>
        <w:tc>
          <w:tcPr>
            <w:tcW w:w="839"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pPr>
            <w:r>
              <w:rPr>
                <w:sz w:val="20"/>
                <w:szCs w:val="20"/>
              </w:rPr>
              <w:t>От минус 20 до 425</w:t>
            </w:r>
          </w:p>
        </w:tc>
        <w:tc>
          <w:tcPr>
            <w:tcW w:w="0" w:type="auto"/>
            <w:vMerge/>
            <w:tcBorders>
              <w:top w:val="single" w:sz="8" w:space="0" w:color="auto"/>
              <w:left w:val="single" w:sz="8" w:space="0" w:color="auto"/>
              <w:bottom w:val="single" w:sz="8" w:space="0" w:color="auto"/>
              <w:right w:val="nil"/>
            </w:tcBorders>
            <w:vAlign w:val="center"/>
            <w:hideMark/>
          </w:tcPr>
          <w:p w:rsidR="00C56561" w:rsidRDefault="00C56561" w:rsidP="009219D8">
            <w:pPr>
              <w:ind w:firstLine="0"/>
              <w:jc w:val="left"/>
            </w:pPr>
          </w:p>
        </w:tc>
        <w:tc>
          <w:tcPr>
            <w:tcW w:w="844"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jc w:val="left"/>
            </w:pPr>
            <w:hyperlink r:id="rId261" w:tooltip="ГОСТ 1577-93 Прокат толстолистовой и широкополосный из конструкционной качественной стали. Технические условия" w:history="1">
              <w:r>
                <w:rPr>
                  <w:rStyle w:val="a3"/>
                  <w:sz w:val="20"/>
                  <w:szCs w:val="20"/>
                </w:rPr>
                <w:t>ГОСТ 1577</w:t>
              </w:r>
            </w:hyperlink>
            <w:r>
              <w:rPr>
                <w:sz w:val="20"/>
                <w:szCs w:val="20"/>
              </w:rPr>
              <w:t>, полистно при температуре стенки свыше 200 °С</w:t>
            </w:r>
          </w:p>
        </w:tc>
        <w:tc>
          <w:tcPr>
            <w:tcW w:w="879" w:type="pct"/>
            <w:gridSpan w:val="2"/>
            <w:tcBorders>
              <w:top w:val="single" w:sz="8" w:space="0" w:color="auto"/>
              <w:left w:val="single" w:sz="8" w:space="0" w:color="auto"/>
              <w:bottom w:val="nil"/>
              <w:right w:val="single" w:sz="8" w:space="0" w:color="auto"/>
            </w:tcBorders>
            <w:shd w:val="clear" w:color="auto" w:fill="FFFFFF"/>
            <w:vAlign w:val="center"/>
            <w:hideMark/>
          </w:tcPr>
          <w:p w:rsidR="00C56561" w:rsidRDefault="00C56561" w:rsidP="009219D8">
            <w:pPr>
              <w:ind w:left="113" w:right="113" w:firstLine="0"/>
              <w:jc w:val="center"/>
            </w:pPr>
            <w:hyperlink w:anchor="табА1прим4" w:tooltip="Примечание 4" w:history="1">
              <w:r>
                <w:rPr>
                  <w:rStyle w:val="a3"/>
                  <w:sz w:val="20"/>
                  <w:szCs w:val="20"/>
                </w:rPr>
                <w:t>4</w:t>
              </w:r>
            </w:hyperlink>
          </w:p>
        </w:tc>
      </w:tr>
      <w:tr w:rsidR="00C56561" w:rsidTr="009219D8">
        <w:trPr>
          <w:trHeight w:val="20"/>
        </w:trPr>
        <w:tc>
          <w:tcPr>
            <w:tcW w:w="821"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jc w:val="left"/>
            </w:pPr>
            <w:r>
              <w:rPr>
                <w:sz w:val="20"/>
                <w:szCs w:val="20"/>
              </w:rPr>
              <w:t>20К по ТУ 14-14088 [</w:t>
            </w:r>
            <w:hyperlink w:anchor="б18" w:tooltip="Библиография 18" w:history="1">
              <w:r>
                <w:rPr>
                  <w:rStyle w:val="a3"/>
                  <w:sz w:val="20"/>
                  <w:szCs w:val="20"/>
                </w:rPr>
                <w:t>18</w:t>
              </w:r>
            </w:hyperlink>
            <w:r>
              <w:rPr>
                <w:sz w:val="20"/>
                <w:szCs w:val="20"/>
              </w:rPr>
              <w:t>]*</w:t>
            </w:r>
          </w:p>
        </w:tc>
        <w:tc>
          <w:tcPr>
            <w:tcW w:w="799"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pPr>
            <w:r>
              <w:rPr>
                <w:sz w:val="20"/>
                <w:szCs w:val="20"/>
              </w:rPr>
              <w:t>ТУ 14-1-4088 [</w:t>
            </w:r>
            <w:hyperlink w:anchor="б18" w:tooltip="Библиография 18" w:history="1">
              <w:r>
                <w:rPr>
                  <w:rStyle w:val="a3"/>
                  <w:sz w:val="20"/>
                  <w:szCs w:val="20"/>
                </w:rPr>
                <w:t>18</w:t>
              </w:r>
            </w:hyperlink>
            <w:r>
              <w:rPr>
                <w:sz w:val="20"/>
                <w:szCs w:val="20"/>
              </w:rPr>
              <w:t>]*</w:t>
            </w:r>
          </w:p>
        </w:tc>
        <w:tc>
          <w:tcPr>
            <w:tcW w:w="839"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pPr>
            <w:r>
              <w:rPr>
                <w:sz w:val="20"/>
                <w:szCs w:val="20"/>
              </w:rPr>
              <w:t>От минус 20 до 475</w:t>
            </w:r>
          </w:p>
        </w:tc>
        <w:tc>
          <w:tcPr>
            <w:tcW w:w="0" w:type="auto"/>
            <w:vMerge/>
            <w:tcBorders>
              <w:top w:val="single" w:sz="8" w:space="0" w:color="auto"/>
              <w:left w:val="single" w:sz="8" w:space="0" w:color="auto"/>
              <w:bottom w:val="single" w:sz="8" w:space="0" w:color="auto"/>
              <w:right w:val="nil"/>
            </w:tcBorders>
            <w:vAlign w:val="center"/>
            <w:hideMark/>
          </w:tcPr>
          <w:p w:rsidR="00C56561" w:rsidRDefault="00C56561" w:rsidP="009219D8">
            <w:pPr>
              <w:ind w:firstLine="0"/>
              <w:jc w:val="left"/>
            </w:pPr>
          </w:p>
        </w:tc>
        <w:tc>
          <w:tcPr>
            <w:tcW w:w="844"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jc w:val="left"/>
            </w:pPr>
            <w:r>
              <w:rPr>
                <w:sz w:val="20"/>
                <w:szCs w:val="20"/>
              </w:rPr>
              <w:t>ТУ 14-14088 [</w:t>
            </w:r>
            <w:hyperlink w:anchor="б18" w:tooltip="Библиография 18" w:history="1">
              <w:r>
                <w:rPr>
                  <w:rStyle w:val="a3"/>
                  <w:sz w:val="20"/>
                  <w:szCs w:val="20"/>
                </w:rPr>
                <w:t>18</w:t>
              </w:r>
            </w:hyperlink>
            <w:r>
              <w:rPr>
                <w:sz w:val="20"/>
                <w:szCs w:val="20"/>
              </w:rPr>
              <w:t>]*, полистно при температуре стенки свыше 200 °С</w:t>
            </w:r>
          </w:p>
        </w:tc>
        <w:tc>
          <w:tcPr>
            <w:tcW w:w="879" w:type="pct"/>
            <w:gridSpan w:val="2"/>
            <w:tcBorders>
              <w:top w:val="single" w:sz="8" w:space="0" w:color="auto"/>
              <w:left w:val="single" w:sz="8" w:space="0" w:color="auto"/>
              <w:bottom w:val="nil"/>
              <w:right w:val="single" w:sz="8" w:space="0" w:color="auto"/>
            </w:tcBorders>
            <w:shd w:val="clear" w:color="auto" w:fill="FFFFFF"/>
            <w:vAlign w:val="center"/>
            <w:hideMark/>
          </w:tcPr>
          <w:p w:rsidR="00C56561" w:rsidRDefault="00C56561" w:rsidP="009219D8">
            <w:pPr>
              <w:ind w:left="113" w:right="113" w:firstLine="0"/>
              <w:jc w:val="center"/>
            </w:pPr>
            <w:hyperlink w:anchor="табА1прим9" w:tooltip="Примечание 9" w:history="1">
              <w:r>
                <w:rPr>
                  <w:rStyle w:val="a3"/>
                  <w:sz w:val="20"/>
                  <w:szCs w:val="20"/>
                </w:rPr>
                <w:t>9</w:t>
              </w:r>
            </w:hyperlink>
          </w:p>
        </w:tc>
      </w:tr>
      <w:tr w:rsidR="00C56561" w:rsidTr="009219D8">
        <w:trPr>
          <w:trHeight w:val="20"/>
        </w:trPr>
        <w:tc>
          <w:tcPr>
            <w:tcW w:w="821" w:type="pct"/>
            <w:vMerge w:val="restar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jc w:val="left"/>
            </w:pPr>
            <w:r>
              <w:rPr>
                <w:sz w:val="20"/>
                <w:szCs w:val="20"/>
              </w:rPr>
              <w:t xml:space="preserve">16К, 18К, 20К, 22К по </w:t>
            </w:r>
            <w:hyperlink r:id="rId262" w:tooltip="ГОСТ 5520-79 Прокат листовой из углеродистой, низколегированной и легированной стали для котлов и сосудов, работающих под давлением. Технические условия" w:history="1">
              <w:r>
                <w:rPr>
                  <w:rStyle w:val="a3"/>
                  <w:sz w:val="20"/>
                  <w:szCs w:val="20"/>
                </w:rPr>
                <w:t>ГОСТ 5520</w:t>
              </w:r>
            </w:hyperlink>
          </w:p>
        </w:tc>
        <w:tc>
          <w:tcPr>
            <w:tcW w:w="799"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pPr>
            <w:hyperlink r:id="rId263" w:tooltip="ГОСТ 5520-79 Прокат листовой из углеродистой, низколегированной и легированной стали для котлов и сосудов, работающих под давлением. Технические условия" w:history="1">
              <w:r>
                <w:rPr>
                  <w:rStyle w:val="a3"/>
                  <w:sz w:val="20"/>
                  <w:szCs w:val="20"/>
                </w:rPr>
                <w:t>ГОСТ 5520</w:t>
              </w:r>
            </w:hyperlink>
            <w:r>
              <w:rPr>
                <w:sz w:val="20"/>
                <w:szCs w:val="20"/>
              </w:rPr>
              <w:t>, категория 5, 21</w:t>
            </w:r>
          </w:p>
        </w:tc>
        <w:tc>
          <w:tcPr>
            <w:tcW w:w="839"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pPr>
            <w:r>
              <w:rPr>
                <w:sz w:val="20"/>
                <w:szCs w:val="20"/>
              </w:rPr>
              <w:t>От минус 20 до 200</w:t>
            </w:r>
          </w:p>
        </w:tc>
        <w:tc>
          <w:tcPr>
            <w:tcW w:w="0" w:type="auto"/>
            <w:vMerge/>
            <w:tcBorders>
              <w:top w:val="single" w:sz="8" w:space="0" w:color="auto"/>
              <w:left w:val="single" w:sz="8" w:space="0" w:color="auto"/>
              <w:bottom w:val="single" w:sz="8" w:space="0" w:color="auto"/>
              <w:right w:val="nil"/>
            </w:tcBorders>
            <w:vAlign w:val="center"/>
            <w:hideMark/>
          </w:tcPr>
          <w:p w:rsidR="00C56561" w:rsidRDefault="00C56561" w:rsidP="009219D8">
            <w:pPr>
              <w:ind w:firstLine="0"/>
              <w:jc w:val="left"/>
            </w:pPr>
          </w:p>
        </w:tc>
        <w:tc>
          <w:tcPr>
            <w:tcW w:w="844" w:type="pct"/>
            <w:vMerge w:val="restar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jc w:val="left"/>
            </w:pPr>
            <w:hyperlink r:id="rId264" w:tooltip="ГОСТ 5520-79 Прокат листовой из углеродистой, низколегированной и легированной стали для котлов и сосудов, работающих под давлением. Технические условия" w:history="1">
              <w:r>
                <w:rPr>
                  <w:rStyle w:val="a3"/>
                  <w:sz w:val="20"/>
                  <w:szCs w:val="20"/>
                </w:rPr>
                <w:t>ГОСТ 5520</w:t>
              </w:r>
            </w:hyperlink>
          </w:p>
        </w:tc>
        <w:tc>
          <w:tcPr>
            <w:tcW w:w="879" w:type="pct"/>
            <w:gridSpan w:val="2"/>
            <w:vMerge w:val="restart"/>
            <w:tcBorders>
              <w:top w:val="single" w:sz="8" w:space="0" w:color="auto"/>
              <w:left w:val="single" w:sz="8" w:space="0" w:color="auto"/>
              <w:bottom w:val="nil"/>
              <w:right w:val="single" w:sz="8" w:space="0" w:color="auto"/>
            </w:tcBorders>
            <w:shd w:val="clear" w:color="auto" w:fill="FFFFFF"/>
            <w:vAlign w:val="center"/>
            <w:hideMark/>
          </w:tcPr>
          <w:p w:rsidR="00C56561" w:rsidRDefault="00C56561" w:rsidP="009219D8">
            <w:pPr>
              <w:ind w:left="113" w:right="113" w:firstLine="0"/>
              <w:jc w:val="center"/>
            </w:pPr>
            <w:hyperlink w:anchor="табА1прим5" w:tooltip="Примечание 5" w:history="1">
              <w:r>
                <w:rPr>
                  <w:rStyle w:val="a3"/>
                  <w:sz w:val="20"/>
                  <w:szCs w:val="20"/>
                </w:rPr>
                <w:t>5</w:t>
              </w:r>
            </w:hyperlink>
            <w:r>
              <w:rPr>
                <w:sz w:val="20"/>
                <w:szCs w:val="20"/>
              </w:rPr>
              <w:t xml:space="preserve">, </w:t>
            </w:r>
            <w:hyperlink w:anchor="табА1прим13" w:tooltip="Примечание 13" w:history="1">
              <w:r>
                <w:rPr>
                  <w:rStyle w:val="a3"/>
                  <w:sz w:val="20"/>
                  <w:szCs w:val="20"/>
                </w:rPr>
                <w:t>13</w:t>
              </w:r>
            </w:hyperlink>
            <w:r>
              <w:rPr>
                <w:sz w:val="20"/>
                <w:szCs w:val="20"/>
              </w:rPr>
              <w:t xml:space="preserve">, </w:t>
            </w:r>
            <w:hyperlink w:anchor="табА1прим14" w:tooltip="Примечание 14" w:history="1">
              <w:r>
                <w:rPr>
                  <w:rStyle w:val="a3"/>
                  <w:sz w:val="20"/>
                  <w:szCs w:val="20"/>
                </w:rPr>
                <w:t>14</w:t>
              </w:r>
            </w:hyperlink>
          </w:p>
        </w:tc>
      </w:tr>
      <w:tr w:rsidR="00C56561" w:rsidTr="009219D8">
        <w:trPr>
          <w:trHeight w:val="20"/>
        </w:trPr>
        <w:tc>
          <w:tcPr>
            <w:tcW w:w="0" w:type="auto"/>
            <w:vMerge/>
            <w:tcBorders>
              <w:top w:val="single" w:sz="8" w:space="0" w:color="auto"/>
              <w:left w:val="single" w:sz="8" w:space="0" w:color="auto"/>
              <w:bottom w:val="nil"/>
              <w:right w:val="nil"/>
            </w:tcBorders>
            <w:vAlign w:val="center"/>
            <w:hideMark/>
          </w:tcPr>
          <w:p w:rsidR="00C56561" w:rsidRDefault="00C56561" w:rsidP="009219D8">
            <w:pPr>
              <w:ind w:firstLine="0"/>
              <w:jc w:val="left"/>
            </w:pPr>
          </w:p>
        </w:tc>
        <w:tc>
          <w:tcPr>
            <w:tcW w:w="799"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pPr>
            <w:hyperlink r:id="rId265" w:tooltip="ГОСТ 5520-79 Прокат листовой из углеродистой, низколегированной и легированной стали для котлов и сосудов, работающих под давлением. Технические условия" w:history="1">
              <w:r>
                <w:rPr>
                  <w:rStyle w:val="a3"/>
                  <w:sz w:val="20"/>
                  <w:szCs w:val="20"/>
                </w:rPr>
                <w:t>ГОСТ 5520</w:t>
              </w:r>
            </w:hyperlink>
            <w:r>
              <w:rPr>
                <w:sz w:val="20"/>
                <w:szCs w:val="20"/>
              </w:rPr>
              <w:t>, категория 3</w:t>
            </w:r>
          </w:p>
        </w:tc>
        <w:tc>
          <w:tcPr>
            <w:tcW w:w="839"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pPr>
            <w:r>
              <w:rPr>
                <w:sz w:val="20"/>
                <w:szCs w:val="20"/>
              </w:rPr>
              <w:t>От 0 до 200</w:t>
            </w:r>
          </w:p>
        </w:tc>
        <w:tc>
          <w:tcPr>
            <w:tcW w:w="0" w:type="auto"/>
            <w:vMerge/>
            <w:tcBorders>
              <w:top w:val="single" w:sz="8" w:space="0" w:color="auto"/>
              <w:left w:val="single" w:sz="8" w:space="0" w:color="auto"/>
              <w:bottom w:val="single" w:sz="8" w:space="0" w:color="auto"/>
              <w:right w:val="nil"/>
            </w:tcBorders>
            <w:vAlign w:val="center"/>
            <w:hideMark/>
          </w:tcPr>
          <w:p w:rsidR="00C56561" w:rsidRDefault="00C56561" w:rsidP="009219D8">
            <w:pPr>
              <w:ind w:firstLine="0"/>
              <w:jc w:val="left"/>
            </w:pPr>
          </w:p>
        </w:tc>
        <w:tc>
          <w:tcPr>
            <w:tcW w:w="0" w:type="auto"/>
            <w:vMerge/>
            <w:tcBorders>
              <w:top w:val="single" w:sz="8" w:space="0" w:color="auto"/>
              <w:left w:val="single" w:sz="8" w:space="0" w:color="auto"/>
              <w:bottom w:val="nil"/>
              <w:right w:val="nil"/>
            </w:tcBorders>
            <w:vAlign w:val="center"/>
            <w:hideMark/>
          </w:tcPr>
          <w:p w:rsidR="00C56561" w:rsidRDefault="00C56561" w:rsidP="009219D8">
            <w:pPr>
              <w:ind w:firstLine="0"/>
              <w:jc w:val="left"/>
            </w:pPr>
          </w:p>
        </w:tc>
        <w:tc>
          <w:tcPr>
            <w:tcW w:w="0" w:type="auto"/>
            <w:gridSpan w:val="2"/>
            <w:vMerge/>
            <w:tcBorders>
              <w:top w:val="single" w:sz="8" w:space="0" w:color="auto"/>
              <w:left w:val="single" w:sz="8" w:space="0" w:color="auto"/>
              <w:bottom w:val="nil"/>
              <w:right w:val="single" w:sz="8" w:space="0" w:color="auto"/>
            </w:tcBorders>
            <w:vAlign w:val="center"/>
            <w:hideMark/>
          </w:tcPr>
          <w:p w:rsidR="00C56561" w:rsidRDefault="00C56561" w:rsidP="009219D8">
            <w:pPr>
              <w:ind w:firstLine="0"/>
              <w:jc w:val="left"/>
            </w:pPr>
          </w:p>
        </w:tc>
      </w:tr>
      <w:tr w:rsidR="00C56561" w:rsidTr="009219D8">
        <w:trPr>
          <w:cantSplit/>
          <w:trHeight w:val="20"/>
        </w:trPr>
        <w:tc>
          <w:tcPr>
            <w:tcW w:w="0" w:type="auto"/>
            <w:vMerge/>
            <w:tcBorders>
              <w:top w:val="single" w:sz="8" w:space="0" w:color="auto"/>
              <w:left w:val="single" w:sz="8" w:space="0" w:color="auto"/>
              <w:bottom w:val="nil"/>
              <w:right w:val="nil"/>
            </w:tcBorders>
            <w:vAlign w:val="center"/>
            <w:hideMark/>
          </w:tcPr>
          <w:p w:rsidR="00C56561" w:rsidRDefault="00C56561" w:rsidP="009219D8">
            <w:pPr>
              <w:ind w:firstLine="0"/>
              <w:jc w:val="left"/>
            </w:pPr>
          </w:p>
        </w:tc>
        <w:tc>
          <w:tcPr>
            <w:tcW w:w="799" w:type="pct"/>
            <w:tcBorders>
              <w:top w:val="single" w:sz="8" w:space="0" w:color="auto"/>
              <w:left w:val="single" w:sz="8" w:space="0" w:color="auto"/>
              <w:bottom w:val="nil"/>
              <w:right w:val="nil"/>
            </w:tcBorders>
            <w:shd w:val="clear" w:color="auto" w:fill="FFFFFF"/>
            <w:hideMark/>
          </w:tcPr>
          <w:p w:rsidR="00C56561" w:rsidRDefault="00C56561" w:rsidP="009219D8">
            <w:pPr>
              <w:ind w:left="113" w:right="113" w:firstLine="0"/>
            </w:pPr>
            <w:hyperlink r:id="rId266" w:tooltip="ГОСТ 5520-79 Прокат листовой из углеродистой, низколегированной и легированной стали для котлов и сосудов, работающих под давлением. Технические условия" w:history="1">
              <w:r>
                <w:rPr>
                  <w:rStyle w:val="a3"/>
                  <w:sz w:val="20"/>
                  <w:szCs w:val="20"/>
                </w:rPr>
                <w:t>ГОСТ 5520</w:t>
              </w:r>
            </w:hyperlink>
            <w:r>
              <w:rPr>
                <w:sz w:val="20"/>
                <w:szCs w:val="20"/>
              </w:rPr>
              <w:t>, категория 18</w:t>
            </w:r>
          </w:p>
        </w:tc>
        <w:tc>
          <w:tcPr>
            <w:tcW w:w="839" w:type="pct"/>
            <w:tcBorders>
              <w:top w:val="single" w:sz="8" w:space="0" w:color="auto"/>
              <w:left w:val="single" w:sz="8" w:space="0" w:color="auto"/>
              <w:bottom w:val="nil"/>
              <w:right w:val="nil"/>
            </w:tcBorders>
            <w:shd w:val="clear" w:color="auto" w:fill="FFFFFF"/>
            <w:hideMark/>
          </w:tcPr>
          <w:p w:rsidR="00C56561" w:rsidRDefault="00C56561" w:rsidP="009219D8">
            <w:pPr>
              <w:ind w:left="113" w:right="113" w:firstLine="0"/>
              <w:jc w:val="left"/>
            </w:pPr>
            <w:r>
              <w:rPr>
                <w:sz w:val="20"/>
                <w:szCs w:val="20"/>
              </w:rPr>
              <w:t>От 0 до 475</w:t>
            </w:r>
          </w:p>
        </w:tc>
        <w:tc>
          <w:tcPr>
            <w:tcW w:w="0" w:type="auto"/>
            <w:vMerge/>
            <w:tcBorders>
              <w:top w:val="single" w:sz="8" w:space="0" w:color="auto"/>
              <w:left w:val="single" w:sz="8" w:space="0" w:color="auto"/>
              <w:bottom w:val="single" w:sz="8" w:space="0" w:color="auto"/>
              <w:right w:val="nil"/>
            </w:tcBorders>
            <w:vAlign w:val="center"/>
            <w:hideMark/>
          </w:tcPr>
          <w:p w:rsidR="00C56561" w:rsidRDefault="00C56561" w:rsidP="009219D8">
            <w:pPr>
              <w:ind w:firstLine="0"/>
              <w:jc w:val="left"/>
            </w:pPr>
          </w:p>
        </w:tc>
        <w:tc>
          <w:tcPr>
            <w:tcW w:w="0" w:type="auto"/>
            <w:vMerge/>
            <w:tcBorders>
              <w:top w:val="single" w:sz="8" w:space="0" w:color="auto"/>
              <w:left w:val="single" w:sz="8" w:space="0" w:color="auto"/>
              <w:bottom w:val="nil"/>
              <w:right w:val="nil"/>
            </w:tcBorders>
            <w:vAlign w:val="center"/>
            <w:hideMark/>
          </w:tcPr>
          <w:p w:rsidR="00C56561" w:rsidRDefault="00C56561" w:rsidP="009219D8">
            <w:pPr>
              <w:ind w:firstLine="0"/>
              <w:jc w:val="left"/>
            </w:pPr>
          </w:p>
        </w:tc>
        <w:tc>
          <w:tcPr>
            <w:tcW w:w="879" w:type="pct"/>
            <w:gridSpan w:val="2"/>
            <w:vMerge w:val="restart"/>
            <w:tcBorders>
              <w:top w:val="single" w:sz="8" w:space="0" w:color="auto"/>
              <w:left w:val="single" w:sz="8" w:space="0" w:color="auto"/>
              <w:bottom w:val="nil"/>
              <w:right w:val="single" w:sz="8" w:space="0" w:color="auto"/>
            </w:tcBorders>
            <w:shd w:val="clear" w:color="auto" w:fill="FFFFFF"/>
            <w:vAlign w:val="center"/>
            <w:hideMark/>
          </w:tcPr>
          <w:p w:rsidR="00C56561" w:rsidRDefault="00C56561" w:rsidP="009219D8">
            <w:pPr>
              <w:ind w:left="113" w:right="113" w:firstLine="0"/>
              <w:jc w:val="center"/>
            </w:pPr>
            <w:hyperlink w:anchor="табА1прим5" w:tooltip="Примечание 5" w:history="1">
              <w:r>
                <w:rPr>
                  <w:rStyle w:val="a3"/>
                  <w:sz w:val="20"/>
                  <w:szCs w:val="20"/>
                </w:rPr>
                <w:t>5</w:t>
              </w:r>
            </w:hyperlink>
            <w:r>
              <w:rPr>
                <w:sz w:val="20"/>
                <w:szCs w:val="20"/>
              </w:rPr>
              <w:t xml:space="preserve">, </w:t>
            </w:r>
            <w:hyperlink w:anchor="табА1прим9" w:tooltip="Примечание 9" w:history="1">
              <w:r>
                <w:rPr>
                  <w:rStyle w:val="a3"/>
                  <w:sz w:val="20"/>
                  <w:szCs w:val="20"/>
                </w:rPr>
                <w:t>9</w:t>
              </w:r>
            </w:hyperlink>
            <w:r>
              <w:rPr>
                <w:sz w:val="20"/>
                <w:szCs w:val="20"/>
              </w:rPr>
              <w:t xml:space="preserve">, </w:t>
            </w:r>
            <w:hyperlink w:anchor="табА1прим13" w:tooltip="Примечание 13" w:history="1">
              <w:r>
                <w:rPr>
                  <w:rStyle w:val="a3"/>
                  <w:sz w:val="20"/>
                  <w:szCs w:val="20"/>
                </w:rPr>
                <w:t>13</w:t>
              </w:r>
            </w:hyperlink>
            <w:r>
              <w:rPr>
                <w:sz w:val="20"/>
                <w:szCs w:val="20"/>
              </w:rPr>
              <w:t xml:space="preserve">, </w:t>
            </w:r>
            <w:hyperlink w:anchor="табА1прим14" w:tooltip="Примечание 14" w:history="1">
              <w:r>
                <w:rPr>
                  <w:rStyle w:val="a3"/>
                  <w:sz w:val="20"/>
                  <w:szCs w:val="20"/>
                </w:rPr>
                <w:t>14</w:t>
              </w:r>
            </w:hyperlink>
          </w:p>
        </w:tc>
      </w:tr>
      <w:tr w:rsidR="00C56561" w:rsidTr="009219D8">
        <w:trPr>
          <w:trHeight w:val="20"/>
        </w:trPr>
        <w:tc>
          <w:tcPr>
            <w:tcW w:w="0" w:type="auto"/>
            <w:vMerge/>
            <w:tcBorders>
              <w:top w:val="single" w:sz="8" w:space="0" w:color="auto"/>
              <w:left w:val="single" w:sz="8" w:space="0" w:color="auto"/>
              <w:bottom w:val="nil"/>
              <w:right w:val="nil"/>
            </w:tcBorders>
            <w:vAlign w:val="center"/>
            <w:hideMark/>
          </w:tcPr>
          <w:p w:rsidR="00C56561" w:rsidRDefault="00C56561" w:rsidP="009219D8">
            <w:pPr>
              <w:ind w:firstLine="0"/>
              <w:jc w:val="left"/>
            </w:pPr>
          </w:p>
        </w:tc>
        <w:tc>
          <w:tcPr>
            <w:tcW w:w="799"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pPr>
            <w:hyperlink r:id="rId267" w:tooltip="ГОСТ 5520-79 Прокат листовой из углеродистой, низколегированной и легированной стали для котлов и сосудов, работающих под давлением. Технические условия" w:history="1">
              <w:r>
                <w:rPr>
                  <w:rStyle w:val="a3"/>
                  <w:sz w:val="20"/>
                  <w:szCs w:val="20"/>
                </w:rPr>
                <w:t>ГОСТ 5520</w:t>
              </w:r>
            </w:hyperlink>
            <w:r>
              <w:rPr>
                <w:sz w:val="20"/>
                <w:szCs w:val="20"/>
              </w:rPr>
              <w:t>, категории 11, 17</w:t>
            </w:r>
          </w:p>
        </w:tc>
        <w:tc>
          <w:tcPr>
            <w:tcW w:w="839"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pPr>
            <w:r>
              <w:rPr>
                <w:sz w:val="20"/>
                <w:szCs w:val="20"/>
              </w:rPr>
              <w:t>От минус 20 до 475</w:t>
            </w:r>
          </w:p>
        </w:tc>
        <w:tc>
          <w:tcPr>
            <w:tcW w:w="0" w:type="auto"/>
            <w:vMerge/>
            <w:tcBorders>
              <w:top w:val="single" w:sz="8" w:space="0" w:color="auto"/>
              <w:left w:val="single" w:sz="8" w:space="0" w:color="auto"/>
              <w:bottom w:val="single" w:sz="8" w:space="0" w:color="auto"/>
              <w:right w:val="nil"/>
            </w:tcBorders>
            <w:vAlign w:val="center"/>
            <w:hideMark/>
          </w:tcPr>
          <w:p w:rsidR="00C56561" w:rsidRDefault="00C56561" w:rsidP="009219D8">
            <w:pPr>
              <w:ind w:firstLine="0"/>
              <w:jc w:val="left"/>
            </w:pPr>
          </w:p>
        </w:tc>
        <w:tc>
          <w:tcPr>
            <w:tcW w:w="0" w:type="auto"/>
            <w:vMerge/>
            <w:tcBorders>
              <w:top w:val="single" w:sz="8" w:space="0" w:color="auto"/>
              <w:left w:val="single" w:sz="8" w:space="0" w:color="auto"/>
              <w:bottom w:val="nil"/>
              <w:right w:val="nil"/>
            </w:tcBorders>
            <w:vAlign w:val="center"/>
            <w:hideMark/>
          </w:tcPr>
          <w:p w:rsidR="00C56561" w:rsidRDefault="00C56561" w:rsidP="009219D8">
            <w:pPr>
              <w:ind w:firstLine="0"/>
              <w:jc w:val="left"/>
            </w:pPr>
          </w:p>
        </w:tc>
        <w:tc>
          <w:tcPr>
            <w:tcW w:w="0" w:type="auto"/>
            <w:gridSpan w:val="2"/>
            <w:vMerge/>
            <w:tcBorders>
              <w:top w:val="single" w:sz="8" w:space="0" w:color="auto"/>
              <w:left w:val="single" w:sz="8" w:space="0" w:color="auto"/>
              <w:bottom w:val="nil"/>
              <w:right w:val="single" w:sz="8" w:space="0" w:color="auto"/>
            </w:tcBorders>
            <w:vAlign w:val="center"/>
            <w:hideMark/>
          </w:tcPr>
          <w:p w:rsidR="00C56561" w:rsidRDefault="00C56561" w:rsidP="009219D8">
            <w:pPr>
              <w:ind w:firstLine="0"/>
              <w:jc w:val="left"/>
            </w:pPr>
          </w:p>
        </w:tc>
      </w:tr>
      <w:tr w:rsidR="00C56561" w:rsidTr="009219D8">
        <w:trPr>
          <w:trHeight w:val="20"/>
        </w:trPr>
        <w:tc>
          <w:tcPr>
            <w:tcW w:w="821"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jc w:val="left"/>
            </w:pPr>
            <w:r>
              <w:rPr>
                <w:sz w:val="20"/>
                <w:szCs w:val="20"/>
              </w:rPr>
              <w:t>22К по ТУ 302.02.092 [</w:t>
            </w:r>
            <w:hyperlink w:anchor="б19" w:tooltip="Библиография 19" w:history="1">
              <w:r>
                <w:rPr>
                  <w:rStyle w:val="a3"/>
                  <w:sz w:val="20"/>
                  <w:szCs w:val="20"/>
                </w:rPr>
                <w:t>19</w:t>
              </w:r>
            </w:hyperlink>
            <w:r>
              <w:rPr>
                <w:sz w:val="20"/>
                <w:szCs w:val="20"/>
              </w:rPr>
              <w:t>]*</w:t>
            </w:r>
          </w:p>
        </w:tc>
        <w:tc>
          <w:tcPr>
            <w:tcW w:w="799"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pPr>
            <w:r>
              <w:rPr>
                <w:sz w:val="20"/>
                <w:szCs w:val="20"/>
              </w:rPr>
              <w:t>ТУ 302.02.092 [</w:t>
            </w:r>
            <w:hyperlink w:anchor="б19" w:tooltip="Библиография 19" w:history="1">
              <w:r>
                <w:rPr>
                  <w:rStyle w:val="a3"/>
                  <w:sz w:val="20"/>
                  <w:szCs w:val="20"/>
                </w:rPr>
                <w:t>19</w:t>
              </w:r>
            </w:hyperlink>
            <w:r>
              <w:rPr>
                <w:sz w:val="20"/>
                <w:szCs w:val="20"/>
              </w:rPr>
              <w:t>]*</w:t>
            </w:r>
          </w:p>
        </w:tc>
        <w:tc>
          <w:tcPr>
            <w:tcW w:w="839"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pPr>
            <w:r>
              <w:rPr>
                <w:sz w:val="20"/>
                <w:szCs w:val="20"/>
              </w:rPr>
              <w:t>От минус 20 до 350</w:t>
            </w:r>
          </w:p>
        </w:tc>
        <w:tc>
          <w:tcPr>
            <w:tcW w:w="0" w:type="auto"/>
            <w:vMerge/>
            <w:tcBorders>
              <w:top w:val="single" w:sz="8" w:space="0" w:color="auto"/>
              <w:left w:val="single" w:sz="8" w:space="0" w:color="auto"/>
              <w:bottom w:val="single" w:sz="8" w:space="0" w:color="auto"/>
              <w:right w:val="nil"/>
            </w:tcBorders>
            <w:vAlign w:val="center"/>
            <w:hideMark/>
          </w:tcPr>
          <w:p w:rsidR="00C56561" w:rsidRDefault="00C56561" w:rsidP="009219D8">
            <w:pPr>
              <w:ind w:firstLine="0"/>
              <w:jc w:val="left"/>
            </w:pPr>
          </w:p>
        </w:tc>
        <w:tc>
          <w:tcPr>
            <w:tcW w:w="844"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jc w:val="left"/>
            </w:pPr>
            <w:r>
              <w:rPr>
                <w:sz w:val="20"/>
                <w:szCs w:val="20"/>
              </w:rPr>
              <w:t>ТУ 302.02.092 [</w:t>
            </w:r>
            <w:hyperlink w:anchor="б19" w:tooltip="Библиография 19" w:history="1">
              <w:r>
                <w:rPr>
                  <w:rStyle w:val="a3"/>
                  <w:sz w:val="20"/>
                  <w:szCs w:val="20"/>
                </w:rPr>
                <w:t>19</w:t>
              </w:r>
            </w:hyperlink>
            <w:r>
              <w:rPr>
                <w:sz w:val="20"/>
                <w:szCs w:val="20"/>
              </w:rPr>
              <w:t>]*</w:t>
            </w:r>
          </w:p>
        </w:tc>
        <w:tc>
          <w:tcPr>
            <w:tcW w:w="879" w:type="pct"/>
            <w:gridSpan w:val="2"/>
            <w:tcBorders>
              <w:top w:val="single" w:sz="8" w:space="0" w:color="auto"/>
              <w:left w:val="single" w:sz="8" w:space="0" w:color="auto"/>
              <w:bottom w:val="nil"/>
              <w:right w:val="single" w:sz="8" w:space="0" w:color="auto"/>
            </w:tcBorders>
            <w:shd w:val="clear" w:color="auto" w:fill="FFFFFF"/>
            <w:vAlign w:val="center"/>
            <w:hideMark/>
          </w:tcPr>
          <w:p w:rsidR="00C56561" w:rsidRDefault="00C56561" w:rsidP="009219D8">
            <w:pPr>
              <w:ind w:left="113" w:right="113" w:firstLine="0"/>
              <w:jc w:val="center"/>
            </w:pPr>
            <w:r>
              <w:rPr>
                <w:sz w:val="20"/>
                <w:szCs w:val="20"/>
              </w:rPr>
              <w:t>-</w:t>
            </w:r>
          </w:p>
        </w:tc>
      </w:tr>
      <w:tr w:rsidR="00C56561" w:rsidTr="009219D8">
        <w:trPr>
          <w:trHeight w:val="20"/>
        </w:trPr>
        <w:tc>
          <w:tcPr>
            <w:tcW w:w="821" w:type="pct"/>
            <w:tcBorders>
              <w:top w:val="single" w:sz="8" w:space="0" w:color="auto"/>
              <w:left w:val="single" w:sz="8" w:space="0" w:color="auto"/>
              <w:bottom w:val="single" w:sz="8" w:space="0" w:color="auto"/>
              <w:right w:val="nil"/>
            </w:tcBorders>
            <w:shd w:val="clear" w:color="auto" w:fill="FFFFFF"/>
            <w:vAlign w:val="center"/>
            <w:hideMark/>
          </w:tcPr>
          <w:p w:rsidR="00C56561" w:rsidRDefault="00C56561" w:rsidP="009219D8">
            <w:pPr>
              <w:ind w:left="113" w:right="113" w:firstLine="0"/>
              <w:jc w:val="left"/>
            </w:pPr>
            <w:r>
              <w:rPr>
                <w:sz w:val="20"/>
                <w:szCs w:val="20"/>
              </w:rPr>
              <w:t>20КА по ТУ 05764417-013 [</w:t>
            </w:r>
            <w:hyperlink w:anchor="б20" w:tooltip="Библиография 20" w:history="1">
              <w:r>
                <w:rPr>
                  <w:rStyle w:val="a3"/>
                  <w:sz w:val="20"/>
                  <w:szCs w:val="20"/>
                </w:rPr>
                <w:t>20</w:t>
              </w:r>
            </w:hyperlink>
            <w:r>
              <w:rPr>
                <w:sz w:val="20"/>
                <w:szCs w:val="20"/>
              </w:rPr>
              <w:t>]*</w:t>
            </w:r>
          </w:p>
        </w:tc>
        <w:tc>
          <w:tcPr>
            <w:tcW w:w="799" w:type="pct"/>
            <w:tcBorders>
              <w:top w:val="single" w:sz="8" w:space="0" w:color="auto"/>
              <w:left w:val="single" w:sz="8" w:space="0" w:color="auto"/>
              <w:bottom w:val="single" w:sz="8" w:space="0" w:color="auto"/>
              <w:right w:val="nil"/>
            </w:tcBorders>
            <w:shd w:val="clear" w:color="auto" w:fill="FFFFFF"/>
            <w:vAlign w:val="center"/>
            <w:hideMark/>
          </w:tcPr>
          <w:p w:rsidR="00C56561" w:rsidRDefault="00C56561" w:rsidP="009219D8">
            <w:pPr>
              <w:ind w:left="113" w:right="113" w:firstLine="0"/>
            </w:pPr>
            <w:r>
              <w:rPr>
                <w:sz w:val="20"/>
                <w:szCs w:val="20"/>
              </w:rPr>
              <w:t>ТУ 05764417013 [</w:t>
            </w:r>
            <w:hyperlink w:anchor="б20" w:tooltip="Библиография 20" w:history="1">
              <w:r>
                <w:rPr>
                  <w:rStyle w:val="a3"/>
                  <w:sz w:val="20"/>
                  <w:szCs w:val="20"/>
                </w:rPr>
                <w:t>20</w:t>
              </w:r>
            </w:hyperlink>
            <w:r>
              <w:rPr>
                <w:sz w:val="20"/>
                <w:szCs w:val="20"/>
              </w:rPr>
              <w:t>]*</w:t>
            </w:r>
          </w:p>
        </w:tc>
        <w:tc>
          <w:tcPr>
            <w:tcW w:w="839" w:type="pct"/>
            <w:tcBorders>
              <w:top w:val="single" w:sz="8" w:space="0" w:color="auto"/>
              <w:left w:val="single" w:sz="8" w:space="0" w:color="auto"/>
              <w:bottom w:val="single" w:sz="8" w:space="0" w:color="auto"/>
              <w:right w:val="nil"/>
            </w:tcBorders>
            <w:shd w:val="clear" w:color="auto" w:fill="FFFFFF"/>
            <w:vAlign w:val="center"/>
            <w:hideMark/>
          </w:tcPr>
          <w:p w:rsidR="00C56561" w:rsidRDefault="00C56561" w:rsidP="009219D8">
            <w:pPr>
              <w:ind w:left="113" w:right="113" w:firstLine="0"/>
            </w:pPr>
            <w:r>
              <w:rPr>
                <w:sz w:val="20"/>
                <w:szCs w:val="20"/>
              </w:rPr>
              <w:t>От минус 40 до 475</w:t>
            </w:r>
          </w:p>
        </w:tc>
        <w:tc>
          <w:tcPr>
            <w:tcW w:w="0" w:type="auto"/>
            <w:vMerge/>
            <w:tcBorders>
              <w:top w:val="single" w:sz="8" w:space="0" w:color="auto"/>
              <w:left w:val="single" w:sz="8" w:space="0" w:color="auto"/>
              <w:bottom w:val="single" w:sz="8" w:space="0" w:color="auto"/>
              <w:right w:val="nil"/>
            </w:tcBorders>
            <w:vAlign w:val="center"/>
            <w:hideMark/>
          </w:tcPr>
          <w:p w:rsidR="00C56561" w:rsidRDefault="00C56561" w:rsidP="009219D8">
            <w:pPr>
              <w:ind w:firstLine="0"/>
              <w:jc w:val="left"/>
            </w:pPr>
          </w:p>
        </w:tc>
        <w:tc>
          <w:tcPr>
            <w:tcW w:w="844" w:type="pct"/>
            <w:tcBorders>
              <w:top w:val="single" w:sz="8" w:space="0" w:color="auto"/>
              <w:left w:val="single" w:sz="8" w:space="0" w:color="auto"/>
              <w:bottom w:val="single" w:sz="8" w:space="0" w:color="auto"/>
              <w:right w:val="nil"/>
            </w:tcBorders>
            <w:shd w:val="clear" w:color="auto" w:fill="FFFFFF"/>
            <w:vAlign w:val="center"/>
            <w:hideMark/>
          </w:tcPr>
          <w:p w:rsidR="00C56561" w:rsidRDefault="00C56561" w:rsidP="009219D8">
            <w:pPr>
              <w:ind w:left="113" w:right="113" w:firstLine="0"/>
              <w:jc w:val="left"/>
            </w:pPr>
            <w:r>
              <w:rPr>
                <w:sz w:val="20"/>
                <w:szCs w:val="20"/>
              </w:rPr>
              <w:t>ТУ 05764417013 [</w:t>
            </w:r>
            <w:hyperlink w:anchor="б20" w:tooltip="Библиография 20" w:history="1">
              <w:r>
                <w:rPr>
                  <w:rStyle w:val="a3"/>
                  <w:sz w:val="20"/>
                  <w:szCs w:val="20"/>
                </w:rPr>
                <w:t>20</w:t>
              </w:r>
            </w:hyperlink>
            <w:r>
              <w:rPr>
                <w:sz w:val="20"/>
                <w:szCs w:val="20"/>
              </w:rPr>
              <w:t>]*</w:t>
            </w:r>
          </w:p>
        </w:tc>
        <w:tc>
          <w:tcPr>
            <w:tcW w:w="879" w:type="pct"/>
            <w:gridSpan w:val="2"/>
            <w:tcBorders>
              <w:top w:val="single" w:sz="8" w:space="0" w:color="auto"/>
              <w:left w:val="single" w:sz="8" w:space="0" w:color="auto"/>
              <w:bottom w:val="single" w:sz="8" w:space="0" w:color="auto"/>
              <w:right w:val="single" w:sz="8" w:space="0" w:color="auto"/>
            </w:tcBorders>
            <w:shd w:val="clear" w:color="auto" w:fill="FFFFFF"/>
            <w:vAlign w:val="center"/>
            <w:hideMark/>
          </w:tcPr>
          <w:p w:rsidR="00C56561" w:rsidRDefault="00C56561" w:rsidP="009219D8">
            <w:pPr>
              <w:ind w:left="113" w:right="113" w:firstLine="0"/>
              <w:jc w:val="center"/>
            </w:pPr>
            <w:hyperlink w:anchor="табА1прим9" w:tooltip="Примечание 9" w:history="1">
              <w:r>
                <w:rPr>
                  <w:rStyle w:val="a3"/>
                  <w:sz w:val="20"/>
                  <w:szCs w:val="20"/>
                </w:rPr>
                <w:t>9</w:t>
              </w:r>
            </w:hyperlink>
          </w:p>
        </w:tc>
      </w:tr>
      <w:tr w:rsidR="00C56561" w:rsidTr="009219D8">
        <w:trPr>
          <w:trHeight w:val="20"/>
        </w:trPr>
        <w:tc>
          <w:tcPr>
            <w:tcW w:w="821" w:type="pct"/>
            <w:tcBorders>
              <w:top w:val="nil"/>
              <w:left w:val="single" w:sz="8" w:space="0" w:color="auto"/>
              <w:bottom w:val="nil"/>
              <w:right w:val="nil"/>
            </w:tcBorders>
            <w:shd w:val="clear" w:color="auto" w:fill="FFFFFF"/>
            <w:vAlign w:val="center"/>
            <w:hideMark/>
          </w:tcPr>
          <w:p w:rsidR="00C56561" w:rsidRDefault="00C56561" w:rsidP="009219D8">
            <w:pPr>
              <w:ind w:left="113" w:right="113" w:firstLine="0"/>
              <w:jc w:val="left"/>
            </w:pPr>
            <w:r>
              <w:rPr>
                <w:sz w:val="20"/>
                <w:szCs w:val="20"/>
              </w:rPr>
              <w:t>20Юч по ТУ 14-1-4853 [</w:t>
            </w:r>
            <w:hyperlink w:anchor="б21" w:tooltip="Библиография 21" w:history="1">
              <w:r>
                <w:rPr>
                  <w:rStyle w:val="a3"/>
                  <w:sz w:val="20"/>
                  <w:szCs w:val="20"/>
                </w:rPr>
                <w:t>21</w:t>
              </w:r>
            </w:hyperlink>
            <w:r>
              <w:rPr>
                <w:sz w:val="20"/>
                <w:szCs w:val="20"/>
              </w:rPr>
              <w:t>]*</w:t>
            </w:r>
          </w:p>
        </w:tc>
        <w:tc>
          <w:tcPr>
            <w:tcW w:w="799" w:type="pct"/>
            <w:tcBorders>
              <w:top w:val="nil"/>
              <w:left w:val="single" w:sz="8" w:space="0" w:color="auto"/>
              <w:bottom w:val="nil"/>
              <w:right w:val="nil"/>
            </w:tcBorders>
            <w:shd w:val="clear" w:color="auto" w:fill="FFFFFF"/>
            <w:vAlign w:val="center"/>
            <w:hideMark/>
          </w:tcPr>
          <w:p w:rsidR="00C56561" w:rsidRDefault="00C56561" w:rsidP="009219D8">
            <w:pPr>
              <w:ind w:left="113" w:right="113" w:firstLine="0"/>
            </w:pPr>
            <w:r>
              <w:rPr>
                <w:sz w:val="20"/>
                <w:szCs w:val="20"/>
              </w:rPr>
              <w:t>ТУ 14-1-4853 [</w:t>
            </w:r>
            <w:hyperlink w:anchor="б21" w:tooltip="Библиография 21" w:history="1">
              <w:r>
                <w:rPr>
                  <w:rStyle w:val="a3"/>
                  <w:sz w:val="20"/>
                  <w:szCs w:val="20"/>
                </w:rPr>
                <w:t>21</w:t>
              </w:r>
            </w:hyperlink>
            <w:r>
              <w:rPr>
                <w:sz w:val="20"/>
                <w:szCs w:val="20"/>
              </w:rPr>
              <w:t>]*</w:t>
            </w:r>
          </w:p>
        </w:tc>
        <w:tc>
          <w:tcPr>
            <w:tcW w:w="839" w:type="pct"/>
            <w:tcBorders>
              <w:top w:val="nil"/>
              <w:left w:val="single" w:sz="8" w:space="0" w:color="auto"/>
              <w:bottom w:val="nil"/>
              <w:right w:val="nil"/>
            </w:tcBorders>
            <w:shd w:val="clear" w:color="auto" w:fill="FFFFFF"/>
            <w:vAlign w:val="center"/>
            <w:hideMark/>
          </w:tcPr>
          <w:p w:rsidR="00C56561" w:rsidRDefault="00C56561" w:rsidP="009219D8">
            <w:pPr>
              <w:ind w:left="113" w:right="113" w:firstLine="0"/>
            </w:pPr>
            <w:r>
              <w:rPr>
                <w:sz w:val="20"/>
                <w:szCs w:val="20"/>
              </w:rPr>
              <w:t>От минус 40 до 475</w:t>
            </w:r>
          </w:p>
        </w:tc>
        <w:tc>
          <w:tcPr>
            <w:tcW w:w="818" w:type="pct"/>
            <w:vMerge w:val="restart"/>
            <w:tcBorders>
              <w:top w:val="nil"/>
              <w:left w:val="single" w:sz="8" w:space="0" w:color="auto"/>
              <w:bottom w:val="single" w:sz="8" w:space="0" w:color="auto"/>
              <w:right w:val="nil"/>
            </w:tcBorders>
            <w:shd w:val="clear" w:color="auto" w:fill="FFFFFF"/>
            <w:vAlign w:val="center"/>
            <w:hideMark/>
          </w:tcPr>
          <w:p w:rsidR="00C56561" w:rsidRDefault="00C56561" w:rsidP="009219D8">
            <w:pPr>
              <w:ind w:left="113" w:right="113" w:firstLine="0"/>
              <w:jc w:val="center"/>
            </w:pPr>
            <w:r>
              <w:rPr>
                <w:sz w:val="20"/>
                <w:szCs w:val="20"/>
              </w:rPr>
              <w:t>Не ограничено</w:t>
            </w:r>
          </w:p>
        </w:tc>
        <w:tc>
          <w:tcPr>
            <w:tcW w:w="844" w:type="pct"/>
            <w:tcBorders>
              <w:top w:val="nil"/>
              <w:left w:val="single" w:sz="8" w:space="0" w:color="auto"/>
              <w:bottom w:val="nil"/>
              <w:right w:val="nil"/>
            </w:tcBorders>
            <w:shd w:val="clear" w:color="auto" w:fill="FFFFFF"/>
            <w:vAlign w:val="center"/>
            <w:hideMark/>
          </w:tcPr>
          <w:p w:rsidR="00C56561" w:rsidRDefault="00C56561" w:rsidP="009219D8">
            <w:pPr>
              <w:ind w:left="113" w:right="113" w:firstLine="0"/>
              <w:jc w:val="left"/>
            </w:pPr>
            <w:r>
              <w:rPr>
                <w:sz w:val="20"/>
                <w:szCs w:val="20"/>
              </w:rPr>
              <w:t>ТУ 14-1-4853 [</w:t>
            </w:r>
            <w:hyperlink w:anchor="б21" w:tooltip="Библиография 21" w:history="1">
              <w:r>
                <w:rPr>
                  <w:rStyle w:val="a3"/>
                  <w:sz w:val="20"/>
                  <w:szCs w:val="20"/>
                </w:rPr>
                <w:t>21</w:t>
              </w:r>
            </w:hyperlink>
            <w:r>
              <w:rPr>
                <w:sz w:val="20"/>
                <w:szCs w:val="20"/>
              </w:rPr>
              <w:t>]*</w:t>
            </w:r>
          </w:p>
        </w:tc>
        <w:tc>
          <w:tcPr>
            <w:tcW w:w="879" w:type="pct"/>
            <w:gridSpan w:val="2"/>
            <w:tcBorders>
              <w:top w:val="nil"/>
              <w:left w:val="single" w:sz="8" w:space="0" w:color="auto"/>
              <w:bottom w:val="nil"/>
              <w:right w:val="single" w:sz="8" w:space="0" w:color="auto"/>
            </w:tcBorders>
            <w:shd w:val="clear" w:color="auto" w:fill="FFFFFF"/>
            <w:vAlign w:val="center"/>
            <w:hideMark/>
          </w:tcPr>
          <w:p w:rsidR="00C56561" w:rsidRDefault="00C56561" w:rsidP="009219D8">
            <w:pPr>
              <w:ind w:left="113" w:right="113" w:firstLine="0"/>
              <w:jc w:val="center"/>
            </w:pPr>
            <w:r>
              <w:rPr>
                <w:sz w:val="20"/>
                <w:szCs w:val="20"/>
              </w:rPr>
              <w:t>-</w:t>
            </w:r>
          </w:p>
        </w:tc>
      </w:tr>
      <w:tr w:rsidR="00C56561" w:rsidTr="009219D8">
        <w:trPr>
          <w:trHeight w:val="20"/>
        </w:trPr>
        <w:tc>
          <w:tcPr>
            <w:tcW w:w="821"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jc w:val="left"/>
            </w:pPr>
            <w:r>
              <w:rPr>
                <w:sz w:val="20"/>
                <w:szCs w:val="20"/>
              </w:rPr>
              <w:t>17ГС, 17Г1С, 16ГС, 09Г2С,</w:t>
            </w:r>
          </w:p>
        </w:tc>
        <w:tc>
          <w:tcPr>
            <w:tcW w:w="799" w:type="pct"/>
            <w:tcBorders>
              <w:top w:val="single" w:sz="8" w:space="0" w:color="auto"/>
              <w:left w:val="single" w:sz="8" w:space="0" w:color="auto"/>
              <w:bottom w:val="nil"/>
              <w:right w:val="nil"/>
            </w:tcBorders>
            <w:shd w:val="clear" w:color="auto" w:fill="FFFFFF"/>
            <w:vAlign w:val="bottom"/>
            <w:hideMark/>
          </w:tcPr>
          <w:p w:rsidR="00C56561" w:rsidRDefault="00C56561" w:rsidP="009219D8">
            <w:pPr>
              <w:ind w:left="113" w:right="113" w:firstLine="0"/>
            </w:pPr>
            <w:hyperlink r:id="rId268" w:tooltip="ГОСТ 5520-79 Прокат листовой из углеродистой, низколегированной и легированной стали для котлов и сосудов, работающих под давлением. Технические условия" w:history="1">
              <w:r>
                <w:rPr>
                  <w:rStyle w:val="a3"/>
                  <w:sz w:val="20"/>
                  <w:szCs w:val="20"/>
                </w:rPr>
                <w:t>ГОСТ 5520</w:t>
              </w:r>
            </w:hyperlink>
            <w:r>
              <w:rPr>
                <w:sz w:val="20"/>
                <w:szCs w:val="20"/>
              </w:rPr>
              <w:t>, категория 6</w:t>
            </w:r>
          </w:p>
        </w:tc>
        <w:tc>
          <w:tcPr>
            <w:tcW w:w="839" w:type="pct"/>
            <w:tcBorders>
              <w:top w:val="single" w:sz="8" w:space="0" w:color="auto"/>
              <w:left w:val="single" w:sz="8" w:space="0" w:color="auto"/>
              <w:bottom w:val="nil"/>
              <w:right w:val="nil"/>
            </w:tcBorders>
            <w:shd w:val="clear" w:color="auto" w:fill="FFFFFF"/>
            <w:vAlign w:val="bottom"/>
            <w:hideMark/>
          </w:tcPr>
          <w:p w:rsidR="00C56561" w:rsidRDefault="00C56561" w:rsidP="009219D8">
            <w:pPr>
              <w:ind w:left="113" w:right="113" w:firstLine="0"/>
            </w:pPr>
            <w:r>
              <w:rPr>
                <w:sz w:val="20"/>
                <w:szCs w:val="20"/>
              </w:rPr>
              <w:t>От минус 40 до 200</w:t>
            </w:r>
          </w:p>
        </w:tc>
        <w:tc>
          <w:tcPr>
            <w:tcW w:w="0" w:type="auto"/>
            <w:vMerge/>
            <w:tcBorders>
              <w:top w:val="nil"/>
              <w:left w:val="single" w:sz="8" w:space="0" w:color="auto"/>
              <w:bottom w:val="single" w:sz="8" w:space="0" w:color="auto"/>
              <w:right w:val="nil"/>
            </w:tcBorders>
            <w:vAlign w:val="center"/>
            <w:hideMark/>
          </w:tcPr>
          <w:p w:rsidR="00C56561" w:rsidRDefault="00C56561" w:rsidP="009219D8">
            <w:pPr>
              <w:ind w:firstLine="0"/>
              <w:jc w:val="left"/>
            </w:pPr>
          </w:p>
        </w:tc>
        <w:tc>
          <w:tcPr>
            <w:tcW w:w="844" w:type="pct"/>
            <w:vMerge w:val="restar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jc w:val="left"/>
            </w:pPr>
            <w:hyperlink r:id="rId269" w:tooltip="ГОСТ 5520-79 Прокат листовой из углеродистой, низколегированной и легированной стали для котлов и сосудов, работающих под давлением. Технические условия" w:history="1">
              <w:r>
                <w:rPr>
                  <w:rStyle w:val="a3"/>
                  <w:sz w:val="20"/>
                  <w:szCs w:val="20"/>
                </w:rPr>
                <w:t>ГОСТ 5520</w:t>
              </w:r>
            </w:hyperlink>
          </w:p>
        </w:tc>
        <w:tc>
          <w:tcPr>
            <w:tcW w:w="879" w:type="pct"/>
            <w:gridSpan w:val="2"/>
            <w:vMerge w:val="restart"/>
            <w:tcBorders>
              <w:top w:val="single" w:sz="8" w:space="0" w:color="auto"/>
              <w:left w:val="single" w:sz="8" w:space="0" w:color="auto"/>
              <w:bottom w:val="nil"/>
              <w:right w:val="single" w:sz="8" w:space="0" w:color="auto"/>
            </w:tcBorders>
            <w:shd w:val="clear" w:color="auto" w:fill="FFFFFF"/>
            <w:vAlign w:val="center"/>
            <w:hideMark/>
          </w:tcPr>
          <w:p w:rsidR="00C56561" w:rsidRDefault="00C56561" w:rsidP="009219D8">
            <w:pPr>
              <w:ind w:left="113" w:right="113" w:firstLine="0"/>
              <w:jc w:val="center"/>
            </w:pPr>
            <w:hyperlink w:anchor="табА1прим5" w:tooltip="Примечание 5" w:history="1">
              <w:r>
                <w:rPr>
                  <w:rStyle w:val="a3"/>
                  <w:sz w:val="20"/>
                  <w:szCs w:val="20"/>
                </w:rPr>
                <w:t>5</w:t>
              </w:r>
            </w:hyperlink>
            <w:r>
              <w:rPr>
                <w:sz w:val="20"/>
                <w:szCs w:val="20"/>
              </w:rPr>
              <w:t xml:space="preserve">, </w:t>
            </w:r>
            <w:hyperlink w:anchor="табА1прим13" w:tooltip="Примечание 13" w:history="1">
              <w:r>
                <w:rPr>
                  <w:rStyle w:val="a3"/>
                  <w:sz w:val="20"/>
                  <w:szCs w:val="20"/>
                </w:rPr>
                <w:t>13</w:t>
              </w:r>
            </w:hyperlink>
          </w:p>
        </w:tc>
      </w:tr>
      <w:tr w:rsidR="00C56561" w:rsidTr="009219D8">
        <w:trPr>
          <w:trHeight w:val="20"/>
        </w:trPr>
        <w:tc>
          <w:tcPr>
            <w:tcW w:w="821" w:type="pct"/>
            <w:tcBorders>
              <w:top w:val="nil"/>
              <w:left w:val="single" w:sz="8" w:space="0" w:color="auto"/>
              <w:bottom w:val="nil"/>
              <w:right w:val="nil"/>
            </w:tcBorders>
            <w:shd w:val="clear" w:color="auto" w:fill="FFFFFF"/>
            <w:vAlign w:val="center"/>
            <w:hideMark/>
          </w:tcPr>
          <w:p w:rsidR="00C56561" w:rsidRDefault="00C56561" w:rsidP="009219D8">
            <w:pPr>
              <w:ind w:left="113" w:right="113" w:firstLine="0"/>
              <w:jc w:val="left"/>
            </w:pPr>
            <w:r>
              <w:rPr>
                <w:sz w:val="20"/>
                <w:szCs w:val="20"/>
              </w:rPr>
              <w:t xml:space="preserve">10Г2С1 по </w:t>
            </w:r>
            <w:hyperlink r:id="rId270" w:tooltip="ГОСТ 5520-79 Прокат листовой из углеродистой, низколегированной и легированной стали для котлов и сосудов, работающих под давлением. Технические условия" w:history="1">
              <w:r>
                <w:rPr>
                  <w:rStyle w:val="a3"/>
                  <w:sz w:val="20"/>
                  <w:szCs w:val="20"/>
                </w:rPr>
                <w:t>ГОСТ 5520</w:t>
              </w:r>
            </w:hyperlink>
          </w:p>
        </w:tc>
        <w:tc>
          <w:tcPr>
            <w:tcW w:w="799" w:type="pct"/>
            <w:tcBorders>
              <w:top w:val="single" w:sz="8" w:space="0" w:color="auto"/>
              <w:left w:val="single" w:sz="8" w:space="0" w:color="auto"/>
              <w:bottom w:val="nil"/>
              <w:right w:val="nil"/>
            </w:tcBorders>
            <w:shd w:val="clear" w:color="auto" w:fill="FFFFFF"/>
            <w:vAlign w:val="bottom"/>
            <w:hideMark/>
          </w:tcPr>
          <w:p w:rsidR="00C56561" w:rsidRDefault="00C56561" w:rsidP="009219D8">
            <w:pPr>
              <w:ind w:left="113" w:right="113" w:firstLine="0"/>
            </w:pPr>
            <w:hyperlink r:id="rId271" w:tooltip="ГОСТ 5520-79 Прокат листовой из углеродистой, низколегированной и легированной стали для котлов и сосудов, работающих под давлением. Технические условия" w:history="1">
              <w:r>
                <w:rPr>
                  <w:rStyle w:val="a3"/>
                  <w:sz w:val="20"/>
                  <w:szCs w:val="20"/>
                </w:rPr>
                <w:t>ГОСТ 5520</w:t>
              </w:r>
            </w:hyperlink>
            <w:r>
              <w:rPr>
                <w:sz w:val="20"/>
                <w:szCs w:val="20"/>
              </w:rPr>
              <w:t>, категории 3, 5</w:t>
            </w:r>
          </w:p>
        </w:tc>
        <w:tc>
          <w:tcPr>
            <w:tcW w:w="839" w:type="pct"/>
            <w:tcBorders>
              <w:top w:val="single" w:sz="8" w:space="0" w:color="auto"/>
              <w:left w:val="single" w:sz="8" w:space="0" w:color="auto"/>
              <w:bottom w:val="nil"/>
              <w:right w:val="nil"/>
            </w:tcBorders>
            <w:shd w:val="clear" w:color="auto" w:fill="FFFFFF"/>
            <w:vAlign w:val="bottom"/>
            <w:hideMark/>
          </w:tcPr>
          <w:p w:rsidR="00C56561" w:rsidRDefault="00C56561" w:rsidP="009219D8">
            <w:pPr>
              <w:ind w:left="113" w:right="113" w:firstLine="0"/>
            </w:pPr>
            <w:r>
              <w:rPr>
                <w:sz w:val="20"/>
                <w:szCs w:val="20"/>
              </w:rPr>
              <w:t>От минус 30 до 200</w:t>
            </w:r>
          </w:p>
        </w:tc>
        <w:tc>
          <w:tcPr>
            <w:tcW w:w="0" w:type="auto"/>
            <w:vMerge/>
            <w:tcBorders>
              <w:top w:val="nil"/>
              <w:left w:val="single" w:sz="8" w:space="0" w:color="auto"/>
              <w:bottom w:val="single" w:sz="8" w:space="0" w:color="auto"/>
              <w:right w:val="nil"/>
            </w:tcBorders>
            <w:vAlign w:val="center"/>
            <w:hideMark/>
          </w:tcPr>
          <w:p w:rsidR="00C56561" w:rsidRDefault="00C56561" w:rsidP="009219D8">
            <w:pPr>
              <w:ind w:firstLine="0"/>
              <w:jc w:val="left"/>
            </w:pPr>
          </w:p>
        </w:tc>
        <w:tc>
          <w:tcPr>
            <w:tcW w:w="0" w:type="auto"/>
            <w:vMerge/>
            <w:tcBorders>
              <w:top w:val="single" w:sz="8" w:space="0" w:color="auto"/>
              <w:left w:val="single" w:sz="8" w:space="0" w:color="auto"/>
              <w:bottom w:val="nil"/>
              <w:right w:val="nil"/>
            </w:tcBorders>
            <w:vAlign w:val="center"/>
            <w:hideMark/>
          </w:tcPr>
          <w:p w:rsidR="00C56561" w:rsidRDefault="00C56561" w:rsidP="009219D8">
            <w:pPr>
              <w:ind w:firstLine="0"/>
              <w:jc w:val="left"/>
            </w:pPr>
          </w:p>
        </w:tc>
        <w:tc>
          <w:tcPr>
            <w:tcW w:w="0" w:type="auto"/>
            <w:gridSpan w:val="2"/>
            <w:vMerge/>
            <w:tcBorders>
              <w:top w:val="single" w:sz="8" w:space="0" w:color="auto"/>
              <w:left w:val="single" w:sz="8" w:space="0" w:color="auto"/>
              <w:bottom w:val="nil"/>
              <w:right w:val="single" w:sz="8" w:space="0" w:color="auto"/>
            </w:tcBorders>
            <w:vAlign w:val="center"/>
            <w:hideMark/>
          </w:tcPr>
          <w:p w:rsidR="00C56561" w:rsidRDefault="00C56561" w:rsidP="009219D8">
            <w:pPr>
              <w:ind w:firstLine="0"/>
              <w:jc w:val="left"/>
            </w:pPr>
          </w:p>
        </w:tc>
      </w:tr>
      <w:tr w:rsidR="00C56561" w:rsidTr="009219D8">
        <w:trPr>
          <w:trHeight w:val="20"/>
        </w:trPr>
        <w:tc>
          <w:tcPr>
            <w:tcW w:w="821" w:type="pct"/>
            <w:vMerge w:val="restar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jc w:val="left"/>
            </w:pPr>
            <w:r>
              <w:rPr>
                <w:sz w:val="20"/>
                <w:szCs w:val="20"/>
              </w:rPr>
              <w:t xml:space="preserve">09Г2С, 10Г2С1 по </w:t>
            </w:r>
            <w:hyperlink r:id="rId272" w:tooltip="ГОСТ 5520-79 Прокат листовой из углеродистой, низколегированной и легированной стали для котлов и сосудов, работающих под давлением. Технические условия" w:history="1">
              <w:r>
                <w:rPr>
                  <w:rStyle w:val="a3"/>
                  <w:sz w:val="20"/>
                  <w:szCs w:val="20"/>
                </w:rPr>
                <w:t>ГОСТ 5520</w:t>
              </w:r>
            </w:hyperlink>
          </w:p>
        </w:tc>
        <w:tc>
          <w:tcPr>
            <w:tcW w:w="799" w:type="pct"/>
            <w:tcBorders>
              <w:top w:val="single" w:sz="8" w:space="0" w:color="auto"/>
              <w:left w:val="single" w:sz="8" w:space="0" w:color="auto"/>
              <w:bottom w:val="nil"/>
              <w:right w:val="nil"/>
            </w:tcBorders>
            <w:shd w:val="clear" w:color="auto" w:fill="FFFFFF"/>
            <w:vAlign w:val="bottom"/>
            <w:hideMark/>
          </w:tcPr>
          <w:p w:rsidR="00C56561" w:rsidRDefault="00C56561" w:rsidP="009219D8">
            <w:pPr>
              <w:ind w:left="113" w:right="113" w:firstLine="0"/>
            </w:pPr>
            <w:hyperlink r:id="rId273" w:tooltip="ГОСТ 5520-79 Прокат листовой из углеродистой, низколегированной и легированной стали для котлов и сосудов, работающих под давлением. Технические условия" w:history="1">
              <w:r>
                <w:rPr>
                  <w:rStyle w:val="a3"/>
                  <w:sz w:val="20"/>
                  <w:szCs w:val="20"/>
                </w:rPr>
                <w:t>ГОСТ 5520</w:t>
              </w:r>
            </w:hyperlink>
            <w:r>
              <w:rPr>
                <w:sz w:val="20"/>
                <w:szCs w:val="20"/>
              </w:rPr>
              <w:t>, категория 7</w:t>
            </w:r>
          </w:p>
        </w:tc>
        <w:tc>
          <w:tcPr>
            <w:tcW w:w="839" w:type="pct"/>
            <w:tcBorders>
              <w:top w:val="single" w:sz="8" w:space="0" w:color="auto"/>
              <w:left w:val="single" w:sz="8" w:space="0" w:color="auto"/>
              <w:bottom w:val="nil"/>
              <w:right w:val="nil"/>
            </w:tcBorders>
            <w:shd w:val="clear" w:color="auto" w:fill="FFFFFF"/>
            <w:vAlign w:val="bottom"/>
            <w:hideMark/>
          </w:tcPr>
          <w:p w:rsidR="00C56561" w:rsidRDefault="00C56561" w:rsidP="009219D8">
            <w:pPr>
              <w:ind w:left="113" w:right="113" w:firstLine="0"/>
            </w:pPr>
            <w:r>
              <w:rPr>
                <w:sz w:val="20"/>
                <w:szCs w:val="20"/>
              </w:rPr>
              <w:t>От минус 50 до 200</w:t>
            </w:r>
          </w:p>
        </w:tc>
        <w:tc>
          <w:tcPr>
            <w:tcW w:w="0" w:type="auto"/>
            <w:vMerge/>
            <w:tcBorders>
              <w:top w:val="nil"/>
              <w:left w:val="single" w:sz="8" w:space="0" w:color="auto"/>
              <w:bottom w:val="single" w:sz="8" w:space="0" w:color="auto"/>
              <w:right w:val="nil"/>
            </w:tcBorders>
            <w:vAlign w:val="center"/>
            <w:hideMark/>
          </w:tcPr>
          <w:p w:rsidR="00C56561" w:rsidRDefault="00C56561" w:rsidP="009219D8">
            <w:pPr>
              <w:ind w:firstLine="0"/>
              <w:jc w:val="left"/>
            </w:pPr>
          </w:p>
        </w:tc>
        <w:tc>
          <w:tcPr>
            <w:tcW w:w="0" w:type="auto"/>
            <w:vMerge/>
            <w:tcBorders>
              <w:top w:val="single" w:sz="8" w:space="0" w:color="auto"/>
              <w:left w:val="single" w:sz="8" w:space="0" w:color="auto"/>
              <w:bottom w:val="nil"/>
              <w:right w:val="nil"/>
            </w:tcBorders>
            <w:vAlign w:val="center"/>
            <w:hideMark/>
          </w:tcPr>
          <w:p w:rsidR="00C56561" w:rsidRDefault="00C56561" w:rsidP="009219D8">
            <w:pPr>
              <w:ind w:firstLine="0"/>
              <w:jc w:val="left"/>
            </w:pPr>
          </w:p>
        </w:tc>
        <w:tc>
          <w:tcPr>
            <w:tcW w:w="879" w:type="pct"/>
            <w:gridSpan w:val="2"/>
            <w:vMerge w:val="restart"/>
            <w:tcBorders>
              <w:top w:val="single" w:sz="8" w:space="0" w:color="auto"/>
              <w:left w:val="single" w:sz="8" w:space="0" w:color="auto"/>
              <w:bottom w:val="nil"/>
              <w:right w:val="single" w:sz="8" w:space="0" w:color="auto"/>
            </w:tcBorders>
            <w:shd w:val="clear" w:color="auto" w:fill="FFFFFF"/>
            <w:vAlign w:val="center"/>
            <w:hideMark/>
          </w:tcPr>
          <w:p w:rsidR="00C56561" w:rsidRDefault="00C56561" w:rsidP="009219D8">
            <w:pPr>
              <w:ind w:left="113" w:right="113" w:firstLine="0"/>
              <w:jc w:val="center"/>
            </w:pPr>
            <w:hyperlink w:anchor="табА1прим5" w:tooltip="Примечание 5" w:history="1">
              <w:r>
                <w:rPr>
                  <w:rStyle w:val="a3"/>
                  <w:sz w:val="20"/>
                  <w:szCs w:val="20"/>
                </w:rPr>
                <w:t>5</w:t>
              </w:r>
            </w:hyperlink>
            <w:r>
              <w:rPr>
                <w:sz w:val="20"/>
                <w:szCs w:val="20"/>
              </w:rPr>
              <w:t xml:space="preserve">, </w:t>
            </w:r>
            <w:hyperlink w:anchor="табА1прим6" w:tooltip="Примечание 6" w:history="1">
              <w:r>
                <w:rPr>
                  <w:rStyle w:val="a3"/>
                  <w:sz w:val="20"/>
                  <w:szCs w:val="20"/>
                </w:rPr>
                <w:t>6</w:t>
              </w:r>
            </w:hyperlink>
            <w:r>
              <w:rPr>
                <w:sz w:val="20"/>
                <w:szCs w:val="20"/>
              </w:rPr>
              <w:t xml:space="preserve">, </w:t>
            </w:r>
            <w:hyperlink w:anchor="табА1прим8" w:tooltip="Примечание 8" w:history="1">
              <w:r>
                <w:rPr>
                  <w:rStyle w:val="a3"/>
                  <w:sz w:val="20"/>
                  <w:szCs w:val="20"/>
                </w:rPr>
                <w:t>8</w:t>
              </w:r>
            </w:hyperlink>
            <w:r>
              <w:rPr>
                <w:sz w:val="20"/>
                <w:szCs w:val="20"/>
              </w:rPr>
              <w:t xml:space="preserve">, </w:t>
            </w:r>
            <w:hyperlink w:anchor="табА1прим13" w:tooltip="Примечание 13" w:history="1">
              <w:r>
                <w:rPr>
                  <w:rStyle w:val="a3"/>
                  <w:sz w:val="20"/>
                  <w:szCs w:val="20"/>
                </w:rPr>
                <w:t>13</w:t>
              </w:r>
            </w:hyperlink>
          </w:p>
        </w:tc>
      </w:tr>
      <w:tr w:rsidR="00C56561" w:rsidTr="009219D8">
        <w:trPr>
          <w:trHeight w:val="20"/>
        </w:trPr>
        <w:tc>
          <w:tcPr>
            <w:tcW w:w="0" w:type="auto"/>
            <w:vMerge/>
            <w:tcBorders>
              <w:top w:val="single" w:sz="8" w:space="0" w:color="auto"/>
              <w:left w:val="single" w:sz="8" w:space="0" w:color="auto"/>
              <w:bottom w:val="nil"/>
              <w:right w:val="nil"/>
            </w:tcBorders>
            <w:vAlign w:val="center"/>
            <w:hideMark/>
          </w:tcPr>
          <w:p w:rsidR="00C56561" w:rsidRDefault="00C56561" w:rsidP="009219D8">
            <w:pPr>
              <w:ind w:firstLine="0"/>
              <w:jc w:val="left"/>
            </w:pPr>
          </w:p>
        </w:tc>
        <w:tc>
          <w:tcPr>
            <w:tcW w:w="799"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pPr>
            <w:hyperlink r:id="rId274" w:tooltip="ГОСТ 5520-79 Прокат листовой из углеродистой, низколегированной и легированной стали для котлов и сосудов, работающих под давлением. Технические условия" w:history="1">
              <w:r>
                <w:rPr>
                  <w:rStyle w:val="a3"/>
                  <w:sz w:val="20"/>
                  <w:szCs w:val="20"/>
                </w:rPr>
                <w:t>ГОСТ 5520</w:t>
              </w:r>
            </w:hyperlink>
            <w:r>
              <w:rPr>
                <w:sz w:val="20"/>
                <w:szCs w:val="20"/>
              </w:rPr>
              <w:t>, категория 8</w:t>
            </w:r>
          </w:p>
        </w:tc>
        <w:tc>
          <w:tcPr>
            <w:tcW w:w="839"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pPr>
            <w:r>
              <w:rPr>
                <w:sz w:val="20"/>
                <w:szCs w:val="20"/>
              </w:rPr>
              <w:t>От минус 60 до 200</w:t>
            </w:r>
          </w:p>
        </w:tc>
        <w:tc>
          <w:tcPr>
            <w:tcW w:w="0" w:type="auto"/>
            <w:vMerge/>
            <w:tcBorders>
              <w:top w:val="nil"/>
              <w:left w:val="single" w:sz="8" w:space="0" w:color="auto"/>
              <w:bottom w:val="single" w:sz="8" w:space="0" w:color="auto"/>
              <w:right w:val="nil"/>
            </w:tcBorders>
            <w:vAlign w:val="center"/>
            <w:hideMark/>
          </w:tcPr>
          <w:p w:rsidR="00C56561" w:rsidRDefault="00C56561" w:rsidP="009219D8">
            <w:pPr>
              <w:ind w:firstLine="0"/>
              <w:jc w:val="left"/>
            </w:pPr>
          </w:p>
        </w:tc>
        <w:tc>
          <w:tcPr>
            <w:tcW w:w="0" w:type="auto"/>
            <w:vMerge/>
            <w:tcBorders>
              <w:top w:val="single" w:sz="8" w:space="0" w:color="auto"/>
              <w:left w:val="single" w:sz="8" w:space="0" w:color="auto"/>
              <w:bottom w:val="nil"/>
              <w:right w:val="nil"/>
            </w:tcBorders>
            <w:vAlign w:val="center"/>
            <w:hideMark/>
          </w:tcPr>
          <w:p w:rsidR="00C56561" w:rsidRDefault="00C56561" w:rsidP="009219D8">
            <w:pPr>
              <w:ind w:firstLine="0"/>
              <w:jc w:val="left"/>
            </w:pPr>
          </w:p>
        </w:tc>
        <w:tc>
          <w:tcPr>
            <w:tcW w:w="0" w:type="auto"/>
            <w:gridSpan w:val="2"/>
            <w:vMerge/>
            <w:tcBorders>
              <w:top w:val="single" w:sz="8" w:space="0" w:color="auto"/>
              <w:left w:val="single" w:sz="8" w:space="0" w:color="auto"/>
              <w:bottom w:val="nil"/>
              <w:right w:val="single" w:sz="8" w:space="0" w:color="auto"/>
            </w:tcBorders>
            <w:vAlign w:val="center"/>
            <w:hideMark/>
          </w:tcPr>
          <w:p w:rsidR="00C56561" w:rsidRDefault="00C56561" w:rsidP="009219D8">
            <w:pPr>
              <w:ind w:firstLine="0"/>
              <w:jc w:val="left"/>
            </w:pPr>
          </w:p>
        </w:tc>
      </w:tr>
      <w:tr w:rsidR="00C56561" w:rsidTr="009219D8">
        <w:trPr>
          <w:trHeight w:val="20"/>
        </w:trPr>
        <w:tc>
          <w:tcPr>
            <w:tcW w:w="0" w:type="auto"/>
            <w:vMerge/>
            <w:tcBorders>
              <w:top w:val="single" w:sz="8" w:space="0" w:color="auto"/>
              <w:left w:val="single" w:sz="8" w:space="0" w:color="auto"/>
              <w:bottom w:val="nil"/>
              <w:right w:val="nil"/>
            </w:tcBorders>
            <w:vAlign w:val="center"/>
            <w:hideMark/>
          </w:tcPr>
          <w:p w:rsidR="00C56561" w:rsidRDefault="00C56561" w:rsidP="009219D8">
            <w:pPr>
              <w:ind w:firstLine="0"/>
              <w:jc w:val="left"/>
            </w:pPr>
          </w:p>
        </w:tc>
        <w:tc>
          <w:tcPr>
            <w:tcW w:w="799" w:type="pct"/>
            <w:tcBorders>
              <w:top w:val="single" w:sz="8" w:space="0" w:color="auto"/>
              <w:left w:val="single" w:sz="8" w:space="0" w:color="auto"/>
              <w:bottom w:val="nil"/>
              <w:right w:val="nil"/>
            </w:tcBorders>
            <w:shd w:val="clear" w:color="auto" w:fill="FFFFFF"/>
            <w:vAlign w:val="bottom"/>
            <w:hideMark/>
          </w:tcPr>
          <w:p w:rsidR="00C56561" w:rsidRDefault="00C56561" w:rsidP="009219D8">
            <w:pPr>
              <w:ind w:left="113" w:right="113" w:firstLine="0"/>
            </w:pPr>
            <w:hyperlink r:id="rId275" w:tooltip="ГОСТ 5520-79 Прокат листовой из углеродистой, низколегированной и легированной стали для котлов и сосудов, работающих под давлением. Технические условия" w:history="1">
              <w:r>
                <w:rPr>
                  <w:rStyle w:val="a3"/>
                  <w:sz w:val="20"/>
                  <w:szCs w:val="20"/>
                </w:rPr>
                <w:t>ГОСТ 5520</w:t>
              </w:r>
            </w:hyperlink>
            <w:r>
              <w:rPr>
                <w:sz w:val="20"/>
                <w:szCs w:val="20"/>
              </w:rPr>
              <w:t>, категория 9</w:t>
            </w:r>
          </w:p>
        </w:tc>
        <w:tc>
          <w:tcPr>
            <w:tcW w:w="839" w:type="pct"/>
            <w:tcBorders>
              <w:top w:val="single" w:sz="8" w:space="0" w:color="auto"/>
              <w:left w:val="single" w:sz="8" w:space="0" w:color="auto"/>
              <w:bottom w:val="nil"/>
              <w:right w:val="nil"/>
            </w:tcBorders>
            <w:shd w:val="clear" w:color="auto" w:fill="FFFFFF"/>
            <w:vAlign w:val="bottom"/>
            <w:hideMark/>
          </w:tcPr>
          <w:p w:rsidR="00C56561" w:rsidRDefault="00C56561" w:rsidP="009219D8">
            <w:pPr>
              <w:ind w:left="113" w:right="113" w:firstLine="0"/>
            </w:pPr>
            <w:r>
              <w:rPr>
                <w:sz w:val="20"/>
                <w:szCs w:val="20"/>
              </w:rPr>
              <w:t>От минус 70 до 200</w:t>
            </w:r>
          </w:p>
        </w:tc>
        <w:tc>
          <w:tcPr>
            <w:tcW w:w="0" w:type="auto"/>
            <w:vMerge/>
            <w:tcBorders>
              <w:top w:val="nil"/>
              <w:left w:val="single" w:sz="8" w:space="0" w:color="auto"/>
              <w:bottom w:val="single" w:sz="8" w:space="0" w:color="auto"/>
              <w:right w:val="nil"/>
            </w:tcBorders>
            <w:vAlign w:val="center"/>
            <w:hideMark/>
          </w:tcPr>
          <w:p w:rsidR="00C56561" w:rsidRDefault="00C56561" w:rsidP="009219D8">
            <w:pPr>
              <w:ind w:firstLine="0"/>
              <w:jc w:val="left"/>
            </w:pPr>
          </w:p>
        </w:tc>
        <w:tc>
          <w:tcPr>
            <w:tcW w:w="0" w:type="auto"/>
            <w:vMerge/>
            <w:tcBorders>
              <w:top w:val="single" w:sz="8" w:space="0" w:color="auto"/>
              <w:left w:val="single" w:sz="8" w:space="0" w:color="auto"/>
              <w:bottom w:val="nil"/>
              <w:right w:val="nil"/>
            </w:tcBorders>
            <w:vAlign w:val="center"/>
            <w:hideMark/>
          </w:tcPr>
          <w:p w:rsidR="00C56561" w:rsidRDefault="00C56561" w:rsidP="009219D8">
            <w:pPr>
              <w:ind w:firstLine="0"/>
              <w:jc w:val="left"/>
            </w:pPr>
          </w:p>
        </w:tc>
        <w:tc>
          <w:tcPr>
            <w:tcW w:w="0" w:type="auto"/>
            <w:gridSpan w:val="2"/>
            <w:vMerge/>
            <w:tcBorders>
              <w:top w:val="single" w:sz="8" w:space="0" w:color="auto"/>
              <w:left w:val="single" w:sz="8" w:space="0" w:color="auto"/>
              <w:bottom w:val="nil"/>
              <w:right w:val="single" w:sz="8" w:space="0" w:color="auto"/>
            </w:tcBorders>
            <w:vAlign w:val="center"/>
            <w:hideMark/>
          </w:tcPr>
          <w:p w:rsidR="00C56561" w:rsidRDefault="00C56561" w:rsidP="009219D8">
            <w:pPr>
              <w:ind w:firstLine="0"/>
              <w:jc w:val="left"/>
            </w:pPr>
          </w:p>
        </w:tc>
      </w:tr>
      <w:tr w:rsidR="00C56561" w:rsidTr="009219D8">
        <w:trPr>
          <w:trHeight w:val="20"/>
        </w:trPr>
        <w:tc>
          <w:tcPr>
            <w:tcW w:w="821"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jc w:val="left"/>
            </w:pPr>
            <w:r>
              <w:rPr>
                <w:sz w:val="20"/>
                <w:szCs w:val="20"/>
              </w:rPr>
              <w:t xml:space="preserve">17ГС, 17Г1С 16ГС, 09Г2С, 10Г2С1 по </w:t>
            </w:r>
            <w:hyperlink r:id="rId276" w:tooltip="ГОСТ 5520-79 Прокат листовой из углеродистой, низколегированной и легированной стали для котлов и сосудов, работающих под давлением. Технические условия" w:history="1">
              <w:r>
                <w:rPr>
                  <w:rStyle w:val="a3"/>
                  <w:sz w:val="20"/>
                  <w:szCs w:val="20"/>
                </w:rPr>
                <w:t>ГОСТ 5520</w:t>
              </w:r>
            </w:hyperlink>
          </w:p>
        </w:tc>
        <w:tc>
          <w:tcPr>
            <w:tcW w:w="799"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pPr>
            <w:hyperlink r:id="rId277" w:tooltip="ГОСТ 5520-79 Прокат листовой из углеродистой, низколегированной и легированной стали для котлов и сосудов, работающих под давлением. Технические условия" w:history="1">
              <w:r>
                <w:rPr>
                  <w:rStyle w:val="a3"/>
                  <w:sz w:val="20"/>
                  <w:szCs w:val="20"/>
                </w:rPr>
                <w:t>ГОСТ 5520</w:t>
              </w:r>
            </w:hyperlink>
            <w:r>
              <w:rPr>
                <w:sz w:val="20"/>
                <w:szCs w:val="20"/>
              </w:rPr>
              <w:t>, категории 12, 17, 22</w:t>
            </w:r>
          </w:p>
        </w:tc>
        <w:tc>
          <w:tcPr>
            <w:tcW w:w="839"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pPr>
            <w:r>
              <w:rPr>
                <w:sz w:val="20"/>
                <w:szCs w:val="20"/>
              </w:rPr>
              <w:t>От минус 40 до 475</w:t>
            </w:r>
          </w:p>
        </w:tc>
        <w:tc>
          <w:tcPr>
            <w:tcW w:w="0" w:type="auto"/>
            <w:vMerge/>
            <w:tcBorders>
              <w:top w:val="nil"/>
              <w:left w:val="single" w:sz="8" w:space="0" w:color="auto"/>
              <w:bottom w:val="single" w:sz="8" w:space="0" w:color="auto"/>
              <w:right w:val="nil"/>
            </w:tcBorders>
            <w:vAlign w:val="center"/>
            <w:hideMark/>
          </w:tcPr>
          <w:p w:rsidR="00C56561" w:rsidRDefault="00C56561" w:rsidP="009219D8">
            <w:pPr>
              <w:ind w:firstLine="0"/>
              <w:jc w:val="left"/>
            </w:pPr>
          </w:p>
        </w:tc>
        <w:tc>
          <w:tcPr>
            <w:tcW w:w="0" w:type="auto"/>
            <w:vMerge/>
            <w:tcBorders>
              <w:top w:val="single" w:sz="8" w:space="0" w:color="auto"/>
              <w:left w:val="single" w:sz="8" w:space="0" w:color="auto"/>
              <w:bottom w:val="nil"/>
              <w:right w:val="nil"/>
            </w:tcBorders>
            <w:vAlign w:val="center"/>
            <w:hideMark/>
          </w:tcPr>
          <w:p w:rsidR="00C56561" w:rsidRDefault="00C56561" w:rsidP="009219D8">
            <w:pPr>
              <w:ind w:firstLine="0"/>
              <w:jc w:val="left"/>
            </w:pPr>
          </w:p>
        </w:tc>
        <w:tc>
          <w:tcPr>
            <w:tcW w:w="879" w:type="pct"/>
            <w:gridSpan w:val="2"/>
            <w:tcBorders>
              <w:top w:val="single" w:sz="8" w:space="0" w:color="auto"/>
              <w:left w:val="single" w:sz="8" w:space="0" w:color="auto"/>
              <w:bottom w:val="nil"/>
              <w:right w:val="single" w:sz="8" w:space="0" w:color="auto"/>
            </w:tcBorders>
            <w:shd w:val="clear" w:color="auto" w:fill="FFFFFF"/>
            <w:vAlign w:val="center"/>
            <w:hideMark/>
          </w:tcPr>
          <w:p w:rsidR="00C56561" w:rsidRDefault="00C56561" w:rsidP="009219D8">
            <w:pPr>
              <w:ind w:left="113" w:right="113" w:firstLine="0"/>
              <w:jc w:val="center"/>
            </w:pPr>
            <w:hyperlink w:anchor="табА1прим5" w:tooltip="Примечание 5" w:history="1">
              <w:r>
                <w:rPr>
                  <w:rStyle w:val="a3"/>
                  <w:sz w:val="20"/>
                  <w:szCs w:val="20"/>
                </w:rPr>
                <w:t>5</w:t>
              </w:r>
            </w:hyperlink>
            <w:r>
              <w:rPr>
                <w:sz w:val="20"/>
                <w:szCs w:val="20"/>
              </w:rPr>
              <w:t xml:space="preserve">, </w:t>
            </w:r>
            <w:hyperlink w:anchor="табА1прим7" w:tooltip="Примечание 7" w:history="1">
              <w:r>
                <w:rPr>
                  <w:rStyle w:val="a3"/>
                  <w:sz w:val="20"/>
                  <w:szCs w:val="20"/>
                </w:rPr>
                <w:t>7</w:t>
              </w:r>
            </w:hyperlink>
            <w:r>
              <w:rPr>
                <w:sz w:val="20"/>
                <w:szCs w:val="20"/>
              </w:rPr>
              <w:t xml:space="preserve">, </w:t>
            </w:r>
            <w:hyperlink w:anchor="табА1прим9" w:tooltip="Примечание 9" w:history="1">
              <w:r>
                <w:rPr>
                  <w:rStyle w:val="a3"/>
                  <w:sz w:val="20"/>
                  <w:szCs w:val="20"/>
                </w:rPr>
                <w:t>9</w:t>
              </w:r>
            </w:hyperlink>
            <w:r>
              <w:rPr>
                <w:sz w:val="20"/>
                <w:szCs w:val="20"/>
              </w:rPr>
              <w:t xml:space="preserve">, </w:t>
            </w:r>
            <w:hyperlink w:anchor="табА1прим13" w:tooltip="Примечание 13" w:history="1">
              <w:r>
                <w:rPr>
                  <w:rStyle w:val="a3"/>
                  <w:sz w:val="20"/>
                  <w:szCs w:val="20"/>
                </w:rPr>
                <w:t>13</w:t>
              </w:r>
            </w:hyperlink>
            <w:r>
              <w:rPr>
                <w:sz w:val="20"/>
                <w:szCs w:val="20"/>
              </w:rPr>
              <w:t xml:space="preserve">, </w:t>
            </w:r>
            <w:hyperlink w:anchor="табА1прим14" w:tooltip="Примечание 14" w:history="1">
              <w:r>
                <w:rPr>
                  <w:rStyle w:val="a3"/>
                  <w:sz w:val="20"/>
                  <w:szCs w:val="20"/>
                </w:rPr>
                <w:t>14</w:t>
              </w:r>
            </w:hyperlink>
          </w:p>
        </w:tc>
      </w:tr>
      <w:tr w:rsidR="00C56561" w:rsidTr="009219D8">
        <w:trPr>
          <w:trHeight w:val="20"/>
        </w:trPr>
        <w:tc>
          <w:tcPr>
            <w:tcW w:w="821"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jc w:val="left"/>
            </w:pPr>
            <w:r>
              <w:rPr>
                <w:sz w:val="20"/>
                <w:szCs w:val="20"/>
              </w:rPr>
              <w:t xml:space="preserve">09Г2С,10Г2С1 по </w:t>
            </w:r>
            <w:hyperlink r:id="rId278" w:tooltip="ГОСТ 5520-79 Прокат листовой из углеродистой, низколегированной и легированной стали для котлов и сосудов, работающих под давлением. Технические условия" w:history="1">
              <w:r>
                <w:rPr>
                  <w:rStyle w:val="a3"/>
                  <w:sz w:val="20"/>
                  <w:szCs w:val="20"/>
                </w:rPr>
                <w:t>ГОСТ 5520</w:t>
              </w:r>
            </w:hyperlink>
          </w:p>
        </w:tc>
        <w:tc>
          <w:tcPr>
            <w:tcW w:w="799" w:type="pct"/>
            <w:tcBorders>
              <w:top w:val="single" w:sz="8" w:space="0" w:color="auto"/>
              <w:left w:val="single" w:sz="8" w:space="0" w:color="auto"/>
              <w:bottom w:val="nil"/>
              <w:right w:val="nil"/>
            </w:tcBorders>
            <w:shd w:val="clear" w:color="auto" w:fill="FFFFFF"/>
            <w:vAlign w:val="bottom"/>
            <w:hideMark/>
          </w:tcPr>
          <w:p w:rsidR="00C56561" w:rsidRDefault="00C56561" w:rsidP="009219D8">
            <w:pPr>
              <w:ind w:left="113" w:right="113" w:firstLine="0"/>
            </w:pPr>
            <w:hyperlink r:id="rId279" w:tooltip="ГОСТ 5520-79 Прокат листовой из углеродистой, низколегированной и легированной стали для котлов и сосудов, работающих под давлением. Технические условия" w:history="1">
              <w:r>
                <w:rPr>
                  <w:rStyle w:val="a3"/>
                  <w:sz w:val="20"/>
                  <w:szCs w:val="20"/>
                </w:rPr>
                <w:t>ГОСТ 5520</w:t>
              </w:r>
            </w:hyperlink>
            <w:r>
              <w:rPr>
                <w:sz w:val="20"/>
                <w:szCs w:val="20"/>
              </w:rPr>
              <w:t>, категории 14, 17</w:t>
            </w:r>
          </w:p>
        </w:tc>
        <w:tc>
          <w:tcPr>
            <w:tcW w:w="839" w:type="pct"/>
            <w:tcBorders>
              <w:top w:val="single" w:sz="8" w:space="0" w:color="auto"/>
              <w:left w:val="single" w:sz="8" w:space="0" w:color="auto"/>
              <w:bottom w:val="nil"/>
              <w:right w:val="nil"/>
            </w:tcBorders>
            <w:shd w:val="clear" w:color="auto" w:fill="FFFFFF"/>
            <w:vAlign w:val="bottom"/>
            <w:hideMark/>
          </w:tcPr>
          <w:p w:rsidR="00C56561" w:rsidRDefault="00C56561" w:rsidP="009219D8">
            <w:pPr>
              <w:ind w:left="113" w:right="113" w:firstLine="0"/>
            </w:pPr>
            <w:r>
              <w:rPr>
                <w:sz w:val="20"/>
                <w:szCs w:val="20"/>
              </w:rPr>
              <w:t>От минус 60 до 475</w:t>
            </w:r>
          </w:p>
        </w:tc>
        <w:tc>
          <w:tcPr>
            <w:tcW w:w="0" w:type="auto"/>
            <w:vMerge/>
            <w:tcBorders>
              <w:top w:val="nil"/>
              <w:left w:val="single" w:sz="8" w:space="0" w:color="auto"/>
              <w:bottom w:val="single" w:sz="8" w:space="0" w:color="auto"/>
              <w:right w:val="nil"/>
            </w:tcBorders>
            <w:vAlign w:val="center"/>
            <w:hideMark/>
          </w:tcPr>
          <w:p w:rsidR="00C56561" w:rsidRDefault="00C56561" w:rsidP="009219D8">
            <w:pPr>
              <w:ind w:firstLine="0"/>
              <w:jc w:val="left"/>
            </w:pPr>
          </w:p>
        </w:tc>
        <w:tc>
          <w:tcPr>
            <w:tcW w:w="0" w:type="auto"/>
            <w:vMerge/>
            <w:tcBorders>
              <w:top w:val="single" w:sz="8" w:space="0" w:color="auto"/>
              <w:left w:val="single" w:sz="8" w:space="0" w:color="auto"/>
              <w:bottom w:val="nil"/>
              <w:right w:val="nil"/>
            </w:tcBorders>
            <w:vAlign w:val="center"/>
            <w:hideMark/>
          </w:tcPr>
          <w:p w:rsidR="00C56561" w:rsidRDefault="00C56561" w:rsidP="009219D8">
            <w:pPr>
              <w:ind w:firstLine="0"/>
              <w:jc w:val="left"/>
            </w:pPr>
          </w:p>
        </w:tc>
        <w:tc>
          <w:tcPr>
            <w:tcW w:w="879" w:type="pct"/>
            <w:gridSpan w:val="2"/>
            <w:tcBorders>
              <w:top w:val="single" w:sz="8" w:space="0" w:color="auto"/>
              <w:left w:val="single" w:sz="8" w:space="0" w:color="auto"/>
              <w:bottom w:val="nil"/>
              <w:right w:val="single" w:sz="8" w:space="0" w:color="auto"/>
            </w:tcBorders>
            <w:shd w:val="clear" w:color="auto" w:fill="FFFFFF"/>
            <w:vAlign w:val="bottom"/>
            <w:hideMark/>
          </w:tcPr>
          <w:p w:rsidR="00C56561" w:rsidRDefault="00C56561" w:rsidP="009219D8">
            <w:pPr>
              <w:ind w:left="113" w:right="113" w:firstLine="0"/>
              <w:jc w:val="center"/>
            </w:pPr>
            <w:hyperlink w:anchor="табА1прим5" w:tooltip="Примечание 5" w:history="1">
              <w:r>
                <w:rPr>
                  <w:rStyle w:val="a3"/>
                  <w:sz w:val="20"/>
                  <w:szCs w:val="20"/>
                </w:rPr>
                <w:t>5</w:t>
              </w:r>
            </w:hyperlink>
            <w:r>
              <w:rPr>
                <w:sz w:val="20"/>
                <w:szCs w:val="20"/>
              </w:rPr>
              <w:t xml:space="preserve">, </w:t>
            </w:r>
            <w:hyperlink w:anchor="табА1прим9" w:tooltip="Примечание 9" w:history="1">
              <w:r>
                <w:rPr>
                  <w:rStyle w:val="a3"/>
                  <w:sz w:val="20"/>
                  <w:szCs w:val="20"/>
                </w:rPr>
                <w:t>9</w:t>
              </w:r>
            </w:hyperlink>
            <w:r>
              <w:rPr>
                <w:sz w:val="20"/>
                <w:szCs w:val="20"/>
              </w:rPr>
              <w:t xml:space="preserve">, </w:t>
            </w:r>
            <w:hyperlink w:anchor="табА1прим13" w:tooltip="Примечание 13" w:history="1">
              <w:r>
                <w:rPr>
                  <w:rStyle w:val="a3"/>
                  <w:sz w:val="20"/>
                  <w:szCs w:val="20"/>
                </w:rPr>
                <w:t>13</w:t>
              </w:r>
            </w:hyperlink>
            <w:r>
              <w:rPr>
                <w:sz w:val="20"/>
                <w:szCs w:val="20"/>
              </w:rPr>
              <w:t xml:space="preserve">, </w:t>
            </w:r>
            <w:hyperlink w:anchor="табА1прим14" w:tooltip="Примечание 14" w:history="1">
              <w:r>
                <w:rPr>
                  <w:rStyle w:val="a3"/>
                  <w:sz w:val="20"/>
                  <w:szCs w:val="20"/>
                </w:rPr>
                <w:t>14</w:t>
              </w:r>
            </w:hyperlink>
          </w:p>
        </w:tc>
      </w:tr>
      <w:tr w:rsidR="00C56561" w:rsidTr="009219D8">
        <w:trPr>
          <w:trHeight w:val="20"/>
        </w:trPr>
        <w:tc>
          <w:tcPr>
            <w:tcW w:w="821"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jc w:val="left"/>
            </w:pPr>
            <w:r>
              <w:rPr>
                <w:sz w:val="20"/>
                <w:szCs w:val="20"/>
              </w:rPr>
              <w:t xml:space="preserve">09Г2С, 10Г2С1 по </w:t>
            </w:r>
            <w:hyperlink r:id="rId280" w:tooltip="ГОСТ 5520-79 Прокат листовой из углеродистой, низколегированной и легированной стали для котлов и сосудов, работающих под давлением. Технические условия" w:history="1">
              <w:r>
                <w:rPr>
                  <w:rStyle w:val="a3"/>
                  <w:sz w:val="20"/>
                  <w:szCs w:val="20"/>
                </w:rPr>
                <w:t>ГОСТ 5520</w:t>
              </w:r>
            </w:hyperlink>
          </w:p>
        </w:tc>
        <w:tc>
          <w:tcPr>
            <w:tcW w:w="799" w:type="pct"/>
            <w:tcBorders>
              <w:top w:val="single" w:sz="8" w:space="0" w:color="auto"/>
              <w:left w:val="single" w:sz="8" w:space="0" w:color="auto"/>
              <w:bottom w:val="nil"/>
              <w:right w:val="nil"/>
            </w:tcBorders>
            <w:shd w:val="clear" w:color="auto" w:fill="FFFFFF"/>
            <w:vAlign w:val="bottom"/>
            <w:hideMark/>
          </w:tcPr>
          <w:p w:rsidR="00C56561" w:rsidRDefault="00C56561" w:rsidP="009219D8">
            <w:pPr>
              <w:ind w:left="113" w:right="113" w:firstLine="0"/>
            </w:pPr>
            <w:hyperlink r:id="rId281" w:tooltip="ГОСТ 5520-79 Прокат листовой из углеродистой, низколегированной и легированной стали для котлов и сосудов, работающих под давлением. Технические условия" w:history="1">
              <w:r>
                <w:rPr>
                  <w:rStyle w:val="a3"/>
                  <w:sz w:val="20"/>
                  <w:szCs w:val="20"/>
                </w:rPr>
                <w:t>ГОСТ 5520</w:t>
              </w:r>
            </w:hyperlink>
            <w:r>
              <w:rPr>
                <w:sz w:val="20"/>
                <w:szCs w:val="20"/>
              </w:rPr>
              <w:t>, категории 15, 17</w:t>
            </w:r>
          </w:p>
        </w:tc>
        <w:tc>
          <w:tcPr>
            <w:tcW w:w="839" w:type="pct"/>
            <w:tcBorders>
              <w:top w:val="single" w:sz="8" w:space="0" w:color="auto"/>
              <w:left w:val="single" w:sz="8" w:space="0" w:color="auto"/>
              <w:bottom w:val="nil"/>
              <w:right w:val="nil"/>
            </w:tcBorders>
            <w:shd w:val="clear" w:color="auto" w:fill="FFFFFF"/>
            <w:vAlign w:val="bottom"/>
            <w:hideMark/>
          </w:tcPr>
          <w:p w:rsidR="00C56561" w:rsidRDefault="00C56561" w:rsidP="009219D8">
            <w:pPr>
              <w:ind w:left="113" w:right="113" w:firstLine="0"/>
            </w:pPr>
            <w:r>
              <w:rPr>
                <w:sz w:val="20"/>
                <w:szCs w:val="20"/>
              </w:rPr>
              <w:t>От минус 70 до 475</w:t>
            </w:r>
          </w:p>
        </w:tc>
        <w:tc>
          <w:tcPr>
            <w:tcW w:w="0" w:type="auto"/>
            <w:vMerge/>
            <w:tcBorders>
              <w:top w:val="nil"/>
              <w:left w:val="single" w:sz="8" w:space="0" w:color="auto"/>
              <w:bottom w:val="single" w:sz="8" w:space="0" w:color="auto"/>
              <w:right w:val="nil"/>
            </w:tcBorders>
            <w:vAlign w:val="center"/>
            <w:hideMark/>
          </w:tcPr>
          <w:p w:rsidR="00C56561" w:rsidRDefault="00C56561" w:rsidP="009219D8">
            <w:pPr>
              <w:ind w:firstLine="0"/>
              <w:jc w:val="left"/>
            </w:pPr>
          </w:p>
        </w:tc>
        <w:tc>
          <w:tcPr>
            <w:tcW w:w="0" w:type="auto"/>
            <w:vMerge/>
            <w:tcBorders>
              <w:top w:val="single" w:sz="8" w:space="0" w:color="auto"/>
              <w:left w:val="single" w:sz="8" w:space="0" w:color="auto"/>
              <w:bottom w:val="nil"/>
              <w:right w:val="nil"/>
            </w:tcBorders>
            <w:vAlign w:val="center"/>
            <w:hideMark/>
          </w:tcPr>
          <w:p w:rsidR="00C56561" w:rsidRDefault="00C56561" w:rsidP="009219D8">
            <w:pPr>
              <w:ind w:firstLine="0"/>
              <w:jc w:val="left"/>
            </w:pPr>
          </w:p>
        </w:tc>
        <w:tc>
          <w:tcPr>
            <w:tcW w:w="879" w:type="pct"/>
            <w:gridSpan w:val="2"/>
            <w:tcBorders>
              <w:top w:val="single" w:sz="8" w:space="0" w:color="auto"/>
              <w:left w:val="single" w:sz="8" w:space="0" w:color="auto"/>
              <w:bottom w:val="nil"/>
              <w:right w:val="single" w:sz="8" w:space="0" w:color="auto"/>
            </w:tcBorders>
            <w:shd w:val="clear" w:color="auto" w:fill="FFFFFF"/>
            <w:vAlign w:val="bottom"/>
            <w:hideMark/>
          </w:tcPr>
          <w:p w:rsidR="00C56561" w:rsidRDefault="00C56561" w:rsidP="009219D8">
            <w:pPr>
              <w:ind w:left="113" w:right="113" w:firstLine="0"/>
              <w:jc w:val="center"/>
            </w:pPr>
            <w:hyperlink w:anchor="табА1прим5" w:tooltip="Примечание 5" w:history="1">
              <w:r>
                <w:rPr>
                  <w:rStyle w:val="a3"/>
                  <w:sz w:val="20"/>
                  <w:szCs w:val="20"/>
                </w:rPr>
                <w:t>5</w:t>
              </w:r>
            </w:hyperlink>
            <w:r>
              <w:rPr>
                <w:sz w:val="20"/>
                <w:szCs w:val="20"/>
              </w:rPr>
              <w:t xml:space="preserve">, </w:t>
            </w:r>
            <w:hyperlink w:anchor="табА1прим6" w:tooltip="Примечание 6" w:history="1">
              <w:r>
                <w:rPr>
                  <w:rStyle w:val="a3"/>
                  <w:sz w:val="20"/>
                  <w:szCs w:val="20"/>
                </w:rPr>
                <w:t>6</w:t>
              </w:r>
            </w:hyperlink>
            <w:r>
              <w:rPr>
                <w:sz w:val="20"/>
                <w:szCs w:val="20"/>
              </w:rPr>
              <w:t xml:space="preserve">, </w:t>
            </w:r>
            <w:hyperlink w:anchor="табА1прим8" w:tooltip="Примечание 8" w:history="1">
              <w:r>
                <w:rPr>
                  <w:rStyle w:val="a3"/>
                  <w:sz w:val="20"/>
                  <w:szCs w:val="20"/>
                </w:rPr>
                <w:t>8</w:t>
              </w:r>
            </w:hyperlink>
            <w:r>
              <w:rPr>
                <w:sz w:val="20"/>
                <w:szCs w:val="20"/>
              </w:rPr>
              <w:t xml:space="preserve">, </w:t>
            </w:r>
            <w:hyperlink w:anchor="табА1прим9" w:tooltip="Примечание 9" w:history="1">
              <w:r>
                <w:rPr>
                  <w:rStyle w:val="a3"/>
                  <w:sz w:val="20"/>
                  <w:szCs w:val="20"/>
                </w:rPr>
                <w:t>9</w:t>
              </w:r>
            </w:hyperlink>
            <w:r>
              <w:rPr>
                <w:sz w:val="20"/>
                <w:szCs w:val="20"/>
              </w:rPr>
              <w:t xml:space="preserve">, </w:t>
            </w:r>
            <w:hyperlink w:anchor="табА1прим14" w:tooltip="Примечание 14" w:history="1">
              <w:r>
                <w:rPr>
                  <w:rStyle w:val="a3"/>
                  <w:sz w:val="20"/>
                  <w:szCs w:val="20"/>
                </w:rPr>
                <w:t>14</w:t>
              </w:r>
            </w:hyperlink>
          </w:p>
        </w:tc>
      </w:tr>
      <w:tr w:rsidR="00C56561" w:rsidTr="009219D8">
        <w:trPr>
          <w:trHeight w:val="20"/>
        </w:trPr>
        <w:tc>
          <w:tcPr>
            <w:tcW w:w="821"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jc w:val="left"/>
            </w:pPr>
            <w:r>
              <w:rPr>
                <w:sz w:val="20"/>
                <w:szCs w:val="20"/>
              </w:rPr>
              <w:t>09Г2С, 09Г2СА по ТУ 302.02.122 [</w:t>
            </w:r>
            <w:hyperlink w:anchor="б22" w:tooltip="Библиография 22" w:history="1">
              <w:r>
                <w:rPr>
                  <w:rStyle w:val="a3"/>
                  <w:sz w:val="20"/>
                  <w:szCs w:val="20"/>
                </w:rPr>
                <w:t>22</w:t>
              </w:r>
            </w:hyperlink>
            <w:r>
              <w:rPr>
                <w:sz w:val="20"/>
                <w:szCs w:val="20"/>
              </w:rPr>
              <w:t>]*</w:t>
            </w:r>
          </w:p>
        </w:tc>
        <w:tc>
          <w:tcPr>
            <w:tcW w:w="799"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pPr>
            <w:r>
              <w:rPr>
                <w:sz w:val="20"/>
                <w:szCs w:val="20"/>
              </w:rPr>
              <w:t>ТУ 302.02.122 [</w:t>
            </w:r>
            <w:hyperlink w:anchor="б22" w:tooltip="Библиография 22" w:history="1">
              <w:r>
                <w:rPr>
                  <w:rStyle w:val="a3"/>
                  <w:sz w:val="20"/>
                  <w:szCs w:val="20"/>
                </w:rPr>
                <w:t>22</w:t>
              </w:r>
            </w:hyperlink>
            <w:r>
              <w:rPr>
                <w:sz w:val="20"/>
                <w:szCs w:val="20"/>
              </w:rPr>
              <w:t>]*</w:t>
            </w:r>
          </w:p>
        </w:tc>
        <w:tc>
          <w:tcPr>
            <w:tcW w:w="839"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pPr>
            <w:r>
              <w:rPr>
                <w:sz w:val="20"/>
                <w:szCs w:val="20"/>
              </w:rPr>
              <w:t>От минус 70 до 475</w:t>
            </w:r>
          </w:p>
        </w:tc>
        <w:tc>
          <w:tcPr>
            <w:tcW w:w="0" w:type="auto"/>
            <w:vMerge/>
            <w:tcBorders>
              <w:top w:val="nil"/>
              <w:left w:val="single" w:sz="8" w:space="0" w:color="auto"/>
              <w:bottom w:val="single" w:sz="8" w:space="0" w:color="auto"/>
              <w:right w:val="nil"/>
            </w:tcBorders>
            <w:vAlign w:val="center"/>
            <w:hideMark/>
          </w:tcPr>
          <w:p w:rsidR="00C56561" w:rsidRDefault="00C56561" w:rsidP="009219D8">
            <w:pPr>
              <w:ind w:firstLine="0"/>
              <w:jc w:val="left"/>
            </w:pPr>
          </w:p>
        </w:tc>
        <w:tc>
          <w:tcPr>
            <w:tcW w:w="844"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pPr>
            <w:r>
              <w:rPr>
                <w:sz w:val="20"/>
                <w:szCs w:val="20"/>
              </w:rPr>
              <w:t>ТУ 302.02.122 [</w:t>
            </w:r>
            <w:hyperlink w:anchor="б22" w:tooltip="Библиография 22" w:history="1">
              <w:r>
                <w:rPr>
                  <w:rStyle w:val="a3"/>
                  <w:sz w:val="20"/>
                  <w:szCs w:val="20"/>
                </w:rPr>
                <w:t>22</w:t>
              </w:r>
            </w:hyperlink>
            <w:r>
              <w:rPr>
                <w:sz w:val="20"/>
                <w:szCs w:val="20"/>
              </w:rPr>
              <w:t>*]</w:t>
            </w:r>
          </w:p>
        </w:tc>
        <w:tc>
          <w:tcPr>
            <w:tcW w:w="879" w:type="pct"/>
            <w:gridSpan w:val="2"/>
            <w:tcBorders>
              <w:top w:val="single" w:sz="8" w:space="0" w:color="auto"/>
              <w:left w:val="single" w:sz="8" w:space="0" w:color="auto"/>
              <w:bottom w:val="nil"/>
              <w:right w:val="single" w:sz="8" w:space="0" w:color="auto"/>
            </w:tcBorders>
            <w:shd w:val="clear" w:color="auto" w:fill="FFFFFF"/>
            <w:vAlign w:val="center"/>
            <w:hideMark/>
          </w:tcPr>
          <w:p w:rsidR="00C56561" w:rsidRDefault="00C56561" w:rsidP="009219D8">
            <w:pPr>
              <w:ind w:left="113" w:right="113" w:firstLine="0"/>
              <w:jc w:val="center"/>
            </w:pPr>
            <w:hyperlink w:anchor="табА1прим9" w:tooltip="Примечание 9" w:history="1">
              <w:r>
                <w:rPr>
                  <w:rStyle w:val="a3"/>
                  <w:sz w:val="20"/>
                  <w:szCs w:val="20"/>
                </w:rPr>
                <w:t>9</w:t>
              </w:r>
            </w:hyperlink>
          </w:p>
        </w:tc>
      </w:tr>
      <w:tr w:rsidR="00C56561" w:rsidTr="009219D8">
        <w:trPr>
          <w:trHeight w:val="20"/>
        </w:trPr>
        <w:tc>
          <w:tcPr>
            <w:tcW w:w="821"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jc w:val="left"/>
            </w:pPr>
            <w:r>
              <w:rPr>
                <w:sz w:val="20"/>
                <w:szCs w:val="20"/>
              </w:rPr>
              <w:t xml:space="preserve">17ГС, 17Г1С, 16ГС, 09Г2С, 09Г2, 10Г2С1 по </w:t>
            </w:r>
            <w:hyperlink r:id="rId282" w:tooltip="ГОСТ 19281-2014 Прокат повышенной прочности. Общие технические условия" w:history="1">
              <w:r>
                <w:rPr>
                  <w:rStyle w:val="a3"/>
                  <w:sz w:val="20"/>
                  <w:szCs w:val="20"/>
                </w:rPr>
                <w:t>ГОСТ 19281</w:t>
              </w:r>
            </w:hyperlink>
          </w:p>
        </w:tc>
        <w:tc>
          <w:tcPr>
            <w:tcW w:w="799"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pPr>
            <w:hyperlink r:id="rId283" w:tooltip="ГОСТ 19281-2014 Прокат повышенной прочности. Общие технические условия" w:history="1">
              <w:r>
                <w:rPr>
                  <w:rStyle w:val="a3"/>
                  <w:sz w:val="20"/>
                  <w:szCs w:val="20"/>
                </w:rPr>
                <w:t>ГОСТ 19281</w:t>
              </w:r>
            </w:hyperlink>
            <w:r>
              <w:rPr>
                <w:sz w:val="20"/>
                <w:szCs w:val="20"/>
              </w:rPr>
              <w:t>, категория 1</w:t>
            </w:r>
          </w:p>
        </w:tc>
        <w:tc>
          <w:tcPr>
            <w:tcW w:w="839"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pPr>
            <w:r>
              <w:rPr>
                <w:sz w:val="20"/>
                <w:szCs w:val="20"/>
              </w:rPr>
              <w:t>От минус 30 до 200</w:t>
            </w:r>
          </w:p>
        </w:tc>
        <w:tc>
          <w:tcPr>
            <w:tcW w:w="0" w:type="auto"/>
            <w:vMerge/>
            <w:tcBorders>
              <w:top w:val="nil"/>
              <w:left w:val="single" w:sz="8" w:space="0" w:color="auto"/>
              <w:bottom w:val="single" w:sz="8" w:space="0" w:color="auto"/>
              <w:right w:val="nil"/>
            </w:tcBorders>
            <w:vAlign w:val="center"/>
            <w:hideMark/>
          </w:tcPr>
          <w:p w:rsidR="00C56561" w:rsidRDefault="00C56561" w:rsidP="009219D8">
            <w:pPr>
              <w:ind w:firstLine="0"/>
              <w:jc w:val="left"/>
            </w:pPr>
          </w:p>
        </w:tc>
        <w:tc>
          <w:tcPr>
            <w:tcW w:w="844" w:type="pct"/>
            <w:vMerge w:val="restart"/>
            <w:tcBorders>
              <w:top w:val="single" w:sz="8" w:space="0" w:color="auto"/>
              <w:left w:val="single" w:sz="8" w:space="0" w:color="auto"/>
              <w:bottom w:val="single" w:sz="8" w:space="0" w:color="auto"/>
              <w:right w:val="nil"/>
            </w:tcBorders>
            <w:shd w:val="clear" w:color="auto" w:fill="FFFFFF"/>
            <w:vAlign w:val="center"/>
            <w:hideMark/>
          </w:tcPr>
          <w:p w:rsidR="00C56561" w:rsidRDefault="00C56561" w:rsidP="009219D8">
            <w:pPr>
              <w:ind w:left="113" w:right="113" w:firstLine="0"/>
              <w:jc w:val="left"/>
            </w:pPr>
            <w:hyperlink r:id="rId284" w:tooltip="ГОСТ 19281-2014 Прокат повышенной прочности. Общие технические условия" w:history="1">
              <w:r>
                <w:rPr>
                  <w:rStyle w:val="a3"/>
                  <w:sz w:val="20"/>
                  <w:szCs w:val="20"/>
                </w:rPr>
                <w:t>ГОСТ 19281</w:t>
              </w:r>
            </w:hyperlink>
          </w:p>
        </w:tc>
        <w:tc>
          <w:tcPr>
            <w:tcW w:w="879" w:type="pct"/>
            <w:gridSpan w:val="2"/>
            <w:vMerge w:val="restart"/>
            <w:tcBorders>
              <w:top w:val="single" w:sz="8" w:space="0" w:color="auto"/>
              <w:left w:val="single" w:sz="8" w:space="0" w:color="auto"/>
              <w:bottom w:val="nil"/>
              <w:right w:val="single" w:sz="8" w:space="0" w:color="auto"/>
            </w:tcBorders>
            <w:shd w:val="clear" w:color="auto" w:fill="FFFFFF"/>
            <w:vAlign w:val="center"/>
            <w:hideMark/>
          </w:tcPr>
          <w:p w:rsidR="00C56561" w:rsidRDefault="00C56561" w:rsidP="009219D8">
            <w:pPr>
              <w:ind w:left="113" w:right="113" w:firstLine="0"/>
              <w:jc w:val="center"/>
            </w:pPr>
            <w:hyperlink w:anchor="табА1прим11" w:tooltip="Примечание 11" w:history="1">
              <w:r>
                <w:rPr>
                  <w:rStyle w:val="a3"/>
                  <w:sz w:val="20"/>
                  <w:szCs w:val="20"/>
                </w:rPr>
                <w:t>11</w:t>
              </w:r>
            </w:hyperlink>
            <w:r>
              <w:rPr>
                <w:sz w:val="20"/>
                <w:szCs w:val="20"/>
              </w:rPr>
              <w:t xml:space="preserve">, </w:t>
            </w:r>
            <w:hyperlink w:anchor="табА1прим12" w:tooltip="Примечание 12" w:history="1">
              <w:r>
                <w:rPr>
                  <w:rStyle w:val="a3"/>
                  <w:sz w:val="20"/>
                  <w:szCs w:val="20"/>
                </w:rPr>
                <w:t>12</w:t>
              </w:r>
            </w:hyperlink>
            <w:r>
              <w:rPr>
                <w:sz w:val="20"/>
                <w:szCs w:val="20"/>
              </w:rPr>
              <w:t xml:space="preserve">, </w:t>
            </w:r>
            <w:hyperlink w:anchor="табА1прим20" w:tooltip="Примечание 20" w:history="1">
              <w:r>
                <w:rPr>
                  <w:rStyle w:val="a3"/>
                  <w:sz w:val="20"/>
                  <w:szCs w:val="20"/>
                </w:rPr>
                <w:t>20</w:t>
              </w:r>
            </w:hyperlink>
          </w:p>
        </w:tc>
      </w:tr>
      <w:tr w:rsidR="00C56561" w:rsidTr="009219D8">
        <w:trPr>
          <w:trHeight w:val="20"/>
        </w:trPr>
        <w:tc>
          <w:tcPr>
            <w:tcW w:w="821"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jc w:val="left"/>
            </w:pPr>
            <w:r>
              <w:rPr>
                <w:sz w:val="20"/>
                <w:szCs w:val="20"/>
              </w:rPr>
              <w:t xml:space="preserve">17ГС, 17Г1С, 16ГС, 14Г2, 09Г2С, 09Г2, 10Г2С1 по </w:t>
            </w:r>
            <w:hyperlink r:id="rId285" w:tooltip="ГОСТ 19281-2014 Прокат повышенной прочности. Общие технические условия" w:history="1">
              <w:r>
                <w:rPr>
                  <w:rStyle w:val="a3"/>
                  <w:sz w:val="20"/>
                  <w:szCs w:val="20"/>
                </w:rPr>
                <w:t>ГОСТ 19281</w:t>
              </w:r>
            </w:hyperlink>
          </w:p>
        </w:tc>
        <w:tc>
          <w:tcPr>
            <w:tcW w:w="799"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pPr>
            <w:hyperlink r:id="rId286" w:tooltip="ГОСТ 19281-2014 Прокат повышенной прочности. Общие технические условия" w:history="1">
              <w:r>
                <w:rPr>
                  <w:rStyle w:val="a3"/>
                  <w:sz w:val="20"/>
                  <w:szCs w:val="20"/>
                </w:rPr>
                <w:t>ГОСТ 19281</w:t>
              </w:r>
            </w:hyperlink>
            <w:r>
              <w:rPr>
                <w:sz w:val="20"/>
                <w:szCs w:val="20"/>
              </w:rPr>
              <w:t>, категория 3</w:t>
            </w:r>
          </w:p>
        </w:tc>
        <w:tc>
          <w:tcPr>
            <w:tcW w:w="839"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pPr>
            <w:r>
              <w:rPr>
                <w:sz w:val="20"/>
                <w:szCs w:val="20"/>
              </w:rPr>
              <w:t>От минус 40 до 200</w:t>
            </w:r>
          </w:p>
        </w:tc>
        <w:tc>
          <w:tcPr>
            <w:tcW w:w="0" w:type="auto"/>
            <w:vMerge/>
            <w:tcBorders>
              <w:top w:val="nil"/>
              <w:left w:val="single" w:sz="8" w:space="0" w:color="auto"/>
              <w:bottom w:val="single" w:sz="8" w:space="0" w:color="auto"/>
              <w:right w:val="nil"/>
            </w:tcBorders>
            <w:vAlign w:val="center"/>
            <w:hideMark/>
          </w:tcPr>
          <w:p w:rsidR="00C56561" w:rsidRDefault="00C56561" w:rsidP="009219D8">
            <w:pPr>
              <w:ind w:firstLine="0"/>
              <w:jc w:val="left"/>
            </w:pPr>
          </w:p>
        </w:tc>
        <w:tc>
          <w:tcPr>
            <w:tcW w:w="0" w:type="auto"/>
            <w:vMerge/>
            <w:tcBorders>
              <w:top w:val="single" w:sz="8" w:space="0" w:color="auto"/>
              <w:left w:val="single" w:sz="8" w:space="0" w:color="auto"/>
              <w:bottom w:val="single" w:sz="8" w:space="0" w:color="auto"/>
              <w:right w:val="nil"/>
            </w:tcBorders>
            <w:vAlign w:val="center"/>
            <w:hideMark/>
          </w:tcPr>
          <w:p w:rsidR="00C56561" w:rsidRDefault="00C56561" w:rsidP="009219D8">
            <w:pPr>
              <w:ind w:firstLine="0"/>
              <w:jc w:val="left"/>
            </w:pPr>
          </w:p>
        </w:tc>
        <w:tc>
          <w:tcPr>
            <w:tcW w:w="0" w:type="auto"/>
            <w:gridSpan w:val="2"/>
            <w:vMerge/>
            <w:tcBorders>
              <w:top w:val="single" w:sz="8" w:space="0" w:color="auto"/>
              <w:left w:val="single" w:sz="8" w:space="0" w:color="auto"/>
              <w:bottom w:val="nil"/>
              <w:right w:val="single" w:sz="8" w:space="0" w:color="auto"/>
            </w:tcBorders>
            <w:vAlign w:val="center"/>
            <w:hideMark/>
          </w:tcPr>
          <w:p w:rsidR="00C56561" w:rsidRDefault="00C56561" w:rsidP="009219D8">
            <w:pPr>
              <w:ind w:firstLine="0"/>
              <w:jc w:val="left"/>
            </w:pPr>
          </w:p>
        </w:tc>
      </w:tr>
      <w:tr w:rsidR="00C56561" w:rsidTr="009219D8">
        <w:trPr>
          <w:trHeight w:val="20"/>
        </w:trPr>
        <w:tc>
          <w:tcPr>
            <w:tcW w:w="821"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jc w:val="left"/>
            </w:pPr>
            <w:r>
              <w:rPr>
                <w:sz w:val="20"/>
                <w:szCs w:val="20"/>
              </w:rPr>
              <w:t xml:space="preserve">17ГС, 17Г1С, 16ГС, 14Г2, 09Г2С, 09Г2, 10Г2С1 по </w:t>
            </w:r>
            <w:hyperlink r:id="rId287" w:tooltip="ГОСТ 19281-2014 Прокат повышенной прочности. Общие технические условия" w:history="1">
              <w:r>
                <w:rPr>
                  <w:rStyle w:val="a3"/>
                  <w:sz w:val="20"/>
                  <w:szCs w:val="20"/>
                </w:rPr>
                <w:t>ГОСТ 19281</w:t>
              </w:r>
            </w:hyperlink>
          </w:p>
        </w:tc>
        <w:tc>
          <w:tcPr>
            <w:tcW w:w="799"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pPr>
            <w:hyperlink r:id="rId288" w:tooltip="ГОСТ 19281-2014 Прокат повышенной прочности. Общие технические условия" w:history="1">
              <w:r>
                <w:rPr>
                  <w:rStyle w:val="a3"/>
                  <w:sz w:val="20"/>
                  <w:szCs w:val="20"/>
                </w:rPr>
                <w:t>ГОСТ 19281</w:t>
              </w:r>
            </w:hyperlink>
            <w:r>
              <w:rPr>
                <w:sz w:val="20"/>
                <w:szCs w:val="20"/>
              </w:rPr>
              <w:t>, категория 12</w:t>
            </w:r>
          </w:p>
        </w:tc>
        <w:tc>
          <w:tcPr>
            <w:tcW w:w="839"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pPr>
            <w:r>
              <w:rPr>
                <w:sz w:val="20"/>
                <w:szCs w:val="20"/>
              </w:rPr>
              <w:t>От минус 40 до 475</w:t>
            </w:r>
          </w:p>
        </w:tc>
        <w:tc>
          <w:tcPr>
            <w:tcW w:w="0" w:type="auto"/>
            <w:vMerge/>
            <w:tcBorders>
              <w:top w:val="nil"/>
              <w:left w:val="single" w:sz="8" w:space="0" w:color="auto"/>
              <w:bottom w:val="single" w:sz="8" w:space="0" w:color="auto"/>
              <w:right w:val="nil"/>
            </w:tcBorders>
            <w:vAlign w:val="center"/>
            <w:hideMark/>
          </w:tcPr>
          <w:p w:rsidR="00C56561" w:rsidRDefault="00C56561" w:rsidP="009219D8">
            <w:pPr>
              <w:ind w:firstLine="0"/>
              <w:jc w:val="left"/>
            </w:pPr>
          </w:p>
        </w:tc>
        <w:tc>
          <w:tcPr>
            <w:tcW w:w="0" w:type="auto"/>
            <w:vMerge/>
            <w:tcBorders>
              <w:top w:val="single" w:sz="8" w:space="0" w:color="auto"/>
              <w:left w:val="single" w:sz="8" w:space="0" w:color="auto"/>
              <w:bottom w:val="single" w:sz="8" w:space="0" w:color="auto"/>
              <w:right w:val="nil"/>
            </w:tcBorders>
            <w:vAlign w:val="center"/>
            <w:hideMark/>
          </w:tcPr>
          <w:p w:rsidR="00C56561" w:rsidRDefault="00C56561" w:rsidP="009219D8">
            <w:pPr>
              <w:ind w:firstLine="0"/>
              <w:jc w:val="left"/>
            </w:pPr>
          </w:p>
        </w:tc>
        <w:tc>
          <w:tcPr>
            <w:tcW w:w="879" w:type="pct"/>
            <w:gridSpan w:val="2"/>
            <w:tcBorders>
              <w:top w:val="single" w:sz="8" w:space="0" w:color="auto"/>
              <w:left w:val="single" w:sz="8" w:space="0" w:color="auto"/>
              <w:bottom w:val="nil"/>
              <w:right w:val="single" w:sz="8" w:space="0" w:color="auto"/>
            </w:tcBorders>
            <w:shd w:val="clear" w:color="auto" w:fill="FFFFFF"/>
            <w:vAlign w:val="center"/>
            <w:hideMark/>
          </w:tcPr>
          <w:p w:rsidR="00C56561" w:rsidRDefault="00C56561" w:rsidP="009219D8">
            <w:pPr>
              <w:ind w:left="113" w:right="113" w:firstLine="0"/>
              <w:jc w:val="center"/>
            </w:pPr>
            <w:hyperlink w:anchor="табА1прим9" w:tooltip="Примечание 9" w:history="1">
              <w:r>
                <w:rPr>
                  <w:rStyle w:val="a3"/>
                  <w:sz w:val="20"/>
                  <w:szCs w:val="20"/>
                </w:rPr>
                <w:t>9</w:t>
              </w:r>
            </w:hyperlink>
            <w:r>
              <w:rPr>
                <w:sz w:val="20"/>
                <w:szCs w:val="20"/>
              </w:rPr>
              <w:t xml:space="preserve">, </w:t>
            </w:r>
            <w:hyperlink w:anchor="табА1прим11" w:tooltip="Примечание 11" w:history="1">
              <w:r>
                <w:rPr>
                  <w:rStyle w:val="a3"/>
                  <w:sz w:val="20"/>
                  <w:szCs w:val="20"/>
                </w:rPr>
                <w:t>11</w:t>
              </w:r>
            </w:hyperlink>
            <w:r>
              <w:rPr>
                <w:sz w:val="20"/>
                <w:szCs w:val="20"/>
              </w:rPr>
              <w:t xml:space="preserve">, </w:t>
            </w:r>
            <w:hyperlink w:anchor="табА1прим12" w:tooltip="Примечание 12" w:history="1">
              <w:r>
                <w:rPr>
                  <w:rStyle w:val="a3"/>
                  <w:sz w:val="20"/>
                  <w:szCs w:val="20"/>
                </w:rPr>
                <w:t>12</w:t>
              </w:r>
            </w:hyperlink>
            <w:r>
              <w:rPr>
                <w:sz w:val="20"/>
                <w:szCs w:val="20"/>
              </w:rPr>
              <w:t xml:space="preserve">, </w:t>
            </w:r>
            <w:hyperlink w:anchor="табА1прим20" w:tooltip="Примечание 20" w:history="1">
              <w:r>
                <w:rPr>
                  <w:rStyle w:val="a3"/>
                  <w:sz w:val="20"/>
                  <w:szCs w:val="20"/>
                </w:rPr>
                <w:t>20</w:t>
              </w:r>
            </w:hyperlink>
          </w:p>
        </w:tc>
      </w:tr>
      <w:tr w:rsidR="00C56561" w:rsidTr="009219D8">
        <w:trPr>
          <w:trHeight w:val="20"/>
        </w:trPr>
        <w:tc>
          <w:tcPr>
            <w:tcW w:w="821" w:type="pct"/>
            <w:vMerge w:val="restart"/>
            <w:tcBorders>
              <w:top w:val="single" w:sz="8" w:space="0" w:color="auto"/>
              <w:left w:val="single" w:sz="8" w:space="0" w:color="auto"/>
              <w:bottom w:val="single" w:sz="8" w:space="0" w:color="auto"/>
              <w:right w:val="nil"/>
            </w:tcBorders>
            <w:shd w:val="clear" w:color="auto" w:fill="FFFFFF"/>
            <w:vAlign w:val="center"/>
            <w:hideMark/>
          </w:tcPr>
          <w:p w:rsidR="00C56561" w:rsidRDefault="00C56561" w:rsidP="009219D8">
            <w:pPr>
              <w:ind w:left="113" w:right="113" w:firstLine="0"/>
              <w:jc w:val="left"/>
            </w:pPr>
            <w:r>
              <w:rPr>
                <w:sz w:val="20"/>
                <w:szCs w:val="20"/>
              </w:rPr>
              <w:t>09Г2С по ГОСТ 19281</w:t>
            </w:r>
          </w:p>
        </w:tc>
        <w:tc>
          <w:tcPr>
            <w:tcW w:w="799" w:type="pct"/>
            <w:tcBorders>
              <w:top w:val="single" w:sz="8" w:space="0" w:color="auto"/>
              <w:left w:val="single" w:sz="8" w:space="0" w:color="auto"/>
              <w:bottom w:val="nil"/>
              <w:right w:val="nil"/>
            </w:tcBorders>
            <w:shd w:val="clear" w:color="auto" w:fill="FFFFFF"/>
            <w:vAlign w:val="bottom"/>
            <w:hideMark/>
          </w:tcPr>
          <w:p w:rsidR="00C56561" w:rsidRDefault="00C56561" w:rsidP="009219D8">
            <w:pPr>
              <w:ind w:left="113" w:right="113" w:firstLine="0"/>
            </w:pPr>
            <w:hyperlink r:id="rId289" w:tooltip="ГОСТ 19281-2014 Прокат повышенной прочности. Общие технические условия" w:history="1">
              <w:r>
                <w:rPr>
                  <w:rStyle w:val="a3"/>
                  <w:sz w:val="20"/>
                  <w:szCs w:val="20"/>
                </w:rPr>
                <w:t>ГОСТ 19281</w:t>
              </w:r>
            </w:hyperlink>
            <w:r>
              <w:rPr>
                <w:sz w:val="20"/>
                <w:szCs w:val="20"/>
              </w:rPr>
              <w:t>, категория 4</w:t>
            </w:r>
          </w:p>
        </w:tc>
        <w:tc>
          <w:tcPr>
            <w:tcW w:w="839" w:type="pct"/>
            <w:tcBorders>
              <w:top w:val="single" w:sz="8" w:space="0" w:color="auto"/>
              <w:left w:val="single" w:sz="8" w:space="0" w:color="auto"/>
              <w:bottom w:val="nil"/>
              <w:right w:val="nil"/>
            </w:tcBorders>
            <w:shd w:val="clear" w:color="auto" w:fill="FFFFFF"/>
            <w:vAlign w:val="bottom"/>
            <w:hideMark/>
          </w:tcPr>
          <w:p w:rsidR="00C56561" w:rsidRDefault="00C56561" w:rsidP="009219D8">
            <w:pPr>
              <w:ind w:left="113" w:right="113" w:firstLine="0"/>
            </w:pPr>
            <w:r>
              <w:rPr>
                <w:sz w:val="20"/>
                <w:szCs w:val="20"/>
              </w:rPr>
              <w:t>От минус 50 до 200</w:t>
            </w:r>
          </w:p>
        </w:tc>
        <w:tc>
          <w:tcPr>
            <w:tcW w:w="0" w:type="auto"/>
            <w:vMerge/>
            <w:tcBorders>
              <w:top w:val="nil"/>
              <w:left w:val="single" w:sz="8" w:space="0" w:color="auto"/>
              <w:bottom w:val="single" w:sz="8" w:space="0" w:color="auto"/>
              <w:right w:val="nil"/>
            </w:tcBorders>
            <w:vAlign w:val="center"/>
            <w:hideMark/>
          </w:tcPr>
          <w:p w:rsidR="00C56561" w:rsidRDefault="00C56561" w:rsidP="009219D8">
            <w:pPr>
              <w:ind w:firstLine="0"/>
              <w:jc w:val="left"/>
            </w:pPr>
          </w:p>
        </w:tc>
        <w:tc>
          <w:tcPr>
            <w:tcW w:w="0" w:type="auto"/>
            <w:vMerge/>
            <w:tcBorders>
              <w:top w:val="single" w:sz="8" w:space="0" w:color="auto"/>
              <w:left w:val="single" w:sz="8" w:space="0" w:color="auto"/>
              <w:bottom w:val="single" w:sz="8" w:space="0" w:color="auto"/>
              <w:right w:val="nil"/>
            </w:tcBorders>
            <w:vAlign w:val="center"/>
            <w:hideMark/>
          </w:tcPr>
          <w:p w:rsidR="00C56561" w:rsidRDefault="00C56561" w:rsidP="009219D8">
            <w:pPr>
              <w:ind w:firstLine="0"/>
              <w:jc w:val="left"/>
            </w:pPr>
          </w:p>
        </w:tc>
        <w:tc>
          <w:tcPr>
            <w:tcW w:w="879" w:type="pct"/>
            <w:gridSpan w:val="2"/>
            <w:vMerge w:val="restart"/>
            <w:tcBorders>
              <w:top w:val="single" w:sz="8" w:space="0" w:color="auto"/>
              <w:left w:val="single" w:sz="8" w:space="0" w:color="auto"/>
              <w:bottom w:val="nil"/>
              <w:right w:val="single" w:sz="8" w:space="0" w:color="auto"/>
            </w:tcBorders>
            <w:shd w:val="clear" w:color="auto" w:fill="FFFFFF"/>
            <w:vAlign w:val="center"/>
            <w:hideMark/>
          </w:tcPr>
          <w:p w:rsidR="00C56561" w:rsidRDefault="00C56561" w:rsidP="009219D8">
            <w:pPr>
              <w:ind w:left="113" w:right="113" w:firstLine="0"/>
              <w:jc w:val="center"/>
            </w:pPr>
            <w:hyperlink w:anchor="табА1прим11" w:tooltip="Примечание 11" w:history="1">
              <w:r>
                <w:rPr>
                  <w:rStyle w:val="a3"/>
                  <w:sz w:val="20"/>
                  <w:szCs w:val="20"/>
                </w:rPr>
                <w:t>11</w:t>
              </w:r>
            </w:hyperlink>
            <w:r>
              <w:rPr>
                <w:sz w:val="20"/>
                <w:szCs w:val="20"/>
              </w:rPr>
              <w:t xml:space="preserve">, </w:t>
            </w:r>
            <w:hyperlink w:anchor="табА1прим12" w:tooltip="Примечание 12" w:history="1">
              <w:r>
                <w:rPr>
                  <w:rStyle w:val="a3"/>
                  <w:sz w:val="20"/>
                  <w:szCs w:val="20"/>
                </w:rPr>
                <w:t>12</w:t>
              </w:r>
            </w:hyperlink>
            <w:r>
              <w:rPr>
                <w:sz w:val="20"/>
                <w:szCs w:val="20"/>
              </w:rPr>
              <w:t xml:space="preserve">, </w:t>
            </w:r>
            <w:hyperlink w:anchor="табА1прим20" w:tooltip="Примечание 20" w:history="1">
              <w:r>
                <w:rPr>
                  <w:rStyle w:val="a3"/>
                  <w:sz w:val="20"/>
                  <w:szCs w:val="20"/>
                </w:rPr>
                <w:t>20</w:t>
              </w:r>
            </w:hyperlink>
          </w:p>
        </w:tc>
      </w:tr>
      <w:tr w:rsidR="00C56561" w:rsidTr="009219D8">
        <w:trPr>
          <w:trHeight w:val="20"/>
        </w:trPr>
        <w:tc>
          <w:tcPr>
            <w:tcW w:w="0" w:type="auto"/>
            <w:vMerge/>
            <w:tcBorders>
              <w:top w:val="single" w:sz="8" w:space="0" w:color="auto"/>
              <w:left w:val="single" w:sz="8" w:space="0" w:color="auto"/>
              <w:bottom w:val="single" w:sz="8" w:space="0" w:color="auto"/>
              <w:right w:val="nil"/>
            </w:tcBorders>
            <w:vAlign w:val="center"/>
            <w:hideMark/>
          </w:tcPr>
          <w:p w:rsidR="00C56561" w:rsidRDefault="00C56561" w:rsidP="009219D8">
            <w:pPr>
              <w:ind w:firstLine="0"/>
              <w:jc w:val="left"/>
            </w:pPr>
          </w:p>
        </w:tc>
        <w:tc>
          <w:tcPr>
            <w:tcW w:w="799" w:type="pct"/>
            <w:tcBorders>
              <w:top w:val="single" w:sz="8" w:space="0" w:color="auto"/>
              <w:left w:val="single" w:sz="8" w:space="0" w:color="auto"/>
              <w:bottom w:val="nil"/>
              <w:right w:val="nil"/>
            </w:tcBorders>
            <w:shd w:val="clear" w:color="auto" w:fill="FFFFFF"/>
            <w:vAlign w:val="bottom"/>
            <w:hideMark/>
          </w:tcPr>
          <w:p w:rsidR="00C56561" w:rsidRDefault="00C56561" w:rsidP="009219D8">
            <w:pPr>
              <w:ind w:left="113" w:right="113" w:firstLine="0"/>
            </w:pPr>
            <w:hyperlink r:id="rId290" w:tooltip="ГОСТ 19281-2014 Прокат повышенной прочности. Общие технические условия" w:history="1">
              <w:r>
                <w:rPr>
                  <w:rStyle w:val="a3"/>
                  <w:sz w:val="20"/>
                  <w:szCs w:val="20"/>
                </w:rPr>
                <w:t>ГОСТ 19281</w:t>
              </w:r>
            </w:hyperlink>
            <w:r>
              <w:rPr>
                <w:sz w:val="20"/>
                <w:szCs w:val="20"/>
              </w:rPr>
              <w:t>, категория 5</w:t>
            </w:r>
          </w:p>
        </w:tc>
        <w:tc>
          <w:tcPr>
            <w:tcW w:w="839" w:type="pct"/>
            <w:tcBorders>
              <w:top w:val="single" w:sz="8" w:space="0" w:color="auto"/>
              <w:left w:val="single" w:sz="8" w:space="0" w:color="auto"/>
              <w:bottom w:val="nil"/>
              <w:right w:val="nil"/>
            </w:tcBorders>
            <w:shd w:val="clear" w:color="auto" w:fill="FFFFFF"/>
            <w:vAlign w:val="bottom"/>
            <w:hideMark/>
          </w:tcPr>
          <w:p w:rsidR="00C56561" w:rsidRDefault="00C56561" w:rsidP="009219D8">
            <w:pPr>
              <w:ind w:left="113" w:right="113" w:firstLine="0"/>
            </w:pPr>
            <w:r>
              <w:rPr>
                <w:sz w:val="20"/>
                <w:szCs w:val="20"/>
              </w:rPr>
              <w:t>От минус 60 до 200</w:t>
            </w:r>
          </w:p>
        </w:tc>
        <w:tc>
          <w:tcPr>
            <w:tcW w:w="0" w:type="auto"/>
            <w:vMerge/>
            <w:tcBorders>
              <w:top w:val="nil"/>
              <w:left w:val="single" w:sz="8" w:space="0" w:color="auto"/>
              <w:bottom w:val="single" w:sz="8" w:space="0" w:color="auto"/>
              <w:right w:val="nil"/>
            </w:tcBorders>
            <w:vAlign w:val="center"/>
            <w:hideMark/>
          </w:tcPr>
          <w:p w:rsidR="00C56561" w:rsidRDefault="00C56561" w:rsidP="009219D8">
            <w:pPr>
              <w:ind w:firstLine="0"/>
              <w:jc w:val="left"/>
            </w:pPr>
          </w:p>
        </w:tc>
        <w:tc>
          <w:tcPr>
            <w:tcW w:w="0" w:type="auto"/>
            <w:vMerge/>
            <w:tcBorders>
              <w:top w:val="single" w:sz="8" w:space="0" w:color="auto"/>
              <w:left w:val="single" w:sz="8" w:space="0" w:color="auto"/>
              <w:bottom w:val="single" w:sz="8" w:space="0" w:color="auto"/>
              <w:right w:val="nil"/>
            </w:tcBorders>
            <w:vAlign w:val="center"/>
            <w:hideMark/>
          </w:tcPr>
          <w:p w:rsidR="00C56561" w:rsidRDefault="00C56561" w:rsidP="009219D8">
            <w:pPr>
              <w:ind w:firstLine="0"/>
              <w:jc w:val="left"/>
            </w:pPr>
          </w:p>
        </w:tc>
        <w:tc>
          <w:tcPr>
            <w:tcW w:w="0" w:type="auto"/>
            <w:gridSpan w:val="2"/>
            <w:vMerge/>
            <w:tcBorders>
              <w:top w:val="single" w:sz="8" w:space="0" w:color="auto"/>
              <w:left w:val="single" w:sz="8" w:space="0" w:color="auto"/>
              <w:bottom w:val="nil"/>
              <w:right w:val="single" w:sz="8" w:space="0" w:color="auto"/>
            </w:tcBorders>
            <w:vAlign w:val="center"/>
            <w:hideMark/>
          </w:tcPr>
          <w:p w:rsidR="00C56561" w:rsidRDefault="00C56561" w:rsidP="009219D8">
            <w:pPr>
              <w:ind w:firstLine="0"/>
              <w:jc w:val="left"/>
            </w:pPr>
          </w:p>
        </w:tc>
      </w:tr>
      <w:tr w:rsidR="00C56561" w:rsidTr="009219D8">
        <w:trPr>
          <w:trHeight w:val="20"/>
        </w:trPr>
        <w:tc>
          <w:tcPr>
            <w:tcW w:w="0" w:type="auto"/>
            <w:vMerge/>
            <w:tcBorders>
              <w:top w:val="single" w:sz="8" w:space="0" w:color="auto"/>
              <w:left w:val="single" w:sz="8" w:space="0" w:color="auto"/>
              <w:bottom w:val="single" w:sz="8" w:space="0" w:color="auto"/>
              <w:right w:val="nil"/>
            </w:tcBorders>
            <w:vAlign w:val="center"/>
            <w:hideMark/>
          </w:tcPr>
          <w:p w:rsidR="00C56561" w:rsidRDefault="00C56561" w:rsidP="009219D8">
            <w:pPr>
              <w:ind w:firstLine="0"/>
              <w:jc w:val="left"/>
            </w:pPr>
          </w:p>
        </w:tc>
        <w:tc>
          <w:tcPr>
            <w:tcW w:w="799" w:type="pct"/>
            <w:tcBorders>
              <w:top w:val="single" w:sz="8" w:space="0" w:color="auto"/>
              <w:left w:val="single" w:sz="8" w:space="0" w:color="auto"/>
              <w:bottom w:val="nil"/>
              <w:right w:val="nil"/>
            </w:tcBorders>
            <w:shd w:val="clear" w:color="auto" w:fill="FFFFFF"/>
            <w:vAlign w:val="bottom"/>
            <w:hideMark/>
          </w:tcPr>
          <w:p w:rsidR="00C56561" w:rsidRDefault="00C56561" w:rsidP="009219D8">
            <w:pPr>
              <w:ind w:left="113" w:right="113" w:firstLine="0"/>
            </w:pPr>
            <w:hyperlink r:id="rId291" w:tooltip="ГОСТ 19281-2014 Прокат повышенной прочности. Общие технические условия" w:history="1">
              <w:r>
                <w:rPr>
                  <w:rStyle w:val="a3"/>
                  <w:sz w:val="20"/>
                  <w:szCs w:val="20"/>
                </w:rPr>
                <w:t>ГОСТ 19281</w:t>
              </w:r>
            </w:hyperlink>
            <w:r>
              <w:rPr>
                <w:sz w:val="20"/>
                <w:szCs w:val="20"/>
              </w:rPr>
              <w:t>, категория 6</w:t>
            </w:r>
          </w:p>
        </w:tc>
        <w:tc>
          <w:tcPr>
            <w:tcW w:w="839" w:type="pct"/>
            <w:tcBorders>
              <w:top w:val="single" w:sz="8" w:space="0" w:color="auto"/>
              <w:left w:val="single" w:sz="8" w:space="0" w:color="auto"/>
              <w:bottom w:val="nil"/>
              <w:right w:val="nil"/>
            </w:tcBorders>
            <w:shd w:val="clear" w:color="auto" w:fill="FFFFFF"/>
            <w:vAlign w:val="bottom"/>
            <w:hideMark/>
          </w:tcPr>
          <w:p w:rsidR="00C56561" w:rsidRDefault="00C56561" w:rsidP="009219D8">
            <w:pPr>
              <w:ind w:left="113" w:right="113" w:firstLine="0"/>
            </w:pPr>
            <w:r>
              <w:rPr>
                <w:sz w:val="20"/>
                <w:szCs w:val="20"/>
              </w:rPr>
              <w:t>От минус 70 до 200</w:t>
            </w:r>
          </w:p>
        </w:tc>
        <w:tc>
          <w:tcPr>
            <w:tcW w:w="0" w:type="auto"/>
            <w:vMerge/>
            <w:tcBorders>
              <w:top w:val="nil"/>
              <w:left w:val="single" w:sz="8" w:space="0" w:color="auto"/>
              <w:bottom w:val="single" w:sz="8" w:space="0" w:color="auto"/>
              <w:right w:val="nil"/>
            </w:tcBorders>
            <w:vAlign w:val="center"/>
            <w:hideMark/>
          </w:tcPr>
          <w:p w:rsidR="00C56561" w:rsidRDefault="00C56561" w:rsidP="009219D8">
            <w:pPr>
              <w:ind w:firstLine="0"/>
              <w:jc w:val="left"/>
            </w:pPr>
          </w:p>
        </w:tc>
        <w:tc>
          <w:tcPr>
            <w:tcW w:w="0" w:type="auto"/>
            <w:vMerge/>
            <w:tcBorders>
              <w:top w:val="single" w:sz="8" w:space="0" w:color="auto"/>
              <w:left w:val="single" w:sz="8" w:space="0" w:color="auto"/>
              <w:bottom w:val="single" w:sz="8" w:space="0" w:color="auto"/>
              <w:right w:val="nil"/>
            </w:tcBorders>
            <w:vAlign w:val="center"/>
            <w:hideMark/>
          </w:tcPr>
          <w:p w:rsidR="00C56561" w:rsidRDefault="00C56561" w:rsidP="009219D8">
            <w:pPr>
              <w:ind w:firstLine="0"/>
              <w:jc w:val="left"/>
            </w:pPr>
          </w:p>
        </w:tc>
        <w:tc>
          <w:tcPr>
            <w:tcW w:w="0" w:type="auto"/>
            <w:gridSpan w:val="2"/>
            <w:vMerge/>
            <w:tcBorders>
              <w:top w:val="single" w:sz="8" w:space="0" w:color="auto"/>
              <w:left w:val="single" w:sz="8" w:space="0" w:color="auto"/>
              <w:bottom w:val="nil"/>
              <w:right w:val="single" w:sz="8" w:space="0" w:color="auto"/>
            </w:tcBorders>
            <w:vAlign w:val="center"/>
            <w:hideMark/>
          </w:tcPr>
          <w:p w:rsidR="00C56561" w:rsidRDefault="00C56561" w:rsidP="009219D8">
            <w:pPr>
              <w:ind w:firstLine="0"/>
              <w:jc w:val="left"/>
            </w:pPr>
          </w:p>
        </w:tc>
      </w:tr>
      <w:tr w:rsidR="00C56561" w:rsidTr="009219D8">
        <w:trPr>
          <w:trHeight w:val="20"/>
        </w:trPr>
        <w:tc>
          <w:tcPr>
            <w:tcW w:w="0" w:type="auto"/>
            <w:vMerge/>
            <w:tcBorders>
              <w:top w:val="single" w:sz="8" w:space="0" w:color="auto"/>
              <w:left w:val="single" w:sz="8" w:space="0" w:color="auto"/>
              <w:bottom w:val="single" w:sz="8" w:space="0" w:color="auto"/>
              <w:right w:val="nil"/>
            </w:tcBorders>
            <w:vAlign w:val="center"/>
            <w:hideMark/>
          </w:tcPr>
          <w:p w:rsidR="00C56561" w:rsidRDefault="00C56561" w:rsidP="009219D8">
            <w:pPr>
              <w:ind w:firstLine="0"/>
              <w:jc w:val="left"/>
            </w:pPr>
          </w:p>
        </w:tc>
        <w:tc>
          <w:tcPr>
            <w:tcW w:w="799" w:type="pct"/>
            <w:tcBorders>
              <w:top w:val="single" w:sz="8" w:space="0" w:color="auto"/>
              <w:left w:val="single" w:sz="8" w:space="0" w:color="auto"/>
              <w:bottom w:val="single" w:sz="8" w:space="0" w:color="auto"/>
              <w:right w:val="nil"/>
            </w:tcBorders>
            <w:shd w:val="clear" w:color="auto" w:fill="FFFFFF"/>
            <w:vAlign w:val="bottom"/>
            <w:hideMark/>
          </w:tcPr>
          <w:p w:rsidR="00C56561" w:rsidRDefault="00C56561" w:rsidP="009219D8">
            <w:pPr>
              <w:ind w:left="113" w:right="113" w:firstLine="0"/>
            </w:pPr>
            <w:hyperlink r:id="rId292" w:tooltip="ГОСТ 19281-2014 Прокат повышенной прочности. Общие технические условия" w:history="1">
              <w:r>
                <w:rPr>
                  <w:rStyle w:val="a3"/>
                  <w:sz w:val="20"/>
                  <w:szCs w:val="20"/>
                </w:rPr>
                <w:t>ГОСТ 19281</w:t>
              </w:r>
            </w:hyperlink>
            <w:r>
              <w:rPr>
                <w:sz w:val="20"/>
                <w:szCs w:val="20"/>
              </w:rPr>
              <w:t>, категория 15</w:t>
            </w:r>
          </w:p>
        </w:tc>
        <w:tc>
          <w:tcPr>
            <w:tcW w:w="839" w:type="pct"/>
            <w:tcBorders>
              <w:top w:val="single" w:sz="8" w:space="0" w:color="auto"/>
              <w:left w:val="single" w:sz="8" w:space="0" w:color="auto"/>
              <w:bottom w:val="single" w:sz="8" w:space="0" w:color="auto"/>
              <w:right w:val="nil"/>
            </w:tcBorders>
            <w:shd w:val="clear" w:color="auto" w:fill="FFFFFF"/>
            <w:vAlign w:val="bottom"/>
            <w:hideMark/>
          </w:tcPr>
          <w:p w:rsidR="00C56561" w:rsidRDefault="00C56561" w:rsidP="009219D8">
            <w:pPr>
              <w:ind w:left="113" w:right="113" w:firstLine="0"/>
            </w:pPr>
            <w:r>
              <w:rPr>
                <w:sz w:val="20"/>
                <w:szCs w:val="20"/>
              </w:rPr>
              <w:t>От минус 70 до 475</w:t>
            </w:r>
          </w:p>
        </w:tc>
        <w:tc>
          <w:tcPr>
            <w:tcW w:w="0" w:type="auto"/>
            <w:vMerge/>
            <w:tcBorders>
              <w:top w:val="nil"/>
              <w:left w:val="single" w:sz="8" w:space="0" w:color="auto"/>
              <w:bottom w:val="single" w:sz="8" w:space="0" w:color="auto"/>
              <w:right w:val="nil"/>
            </w:tcBorders>
            <w:vAlign w:val="center"/>
            <w:hideMark/>
          </w:tcPr>
          <w:p w:rsidR="00C56561" w:rsidRDefault="00C56561" w:rsidP="009219D8">
            <w:pPr>
              <w:ind w:firstLine="0"/>
              <w:jc w:val="left"/>
            </w:pPr>
          </w:p>
        </w:tc>
        <w:tc>
          <w:tcPr>
            <w:tcW w:w="0" w:type="auto"/>
            <w:vMerge/>
            <w:tcBorders>
              <w:top w:val="single" w:sz="8" w:space="0" w:color="auto"/>
              <w:left w:val="single" w:sz="8" w:space="0" w:color="auto"/>
              <w:bottom w:val="single" w:sz="8" w:space="0" w:color="auto"/>
              <w:right w:val="nil"/>
            </w:tcBorders>
            <w:vAlign w:val="center"/>
            <w:hideMark/>
          </w:tcPr>
          <w:p w:rsidR="00C56561" w:rsidRDefault="00C56561" w:rsidP="009219D8">
            <w:pPr>
              <w:ind w:firstLine="0"/>
              <w:jc w:val="left"/>
            </w:pPr>
          </w:p>
        </w:tc>
        <w:tc>
          <w:tcPr>
            <w:tcW w:w="879" w:type="pct"/>
            <w:gridSpan w:val="2"/>
            <w:tcBorders>
              <w:top w:val="single" w:sz="8" w:space="0" w:color="auto"/>
              <w:left w:val="single" w:sz="8" w:space="0" w:color="auto"/>
              <w:bottom w:val="single" w:sz="8" w:space="0" w:color="auto"/>
              <w:right w:val="single" w:sz="8" w:space="0" w:color="auto"/>
            </w:tcBorders>
            <w:shd w:val="clear" w:color="auto" w:fill="FFFFFF"/>
            <w:vAlign w:val="center"/>
            <w:hideMark/>
          </w:tcPr>
          <w:p w:rsidR="00C56561" w:rsidRDefault="00C56561" w:rsidP="009219D8">
            <w:pPr>
              <w:ind w:left="113" w:right="113" w:firstLine="0"/>
              <w:jc w:val="center"/>
            </w:pPr>
            <w:hyperlink w:anchor="табА1прим9" w:tooltip="Примечание 9" w:history="1">
              <w:r>
                <w:rPr>
                  <w:rStyle w:val="a3"/>
                  <w:sz w:val="20"/>
                  <w:szCs w:val="20"/>
                </w:rPr>
                <w:t>9</w:t>
              </w:r>
            </w:hyperlink>
            <w:r>
              <w:rPr>
                <w:sz w:val="20"/>
                <w:szCs w:val="20"/>
              </w:rPr>
              <w:t xml:space="preserve">, </w:t>
            </w:r>
            <w:hyperlink w:anchor="табА1прим11" w:tooltip="Примечание 11" w:history="1">
              <w:r>
                <w:rPr>
                  <w:rStyle w:val="a3"/>
                  <w:sz w:val="20"/>
                  <w:szCs w:val="20"/>
                </w:rPr>
                <w:t>11</w:t>
              </w:r>
            </w:hyperlink>
            <w:r>
              <w:rPr>
                <w:sz w:val="20"/>
                <w:szCs w:val="20"/>
              </w:rPr>
              <w:t xml:space="preserve">, </w:t>
            </w:r>
            <w:hyperlink w:anchor="табА1прим12" w:tooltip="Примечание 12" w:history="1">
              <w:r>
                <w:rPr>
                  <w:rStyle w:val="a3"/>
                  <w:sz w:val="20"/>
                  <w:szCs w:val="20"/>
                </w:rPr>
                <w:t>12</w:t>
              </w:r>
            </w:hyperlink>
            <w:r>
              <w:rPr>
                <w:sz w:val="20"/>
                <w:szCs w:val="20"/>
              </w:rPr>
              <w:t xml:space="preserve">, </w:t>
            </w:r>
            <w:hyperlink w:anchor="табА1прим20" w:tooltip="Примечание 20" w:history="1">
              <w:r>
                <w:rPr>
                  <w:rStyle w:val="a3"/>
                  <w:sz w:val="20"/>
                  <w:szCs w:val="20"/>
                </w:rPr>
                <w:t>20</w:t>
              </w:r>
            </w:hyperlink>
          </w:p>
        </w:tc>
      </w:tr>
      <w:tr w:rsidR="00C56561" w:rsidTr="009219D8">
        <w:trPr>
          <w:trHeight w:val="20"/>
        </w:trPr>
        <w:tc>
          <w:tcPr>
            <w:tcW w:w="821" w:type="pct"/>
            <w:tcBorders>
              <w:top w:val="nil"/>
              <w:left w:val="single" w:sz="8" w:space="0" w:color="auto"/>
              <w:bottom w:val="nil"/>
              <w:right w:val="nil"/>
            </w:tcBorders>
            <w:shd w:val="clear" w:color="auto" w:fill="FFFFFF"/>
            <w:vAlign w:val="center"/>
            <w:hideMark/>
          </w:tcPr>
          <w:p w:rsidR="00C56561" w:rsidRDefault="00C56561" w:rsidP="009219D8">
            <w:pPr>
              <w:ind w:left="113" w:right="113" w:firstLine="0"/>
              <w:jc w:val="left"/>
            </w:pPr>
            <w:r>
              <w:rPr>
                <w:sz w:val="20"/>
                <w:szCs w:val="20"/>
              </w:rPr>
              <w:t>09Г2С по ТУ 141-5265 [</w:t>
            </w:r>
            <w:hyperlink w:anchor="б23" w:tooltip="Библиография 23" w:history="1">
              <w:r>
                <w:rPr>
                  <w:rStyle w:val="a3"/>
                  <w:sz w:val="20"/>
                  <w:szCs w:val="20"/>
                </w:rPr>
                <w:t>23</w:t>
              </w:r>
            </w:hyperlink>
            <w:r>
              <w:rPr>
                <w:sz w:val="20"/>
                <w:szCs w:val="20"/>
              </w:rPr>
              <w:t>]*</w:t>
            </w:r>
          </w:p>
        </w:tc>
        <w:tc>
          <w:tcPr>
            <w:tcW w:w="799" w:type="pct"/>
            <w:tcBorders>
              <w:top w:val="nil"/>
              <w:left w:val="single" w:sz="8" w:space="0" w:color="auto"/>
              <w:bottom w:val="nil"/>
              <w:right w:val="nil"/>
            </w:tcBorders>
            <w:shd w:val="clear" w:color="auto" w:fill="FFFFFF"/>
            <w:vAlign w:val="bottom"/>
            <w:hideMark/>
          </w:tcPr>
          <w:p w:rsidR="00C56561" w:rsidRDefault="00C56561" w:rsidP="009219D8">
            <w:pPr>
              <w:ind w:left="113" w:right="113" w:firstLine="0"/>
            </w:pPr>
            <w:r>
              <w:rPr>
                <w:sz w:val="20"/>
                <w:szCs w:val="20"/>
              </w:rPr>
              <w:t>ТУ 14-1-5265 [</w:t>
            </w:r>
            <w:hyperlink w:anchor="б23" w:tooltip="Библиография 23" w:history="1">
              <w:r>
                <w:rPr>
                  <w:rStyle w:val="a3"/>
                  <w:sz w:val="20"/>
                  <w:szCs w:val="20"/>
                </w:rPr>
                <w:t>23</w:t>
              </w:r>
            </w:hyperlink>
            <w:r>
              <w:rPr>
                <w:sz w:val="20"/>
                <w:szCs w:val="20"/>
              </w:rPr>
              <w:t>]*</w:t>
            </w:r>
          </w:p>
        </w:tc>
        <w:tc>
          <w:tcPr>
            <w:tcW w:w="839" w:type="pct"/>
            <w:tcBorders>
              <w:top w:val="nil"/>
              <w:left w:val="single" w:sz="8" w:space="0" w:color="auto"/>
              <w:bottom w:val="nil"/>
              <w:right w:val="nil"/>
            </w:tcBorders>
            <w:shd w:val="clear" w:color="auto" w:fill="FFFFFF"/>
            <w:vAlign w:val="bottom"/>
            <w:hideMark/>
          </w:tcPr>
          <w:p w:rsidR="00C56561" w:rsidRDefault="00C56561" w:rsidP="009219D8">
            <w:pPr>
              <w:ind w:left="113" w:right="113" w:firstLine="0"/>
            </w:pPr>
            <w:r>
              <w:rPr>
                <w:sz w:val="20"/>
                <w:szCs w:val="20"/>
              </w:rPr>
              <w:t>От минус 40 до 475</w:t>
            </w:r>
          </w:p>
        </w:tc>
        <w:tc>
          <w:tcPr>
            <w:tcW w:w="818" w:type="pct"/>
            <w:vMerge w:val="restart"/>
            <w:tcBorders>
              <w:top w:val="nil"/>
              <w:left w:val="single" w:sz="8" w:space="0" w:color="auto"/>
              <w:bottom w:val="single" w:sz="8" w:space="0" w:color="auto"/>
              <w:right w:val="nil"/>
            </w:tcBorders>
            <w:shd w:val="clear" w:color="auto" w:fill="FFFFFF"/>
            <w:vAlign w:val="center"/>
            <w:hideMark/>
          </w:tcPr>
          <w:p w:rsidR="00C56561" w:rsidRDefault="00C56561" w:rsidP="009219D8">
            <w:pPr>
              <w:ind w:left="113" w:right="113" w:firstLine="0"/>
              <w:jc w:val="center"/>
            </w:pPr>
            <w:r>
              <w:rPr>
                <w:sz w:val="20"/>
                <w:szCs w:val="20"/>
              </w:rPr>
              <w:t>Не ограничено</w:t>
            </w:r>
          </w:p>
        </w:tc>
        <w:tc>
          <w:tcPr>
            <w:tcW w:w="844" w:type="pct"/>
            <w:tcBorders>
              <w:top w:val="nil"/>
              <w:left w:val="single" w:sz="8" w:space="0" w:color="auto"/>
              <w:bottom w:val="nil"/>
              <w:right w:val="nil"/>
            </w:tcBorders>
            <w:shd w:val="clear" w:color="auto" w:fill="FFFFFF"/>
            <w:vAlign w:val="center"/>
            <w:hideMark/>
          </w:tcPr>
          <w:p w:rsidR="00C56561" w:rsidRDefault="00C56561" w:rsidP="009219D8">
            <w:pPr>
              <w:ind w:left="113" w:right="113" w:firstLine="0"/>
              <w:jc w:val="left"/>
            </w:pPr>
            <w:r>
              <w:rPr>
                <w:sz w:val="20"/>
                <w:szCs w:val="20"/>
              </w:rPr>
              <w:t>ТУ 14-1-5265 [</w:t>
            </w:r>
            <w:hyperlink w:anchor="б23" w:tooltip="Библиография 23" w:history="1">
              <w:r>
                <w:rPr>
                  <w:rStyle w:val="a3"/>
                  <w:sz w:val="20"/>
                  <w:szCs w:val="20"/>
                </w:rPr>
                <w:t>23</w:t>
              </w:r>
            </w:hyperlink>
            <w:r>
              <w:rPr>
                <w:sz w:val="20"/>
                <w:szCs w:val="20"/>
              </w:rPr>
              <w:t>]*</w:t>
            </w:r>
          </w:p>
        </w:tc>
        <w:tc>
          <w:tcPr>
            <w:tcW w:w="879" w:type="pct"/>
            <w:gridSpan w:val="2"/>
            <w:vMerge w:val="restart"/>
            <w:tcBorders>
              <w:top w:val="nil"/>
              <w:left w:val="single" w:sz="8" w:space="0" w:color="auto"/>
              <w:bottom w:val="nil"/>
              <w:right w:val="single" w:sz="8" w:space="0" w:color="auto"/>
            </w:tcBorders>
            <w:shd w:val="clear" w:color="auto" w:fill="FFFFFF"/>
            <w:vAlign w:val="center"/>
            <w:hideMark/>
          </w:tcPr>
          <w:p w:rsidR="00C56561" w:rsidRDefault="00C56561" w:rsidP="009219D8">
            <w:pPr>
              <w:ind w:left="113" w:right="113" w:firstLine="0"/>
              <w:jc w:val="center"/>
            </w:pPr>
            <w:hyperlink w:anchor="табА1прим9" w:tooltip="Примечание 9" w:history="1">
              <w:r>
                <w:rPr>
                  <w:rStyle w:val="a3"/>
                  <w:sz w:val="20"/>
                  <w:szCs w:val="20"/>
                </w:rPr>
                <w:t>9</w:t>
              </w:r>
            </w:hyperlink>
          </w:p>
        </w:tc>
      </w:tr>
      <w:tr w:rsidR="00C56561" w:rsidTr="009219D8">
        <w:trPr>
          <w:trHeight w:val="20"/>
        </w:trPr>
        <w:tc>
          <w:tcPr>
            <w:tcW w:w="821"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jc w:val="left"/>
            </w:pPr>
            <w:r>
              <w:rPr>
                <w:sz w:val="20"/>
                <w:szCs w:val="20"/>
              </w:rPr>
              <w:t>09Г2СЮч, 09ХГ2СЮч по ТУ 14-1-5065 [</w:t>
            </w:r>
            <w:hyperlink w:anchor="б24" w:tooltip="Библиография 24" w:history="1">
              <w:r>
                <w:rPr>
                  <w:rStyle w:val="a3"/>
                  <w:sz w:val="20"/>
                  <w:szCs w:val="20"/>
                </w:rPr>
                <w:t>24</w:t>
              </w:r>
            </w:hyperlink>
            <w:r>
              <w:rPr>
                <w:sz w:val="20"/>
                <w:szCs w:val="20"/>
              </w:rPr>
              <w:t>]*</w:t>
            </w:r>
          </w:p>
        </w:tc>
        <w:tc>
          <w:tcPr>
            <w:tcW w:w="799"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pPr>
            <w:r>
              <w:rPr>
                <w:sz w:val="20"/>
                <w:szCs w:val="20"/>
              </w:rPr>
              <w:t>ТУ 14-1-5065 [</w:t>
            </w:r>
            <w:hyperlink w:anchor="б24" w:tooltip="Библиография 24" w:history="1">
              <w:r>
                <w:rPr>
                  <w:rStyle w:val="a3"/>
                  <w:sz w:val="20"/>
                  <w:szCs w:val="20"/>
                </w:rPr>
                <w:t>24</w:t>
              </w:r>
            </w:hyperlink>
            <w:r>
              <w:rPr>
                <w:sz w:val="20"/>
                <w:szCs w:val="20"/>
              </w:rPr>
              <w:t>]*</w:t>
            </w:r>
          </w:p>
        </w:tc>
        <w:tc>
          <w:tcPr>
            <w:tcW w:w="839"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pPr>
            <w:r>
              <w:rPr>
                <w:sz w:val="20"/>
                <w:szCs w:val="20"/>
              </w:rPr>
              <w:t>От минус 70 до 475</w:t>
            </w:r>
          </w:p>
        </w:tc>
        <w:tc>
          <w:tcPr>
            <w:tcW w:w="0" w:type="auto"/>
            <w:vMerge/>
            <w:tcBorders>
              <w:top w:val="nil"/>
              <w:left w:val="single" w:sz="8" w:space="0" w:color="auto"/>
              <w:bottom w:val="single" w:sz="8" w:space="0" w:color="auto"/>
              <w:right w:val="nil"/>
            </w:tcBorders>
            <w:vAlign w:val="center"/>
            <w:hideMark/>
          </w:tcPr>
          <w:p w:rsidR="00C56561" w:rsidRDefault="00C56561" w:rsidP="009219D8">
            <w:pPr>
              <w:ind w:firstLine="0"/>
              <w:jc w:val="left"/>
            </w:pPr>
          </w:p>
        </w:tc>
        <w:tc>
          <w:tcPr>
            <w:tcW w:w="844"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jc w:val="left"/>
            </w:pPr>
            <w:r>
              <w:rPr>
                <w:sz w:val="20"/>
                <w:szCs w:val="20"/>
              </w:rPr>
              <w:t>ТУ 14-1-5065 [</w:t>
            </w:r>
            <w:hyperlink w:anchor="б24" w:tooltip="Библиография 24" w:history="1">
              <w:r>
                <w:rPr>
                  <w:rStyle w:val="a3"/>
                  <w:sz w:val="20"/>
                  <w:szCs w:val="20"/>
                </w:rPr>
                <w:t>24</w:t>
              </w:r>
            </w:hyperlink>
            <w:r>
              <w:rPr>
                <w:sz w:val="20"/>
                <w:szCs w:val="20"/>
              </w:rPr>
              <w:t>]*</w:t>
            </w:r>
          </w:p>
        </w:tc>
        <w:tc>
          <w:tcPr>
            <w:tcW w:w="0" w:type="auto"/>
            <w:gridSpan w:val="2"/>
            <w:vMerge/>
            <w:tcBorders>
              <w:top w:val="single" w:sz="8" w:space="0" w:color="auto"/>
              <w:left w:val="single" w:sz="8" w:space="0" w:color="auto"/>
              <w:bottom w:val="nil"/>
              <w:right w:val="nil"/>
            </w:tcBorders>
            <w:vAlign w:val="center"/>
            <w:hideMark/>
          </w:tcPr>
          <w:p w:rsidR="00C56561" w:rsidRDefault="00C56561" w:rsidP="009219D8">
            <w:pPr>
              <w:ind w:firstLine="0"/>
              <w:jc w:val="left"/>
            </w:pPr>
          </w:p>
        </w:tc>
      </w:tr>
      <w:tr w:rsidR="00C56561" w:rsidTr="009219D8">
        <w:trPr>
          <w:trHeight w:val="20"/>
        </w:trPr>
        <w:tc>
          <w:tcPr>
            <w:tcW w:w="821"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jc w:val="left"/>
            </w:pPr>
            <w:r>
              <w:rPr>
                <w:sz w:val="20"/>
                <w:szCs w:val="20"/>
              </w:rPr>
              <w:t>09ГСНБЦ по ТУ 05764417013 [</w:t>
            </w:r>
            <w:hyperlink w:anchor="б20" w:tooltip="Библиография 20" w:history="1">
              <w:r>
                <w:rPr>
                  <w:rStyle w:val="a3"/>
                  <w:sz w:val="20"/>
                  <w:szCs w:val="20"/>
                </w:rPr>
                <w:t>20</w:t>
              </w:r>
            </w:hyperlink>
            <w:r>
              <w:rPr>
                <w:sz w:val="20"/>
                <w:szCs w:val="20"/>
              </w:rPr>
              <w:t>]*; ТУ 14-1-5307 [</w:t>
            </w:r>
            <w:hyperlink w:anchor="б25" w:tooltip="Библиография 25" w:history="1">
              <w:r>
                <w:rPr>
                  <w:rStyle w:val="a3"/>
                  <w:sz w:val="20"/>
                  <w:szCs w:val="20"/>
                </w:rPr>
                <w:t>25</w:t>
              </w:r>
            </w:hyperlink>
            <w:r>
              <w:rPr>
                <w:sz w:val="20"/>
                <w:szCs w:val="20"/>
              </w:rPr>
              <w:t>] *; ТУ 14-105-845 [</w:t>
            </w:r>
            <w:hyperlink w:anchor="б26" w:tooltip="Библиография 26" w:history="1">
              <w:r>
                <w:rPr>
                  <w:rStyle w:val="a3"/>
                  <w:sz w:val="20"/>
                  <w:szCs w:val="20"/>
                </w:rPr>
                <w:t>26</w:t>
              </w:r>
            </w:hyperlink>
            <w:r>
              <w:rPr>
                <w:sz w:val="20"/>
                <w:szCs w:val="20"/>
              </w:rPr>
              <w:t>] *</w:t>
            </w:r>
          </w:p>
        </w:tc>
        <w:tc>
          <w:tcPr>
            <w:tcW w:w="799"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pPr>
            <w:r>
              <w:rPr>
                <w:sz w:val="20"/>
                <w:szCs w:val="20"/>
              </w:rPr>
              <w:t>ТУ 05764417013 [</w:t>
            </w:r>
            <w:hyperlink w:anchor="б20" w:tooltip="Библиография 20" w:history="1">
              <w:r>
                <w:rPr>
                  <w:rStyle w:val="a3"/>
                  <w:sz w:val="20"/>
                  <w:szCs w:val="20"/>
                </w:rPr>
                <w:t>20</w:t>
              </w:r>
            </w:hyperlink>
            <w:r>
              <w:rPr>
                <w:sz w:val="20"/>
                <w:szCs w:val="20"/>
              </w:rPr>
              <w:t>]*;</w:t>
            </w:r>
          </w:p>
          <w:p w:rsidR="00C56561" w:rsidRDefault="00C56561" w:rsidP="009219D8">
            <w:pPr>
              <w:ind w:left="113" w:right="113" w:firstLine="0"/>
            </w:pPr>
            <w:r>
              <w:rPr>
                <w:sz w:val="20"/>
                <w:szCs w:val="20"/>
              </w:rPr>
              <w:t>ТУ 14-1-5307 [</w:t>
            </w:r>
            <w:hyperlink w:anchor="б25" w:tooltip="Библиография 25" w:history="1">
              <w:r>
                <w:rPr>
                  <w:rStyle w:val="a3"/>
                  <w:sz w:val="20"/>
                  <w:szCs w:val="20"/>
                </w:rPr>
                <w:t>25</w:t>
              </w:r>
            </w:hyperlink>
            <w:r>
              <w:rPr>
                <w:sz w:val="20"/>
                <w:szCs w:val="20"/>
              </w:rPr>
              <w:t>] *;</w:t>
            </w:r>
          </w:p>
          <w:p w:rsidR="00C56561" w:rsidRDefault="00C56561" w:rsidP="009219D8">
            <w:pPr>
              <w:ind w:left="113" w:right="113" w:firstLine="0"/>
            </w:pPr>
            <w:r>
              <w:rPr>
                <w:sz w:val="20"/>
                <w:szCs w:val="20"/>
              </w:rPr>
              <w:t>ТУ 14-105-845 [</w:t>
            </w:r>
            <w:hyperlink w:anchor="б26" w:tooltip="Библиография 26" w:history="1">
              <w:r>
                <w:rPr>
                  <w:rStyle w:val="a3"/>
                  <w:sz w:val="20"/>
                  <w:szCs w:val="20"/>
                </w:rPr>
                <w:t>26</w:t>
              </w:r>
            </w:hyperlink>
            <w:r>
              <w:rPr>
                <w:sz w:val="20"/>
                <w:szCs w:val="20"/>
              </w:rPr>
              <w:t>] *</w:t>
            </w:r>
          </w:p>
        </w:tc>
        <w:tc>
          <w:tcPr>
            <w:tcW w:w="839"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pPr>
            <w:r>
              <w:rPr>
                <w:sz w:val="20"/>
                <w:szCs w:val="20"/>
              </w:rPr>
              <w:t>От минус 40 до 350</w:t>
            </w:r>
          </w:p>
        </w:tc>
        <w:tc>
          <w:tcPr>
            <w:tcW w:w="0" w:type="auto"/>
            <w:vMerge/>
            <w:tcBorders>
              <w:top w:val="nil"/>
              <w:left w:val="single" w:sz="8" w:space="0" w:color="auto"/>
              <w:bottom w:val="single" w:sz="8" w:space="0" w:color="auto"/>
              <w:right w:val="nil"/>
            </w:tcBorders>
            <w:vAlign w:val="center"/>
            <w:hideMark/>
          </w:tcPr>
          <w:p w:rsidR="00C56561" w:rsidRDefault="00C56561" w:rsidP="009219D8">
            <w:pPr>
              <w:ind w:firstLine="0"/>
              <w:jc w:val="left"/>
            </w:pPr>
          </w:p>
        </w:tc>
        <w:tc>
          <w:tcPr>
            <w:tcW w:w="844"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jc w:val="left"/>
            </w:pPr>
            <w:r>
              <w:rPr>
                <w:sz w:val="20"/>
                <w:szCs w:val="20"/>
              </w:rPr>
              <w:t>ТУ 05764417013 [</w:t>
            </w:r>
            <w:hyperlink w:anchor="б20" w:tooltip="Библиография 20" w:history="1">
              <w:r>
                <w:rPr>
                  <w:rStyle w:val="a3"/>
                  <w:sz w:val="20"/>
                  <w:szCs w:val="20"/>
                </w:rPr>
                <w:t>20</w:t>
              </w:r>
            </w:hyperlink>
            <w:r>
              <w:rPr>
                <w:sz w:val="20"/>
                <w:szCs w:val="20"/>
              </w:rPr>
              <w:t>]*; ТУ 14-1-5307 [</w:t>
            </w:r>
            <w:hyperlink w:anchor="б25" w:tooltip="Библиография 25" w:history="1">
              <w:r>
                <w:rPr>
                  <w:rStyle w:val="a3"/>
                  <w:sz w:val="20"/>
                  <w:szCs w:val="20"/>
                </w:rPr>
                <w:t>25</w:t>
              </w:r>
            </w:hyperlink>
            <w:r>
              <w:rPr>
                <w:sz w:val="20"/>
                <w:szCs w:val="20"/>
              </w:rPr>
              <w:t>]*; ТУ 14-105-845 [</w:t>
            </w:r>
            <w:hyperlink w:anchor="б26" w:tooltip="Библиография 26" w:history="1">
              <w:r>
                <w:rPr>
                  <w:rStyle w:val="a3"/>
                  <w:sz w:val="20"/>
                  <w:szCs w:val="20"/>
                </w:rPr>
                <w:t>26</w:t>
              </w:r>
            </w:hyperlink>
            <w:r>
              <w:rPr>
                <w:sz w:val="20"/>
                <w:szCs w:val="20"/>
              </w:rPr>
              <w:t>]*</w:t>
            </w:r>
          </w:p>
        </w:tc>
        <w:tc>
          <w:tcPr>
            <w:tcW w:w="0" w:type="auto"/>
            <w:gridSpan w:val="2"/>
            <w:vMerge/>
            <w:tcBorders>
              <w:top w:val="single" w:sz="8" w:space="0" w:color="auto"/>
              <w:left w:val="single" w:sz="8" w:space="0" w:color="auto"/>
              <w:bottom w:val="nil"/>
              <w:right w:val="nil"/>
            </w:tcBorders>
            <w:vAlign w:val="center"/>
            <w:hideMark/>
          </w:tcPr>
          <w:p w:rsidR="00C56561" w:rsidRDefault="00C56561" w:rsidP="009219D8">
            <w:pPr>
              <w:ind w:firstLine="0"/>
              <w:jc w:val="left"/>
            </w:pPr>
          </w:p>
        </w:tc>
      </w:tr>
      <w:tr w:rsidR="00C56561" w:rsidTr="009219D8">
        <w:trPr>
          <w:trHeight w:val="20"/>
        </w:trPr>
        <w:tc>
          <w:tcPr>
            <w:tcW w:w="821"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jc w:val="left"/>
            </w:pPr>
            <w:r>
              <w:rPr>
                <w:sz w:val="20"/>
                <w:szCs w:val="20"/>
              </w:rPr>
              <w:t>09ХГН2АБ по ТУ 05764417013 [</w:t>
            </w:r>
            <w:hyperlink w:anchor="б20" w:tooltip="Библиография 20" w:history="1">
              <w:r>
                <w:rPr>
                  <w:rStyle w:val="a3"/>
                  <w:sz w:val="20"/>
                  <w:szCs w:val="20"/>
                </w:rPr>
                <w:t>20</w:t>
              </w:r>
            </w:hyperlink>
            <w:r>
              <w:rPr>
                <w:sz w:val="20"/>
                <w:szCs w:val="20"/>
              </w:rPr>
              <w:t>]*; ТУ 14-1-5307 [</w:t>
            </w:r>
            <w:hyperlink w:anchor="б25" w:tooltip="Библиография 25" w:history="1">
              <w:r>
                <w:rPr>
                  <w:rStyle w:val="a3"/>
                  <w:sz w:val="20"/>
                  <w:szCs w:val="20"/>
                </w:rPr>
                <w:t>25</w:t>
              </w:r>
            </w:hyperlink>
            <w:r>
              <w:rPr>
                <w:sz w:val="20"/>
                <w:szCs w:val="20"/>
              </w:rPr>
              <w:t>] *; ТУ 14-105-845 [</w:t>
            </w:r>
            <w:hyperlink w:anchor="б26" w:tooltip="Библиография 26" w:history="1">
              <w:r>
                <w:rPr>
                  <w:rStyle w:val="a3"/>
                  <w:sz w:val="20"/>
                  <w:szCs w:val="20"/>
                </w:rPr>
                <w:t>26</w:t>
              </w:r>
            </w:hyperlink>
            <w:r>
              <w:rPr>
                <w:sz w:val="20"/>
                <w:szCs w:val="20"/>
              </w:rPr>
              <w:t>] *</w:t>
            </w:r>
          </w:p>
        </w:tc>
        <w:tc>
          <w:tcPr>
            <w:tcW w:w="799"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pPr>
            <w:r>
              <w:rPr>
                <w:sz w:val="20"/>
                <w:szCs w:val="20"/>
              </w:rPr>
              <w:t>ТУ 05764417013 [</w:t>
            </w:r>
            <w:hyperlink w:anchor="б20" w:tooltip="Библиография 20" w:history="1">
              <w:r>
                <w:rPr>
                  <w:rStyle w:val="a3"/>
                  <w:sz w:val="20"/>
                  <w:szCs w:val="20"/>
                </w:rPr>
                <w:t>20</w:t>
              </w:r>
            </w:hyperlink>
            <w:r>
              <w:rPr>
                <w:sz w:val="20"/>
                <w:szCs w:val="20"/>
              </w:rPr>
              <w:t>]*;</w:t>
            </w:r>
          </w:p>
          <w:p w:rsidR="00C56561" w:rsidRDefault="00C56561" w:rsidP="009219D8">
            <w:pPr>
              <w:ind w:left="113" w:right="113" w:firstLine="0"/>
            </w:pPr>
            <w:r>
              <w:rPr>
                <w:sz w:val="20"/>
                <w:szCs w:val="20"/>
              </w:rPr>
              <w:t>ТУ 14-1-5307 [</w:t>
            </w:r>
            <w:hyperlink w:anchor="б25" w:tooltip="Библиография 25" w:history="1">
              <w:r>
                <w:rPr>
                  <w:rStyle w:val="a3"/>
                  <w:sz w:val="20"/>
                  <w:szCs w:val="20"/>
                </w:rPr>
                <w:t>25</w:t>
              </w:r>
            </w:hyperlink>
            <w:r>
              <w:rPr>
                <w:sz w:val="20"/>
                <w:szCs w:val="20"/>
              </w:rPr>
              <w:t>] *;</w:t>
            </w:r>
          </w:p>
          <w:p w:rsidR="00C56561" w:rsidRDefault="00C56561" w:rsidP="009219D8">
            <w:pPr>
              <w:ind w:left="113" w:right="113" w:firstLine="0"/>
            </w:pPr>
            <w:r>
              <w:rPr>
                <w:sz w:val="20"/>
                <w:szCs w:val="20"/>
              </w:rPr>
              <w:t>ТУ 14-105-845 [</w:t>
            </w:r>
            <w:hyperlink w:anchor="б26" w:tooltip="Библиография 26" w:history="1">
              <w:r>
                <w:rPr>
                  <w:rStyle w:val="a3"/>
                  <w:sz w:val="20"/>
                  <w:szCs w:val="20"/>
                </w:rPr>
                <w:t>26</w:t>
              </w:r>
            </w:hyperlink>
            <w:r>
              <w:rPr>
                <w:sz w:val="20"/>
                <w:szCs w:val="20"/>
              </w:rPr>
              <w:t>] *</w:t>
            </w:r>
          </w:p>
        </w:tc>
        <w:tc>
          <w:tcPr>
            <w:tcW w:w="839"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pPr>
            <w:r>
              <w:rPr>
                <w:sz w:val="20"/>
                <w:szCs w:val="20"/>
              </w:rPr>
              <w:t>От минус 60 до 350</w:t>
            </w:r>
          </w:p>
        </w:tc>
        <w:tc>
          <w:tcPr>
            <w:tcW w:w="0" w:type="auto"/>
            <w:vMerge/>
            <w:tcBorders>
              <w:top w:val="nil"/>
              <w:left w:val="single" w:sz="8" w:space="0" w:color="auto"/>
              <w:bottom w:val="single" w:sz="8" w:space="0" w:color="auto"/>
              <w:right w:val="nil"/>
            </w:tcBorders>
            <w:vAlign w:val="center"/>
            <w:hideMark/>
          </w:tcPr>
          <w:p w:rsidR="00C56561" w:rsidRDefault="00C56561" w:rsidP="009219D8">
            <w:pPr>
              <w:ind w:firstLine="0"/>
              <w:jc w:val="left"/>
            </w:pPr>
          </w:p>
        </w:tc>
        <w:tc>
          <w:tcPr>
            <w:tcW w:w="844"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jc w:val="left"/>
            </w:pPr>
            <w:r>
              <w:rPr>
                <w:sz w:val="20"/>
                <w:szCs w:val="20"/>
              </w:rPr>
              <w:t>ТУ 05764417013 [</w:t>
            </w:r>
            <w:hyperlink w:anchor="б20" w:tooltip="Библиография 20" w:history="1">
              <w:r>
                <w:rPr>
                  <w:rStyle w:val="a3"/>
                  <w:sz w:val="20"/>
                  <w:szCs w:val="20"/>
                </w:rPr>
                <w:t>20</w:t>
              </w:r>
            </w:hyperlink>
            <w:r>
              <w:rPr>
                <w:sz w:val="20"/>
                <w:szCs w:val="20"/>
              </w:rPr>
              <w:t>]*; ТУ 141-5307 [</w:t>
            </w:r>
            <w:hyperlink w:anchor="б25" w:tooltip="Библиография 25" w:history="1">
              <w:r>
                <w:rPr>
                  <w:rStyle w:val="a3"/>
                  <w:sz w:val="20"/>
                  <w:szCs w:val="20"/>
                </w:rPr>
                <w:t>25</w:t>
              </w:r>
            </w:hyperlink>
            <w:r>
              <w:rPr>
                <w:sz w:val="20"/>
                <w:szCs w:val="20"/>
              </w:rPr>
              <w:t>]*;ТУ 14-105-845 [</w:t>
            </w:r>
            <w:hyperlink w:anchor="б26" w:tooltip="Библиография 26" w:history="1">
              <w:r>
                <w:rPr>
                  <w:rStyle w:val="a3"/>
                  <w:sz w:val="20"/>
                  <w:szCs w:val="20"/>
                </w:rPr>
                <w:t>26</w:t>
              </w:r>
            </w:hyperlink>
            <w:r>
              <w:rPr>
                <w:sz w:val="20"/>
                <w:szCs w:val="20"/>
              </w:rPr>
              <w:t>]*</w:t>
            </w:r>
          </w:p>
        </w:tc>
        <w:tc>
          <w:tcPr>
            <w:tcW w:w="0" w:type="auto"/>
            <w:gridSpan w:val="2"/>
            <w:vMerge/>
            <w:tcBorders>
              <w:top w:val="single" w:sz="8" w:space="0" w:color="auto"/>
              <w:left w:val="single" w:sz="8" w:space="0" w:color="auto"/>
              <w:bottom w:val="nil"/>
              <w:right w:val="nil"/>
            </w:tcBorders>
            <w:vAlign w:val="center"/>
            <w:hideMark/>
          </w:tcPr>
          <w:p w:rsidR="00C56561" w:rsidRDefault="00C56561" w:rsidP="009219D8">
            <w:pPr>
              <w:ind w:firstLine="0"/>
              <w:jc w:val="left"/>
            </w:pPr>
          </w:p>
        </w:tc>
      </w:tr>
      <w:tr w:rsidR="00C56561" w:rsidTr="009219D8">
        <w:trPr>
          <w:trHeight w:val="20"/>
        </w:trPr>
        <w:tc>
          <w:tcPr>
            <w:tcW w:w="821" w:type="pct"/>
            <w:vMerge w:val="restar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jc w:val="left"/>
            </w:pPr>
            <w:r>
              <w:rPr>
                <w:sz w:val="20"/>
                <w:szCs w:val="20"/>
              </w:rPr>
              <w:t xml:space="preserve">15Г2СФ по </w:t>
            </w:r>
            <w:hyperlink r:id="rId293" w:tooltip="ГОСТ 19281-2014 Прокат повышенной прочности. Общие технические условия" w:history="1">
              <w:r>
                <w:rPr>
                  <w:rStyle w:val="a3"/>
                  <w:sz w:val="20"/>
                  <w:szCs w:val="20"/>
                </w:rPr>
                <w:t>ГОСТ 19281</w:t>
              </w:r>
            </w:hyperlink>
          </w:p>
        </w:tc>
        <w:tc>
          <w:tcPr>
            <w:tcW w:w="799" w:type="pct"/>
            <w:tcBorders>
              <w:top w:val="single" w:sz="8" w:space="0" w:color="auto"/>
              <w:left w:val="single" w:sz="8" w:space="0" w:color="auto"/>
              <w:bottom w:val="nil"/>
              <w:right w:val="nil"/>
            </w:tcBorders>
            <w:shd w:val="clear" w:color="auto" w:fill="FFFFFF"/>
            <w:vAlign w:val="bottom"/>
            <w:hideMark/>
          </w:tcPr>
          <w:p w:rsidR="00C56561" w:rsidRDefault="00C56561" w:rsidP="009219D8">
            <w:pPr>
              <w:ind w:left="113" w:right="113" w:firstLine="0"/>
            </w:pPr>
            <w:hyperlink r:id="rId294" w:tooltip="ГОСТ 19281-2014 Прокат повышенной прочности. Общие технические условия" w:history="1">
              <w:r>
                <w:rPr>
                  <w:rStyle w:val="a3"/>
                  <w:sz w:val="20"/>
                  <w:szCs w:val="20"/>
                </w:rPr>
                <w:t>ГОСТ 19281</w:t>
              </w:r>
            </w:hyperlink>
            <w:r>
              <w:rPr>
                <w:sz w:val="20"/>
                <w:szCs w:val="20"/>
              </w:rPr>
              <w:t>, категории 12, 9</w:t>
            </w:r>
          </w:p>
        </w:tc>
        <w:tc>
          <w:tcPr>
            <w:tcW w:w="839" w:type="pct"/>
            <w:tcBorders>
              <w:top w:val="single" w:sz="8" w:space="0" w:color="auto"/>
              <w:left w:val="single" w:sz="8" w:space="0" w:color="auto"/>
              <w:bottom w:val="nil"/>
              <w:right w:val="nil"/>
            </w:tcBorders>
            <w:shd w:val="clear" w:color="auto" w:fill="FFFFFF"/>
            <w:vAlign w:val="bottom"/>
            <w:hideMark/>
          </w:tcPr>
          <w:p w:rsidR="00C56561" w:rsidRDefault="00C56561" w:rsidP="009219D8">
            <w:pPr>
              <w:ind w:left="113" w:right="113" w:firstLine="0"/>
            </w:pPr>
            <w:r>
              <w:rPr>
                <w:sz w:val="20"/>
                <w:szCs w:val="20"/>
              </w:rPr>
              <w:t>От минус 40 до 350</w:t>
            </w:r>
          </w:p>
        </w:tc>
        <w:tc>
          <w:tcPr>
            <w:tcW w:w="0" w:type="auto"/>
            <w:vMerge/>
            <w:tcBorders>
              <w:top w:val="nil"/>
              <w:left w:val="single" w:sz="8" w:space="0" w:color="auto"/>
              <w:bottom w:val="single" w:sz="8" w:space="0" w:color="auto"/>
              <w:right w:val="nil"/>
            </w:tcBorders>
            <w:vAlign w:val="center"/>
            <w:hideMark/>
          </w:tcPr>
          <w:p w:rsidR="00C56561" w:rsidRDefault="00C56561" w:rsidP="009219D8">
            <w:pPr>
              <w:ind w:firstLine="0"/>
              <w:jc w:val="left"/>
            </w:pPr>
          </w:p>
        </w:tc>
        <w:tc>
          <w:tcPr>
            <w:tcW w:w="844" w:type="pct"/>
            <w:vMerge w:val="restar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jc w:val="left"/>
            </w:pPr>
            <w:hyperlink r:id="rId295" w:tooltip="ГОСТ 19281-2014 Прокат повышенной прочности. Общие технические условия" w:history="1">
              <w:r>
                <w:rPr>
                  <w:rStyle w:val="a3"/>
                  <w:sz w:val="20"/>
                  <w:szCs w:val="20"/>
                </w:rPr>
                <w:t>ГОСТ 19281</w:t>
              </w:r>
            </w:hyperlink>
          </w:p>
        </w:tc>
        <w:tc>
          <w:tcPr>
            <w:tcW w:w="879" w:type="pct"/>
            <w:gridSpan w:val="2"/>
            <w:vMerge w:val="restart"/>
            <w:tcBorders>
              <w:top w:val="single" w:sz="8" w:space="0" w:color="auto"/>
              <w:left w:val="single" w:sz="8" w:space="0" w:color="auto"/>
              <w:bottom w:val="nil"/>
              <w:right w:val="single" w:sz="8" w:space="0" w:color="auto"/>
            </w:tcBorders>
            <w:shd w:val="clear" w:color="auto" w:fill="FFFFFF"/>
            <w:vAlign w:val="center"/>
            <w:hideMark/>
          </w:tcPr>
          <w:p w:rsidR="00C56561" w:rsidRDefault="00C56561" w:rsidP="009219D8">
            <w:pPr>
              <w:ind w:left="113" w:right="113" w:firstLine="0"/>
              <w:jc w:val="center"/>
            </w:pPr>
            <w:hyperlink w:anchor="табА1прим11" w:tooltip="Примечание 11" w:history="1">
              <w:r>
                <w:rPr>
                  <w:rStyle w:val="a3"/>
                  <w:sz w:val="20"/>
                  <w:szCs w:val="20"/>
                </w:rPr>
                <w:t>11</w:t>
              </w:r>
            </w:hyperlink>
            <w:r>
              <w:rPr>
                <w:sz w:val="20"/>
                <w:szCs w:val="20"/>
              </w:rPr>
              <w:t xml:space="preserve">, </w:t>
            </w:r>
            <w:hyperlink w:anchor="табА1прим12" w:tooltip="Примечание 12" w:history="1">
              <w:r>
                <w:rPr>
                  <w:rStyle w:val="a3"/>
                  <w:sz w:val="20"/>
                  <w:szCs w:val="20"/>
                </w:rPr>
                <w:t>12</w:t>
              </w:r>
            </w:hyperlink>
            <w:r>
              <w:rPr>
                <w:sz w:val="20"/>
                <w:szCs w:val="20"/>
              </w:rPr>
              <w:t xml:space="preserve">, </w:t>
            </w:r>
            <w:hyperlink w:anchor="табА1прим20" w:tooltip="Примечание 20" w:history="1">
              <w:r>
                <w:rPr>
                  <w:rStyle w:val="a3"/>
                  <w:sz w:val="20"/>
                  <w:szCs w:val="20"/>
                </w:rPr>
                <w:t>20</w:t>
              </w:r>
            </w:hyperlink>
          </w:p>
        </w:tc>
      </w:tr>
      <w:tr w:rsidR="00C56561" w:rsidTr="009219D8">
        <w:trPr>
          <w:trHeight w:val="20"/>
        </w:trPr>
        <w:tc>
          <w:tcPr>
            <w:tcW w:w="0" w:type="auto"/>
            <w:vMerge/>
            <w:tcBorders>
              <w:top w:val="single" w:sz="8" w:space="0" w:color="auto"/>
              <w:left w:val="single" w:sz="8" w:space="0" w:color="auto"/>
              <w:bottom w:val="nil"/>
              <w:right w:val="nil"/>
            </w:tcBorders>
            <w:vAlign w:val="center"/>
            <w:hideMark/>
          </w:tcPr>
          <w:p w:rsidR="00C56561" w:rsidRDefault="00C56561" w:rsidP="009219D8">
            <w:pPr>
              <w:ind w:firstLine="0"/>
              <w:jc w:val="left"/>
            </w:pPr>
          </w:p>
        </w:tc>
        <w:tc>
          <w:tcPr>
            <w:tcW w:w="799" w:type="pct"/>
            <w:tcBorders>
              <w:top w:val="single" w:sz="8" w:space="0" w:color="auto"/>
              <w:left w:val="single" w:sz="8" w:space="0" w:color="auto"/>
              <w:bottom w:val="nil"/>
              <w:right w:val="nil"/>
            </w:tcBorders>
            <w:shd w:val="clear" w:color="auto" w:fill="FFFFFF"/>
            <w:vAlign w:val="bottom"/>
            <w:hideMark/>
          </w:tcPr>
          <w:p w:rsidR="00C56561" w:rsidRDefault="00C56561" w:rsidP="009219D8">
            <w:pPr>
              <w:ind w:left="113" w:right="113" w:firstLine="0"/>
            </w:pPr>
            <w:hyperlink r:id="rId296" w:tooltip="ГОСТ 19281-2014 Прокат повышенной прочности. Общие технические условия" w:history="1">
              <w:r>
                <w:rPr>
                  <w:rStyle w:val="a3"/>
                  <w:sz w:val="20"/>
                  <w:szCs w:val="20"/>
                </w:rPr>
                <w:t>ГОСТ 19281</w:t>
              </w:r>
            </w:hyperlink>
            <w:r>
              <w:rPr>
                <w:sz w:val="20"/>
                <w:szCs w:val="20"/>
              </w:rPr>
              <w:t>, категории 13</w:t>
            </w:r>
          </w:p>
        </w:tc>
        <w:tc>
          <w:tcPr>
            <w:tcW w:w="839" w:type="pct"/>
            <w:tcBorders>
              <w:top w:val="single" w:sz="8" w:space="0" w:color="auto"/>
              <w:left w:val="single" w:sz="8" w:space="0" w:color="auto"/>
              <w:bottom w:val="nil"/>
              <w:right w:val="nil"/>
            </w:tcBorders>
            <w:shd w:val="clear" w:color="auto" w:fill="FFFFFF"/>
            <w:vAlign w:val="bottom"/>
            <w:hideMark/>
          </w:tcPr>
          <w:p w:rsidR="00C56561" w:rsidRDefault="00C56561" w:rsidP="009219D8">
            <w:pPr>
              <w:ind w:left="113" w:right="113" w:firstLine="0"/>
            </w:pPr>
            <w:r>
              <w:rPr>
                <w:sz w:val="20"/>
                <w:szCs w:val="20"/>
              </w:rPr>
              <w:t>От минус 50 до 350</w:t>
            </w:r>
          </w:p>
        </w:tc>
        <w:tc>
          <w:tcPr>
            <w:tcW w:w="0" w:type="auto"/>
            <w:vMerge/>
            <w:tcBorders>
              <w:top w:val="nil"/>
              <w:left w:val="single" w:sz="8" w:space="0" w:color="auto"/>
              <w:bottom w:val="single" w:sz="8" w:space="0" w:color="auto"/>
              <w:right w:val="nil"/>
            </w:tcBorders>
            <w:vAlign w:val="center"/>
            <w:hideMark/>
          </w:tcPr>
          <w:p w:rsidR="00C56561" w:rsidRDefault="00C56561" w:rsidP="009219D8">
            <w:pPr>
              <w:ind w:firstLine="0"/>
              <w:jc w:val="left"/>
            </w:pPr>
          </w:p>
        </w:tc>
        <w:tc>
          <w:tcPr>
            <w:tcW w:w="0" w:type="auto"/>
            <w:vMerge/>
            <w:tcBorders>
              <w:top w:val="single" w:sz="8" w:space="0" w:color="auto"/>
              <w:left w:val="single" w:sz="8" w:space="0" w:color="auto"/>
              <w:bottom w:val="nil"/>
              <w:right w:val="nil"/>
            </w:tcBorders>
            <w:vAlign w:val="center"/>
            <w:hideMark/>
          </w:tcPr>
          <w:p w:rsidR="00C56561" w:rsidRDefault="00C56561" w:rsidP="009219D8">
            <w:pPr>
              <w:ind w:firstLine="0"/>
              <w:jc w:val="left"/>
            </w:pPr>
          </w:p>
        </w:tc>
        <w:tc>
          <w:tcPr>
            <w:tcW w:w="0" w:type="auto"/>
            <w:gridSpan w:val="2"/>
            <w:vMerge/>
            <w:tcBorders>
              <w:top w:val="single" w:sz="8" w:space="0" w:color="auto"/>
              <w:left w:val="single" w:sz="8" w:space="0" w:color="auto"/>
              <w:bottom w:val="nil"/>
              <w:right w:val="single" w:sz="8" w:space="0" w:color="auto"/>
            </w:tcBorders>
            <w:vAlign w:val="center"/>
            <w:hideMark/>
          </w:tcPr>
          <w:p w:rsidR="00C56561" w:rsidRDefault="00C56561" w:rsidP="009219D8">
            <w:pPr>
              <w:ind w:firstLine="0"/>
              <w:jc w:val="left"/>
            </w:pPr>
          </w:p>
        </w:tc>
      </w:tr>
      <w:tr w:rsidR="00C56561" w:rsidTr="009219D8">
        <w:trPr>
          <w:trHeight w:val="20"/>
        </w:trPr>
        <w:tc>
          <w:tcPr>
            <w:tcW w:w="821"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jc w:val="left"/>
            </w:pPr>
            <w:r>
              <w:rPr>
                <w:sz w:val="20"/>
                <w:szCs w:val="20"/>
              </w:rPr>
              <w:t>15Г2СФ по ТУ 14-1-4502 [</w:t>
            </w:r>
            <w:hyperlink w:anchor="б27" w:tooltip="Библиография 27" w:history="1">
              <w:r>
                <w:rPr>
                  <w:rStyle w:val="a3"/>
                  <w:sz w:val="20"/>
                  <w:szCs w:val="20"/>
                </w:rPr>
                <w:t>27</w:t>
              </w:r>
            </w:hyperlink>
            <w:r>
              <w:rPr>
                <w:sz w:val="20"/>
                <w:szCs w:val="20"/>
              </w:rPr>
              <w:t>]*</w:t>
            </w:r>
          </w:p>
        </w:tc>
        <w:tc>
          <w:tcPr>
            <w:tcW w:w="799"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pPr>
            <w:r>
              <w:rPr>
                <w:sz w:val="20"/>
                <w:szCs w:val="20"/>
              </w:rPr>
              <w:t>ТУ 14-1-4502 [</w:t>
            </w:r>
            <w:hyperlink w:anchor="б27" w:tooltip="Библиография 27" w:history="1">
              <w:r>
                <w:rPr>
                  <w:rStyle w:val="a3"/>
                  <w:sz w:val="20"/>
                  <w:szCs w:val="20"/>
                </w:rPr>
                <w:t>27</w:t>
              </w:r>
            </w:hyperlink>
            <w:r>
              <w:rPr>
                <w:sz w:val="20"/>
                <w:szCs w:val="20"/>
              </w:rPr>
              <w:t>]*</w:t>
            </w:r>
          </w:p>
        </w:tc>
        <w:tc>
          <w:tcPr>
            <w:tcW w:w="839"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pPr>
            <w:r>
              <w:rPr>
                <w:sz w:val="20"/>
                <w:szCs w:val="20"/>
              </w:rPr>
              <w:t>От минус 60 до 350</w:t>
            </w:r>
          </w:p>
        </w:tc>
        <w:tc>
          <w:tcPr>
            <w:tcW w:w="0" w:type="auto"/>
            <w:vMerge/>
            <w:tcBorders>
              <w:top w:val="nil"/>
              <w:left w:val="single" w:sz="8" w:space="0" w:color="auto"/>
              <w:bottom w:val="single" w:sz="8" w:space="0" w:color="auto"/>
              <w:right w:val="nil"/>
            </w:tcBorders>
            <w:vAlign w:val="center"/>
            <w:hideMark/>
          </w:tcPr>
          <w:p w:rsidR="00C56561" w:rsidRDefault="00C56561" w:rsidP="009219D8">
            <w:pPr>
              <w:ind w:firstLine="0"/>
              <w:jc w:val="left"/>
            </w:pPr>
          </w:p>
        </w:tc>
        <w:tc>
          <w:tcPr>
            <w:tcW w:w="844"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jc w:val="left"/>
            </w:pPr>
            <w:r>
              <w:rPr>
                <w:sz w:val="20"/>
                <w:szCs w:val="20"/>
              </w:rPr>
              <w:t>ТУ 14-1-4502 [</w:t>
            </w:r>
            <w:hyperlink w:anchor="б27" w:tooltip="Библиография 27" w:history="1">
              <w:r>
                <w:rPr>
                  <w:rStyle w:val="a3"/>
                  <w:sz w:val="20"/>
                  <w:szCs w:val="20"/>
                </w:rPr>
                <w:t>27</w:t>
              </w:r>
            </w:hyperlink>
            <w:r>
              <w:rPr>
                <w:sz w:val="20"/>
                <w:szCs w:val="20"/>
              </w:rPr>
              <w:t>]*</w:t>
            </w:r>
          </w:p>
        </w:tc>
        <w:tc>
          <w:tcPr>
            <w:tcW w:w="879" w:type="pct"/>
            <w:gridSpan w:val="2"/>
            <w:vMerge w:val="restart"/>
            <w:tcBorders>
              <w:top w:val="single" w:sz="8" w:space="0" w:color="auto"/>
              <w:left w:val="single" w:sz="8" w:space="0" w:color="auto"/>
              <w:bottom w:val="nil"/>
              <w:right w:val="single" w:sz="8" w:space="0" w:color="auto"/>
            </w:tcBorders>
            <w:shd w:val="clear" w:color="auto" w:fill="FFFFFF"/>
            <w:vAlign w:val="center"/>
            <w:hideMark/>
          </w:tcPr>
          <w:p w:rsidR="00C56561" w:rsidRDefault="00C56561" w:rsidP="009219D8">
            <w:pPr>
              <w:ind w:left="113" w:right="113" w:firstLine="0"/>
              <w:jc w:val="center"/>
            </w:pPr>
            <w:r>
              <w:rPr>
                <w:sz w:val="20"/>
                <w:szCs w:val="20"/>
              </w:rPr>
              <w:t>-</w:t>
            </w:r>
          </w:p>
        </w:tc>
      </w:tr>
      <w:tr w:rsidR="00C56561" w:rsidTr="009219D8">
        <w:trPr>
          <w:trHeight w:val="20"/>
        </w:trPr>
        <w:tc>
          <w:tcPr>
            <w:tcW w:w="821"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jc w:val="left"/>
            </w:pPr>
            <w:r>
              <w:rPr>
                <w:sz w:val="20"/>
                <w:szCs w:val="20"/>
              </w:rPr>
              <w:t>09Г2ФБ, 10Г2ФБ, 09Г2БТ, 10Г2БТ, 07ГФБ-у по ТУ 14-1-4083 [</w:t>
            </w:r>
            <w:hyperlink w:anchor="б28" w:tooltip="Библиография 28" w:history="1">
              <w:r>
                <w:rPr>
                  <w:rStyle w:val="a3"/>
                  <w:sz w:val="20"/>
                  <w:szCs w:val="20"/>
                </w:rPr>
                <w:t>28</w:t>
              </w:r>
            </w:hyperlink>
            <w:r>
              <w:rPr>
                <w:sz w:val="20"/>
                <w:szCs w:val="20"/>
              </w:rPr>
              <w:t>]*</w:t>
            </w:r>
          </w:p>
        </w:tc>
        <w:tc>
          <w:tcPr>
            <w:tcW w:w="799"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pPr>
            <w:r>
              <w:rPr>
                <w:sz w:val="20"/>
                <w:szCs w:val="20"/>
              </w:rPr>
              <w:t>ТУ 14-1-4083 [</w:t>
            </w:r>
            <w:hyperlink w:anchor="б28" w:tooltip="Библиография 28" w:history="1">
              <w:r>
                <w:rPr>
                  <w:rStyle w:val="a3"/>
                  <w:sz w:val="20"/>
                  <w:szCs w:val="20"/>
                </w:rPr>
                <w:t>28</w:t>
              </w:r>
            </w:hyperlink>
            <w:r>
              <w:rPr>
                <w:sz w:val="20"/>
                <w:szCs w:val="20"/>
              </w:rPr>
              <w:t>]*</w:t>
            </w:r>
          </w:p>
        </w:tc>
        <w:tc>
          <w:tcPr>
            <w:tcW w:w="839"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pPr>
            <w:r>
              <w:rPr>
                <w:sz w:val="20"/>
                <w:szCs w:val="20"/>
              </w:rPr>
              <w:t>От минус 60 до 200</w:t>
            </w:r>
          </w:p>
        </w:tc>
        <w:tc>
          <w:tcPr>
            <w:tcW w:w="0" w:type="auto"/>
            <w:vMerge/>
            <w:tcBorders>
              <w:top w:val="nil"/>
              <w:left w:val="single" w:sz="8" w:space="0" w:color="auto"/>
              <w:bottom w:val="single" w:sz="8" w:space="0" w:color="auto"/>
              <w:right w:val="nil"/>
            </w:tcBorders>
            <w:vAlign w:val="center"/>
            <w:hideMark/>
          </w:tcPr>
          <w:p w:rsidR="00C56561" w:rsidRDefault="00C56561" w:rsidP="009219D8">
            <w:pPr>
              <w:ind w:firstLine="0"/>
              <w:jc w:val="left"/>
            </w:pPr>
          </w:p>
        </w:tc>
        <w:tc>
          <w:tcPr>
            <w:tcW w:w="844"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jc w:val="left"/>
            </w:pPr>
            <w:r>
              <w:rPr>
                <w:sz w:val="20"/>
                <w:szCs w:val="20"/>
              </w:rPr>
              <w:t>ТУ 14-1-4083 [</w:t>
            </w:r>
            <w:hyperlink w:anchor="б28" w:tooltip="Библиография 28" w:history="1">
              <w:r>
                <w:rPr>
                  <w:rStyle w:val="a3"/>
                  <w:sz w:val="20"/>
                  <w:szCs w:val="20"/>
                </w:rPr>
                <w:t>28</w:t>
              </w:r>
            </w:hyperlink>
            <w:r>
              <w:rPr>
                <w:sz w:val="20"/>
                <w:szCs w:val="20"/>
              </w:rPr>
              <w:t>]*</w:t>
            </w:r>
          </w:p>
        </w:tc>
        <w:tc>
          <w:tcPr>
            <w:tcW w:w="0" w:type="auto"/>
            <w:gridSpan w:val="2"/>
            <w:vMerge/>
            <w:tcBorders>
              <w:top w:val="single" w:sz="8" w:space="0" w:color="auto"/>
              <w:left w:val="single" w:sz="8" w:space="0" w:color="auto"/>
              <w:bottom w:val="nil"/>
              <w:right w:val="nil"/>
            </w:tcBorders>
            <w:vAlign w:val="center"/>
            <w:hideMark/>
          </w:tcPr>
          <w:p w:rsidR="00C56561" w:rsidRDefault="00C56561" w:rsidP="009219D8">
            <w:pPr>
              <w:ind w:firstLine="0"/>
              <w:jc w:val="left"/>
            </w:pPr>
          </w:p>
        </w:tc>
      </w:tr>
      <w:tr w:rsidR="00C56561" w:rsidTr="009219D8">
        <w:trPr>
          <w:trHeight w:val="20"/>
        </w:trPr>
        <w:tc>
          <w:tcPr>
            <w:tcW w:w="821" w:type="pct"/>
            <w:vMerge w:val="restar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jc w:val="left"/>
            </w:pPr>
            <w:r>
              <w:rPr>
                <w:sz w:val="20"/>
                <w:szCs w:val="20"/>
              </w:rPr>
              <w:t xml:space="preserve">10ХСНД, 15ХСНД по </w:t>
            </w:r>
            <w:hyperlink r:id="rId297" w:tooltip="ГОСТ 19281-2014 Прокат повышенной прочности. Общие технические условия" w:history="1">
              <w:r>
                <w:rPr>
                  <w:rStyle w:val="a3"/>
                  <w:sz w:val="20"/>
                  <w:szCs w:val="20"/>
                </w:rPr>
                <w:t>ГОСТ 19281</w:t>
              </w:r>
            </w:hyperlink>
          </w:p>
        </w:tc>
        <w:tc>
          <w:tcPr>
            <w:tcW w:w="799" w:type="pct"/>
            <w:tcBorders>
              <w:top w:val="single" w:sz="8" w:space="0" w:color="auto"/>
              <w:left w:val="single" w:sz="8" w:space="0" w:color="auto"/>
              <w:bottom w:val="nil"/>
              <w:right w:val="nil"/>
            </w:tcBorders>
            <w:shd w:val="clear" w:color="auto" w:fill="FFFFFF"/>
            <w:vAlign w:val="bottom"/>
            <w:hideMark/>
          </w:tcPr>
          <w:p w:rsidR="00C56561" w:rsidRDefault="00C56561" w:rsidP="009219D8">
            <w:pPr>
              <w:ind w:left="113" w:right="113" w:firstLine="0"/>
            </w:pPr>
            <w:hyperlink r:id="rId298" w:tooltip="ГОСТ 19281-2014 Прокат повышенной прочности. Общие технические условия" w:history="1">
              <w:r>
                <w:rPr>
                  <w:rStyle w:val="a3"/>
                  <w:sz w:val="20"/>
                  <w:szCs w:val="20"/>
                </w:rPr>
                <w:t>ГОСТ 19281</w:t>
              </w:r>
            </w:hyperlink>
            <w:r>
              <w:rPr>
                <w:sz w:val="20"/>
                <w:szCs w:val="20"/>
              </w:rPr>
              <w:t>, категория 3</w:t>
            </w:r>
          </w:p>
        </w:tc>
        <w:tc>
          <w:tcPr>
            <w:tcW w:w="839" w:type="pct"/>
            <w:tcBorders>
              <w:top w:val="single" w:sz="8" w:space="0" w:color="auto"/>
              <w:left w:val="single" w:sz="8" w:space="0" w:color="auto"/>
              <w:bottom w:val="nil"/>
              <w:right w:val="nil"/>
            </w:tcBorders>
            <w:shd w:val="clear" w:color="auto" w:fill="FFFFFF"/>
            <w:vAlign w:val="bottom"/>
            <w:hideMark/>
          </w:tcPr>
          <w:p w:rsidR="00C56561" w:rsidRDefault="00C56561" w:rsidP="009219D8">
            <w:pPr>
              <w:ind w:left="113" w:right="113" w:firstLine="0"/>
            </w:pPr>
            <w:r>
              <w:rPr>
                <w:sz w:val="20"/>
                <w:szCs w:val="20"/>
              </w:rPr>
              <w:t>От минус 30 до 200</w:t>
            </w:r>
          </w:p>
        </w:tc>
        <w:tc>
          <w:tcPr>
            <w:tcW w:w="0" w:type="auto"/>
            <w:vMerge/>
            <w:tcBorders>
              <w:top w:val="nil"/>
              <w:left w:val="single" w:sz="8" w:space="0" w:color="auto"/>
              <w:bottom w:val="single" w:sz="8" w:space="0" w:color="auto"/>
              <w:right w:val="nil"/>
            </w:tcBorders>
            <w:vAlign w:val="center"/>
            <w:hideMark/>
          </w:tcPr>
          <w:p w:rsidR="00C56561" w:rsidRDefault="00C56561" w:rsidP="009219D8">
            <w:pPr>
              <w:ind w:firstLine="0"/>
              <w:jc w:val="left"/>
            </w:pPr>
          </w:p>
        </w:tc>
        <w:tc>
          <w:tcPr>
            <w:tcW w:w="844" w:type="pct"/>
            <w:vMerge w:val="restar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jc w:val="left"/>
            </w:pPr>
            <w:hyperlink r:id="rId299" w:tooltip="ГОСТ 19281-2014 Прокат повышенной прочности. Общие технические условия" w:history="1">
              <w:r>
                <w:rPr>
                  <w:rStyle w:val="a3"/>
                  <w:sz w:val="20"/>
                  <w:szCs w:val="20"/>
                </w:rPr>
                <w:t>ГОСТ 19281</w:t>
              </w:r>
            </w:hyperlink>
          </w:p>
        </w:tc>
        <w:tc>
          <w:tcPr>
            <w:tcW w:w="879" w:type="pct"/>
            <w:gridSpan w:val="2"/>
            <w:vMerge w:val="restart"/>
            <w:tcBorders>
              <w:top w:val="single" w:sz="8" w:space="0" w:color="auto"/>
              <w:left w:val="single" w:sz="8" w:space="0" w:color="auto"/>
              <w:bottom w:val="nil"/>
              <w:right w:val="single" w:sz="8" w:space="0" w:color="auto"/>
            </w:tcBorders>
            <w:shd w:val="clear" w:color="auto" w:fill="FFFFFF"/>
            <w:vAlign w:val="center"/>
            <w:hideMark/>
          </w:tcPr>
          <w:p w:rsidR="00C56561" w:rsidRDefault="00C56561" w:rsidP="009219D8">
            <w:pPr>
              <w:ind w:left="113" w:right="113" w:firstLine="0"/>
              <w:jc w:val="center"/>
            </w:pPr>
            <w:hyperlink w:anchor="табА1прим11" w:tooltip="Примечание 11" w:history="1">
              <w:r>
                <w:rPr>
                  <w:rStyle w:val="a3"/>
                  <w:sz w:val="20"/>
                  <w:szCs w:val="20"/>
                </w:rPr>
                <w:t>11</w:t>
              </w:r>
            </w:hyperlink>
            <w:r>
              <w:rPr>
                <w:sz w:val="20"/>
                <w:szCs w:val="20"/>
              </w:rPr>
              <w:t xml:space="preserve">, </w:t>
            </w:r>
            <w:hyperlink w:anchor="табА1прим12" w:tooltip="Примечание 12" w:history="1">
              <w:r>
                <w:rPr>
                  <w:rStyle w:val="a3"/>
                  <w:sz w:val="20"/>
                  <w:szCs w:val="20"/>
                </w:rPr>
                <w:t>12</w:t>
              </w:r>
            </w:hyperlink>
            <w:r>
              <w:rPr>
                <w:sz w:val="20"/>
                <w:szCs w:val="20"/>
              </w:rPr>
              <w:t xml:space="preserve">, </w:t>
            </w:r>
            <w:hyperlink w:anchor="табА1прим20" w:tooltip="Примечание 20" w:history="1">
              <w:r>
                <w:rPr>
                  <w:rStyle w:val="a3"/>
                  <w:sz w:val="20"/>
                  <w:szCs w:val="20"/>
                </w:rPr>
                <w:t>20</w:t>
              </w:r>
            </w:hyperlink>
          </w:p>
        </w:tc>
      </w:tr>
      <w:tr w:rsidR="00C56561" w:rsidTr="009219D8">
        <w:trPr>
          <w:trHeight w:val="20"/>
        </w:trPr>
        <w:tc>
          <w:tcPr>
            <w:tcW w:w="0" w:type="auto"/>
            <w:vMerge/>
            <w:tcBorders>
              <w:top w:val="single" w:sz="8" w:space="0" w:color="auto"/>
              <w:left w:val="single" w:sz="8" w:space="0" w:color="auto"/>
              <w:bottom w:val="nil"/>
              <w:right w:val="nil"/>
            </w:tcBorders>
            <w:vAlign w:val="center"/>
            <w:hideMark/>
          </w:tcPr>
          <w:p w:rsidR="00C56561" w:rsidRDefault="00C56561" w:rsidP="009219D8">
            <w:pPr>
              <w:ind w:firstLine="0"/>
              <w:jc w:val="left"/>
            </w:pPr>
          </w:p>
        </w:tc>
        <w:tc>
          <w:tcPr>
            <w:tcW w:w="799" w:type="pct"/>
            <w:tcBorders>
              <w:top w:val="single" w:sz="8" w:space="0" w:color="auto"/>
              <w:left w:val="single" w:sz="8" w:space="0" w:color="auto"/>
              <w:bottom w:val="nil"/>
              <w:right w:val="nil"/>
            </w:tcBorders>
            <w:shd w:val="clear" w:color="auto" w:fill="FFFFFF"/>
            <w:vAlign w:val="bottom"/>
            <w:hideMark/>
          </w:tcPr>
          <w:p w:rsidR="00C56561" w:rsidRDefault="00C56561" w:rsidP="009219D8">
            <w:pPr>
              <w:ind w:left="113" w:right="113" w:firstLine="0"/>
            </w:pPr>
            <w:hyperlink r:id="rId300" w:tooltip="ГОСТ 19281-2014 Прокат повышенной прочности. Общие технические условия" w:history="1">
              <w:r>
                <w:rPr>
                  <w:rStyle w:val="a3"/>
                  <w:sz w:val="20"/>
                  <w:szCs w:val="20"/>
                </w:rPr>
                <w:t>ГОСТ 19281</w:t>
              </w:r>
            </w:hyperlink>
            <w:r>
              <w:rPr>
                <w:sz w:val="20"/>
                <w:szCs w:val="20"/>
              </w:rPr>
              <w:t>, категория 4</w:t>
            </w:r>
          </w:p>
        </w:tc>
        <w:tc>
          <w:tcPr>
            <w:tcW w:w="839" w:type="pct"/>
            <w:tcBorders>
              <w:top w:val="single" w:sz="8" w:space="0" w:color="auto"/>
              <w:left w:val="single" w:sz="8" w:space="0" w:color="auto"/>
              <w:bottom w:val="nil"/>
              <w:right w:val="nil"/>
            </w:tcBorders>
            <w:shd w:val="clear" w:color="auto" w:fill="FFFFFF"/>
            <w:vAlign w:val="bottom"/>
            <w:hideMark/>
          </w:tcPr>
          <w:p w:rsidR="00C56561" w:rsidRDefault="00C56561" w:rsidP="009219D8">
            <w:pPr>
              <w:ind w:left="113" w:right="113" w:firstLine="0"/>
            </w:pPr>
            <w:r>
              <w:rPr>
                <w:sz w:val="20"/>
                <w:szCs w:val="20"/>
              </w:rPr>
              <w:t>От минус 40 до 200</w:t>
            </w:r>
          </w:p>
        </w:tc>
        <w:tc>
          <w:tcPr>
            <w:tcW w:w="0" w:type="auto"/>
            <w:vMerge/>
            <w:tcBorders>
              <w:top w:val="nil"/>
              <w:left w:val="single" w:sz="8" w:space="0" w:color="auto"/>
              <w:bottom w:val="single" w:sz="8" w:space="0" w:color="auto"/>
              <w:right w:val="nil"/>
            </w:tcBorders>
            <w:vAlign w:val="center"/>
            <w:hideMark/>
          </w:tcPr>
          <w:p w:rsidR="00C56561" w:rsidRDefault="00C56561" w:rsidP="009219D8">
            <w:pPr>
              <w:ind w:firstLine="0"/>
              <w:jc w:val="left"/>
            </w:pPr>
          </w:p>
        </w:tc>
        <w:tc>
          <w:tcPr>
            <w:tcW w:w="0" w:type="auto"/>
            <w:vMerge/>
            <w:tcBorders>
              <w:top w:val="single" w:sz="8" w:space="0" w:color="auto"/>
              <w:left w:val="single" w:sz="8" w:space="0" w:color="auto"/>
              <w:bottom w:val="nil"/>
              <w:right w:val="nil"/>
            </w:tcBorders>
            <w:vAlign w:val="center"/>
            <w:hideMark/>
          </w:tcPr>
          <w:p w:rsidR="00C56561" w:rsidRDefault="00C56561" w:rsidP="009219D8">
            <w:pPr>
              <w:ind w:firstLine="0"/>
              <w:jc w:val="left"/>
            </w:pPr>
          </w:p>
        </w:tc>
        <w:tc>
          <w:tcPr>
            <w:tcW w:w="0" w:type="auto"/>
            <w:gridSpan w:val="2"/>
            <w:vMerge/>
            <w:tcBorders>
              <w:top w:val="single" w:sz="8" w:space="0" w:color="auto"/>
              <w:left w:val="single" w:sz="8" w:space="0" w:color="auto"/>
              <w:bottom w:val="nil"/>
              <w:right w:val="single" w:sz="8" w:space="0" w:color="auto"/>
            </w:tcBorders>
            <w:vAlign w:val="center"/>
            <w:hideMark/>
          </w:tcPr>
          <w:p w:rsidR="00C56561" w:rsidRDefault="00C56561" w:rsidP="009219D8">
            <w:pPr>
              <w:ind w:firstLine="0"/>
              <w:jc w:val="left"/>
            </w:pPr>
          </w:p>
        </w:tc>
      </w:tr>
      <w:tr w:rsidR="00C56561" w:rsidTr="009219D8">
        <w:trPr>
          <w:trHeight w:val="20"/>
        </w:trPr>
        <w:tc>
          <w:tcPr>
            <w:tcW w:w="821"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jc w:val="left"/>
            </w:pPr>
            <w:r>
              <w:rPr>
                <w:sz w:val="20"/>
                <w:szCs w:val="20"/>
              </w:rPr>
              <w:t xml:space="preserve">Е32, Е36, Е40 по </w:t>
            </w:r>
            <w:hyperlink r:id="rId301" w:tooltip="ГОСТ 5521-93 Прокат стальной для судостроения. Технические условия" w:history="1">
              <w:r>
                <w:rPr>
                  <w:rStyle w:val="a3"/>
                  <w:sz w:val="20"/>
                  <w:szCs w:val="20"/>
                </w:rPr>
                <w:t>ГОСТ 5521</w:t>
              </w:r>
            </w:hyperlink>
          </w:p>
        </w:tc>
        <w:tc>
          <w:tcPr>
            <w:tcW w:w="799" w:type="pct"/>
            <w:vMerge w:val="restar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jc w:val="left"/>
            </w:pPr>
            <w:hyperlink r:id="rId302" w:tooltip="ГОСТ 5521-93 Прокат стальной для судостроения. Технические условия" w:history="1">
              <w:r>
                <w:rPr>
                  <w:rStyle w:val="a3"/>
                  <w:sz w:val="20"/>
                  <w:szCs w:val="20"/>
                </w:rPr>
                <w:t>ГОСТ 5521</w:t>
              </w:r>
            </w:hyperlink>
          </w:p>
        </w:tc>
        <w:tc>
          <w:tcPr>
            <w:tcW w:w="839"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pPr>
            <w:r>
              <w:rPr>
                <w:sz w:val="20"/>
                <w:szCs w:val="20"/>
              </w:rPr>
              <w:t>От минус 40 до 200</w:t>
            </w:r>
          </w:p>
        </w:tc>
        <w:tc>
          <w:tcPr>
            <w:tcW w:w="0" w:type="auto"/>
            <w:vMerge/>
            <w:tcBorders>
              <w:top w:val="nil"/>
              <w:left w:val="single" w:sz="8" w:space="0" w:color="auto"/>
              <w:bottom w:val="single" w:sz="8" w:space="0" w:color="auto"/>
              <w:right w:val="nil"/>
            </w:tcBorders>
            <w:vAlign w:val="center"/>
            <w:hideMark/>
          </w:tcPr>
          <w:p w:rsidR="00C56561" w:rsidRDefault="00C56561" w:rsidP="009219D8">
            <w:pPr>
              <w:ind w:firstLine="0"/>
              <w:jc w:val="left"/>
            </w:pPr>
          </w:p>
        </w:tc>
        <w:tc>
          <w:tcPr>
            <w:tcW w:w="844" w:type="pct"/>
            <w:vMerge w:val="restar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jc w:val="left"/>
            </w:pPr>
            <w:hyperlink r:id="rId303" w:tooltip="ГОСТ 5521-93 Прокат стальной для судостроения. Технические условия" w:history="1">
              <w:r>
                <w:rPr>
                  <w:rStyle w:val="a3"/>
                  <w:sz w:val="20"/>
                  <w:szCs w:val="20"/>
                </w:rPr>
                <w:t>ГОСТ 5521</w:t>
              </w:r>
            </w:hyperlink>
          </w:p>
        </w:tc>
        <w:tc>
          <w:tcPr>
            <w:tcW w:w="879" w:type="pct"/>
            <w:gridSpan w:val="2"/>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rsidR="00C56561" w:rsidRDefault="00C56561" w:rsidP="009219D8">
            <w:pPr>
              <w:ind w:left="113" w:right="113" w:firstLine="0"/>
              <w:jc w:val="center"/>
            </w:pPr>
            <w:r>
              <w:rPr>
                <w:sz w:val="20"/>
                <w:szCs w:val="20"/>
              </w:rPr>
              <w:t>-</w:t>
            </w:r>
          </w:p>
        </w:tc>
      </w:tr>
      <w:tr w:rsidR="00C56561" w:rsidTr="009219D8">
        <w:trPr>
          <w:trHeight w:val="20"/>
        </w:trPr>
        <w:tc>
          <w:tcPr>
            <w:tcW w:w="821"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jc w:val="left"/>
            </w:pPr>
            <w:r>
              <w:rPr>
                <w:sz w:val="20"/>
                <w:szCs w:val="20"/>
              </w:rPr>
              <w:t xml:space="preserve">В по </w:t>
            </w:r>
            <w:hyperlink r:id="rId304" w:tooltip="ГОСТ 5521-93 Прокат стальной для судостроения. Технические условия" w:history="1">
              <w:r>
                <w:rPr>
                  <w:rStyle w:val="a3"/>
                  <w:sz w:val="20"/>
                  <w:szCs w:val="20"/>
                </w:rPr>
                <w:t>ГОСТ 5521</w:t>
              </w:r>
            </w:hyperlink>
          </w:p>
        </w:tc>
        <w:tc>
          <w:tcPr>
            <w:tcW w:w="0" w:type="auto"/>
            <w:vMerge/>
            <w:tcBorders>
              <w:top w:val="single" w:sz="8" w:space="0" w:color="auto"/>
              <w:left w:val="single" w:sz="8" w:space="0" w:color="auto"/>
              <w:bottom w:val="nil"/>
              <w:right w:val="nil"/>
            </w:tcBorders>
            <w:vAlign w:val="center"/>
            <w:hideMark/>
          </w:tcPr>
          <w:p w:rsidR="00C56561" w:rsidRDefault="00C56561" w:rsidP="009219D8">
            <w:pPr>
              <w:ind w:firstLine="0"/>
              <w:jc w:val="left"/>
            </w:pPr>
          </w:p>
        </w:tc>
        <w:tc>
          <w:tcPr>
            <w:tcW w:w="839"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pPr>
            <w:r>
              <w:rPr>
                <w:sz w:val="20"/>
                <w:szCs w:val="20"/>
              </w:rPr>
              <w:t>От 0 до 200</w:t>
            </w:r>
          </w:p>
        </w:tc>
        <w:tc>
          <w:tcPr>
            <w:tcW w:w="0" w:type="auto"/>
            <w:vMerge/>
            <w:tcBorders>
              <w:top w:val="nil"/>
              <w:left w:val="single" w:sz="8" w:space="0" w:color="auto"/>
              <w:bottom w:val="single" w:sz="8" w:space="0" w:color="auto"/>
              <w:right w:val="nil"/>
            </w:tcBorders>
            <w:vAlign w:val="center"/>
            <w:hideMark/>
          </w:tcPr>
          <w:p w:rsidR="00C56561" w:rsidRDefault="00C56561" w:rsidP="009219D8">
            <w:pPr>
              <w:ind w:firstLine="0"/>
              <w:jc w:val="left"/>
            </w:pPr>
          </w:p>
        </w:tc>
        <w:tc>
          <w:tcPr>
            <w:tcW w:w="0" w:type="auto"/>
            <w:vMerge/>
            <w:tcBorders>
              <w:top w:val="single" w:sz="8" w:space="0" w:color="auto"/>
              <w:left w:val="single" w:sz="8" w:space="0" w:color="auto"/>
              <w:bottom w:val="nil"/>
              <w:right w:val="nil"/>
            </w:tcBorders>
            <w:vAlign w:val="center"/>
            <w:hideMark/>
          </w:tcPr>
          <w:p w:rsidR="00C56561" w:rsidRDefault="00C56561" w:rsidP="009219D8">
            <w:pPr>
              <w:ind w:firstLine="0"/>
              <w:jc w:val="left"/>
            </w:pPr>
          </w:p>
        </w:tc>
        <w:tc>
          <w:tcPr>
            <w:tcW w:w="0" w:type="auto"/>
            <w:gridSpan w:val="2"/>
            <w:vMerge/>
            <w:tcBorders>
              <w:top w:val="single" w:sz="8" w:space="0" w:color="auto"/>
              <w:left w:val="single" w:sz="8" w:space="0" w:color="auto"/>
              <w:bottom w:val="single" w:sz="8" w:space="0" w:color="auto"/>
              <w:right w:val="single" w:sz="8" w:space="0" w:color="auto"/>
            </w:tcBorders>
            <w:vAlign w:val="center"/>
            <w:hideMark/>
          </w:tcPr>
          <w:p w:rsidR="00C56561" w:rsidRDefault="00C56561" w:rsidP="009219D8">
            <w:pPr>
              <w:ind w:firstLine="0"/>
              <w:jc w:val="left"/>
            </w:pPr>
          </w:p>
        </w:tc>
      </w:tr>
      <w:tr w:rsidR="00C56561" w:rsidTr="009219D8">
        <w:trPr>
          <w:trHeight w:val="20"/>
        </w:trPr>
        <w:tc>
          <w:tcPr>
            <w:tcW w:w="821"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jc w:val="left"/>
            </w:pPr>
            <w:r>
              <w:rPr>
                <w:sz w:val="20"/>
                <w:szCs w:val="20"/>
              </w:rPr>
              <w:t xml:space="preserve">Д32, Д36, Д40 по </w:t>
            </w:r>
            <w:hyperlink r:id="rId305" w:tooltip="ГОСТ 5521-93 Прокат стальной для судостроения. Технические условия" w:history="1">
              <w:r>
                <w:rPr>
                  <w:rStyle w:val="a3"/>
                  <w:sz w:val="20"/>
                  <w:szCs w:val="20"/>
                </w:rPr>
                <w:t>ГОСТ 5521</w:t>
              </w:r>
            </w:hyperlink>
          </w:p>
        </w:tc>
        <w:tc>
          <w:tcPr>
            <w:tcW w:w="0" w:type="auto"/>
            <w:vMerge/>
            <w:tcBorders>
              <w:top w:val="single" w:sz="8" w:space="0" w:color="auto"/>
              <w:left w:val="single" w:sz="8" w:space="0" w:color="auto"/>
              <w:bottom w:val="nil"/>
              <w:right w:val="nil"/>
            </w:tcBorders>
            <w:vAlign w:val="center"/>
            <w:hideMark/>
          </w:tcPr>
          <w:p w:rsidR="00C56561" w:rsidRDefault="00C56561" w:rsidP="009219D8">
            <w:pPr>
              <w:ind w:firstLine="0"/>
              <w:jc w:val="left"/>
            </w:pPr>
          </w:p>
        </w:tc>
        <w:tc>
          <w:tcPr>
            <w:tcW w:w="839"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pPr>
            <w:r>
              <w:rPr>
                <w:sz w:val="20"/>
                <w:szCs w:val="20"/>
              </w:rPr>
              <w:t>От минус 20 до 200</w:t>
            </w:r>
          </w:p>
        </w:tc>
        <w:tc>
          <w:tcPr>
            <w:tcW w:w="0" w:type="auto"/>
            <w:vMerge/>
            <w:tcBorders>
              <w:top w:val="nil"/>
              <w:left w:val="single" w:sz="8" w:space="0" w:color="auto"/>
              <w:bottom w:val="single" w:sz="8" w:space="0" w:color="auto"/>
              <w:right w:val="nil"/>
            </w:tcBorders>
            <w:vAlign w:val="center"/>
            <w:hideMark/>
          </w:tcPr>
          <w:p w:rsidR="00C56561" w:rsidRDefault="00C56561" w:rsidP="009219D8">
            <w:pPr>
              <w:ind w:firstLine="0"/>
              <w:jc w:val="left"/>
            </w:pPr>
          </w:p>
        </w:tc>
        <w:tc>
          <w:tcPr>
            <w:tcW w:w="0" w:type="auto"/>
            <w:vMerge/>
            <w:tcBorders>
              <w:top w:val="single" w:sz="8" w:space="0" w:color="auto"/>
              <w:left w:val="single" w:sz="8" w:space="0" w:color="auto"/>
              <w:bottom w:val="nil"/>
              <w:right w:val="nil"/>
            </w:tcBorders>
            <w:vAlign w:val="center"/>
            <w:hideMark/>
          </w:tcPr>
          <w:p w:rsidR="00C56561" w:rsidRDefault="00C56561" w:rsidP="009219D8">
            <w:pPr>
              <w:ind w:firstLine="0"/>
              <w:jc w:val="left"/>
            </w:pPr>
          </w:p>
        </w:tc>
        <w:tc>
          <w:tcPr>
            <w:tcW w:w="0" w:type="auto"/>
            <w:gridSpan w:val="2"/>
            <w:vMerge/>
            <w:tcBorders>
              <w:top w:val="single" w:sz="8" w:space="0" w:color="auto"/>
              <w:left w:val="single" w:sz="8" w:space="0" w:color="auto"/>
              <w:bottom w:val="single" w:sz="8" w:space="0" w:color="auto"/>
              <w:right w:val="single" w:sz="8" w:space="0" w:color="auto"/>
            </w:tcBorders>
            <w:vAlign w:val="center"/>
            <w:hideMark/>
          </w:tcPr>
          <w:p w:rsidR="00C56561" w:rsidRDefault="00C56561" w:rsidP="009219D8">
            <w:pPr>
              <w:ind w:firstLine="0"/>
              <w:jc w:val="left"/>
            </w:pPr>
          </w:p>
        </w:tc>
      </w:tr>
      <w:tr w:rsidR="00C56561" w:rsidTr="009219D8">
        <w:trPr>
          <w:trHeight w:val="20"/>
        </w:trPr>
        <w:tc>
          <w:tcPr>
            <w:tcW w:w="821"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jc w:val="left"/>
            </w:pPr>
            <w:r>
              <w:rPr>
                <w:sz w:val="20"/>
                <w:szCs w:val="20"/>
              </w:rPr>
              <w:t>16ГМЮч по ТУ 14-1-4826 [</w:t>
            </w:r>
            <w:hyperlink w:anchor="б29" w:tooltip="Библиография 29" w:history="1">
              <w:r>
                <w:rPr>
                  <w:rStyle w:val="a3"/>
                  <w:sz w:val="20"/>
                  <w:szCs w:val="20"/>
                </w:rPr>
                <w:t>29</w:t>
              </w:r>
            </w:hyperlink>
            <w:r>
              <w:rPr>
                <w:sz w:val="20"/>
                <w:szCs w:val="20"/>
              </w:rPr>
              <w:t>]*</w:t>
            </w:r>
          </w:p>
        </w:tc>
        <w:tc>
          <w:tcPr>
            <w:tcW w:w="799"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pPr>
            <w:r>
              <w:rPr>
                <w:sz w:val="20"/>
                <w:szCs w:val="20"/>
              </w:rPr>
              <w:t>ТУ 14-1-4826 [</w:t>
            </w:r>
            <w:hyperlink w:anchor="б29" w:tooltip="Библиография 29" w:history="1">
              <w:r>
                <w:rPr>
                  <w:rStyle w:val="a3"/>
                  <w:sz w:val="20"/>
                  <w:szCs w:val="20"/>
                </w:rPr>
                <w:t>29</w:t>
              </w:r>
            </w:hyperlink>
            <w:r>
              <w:rPr>
                <w:sz w:val="20"/>
                <w:szCs w:val="20"/>
              </w:rPr>
              <w:t>]*</w:t>
            </w:r>
          </w:p>
        </w:tc>
        <w:tc>
          <w:tcPr>
            <w:tcW w:w="839"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pPr>
            <w:r>
              <w:rPr>
                <w:sz w:val="20"/>
                <w:szCs w:val="20"/>
              </w:rPr>
              <w:t>От минус 40 до 520</w:t>
            </w:r>
          </w:p>
        </w:tc>
        <w:tc>
          <w:tcPr>
            <w:tcW w:w="0" w:type="auto"/>
            <w:vMerge/>
            <w:tcBorders>
              <w:top w:val="nil"/>
              <w:left w:val="single" w:sz="8" w:space="0" w:color="auto"/>
              <w:bottom w:val="single" w:sz="8" w:space="0" w:color="auto"/>
              <w:right w:val="nil"/>
            </w:tcBorders>
            <w:vAlign w:val="center"/>
            <w:hideMark/>
          </w:tcPr>
          <w:p w:rsidR="00C56561" w:rsidRDefault="00C56561" w:rsidP="009219D8">
            <w:pPr>
              <w:ind w:firstLine="0"/>
              <w:jc w:val="left"/>
            </w:pPr>
          </w:p>
        </w:tc>
        <w:tc>
          <w:tcPr>
            <w:tcW w:w="844"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jc w:val="left"/>
            </w:pPr>
            <w:r>
              <w:rPr>
                <w:sz w:val="20"/>
                <w:szCs w:val="20"/>
              </w:rPr>
              <w:t>ТУ 14-1-4826 [</w:t>
            </w:r>
            <w:hyperlink w:anchor="б29" w:tooltip="Библиография 29" w:history="1">
              <w:r>
                <w:rPr>
                  <w:rStyle w:val="a3"/>
                  <w:sz w:val="20"/>
                  <w:szCs w:val="20"/>
                </w:rPr>
                <w:t>29</w:t>
              </w:r>
            </w:hyperlink>
            <w:r>
              <w:rPr>
                <w:sz w:val="20"/>
                <w:szCs w:val="20"/>
              </w:rPr>
              <w:t>]*</w:t>
            </w:r>
          </w:p>
        </w:tc>
        <w:tc>
          <w:tcPr>
            <w:tcW w:w="0" w:type="auto"/>
            <w:gridSpan w:val="2"/>
            <w:vMerge/>
            <w:tcBorders>
              <w:top w:val="single" w:sz="8" w:space="0" w:color="auto"/>
              <w:left w:val="single" w:sz="8" w:space="0" w:color="auto"/>
              <w:bottom w:val="nil"/>
              <w:right w:val="nil"/>
            </w:tcBorders>
            <w:vAlign w:val="center"/>
            <w:hideMark/>
          </w:tcPr>
          <w:p w:rsidR="00C56561" w:rsidRDefault="00C56561" w:rsidP="009219D8">
            <w:pPr>
              <w:ind w:firstLine="0"/>
              <w:jc w:val="left"/>
            </w:pPr>
          </w:p>
        </w:tc>
      </w:tr>
      <w:tr w:rsidR="00C56561" w:rsidTr="009219D8">
        <w:trPr>
          <w:trHeight w:val="20"/>
        </w:trPr>
        <w:tc>
          <w:tcPr>
            <w:tcW w:w="821" w:type="pct"/>
            <w:tcBorders>
              <w:top w:val="single" w:sz="8" w:space="0" w:color="auto"/>
              <w:left w:val="single" w:sz="8" w:space="0" w:color="auto"/>
              <w:bottom w:val="single" w:sz="8" w:space="0" w:color="auto"/>
              <w:right w:val="nil"/>
            </w:tcBorders>
            <w:shd w:val="clear" w:color="auto" w:fill="FFFFFF"/>
            <w:vAlign w:val="center"/>
            <w:hideMark/>
          </w:tcPr>
          <w:p w:rsidR="00C56561" w:rsidRDefault="00C56561" w:rsidP="009219D8">
            <w:pPr>
              <w:ind w:left="113" w:right="113" w:firstLine="0"/>
              <w:jc w:val="left"/>
            </w:pPr>
            <w:r>
              <w:rPr>
                <w:sz w:val="20"/>
                <w:szCs w:val="20"/>
              </w:rPr>
              <w:t xml:space="preserve">12МХ по </w:t>
            </w:r>
            <w:hyperlink r:id="rId306" w:tooltip="ГОСТ 20072-74 Сталь теплоустойчивая. Технические условия" w:history="1">
              <w:r>
                <w:rPr>
                  <w:rStyle w:val="a3"/>
                  <w:sz w:val="20"/>
                  <w:szCs w:val="20"/>
                </w:rPr>
                <w:t>ГОСТ 20072</w:t>
              </w:r>
            </w:hyperlink>
          </w:p>
        </w:tc>
        <w:tc>
          <w:tcPr>
            <w:tcW w:w="799" w:type="pct"/>
            <w:tcBorders>
              <w:top w:val="single" w:sz="8" w:space="0" w:color="auto"/>
              <w:left w:val="single" w:sz="8" w:space="0" w:color="auto"/>
              <w:bottom w:val="single" w:sz="8" w:space="0" w:color="auto"/>
              <w:right w:val="nil"/>
            </w:tcBorders>
            <w:shd w:val="clear" w:color="auto" w:fill="FFFFFF"/>
            <w:vAlign w:val="bottom"/>
            <w:hideMark/>
          </w:tcPr>
          <w:p w:rsidR="00C56561" w:rsidRDefault="00C56561" w:rsidP="009219D8">
            <w:pPr>
              <w:ind w:left="113" w:right="113" w:firstLine="0"/>
            </w:pPr>
            <w:r>
              <w:rPr>
                <w:sz w:val="20"/>
                <w:szCs w:val="20"/>
              </w:rPr>
              <w:t>ТУ 14-1-5093 [</w:t>
            </w:r>
            <w:hyperlink w:anchor="б30" w:tooltip="Библиография 30" w:history="1">
              <w:r>
                <w:rPr>
                  <w:rStyle w:val="a3"/>
                  <w:sz w:val="20"/>
                  <w:szCs w:val="20"/>
                </w:rPr>
                <w:t>30</w:t>
              </w:r>
            </w:hyperlink>
            <w:r>
              <w:rPr>
                <w:sz w:val="20"/>
                <w:szCs w:val="20"/>
              </w:rPr>
              <w:t>] *; ТУ 108-1263 [</w:t>
            </w:r>
            <w:hyperlink w:anchor="б31" w:tooltip="Библиография 31" w:history="1">
              <w:r>
                <w:rPr>
                  <w:rStyle w:val="a3"/>
                  <w:sz w:val="20"/>
                  <w:szCs w:val="20"/>
                </w:rPr>
                <w:t>31</w:t>
              </w:r>
            </w:hyperlink>
            <w:r>
              <w:rPr>
                <w:sz w:val="20"/>
                <w:szCs w:val="20"/>
              </w:rPr>
              <w:t>] *</w:t>
            </w:r>
          </w:p>
        </w:tc>
        <w:tc>
          <w:tcPr>
            <w:tcW w:w="839" w:type="pct"/>
            <w:tcBorders>
              <w:top w:val="single" w:sz="8" w:space="0" w:color="auto"/>
              <w:left w:val="single" w:sz="8" w:space="0" w:color="auto"/>
              <w:bottom w:val="single" w:sz="8" w:space="0" w:color="auto"/>
              <w:right w:val="nil"/>
            </w:tcBorders>
            <w:shd w:val="clear" w:color="auto" w:fill="FFFFFF"/>
            <w:vAlign w:val="center"/>
            <w:hideMark/>
          </w:tcPr>
          <w:p w:rsidR="00C56561" w:rsidRDefault="00C56561" w:rsidP="009219D8">
            <w:pPr>
              <w:ind w:left="113" w:right="113" w:firstLine="0"/>
            </w:pPr>
            <w:r>
              <w:rPr>
                <w:sz w:val="20"/>
                <w:szCs w:val="20"/>
              </w:rPr>
              <w:t>От 0 до 540</w:t>
            </w:r>
          </w:p>
        </w:tc>
        <w:tc>
          <w:tcPr>
            <w:tcW w:w="0" w:type="auto"/>
            <w:vMerge/>
            <w:tcBorders>
              <w:top w:val="nil"/>
              <w:left w:val="single" w:sz="8" w:space="0" w:color="auto"/>
              <w:bottom w:val="single" w:sz="8" w:space="0" w:color="auto"/>
              <w:right w:val="nil"/>
            </w:tcBorders>
            <w:vAlign w:val="center"/>
            <w:hideMark/>
          </w:tcPr>
          <w:p w:rsidR="00C56561" w:rsidRDefault="00C56561" w:rsidP="009219D8">
            <w:pPr>
              <w:ind w:firstLine="0"/>
              <w:jc w:val="left"/>
            </w:pPr>
          </w:p>
        </w:tc>
        <w:tc>
          <w:tcPr>
            <w:tcW w:w="844" w:type="pct"/>
            <w:tcBorders>
              <w:top w:val="single" w:sz="8" w:space="0" w:color="auto"/>
              <w:left w:val="single" w:sz="8" w:space="0" w:color="auto"/>
              <w:bottom w:val="single" w:sz="8" w:space="0" w:color="auto"/>
              <w:right w:val="nil"/>
            </w:tcBorders>
            <w:shd w:val="clear" w:color="auto" w:fill="FFFFFF"/>
            <w:vAlign w:val="center"/>
            <w:hideMark/>
          </w:tcPr>
          <w:p w:rsidR="00C56561" w:rsidRDefault="00C56561" w:rsidP="009219D8">
            <w:pPr>
              <w:ind w:left="113" w:right="113" w:firstLine="0"/>
              <w:jc w:val="left"/>
            </w:pPr>
            <w:r>
              <w:rPr>
                <w:sz w:val="20"/>
                <w:szCs w:val="20"/>
              </w:rPr>
              <w:t>ТУ14-1-5093 [</w:t>
            </w:r>
            <w:hyperlink w:anchor="б30" w:tooltip="Библиография 30" w:history="1">
              <w:r>
                <w:rPr>
                  <w:rStyle w:val="a3"/>
                  <w:sz w:val="20"/>
                  <w:szCs w:val="20"/>
                </w:rPr>
                <w:t>30</w:t>
              </w:r>
            </w:hyperlink>
            <w:r>
              <w:rPr>
                <w:sz w:val="20"/>
                <w:szCs w:val="20"/>
              </w:rPr>
              <w:t>]*; ТУ 1081263 [</w:t>
            </w:r>
            <w:hyperlink w:anchor="б31" w:tooltip="Библиография 31" w:history="1">
              <w:r>
                <w:rPr>
                  <w:rStyle w:val="a3"/>
                  <w:sz w:val="20"/>
                  <w:szCs w:val="20"/>
                </w:rPr>
                <w:t>31</w:t>
              </w:r>
            </w:hyperlink>
            <w:r>
              <w:rPr>
                <w:sz w:val="20"/>
                <w:szCs w:val="20"/>
              </w:rPr>
              <w:t>]*</w:t>
            </w:r>
          </w:p>
        </w:tc>
        <w:tc>
          <w:tcPr>
            <w:tcW w:w="0" w:type="auto"/>
            <w:gridSpan w:val="2"/>
            <w:vMerge/>
            <w:tcBorders>
              <w:top w:val="single" w:sz="8" w:space="0" w:color="auto"/>
              <w:left w:val="single" w:sz="8" w:space="0" w:color="auto"/>
              <w:bottom w:val="single" w:sz="8" w:space="0" w:color="auto"/>
              <w:right w:val="nil"/>
            </w:tcBorders>
            <w:vAlign w:val="center"/>
            <w:hideMark/>
          </w:tcPr>
          <w:p w:rsidR="00C56561" w:rsidRDefault="00C56561" w:rsidP="009219D8">
            <w:pPr>
              <w:ind w:firstLine="0"/>
              <w:jc w:val="left"/>
            </w:pPr>
          </w:p>
        </w:tc>
      </w:tr>
      <w:tr w:rsidR="00C56561" w:rsidTr="009219D8">
        <w:trPr>
          <w:trHeight w:val="20"/>
        </w:trPr>
        <w:tc>
          <w:tcPr>
            <w:tcW w:w="821" w:type="pct"/>
            <w:vMerge w:val="restart"/>
            <w:tcBorders>
              <w:top w:val="nil"/>
              <w:left w:val="single" w:sz="8" w:space="0" w:color="auto"/>
              <w:bottom w:val="nil"/>
              <w:right w:val="nil"/>
            </w:tcBorders>
            <w:shd w:val="clear" w:color="auto" w:fill="FFFFFF"/>
            <w:vAlign w:val="center"/>
            <w:hideMark/>
          </w:tcPr>
          <w:p w:rsidR="00C56561" w:rsidRDefault="00C56561" w:rsidP="009219D8">
            <w:pPr>
              <w:ind w:left="113" w:right="113" w:firstLine="0"/>
              <w:jc w:val="left"/>
            </w:pPr>
            <w:r>
              <w:rPr>
                <w:sz w:val="20"/>
                <w:szCs w:val="20"/>
              </w:rPr>
              <w:t xml:space="preserve">12ХМ по </w:t>
            </w:r>
            <w:hyperlink r:id="rId307" w:tooltip="ГОСТ 5520-79 Прокат листовой из углеродистой, низколегированной и легированной стали для котлов и сосудов, работающих под давлением. Технические условия" w:history="1">
              <w:r>
                <w:rPr>
                  <w:rStyle w:val="a3"/>
                  <w:sz w:val="20"/>
                  <w:szCs w:val="20"/>
                </w:rPr>
                <w:t>ГОСТ 5520</w:t>
              </w:r>
            </w:hyperlink>
            <w:r>
              <w:rPr>
                <w:sz w:val="20"/>
                <w:szCs w:val="20"/>
              </w:rPr>
              <w:t>; ТУ 14-1-5093 [</w:t>
            </w:r>
            <w:hyperlink w:anchor="б30" w:tooltip="Библиография 30" w:history="1">
              <w:r>
                <w:rPr>
                  <w:rStyle w:val="a3"/>
                  <w:sz w:val="20"/>
                  <w:szCs w:val="20"/>
                </w:rPr>
                <w:t>30</w:t>
              </w:r>
            </w:hyperlink>
            <w:r>
              <w:rPr>
                <w:sz w:val="20"/>
                <w:szCs w:val="20"/>
              </w:rPr>
              <w:t>]*; ТУ 302.02.031 [</w:t>
            </w:r>
            <w:hyperlink w:anchor="б32" w:tooltip="Библиография 32" w:history="1">
              <w:r>
                <w:rPr>
                  <w:rStyle w:val="a3"/>
                  <w:sz w:val="20"/>
                  <w:szCs w:val="20"/>
                </w:rPr>
                <w:t>32</w:t>
              </w:r>
            </w:hyperlink>
            <w:r>
              <w:rPr>
                <w:sz w:val="20"/>
                <w:szCs w:val="20"/>
              </w:rPr>
              <w:t>]*</w:t>
            </w:r>
          </w:p>
        </w:tc>
        <w:tc>
          <w:tcPr>
            <w:tcW w:w="799" w:type="pct"/>
            <w:tcBorders>
              <w:top w:val="nil"/>
              <w:left w:val="single" w:sz="8" w:space="0" w:color="auto"/>
              <w:bottom w:val="nil"/>
              <w:right w:val="nil"/>
            </w:tcBorders>
            <w:shd w:val="clear" w:color="auto" w:fill="FFFFFF"/>
            <w:vAlign w:val="bottom"/>
            <w:hideMark/>
          </w:tcPr>
          <w:p w:rsidR="00C56561" w:rsidRDefault="00C56561" w:rsidP="009219D8">
            <w:pPr>
              <w:ind w:left="113" w:right="113" w:firstLine="0"/>
            </w:pPr>
            <w:hyperlink r:id="rId308" w:tooltip="ГОСТ 5520-79 Прокат листовой из углеродистой, низколегированной и легированной стали для котлов и сосудов, работающих под давлением. Технические условия" w:history="1">
              <w:r>
                <w:rPr>
                  <w:rStyle w:val="a3"/>
                  <w:sz w:val="20"/>
                  <w:szCs w:val="20"/>
                </w:rPr>
                <w:t>ГОСТ 5520</w:t>
              </w:r>
            </w:hyperlink>
            <w:r>
              <w:rPr>
                <w:sz w:val="20"/>
                <w:szCs w:val="20"/>
              </w:rPr>
              <w:t xml:space="preserve"> категория 3; ТУ 14-1-5093 [</w:t>
            </w:r>
            <w:hyperlink w:anchor="б30" w:tooltip="Библиография 30" w:history="1">
              <w:r>
                <w:rPr>
                  <w:rStyle w:val="a3"/>
                  <w:sz w:val="20"/>
                  <w:szCs w:val="20"/>
                </w:rPr>
                <w:t>30</w:t>
              </w:r>
            </w:hyperlink>
            <w:r>
              <w:rPr>
                <w:sz w:val="20"/>
                <w:szCs w:val="20"/>
              </w:rPr>
              <w:t>]*; ТУ 302.02.031 [</w:t>
            </w:r>
            <w:hyperlink w:anchor="б32" w:tooltip="Библиография 32" w:history="1">
              <w:r>
                <w:rPr>
                  <w:rStyle w:val="a3"/>
                  <w:sz w:val="20"/>
                  <w:szCs w:val="20"/>
                </w:rPr>
                <w:t>32</w:t>
              </w:r>
            </w:hyperlink>
            <w:r>
              <w:rPr>
                <w:sz w:val="20"/>
                <w:szCs w:val="20"/>
              </w:rPr>
              <w:t>]*</w:t>
            </w:r>
          </w:p>
        </w:tc>
        <w:tc>
          <w:tcPr>
            <w:tcW w:w="839" w:type="pct"/>
            <w:tcBorders>
              <w:top w:val="nil"/>
              <w:left w:val="single" w:sz="8" w:space="0" w:color="auto"/>
              <w:bottom w:val="nil"/>
              <w:right w:val="nil"/>
            </w:tcBorders>
            <w:shd w:val="clear" w:color="auto" w:fill="FFFFFF"/>
            <w:vAlign w:val="center"/>
            <w:hideMark/>
          </w:tcPr>
          <w:p w:rsidR="00C56561" w:rsidRDefault="00C56561" w:rsidP="009219D8">
            <w:pPr>
              <w:ind w:left="113" w:right="113" w:firstLine="0"/>
            </w:pPr>
            <w:r>
              <w:rPr>
                <w:sz w:val="20"/>
                <w:szCs w:val="20"/>
              </w:rPr>
              <w:t>От 0 до 200</w:t>
            </w:r>
          </w:p>
        </w:tc>
        <w:tc>
          <w:tcPr>
            <w:tcW w:w="818" w:type="pct"/>
            <w:vMerge w:val="restart"/>
            <w:tcBorders>
              <w:top w:val="nil"/>
              <w:left w:val="single" w:sz="8" w:space="0" w:color="auto"/>
              <w:bottom w:val="nil"/>
              <w:right w:val="nil"/>
            </w:tcBorders>
            <w:shd w:val="clear" w:color="auto" w:fill="FFFFFF"/>
            <w:vAlign w:val="center"/>
            <w:hideMark/>
          </w:tcPr>
          <w:p w:rsidR="00C56561" w:rsidRDefault="00C56561" w:rsidP="009219D8">
            <w:pPr>
              <w:ind w:left="113" w:right="113" w:firstLine="0"/>
              <w:jc w:val="center"/>
            </w:pPr>
            <w:r>
              <w:rPr>
                <w:sz w:val="20"/>
                <w:szCs w:val="20"/>
              </w:rPr>
              <w:t>Не ограничено</w:t>
            </w:r>
          </w:p>
        </w:tc>
        <w:tc>
          <w:tcPr>
            <w:tcW w:w="844" w:type="pct"/>
            <w:tcBorders>
              <w:top w:val="nil"/>
              <w:left w:val="single" w:sz="8" w:space="0" w:color="auto"/>
              <w:bottom w:val="nil"/>
              <w:right w:val="nil"/>
            </w:tcBorders>
            <w:shd w:val="clear" w:color="auto" w:fill="FFFFFF"/>
            <w:vAlign w:val="center"/>
            <w:hideMark/>
          </w:tcPr>
          <w:p w:rsidR="00C56561" w:rsidRDefault="00C56561" w:rsidP="009219D8">
            <w:pPr>
              <w:ind w:left="113" w:right="113" w:firstLine="0"/>
              <w:jc w:val="left"/>
            </w:pPr>
            <w:hyperlink r:id="rId309" w:tooltip="ГОСТ 5520-79 Прокат листовой из углеродистой, низколегированной и легированной стали для котлов и сосудов, работающих под давлением. Технические условия" w:history="1">
              <w:r>
                <w:rPr>
                  <w:rStyle w:val="a3"/>
                  <w:sz w:val="20"/>
                  <w:szCs w:val="20"/>
                </w:rPr>
                <w:t>ГОСТ 5520</w:t>
              </w:r>
            </w:hyperlink>
            <w:r>
              <w:rPr>
                <w:sz w:val="20"/>
                <w:szCs w:val="20"/>
              </w:rPr>
              <w:t>; ТУ 14-1-5093 [</w:t>
            </w:r>
            <w:hyperlink w:anchor="б30" w:tooltip="Библиография 30" w:history="1">
              <w:r>
                <w:rPr>
                  <w:rStyle w:val="a3"/>
                  <w:sz w:val="20"/>
                  <w:szCs w:val="20"/>
                </w:rPr>
                <w:t>30</w:t>
              </w:r>
            </w:hyperlink>
            <w:r>
              <w:rPr>
                <w:sz w:val="20"/>
                <w:szCs w:val="20"/>
              </w:rPr>
              <w:t>]*;</w:t>
            </w:r>
          </w:p>
          <w:p w:rsidR="00C56561" w:rsidRDefault="00C56561" w:rsidP="009219D8">
            <w:pPr>
              <w:ind w:left="113" w:right="113" w:firstLine="0"/>
              <w:jc w:val="left"/>
            </w:pPr>
            <w:r>
              <w:rPr>
                <w:sz w:val="20"/>
                <w:szCs w:val="20"/>
              </w:rPr>
              <w:t>ТУ 302.02.031 [</w:t>
            </w:r>
            <w:hyperlink w:anchor="б32" w:tooltip="Библиография 32" w:history="1">
              <w:r>
                <w:rPr>
                  <w:rStyle w:val="a3"/>
                  <w:sz w:val="20"/>
                  <w:szCs w:val="20"/>
                </w:rPr>
                <w:t>32</w:t>
              </w:r>
            </w:hyperlink>
            <w:r>
              <w:rPr>
                <w:sz w:val="20"/>
                <w:szCs w:val="20"/>
              </w:rPr>
              <w:t>]*</w:t>
            </w:r>
          </w:p>
        </w:tc>
        <w:tc>
          <w:tcPr>
            <w:tcW w:w="879" w:type="pct"/>
            <w:gridSpan w:val="2"/>
            <w:vMerge w:val="restart"/>
            <w:tcBorders>
              <w:top w:val="nil"/>
              <w:left w:val="single" w:sz="8" w:space="0" w:color="auto"/>
              <w:bottom w:val="nil"/>
              <w:right w:val="single" w:sz="8" w:space="0" w:color="auto"/>
            </w:tcBorders>
            <w:shd w:val="clear" w:color="auto" w:fill="FFFFFF"/>
            <w:vAlign w:val="center"/>
            <w:hideMark/>
          </w:tcPr>
          <w:p w:rsidR="00C56561" w:rsidRDefault="00C56561" w:rsidP="009219D8">
            <w:pPr>
              <w:ind w:left="113" w:right="113" w:firstLine="0"/>
              <w:jc w:val="center"/>
            </w:pPr>
            <w:r>
              <w:rPr>
                <w:sz w:val="20"/>
                <w:szCs w:val="20"/>
              </w:rPr>
              <w:t>-</w:t>
            </w:r>
          </w:p>
        </w:tc>
      </w:tr>
      <w:tr w:rsidR="00C56561" w:rsidTr="009219D8">
        <w:trPr>
          <w:trHeight w:val="20"/>
        </w:trPr>
        <w:tc>
          <w:tcPr>
            <w:tcW w:w="0" w:type="auto"/>
            <w:vMerge/>
            <w:tcBorders>
              <w:top w:val="nil"/>
              <w:left w:val="single" w:sz="8" w:space="0" w:color="auto"/>
              <w:bottom w:val="nil"/>
              <w:right w:val="nil"/>
            </w:tcBorders>
            <w:vAlign w:val="center"/>
            <w:hideMark/>
          </w:tcPr>
          <w:p w:rsidR="00C56561" w:rsidRDefault="00C56561" w:rsidP="009219D8">
            <w:pPr>
              <w:ind w:firstLine="0"/>
              <w:jc w:val="left"/>
            </w:pPr>
          </w:p>
        </w:tc>
        <w:tc>
          <w:tcPr>
            <w:tcW w:w="799" w:type="pct"/>
            <w:tcBorders>
              <w:top w:val="single" w:sz="8" w:space="0" w:color="auto"/>
              <w:left w:val="single" w:sz="8" w:space="0" w:color="auto"/>
              <w:bottom w:val="nil"/>
              <w:right w:val="nil"/>
            </w:tcBorders>
            <w:shd w:val="clear" w:color="auto" w:fill="FFFFFF"/>
            <w:hideMark/>
          </w:tcPr>
          <w:p w:rsidR="00C56561" w:rsidRDefault="00C56561" w:rsidP="009219D8">
            <w:pPr>
              <w:ind w:left="113" w:right="113" w:firstLine="0"/>
            </w:pPr>
            <w:hyperlink r:id="rId310" w:tooltip="ГОСТ 5520-79 Прокат листовой из углеродистой, низколегированной и легированной стали для котлов и сосудов, работающих под давлением. Технические условия" w:history="1">
              <w:r>
                <w:rPr>
                  <w:rStyle w:val="a3"/>
                  <w:sz w:val="20"/>
                  <w:szCs w:val="20"/>
                </w:rPr>
                <w:t>ГОСТ 5520</w:t>
              </w:r>
            </w:hyperlink>
            <w:r>
              <w:rPr>
                <w:sz w:val="20"/>
                <w:szCs w:val="20"/>
              </w:rPr>
              <w:t xml:space="preserve"> категория 18</w:t>
            </w:r>
          </w:p>
        </w:tc>
        <w:tc>
          <w:tcPr>
            <w:tcW w:w="839"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pPr>
            <w:r>
              <w:rPr>
                <w:sz w:val="20"/>
                <w:szCs w:val="20"/>
              </w:rPr>
              <w:t>От 0 до 560</w:t>
            </w:r>
          </w:p>
        </w:tc>
        <w:tc>
          <w:tcPr>
            <w:tcW w:w="0" w:type="auto"/>
            <w:vMerge/>
            <w:tcBorders>
              <w:top w:val="nil"/>
              <w:left w:val="single" w:sz="8" w:space="0" w:color="auto"/>
              <w:bottom w:val="nil"/>
              <w:right w:val="nil"/>
            </w:tcBorders>
            <w:vAlign w:val="center"/>
            <w:hideMark/>
          </w:tcPr>
          <w:p w:rsidR="00C56561" w:rsidRDefault="00C56561" w:rsidP="009219D8">
            <w:pPr>
              <w:ind w:firstLine="0"/>
              <w:jc w:val="left"/>
            </w:pPr>
          </w:p>
        </w:tc>
        <w:tc>
          <w:tcPr>
            <w:tcW w:w="844"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jc w:val="left"/>
            </w:pPr>
            <w:hyperlink r:id="rId311" w:tooltip="ГОСТ 5520-79 Прокат листовой из углеродистой, низколегированной и легированной стали для котлов и сосудов, работающих под давлением. Технические условия" w:history="1">
              <w:r>
                <w:rPr>
                  <w:rStyle w:val="a3"/>
                  <w:sz w:val="20"/>
                  <w:szCs w:val="20"/>
                </w:rPr>
                <w:t>ГОСТ 5520</w:t>
              </w:r>
            </w:hyperlink>
          </w:p>
        </w:tc>
        <w:tc>
          <w:tcPr>
            <w:tcW w:w="0" w:type="auto"/>
            <w:gridSpan w:val="2"/>
            <w:vMerge/>
            <w:tcBorders>
              <w:top w:val="single" w:sz="8" w:space="0" w:color="auto"/>
              <w:left w:val="single" w:sz="8" w:space="0" w:color="auto"/>
              <w:bottom w:val="nil"/>
              <w:right w:val="nil"/>
            </w:tcBorders>
            <w:vAlign w:val="center"/>
            <w:hideMark/>
          </w:tcPr>
          <w:p w:rsidR="00C56561" w:rsidRDefault="00C56561" w:rsidP="009219D8">
            <w:pPr>
              <w:ind w:firstLine="0"/>
              <w:jc w:val="left"/>
            </w:pPr>
          </w:p>
        </w:tc>
      </w:tr>
      <w:tr w:rsidR="00C56561" w:rsidTr="009219D8">
        <w:trPr>
          <w:trHeight w:val="20"/>
        </w:trPr>
        <w:tc>
          <w:tcPr>
            <w:tcW w:w="821"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jc w:val="left"/>
            </w:pPr>
            <w:r>
              <w:rPr>
                <w:sz w:val="20"/>
                <w:szCs w:val="20"/>
              </w:rPr>
              <w:t>10Х2М1А-А, 10Х2М1А, (10Х2М1А-ВД, 10Х2М1А-Ш) по ТУ 302.02.121 [</w:t>
            </w:r>
            <w:hyperlink w:anchor="б33" w:tooltip="Библиография 33" w:history="1">
              <w:r>
                <w:rPr>
                  <w:rStyle w:val="a3"/>
                  <w:sz w:val="20"/>
                  <w:szCs w:val="20"/>
                </w:rPr>
                <w:t>33</w:t>
              </w:r>
            </w:hyperlink>
            <w:r>
              <w:rPr>
                <w:sz w:val="20"/>
                <w:szCs w:val="20"/>
              </w:rPr>
              <w:t>]*</w:t>
            </w:r>
          </w:p>
        </w:tc>
        <w:tc>
          <w:tcPr>
            <w:tcW w:w="799"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pPr>
            <w:r>
              <w:rPr>
                <w:sz w:val="20"/>
                <w:szCs w:val="20"/>
              </w:rPr>
              <w:t>ТУ 302.02.121 [</w:t>
            </w:r>
            <w:hyperlink w:anchor="б33" w:tooltip="Библиография 33" w:history="1">
              <w:r>
                <w:rPr>
                  <w:rStyle w:val="a3"/>
                  <w:sz w:val="20"/>
                  <w:szCs w:val="20"/>
                </w:rPr>
                <w:t>33</w:t>
              </w:r>
            </w:hyperlink>
            <w:r>
              <w:rPr>
                <w:sz w:val="20"/>
                <w:szCs w:val="20"/>
              </w:rPr>
              <w:t>]*</w:t>
            </w:r>
          </w:p>
        </w:tc>
        <w:tc>
          <w:tcPr>
            <w:tcW w:w="839" w:type="pct"/>
            <w:vMerge w:val="restar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jc w:val="left"/>
            </w:pPr>
            <w:r>
              <w:rPr>
                <w:sz w:val="20"/>
                <w:szCs w:val="20"/>
              </w:rPr>
              <w:t>От 0 до 560</w:t>
            </w:r>
          </w:p>
        </w:tc>
        <w:tc>
          <w:tcPr>
            <w:tcW w:w="0" w:type="auto"/>
            <w:vMerge/>
            <w:tcBorders>
              <w:top w:val="nil"/>
              <w:left w:val="single" w:sz="8" w:space="0" w:color="auto"/>
              <w:bottom w:val="nil"/>
              <w:right w:val="nil"/>
            </w:tcBorders>
            <w:vAlign w:val="center"/>
            <w:hideMark/>
          </w:tcPr>
          <w:p w:rsidR="00C56561" w:rsidRDefault="00C56561" w:rsidP="009219D8">
            <w:pPr>
              <w:ind w:firstLine="0"/>
              <w:jc w:val="left"/>
            </w:pPr>
          </w:p>
        </w:tc>
        <w:tc>
          <w:tcPr>
            <w:tcW w:w="844"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jc w:val="left"/>
            </w:pPr>
            <w:r>
              <w:rPr>
                <w:sz w:val="20"/>
                <w:szCs w:val="20"/>
              </w:rPr>
              <w:t>ТУ 302.02.121 [</w:t>
            </w:r>
            <w:hyperlink w:anchor="б33" w:tooltip="Библиография 33" w:history="1">
              <w:r>
                <w:rPr>
                  <w:rStyle w:val="a3"/>
                  <w:sz w:val="20"/>
                  <w:szCs w:val="20"/>
                </w:rPr>
                <w:t>33</w:t>
              </w:r>
            </w:hyperlink>
            <w:r>
              <w:rPr>
                <w:sz w:val="20"/>
                <w:szCs w:val="20"/>
              </w:rPr>
              <w:t>]*</w:t>
            </w:r>
          </w:p>
        </w:tc>
        <w:tc>
          <w:tcPr>
            <w:tcW w:w="879" w:type="pct"/>
            <w:gridSpan w:val="2"/>
            <w:vMerge w:val="restart"/>
            <w:tcBorders>
              <w:top w:val="single" w:sz="8" w:space="0" w:color="auto"/>
              <w:left w:val="single" w:sz="8" w:space="0" w:color="auto"/>
              <w:bottom w:val="nil"/>
              <w:right w:val="single" w:sz="8" w:space="0" w:color="auto"/>
            </w:tcBorders>
            <w:shd w:val="clear" w:color="auto" w:fill="FFFFFF"/>
            <w:vAlign w:val="center"/>
            <w:hideMark/>
          </w:tcPr>
          <w:p w:rsidR="00C56561" w:rsidRDefault="00C56561" w:rsidP="009219D8">
            <w:pPr>
              <w:ind w:left="113" w:right="113" w:firstLine="0"/>
              <w:jc w:val="center"/>
            </w:pPr>
            <w:hyperlink w:anchor="табА1прим22" w:tooltip="Примечание" w:history="1">
              <w:r>
                <w:rPr>
                  <w:rStyle w:val="a3"/>
                  <w:sz w:val="20"/>
                  <w:szCs w:val="20"/>
                </w:rPr>
                <w:t>22</w:t>
              </w:r>
            </w:hyperlink>
          </w:p>
        </w:tc>
      </w:tr>
      <w:tr w:rsidR="00C56561" w:rsidTr="009219D8">
        <w:trPr>
          <w:trHeight w:val="20"/>
        </w:trPr>
        <w:tc>
          <w:tcPr>
            <w:tcW w:w="821"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jc w:val="left"/>
            </w:pPr>
            <w:r>
              <w:rPr>
                <w:sz w:val="20"/>
                <w:szCs w:val="20"/>
              </w:rPr>
              <w:t>10Х2М1А-А по ТУ 302.02.128 [</w:t>
            </w:r>
            <w:hyperlink w:anchor="б34" w:tooltip="Библиография 34" w:history="1">
              <w:r>
                <w:rPr>
                  <w:rStyle w:val="a3"/>
                  <w:sz w:val="20"/>
                  <w:szCs w:val="20"/>
                </w:rPr>
                <w:t>34</w:t>
              </w:r>
            </w:hyperlink>
            <w:r>
              <w:rPr>
                <w:sz w:val="20"/>
                <w:szCs w:val="20"/>
              </w:rPr>
              <w:t>]*</w:t>
            </w:r>
          </w:p>
        </w:tc>
        <w:tc>
          <w:tcPr>
            <w:tcW w:w="799"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pPr>
            <w:r>
              <w:rPr>
                <w:sz w:val="20"/>
                <w:szCs w:val="20"/>
              </w:rPr>
              <w:t>ТУ 302.02.128 [</w:t>
            </w:r>
            <w:hyperlink w:anchor="б34" w:tooltip="Библиография 34" w:history="1">
              <w:r>
                <w:rPr>
                  <w:rStyle w:val="a3"/>
                  <w:sz w:val="20"/>
                  <w:szCs w:val="20"/>
                </w:rPr>
                <w:t>34</w:t>
              </w:r>
            </w:hyperlink>
            <w:r>
              <w:rPr>
                <w:sz w:val="20"/>
                <w:szCs w:val="20"/>
              </w:rPr>
              <w:t>]*</w:t>
            </w:r>
          </w:p>
        </w:tc>
        <w:tc>
          <w:tcPr>
            <w:tcW w:w="0" w:type="auto"/>
            <w:vMerge/>
            <w:tcBorders>
              <w:top w:val="single" w:sz="8" w:space="0" w:color="auto"/>
              <w:left w:val="single" w:sz="8" w:space="0" w:color="auto"/>
              <w:bottom w:val="nil"/>
              <w:right w:val="nil"/>
            </w:tcBorders>
            <w:vAlign w:val="center"/>
            <w:hideMark/>
          </w:tcPr>
          <w:p w:rsidR="00C56561" w:rsidRDefault="00C56561" w:rsidP="009219D8">
            <w:pPr>
              <w:ind w:firstLine="0"/>
              <w:jc w:val="left"/>
            </w:pPr>
          </w:p>
        </w:tc>
        <w:tc>
          <w:tcPr>
            <w:tcW w:w="0" w:type="auto"/>
            <w:vMerge/>
            <w:tcBorders>
              <w:top w:val="nil"/>
              <w:left w:val="single" w:sz="8" w:space="0" w:color="auto"/>
              <w:bottom w:val="nil"/>
              <w:right w:val="nil"/>
            </w:tcBorders>
            <w:vAlign w:val="center"/>
            <w:hideMark/>
          </w:tcPr>
          <w:p w:rsidR="00C56561" w:rsidRDefault="00C56561" w:rsidP="009219D8">
            <w:pPr>
              <w:ind w:firstLine="0"/>
              <w:jc w:val="left"/>
            </w:pPr>
          </w:p>
        </w:tc>
        <w:tc>
          <w:tcPr>
            <w:tcW w:w="844"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jc w:val="left"/>
            </w:pPr>
            <w:r>
              <w:rPr>
                <w:sz w:val="20"/>
                <w:szCs w:val="20"/>
              </w:rPr>
              <w:t>ТУ 302.02.128 [</w:t>
            </w:r>
            <w:hyperlink w:anchor="б34" w:tooltip="Библиография 34" w:history="1">
              <w:r>
                <w:rPr>
                  <w:rStyle w:val="a3"/>
                  <w:sz w:val="20"/>
                  <w:szCs w:val="20"/>
                </w:rPr>
                <w:t>34</w:t>
              </w:r>
            </w:hyperlink>
            <w:r>
              <w:rPr>
                <w:sz w:val="20"/>
                <w:szCs w:val="20"/>
              </w:rPr>
              <w:t>]*</w:t>
            </w:r>
          </w:p>
        </w:tc>
        <w:tc>
          <w:tcPr>
            <w:tcW w:w="0" w:type="auto"/>
            <w:gridSpan w:val="2"/>
            <w:vMerge/>
            <w:tcBorders>
              <w:top w:val="single" w:sz="8" w:space="0" w:color="auto"/>
              <w:left w:val="single" w:sz="8" w:space="0" w:color="auto"/>
              <w:bottom w:val="nil"/>
              <w:right w:val="nil"/>
            </w:tcBorders>
            <w:vAlign w:val="center"/>
            <w:hideMark/>
          </w:tcPr>
          <w:p w:rsidR="00C56561" w:rsidRDefault="00C56561" w:rsidP="009219D8">
            <w:pPr>
              <w:ind w:firstLine="0"/>
              <w:jc w:val="left"/>
            </w:pPr>
          </w:p>
        </w:tc>
      </w:tr>
      <w:tr w:rsidR="00C56561" w:rsidTr="009219D8">
        <w:trPr>
          <w:trHeight w:val="20"/>
        </w:trPr>
        <w:tc>
          <w:tcPr>
            <w:tcW w:w="821"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jc w:val="left"/>
            </w:pPr>
            <w:r>
              <w:rPr>
                <w:sz w:val="20"/>
                <w:szCs w:val="20"/>
              </w:rPr>
              <w:t xml:space="preserve">15Х5М по </w:t>
            </w:r>
            <w:hyperlink r:id="rId312" w:tooltip="ГОСТ 20072-74 Сталь теплоустойчивая. Технические условия" w:history="1">
              <w:r>
                <w:rPr>
                  <w:rStyle w:val="a3"/>
                  <w:sz w:val="20"/>
                  <w:szCs w:val="20"/>
                </w:rPr>
                <w:t>ГОСТ 20072</w:t>
              </w:r>
            </w:hyperlink>
            <w:r>
              <w:rPr>
                <w:sz w:val="20"/>
                <w:szCs w:val="20"/>
              </w:rPr>
              <w:t>; ТУ 0900-00133902054 [</w:t>
            </w:r>
            <w:hyperlink w:anchor="б35" w:tooltip="Библиография 35" w:history="1">
              <w:r>
                <w:rPr>
                  <w:rStyle w:val="a3"/>
                  <w:sz w:val="20"/>
                  <w:szCs w:val="20"/>
                </w:rPr>
                <w:t>35</w:t>
              </w:r>
            </w:hyperlink>
            <w:r>
              <w:rPr>
                <w:sz w:val="20"/>
                <w:szCs w:val="20"/>
              </w:rPr>
              <w:t>]*</w:t>
            </w:r>
          </w:p>
        </w:tc>
        <w:tc>
          <w:tcPr>
            <w:tcW w:w="799"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pPr>
            <w:hyperlink r:id="rId313" w:tooltip="ГОСТ 7350-77 Сталь толстолистовая коррозионно-стойкая, жаростойкая и жаропрочная. Технические условия" w:history="1">
              <w:r>
                <w:rPr>
                  <w:rStyle w:val="a3"/>
                  <w:sz w:val="20"/>
                  <w:szCs w:val="20"/>
                </w:rPr>
                <w:t>ГОСТ 7350</w:t>
              </w:r>
            </w:hyperlink>
            <w:r>
              <w:rPr>
                <w:sz w:val="20"/>
                <w:szCs w:val="20"/>
              </w:rPr>
              <w:t>; ТУ 14-1-2657 [</w:t>
            </w:r>
            <w:hyperlink w:anchor="б36" w:tooltip="Библиография 36" w:history="1">
              <w:r>
                <w:rPr>
                  <w:rStyle w:val="a3"/>
                  <w:sz w:val="20"/>
                  <w:szCs w:val="20"/>
                </w:rPr>
                <w:t>36</w:t>
              </w:r>
            </w:hyperlink>
            <w:r>
              <w:rPr>
                <w:sz w:val="20"/>
                <w:szCs w:val="20"/>
              </w:rPr>
              <w:t>]*; ТУ 0900-00133902054 [</w:t>
            </w:r>
            <w:hyperlink w:anchor="б35" w:tooltip="Библиография 35" w:history="1">
              <w:r>
                <w:rPr>
                  <w:rStyle w:val="a3"/>
                  <w:sz w:val="20"/>
                  <w:szCs w:val="20"/>
                </w:rPr>
                <w:t>35</w:t>
              </w:r>
            </w:hyperlink>
            <w:r>
              <w:rPr>
                <w:sz w:val="20"/>
                <w:szCs w:val="20"/>
              </w:rPr>
              <w:t>]*</w:t>
            </w:r>
          </w:p>
        </w:tc>
        <w:tc>
          <w:tcPr>
            <w:tcW w:w="839"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pPr>
            <w:r>
              <w:rPr>
                <w:sz w:val="20"/>
                <w:szCs w:val="20"/>
              </w:rPr>
              <w:t>От 0 до 650</w:t>
            </w:r>
          </w:p>
        </w:tc>
        <w:tc>
          <w:tcPr>
            <w:tcW w:w="0" w:type="auto"/>
            <w:vMerge/>
            <w:tcBorders>
              <w:top w:val="nil"/>
              <w:left w:val="single" w:sz="8" w:space="0" w:color="auto"/>
              <w:bottom w:val="nil"/>
              <w:right w:val="nil"/>
            </w:tcBorders>
            <w:vAlign w:val="center"/>
            <w:hideMark/>
          </w:tcPr>
          <w:p w:rsidR="00C56561" w:rsidRDefault="00C56561" w:rsidP="009219D8">
            <w:pPr>
              <w:ind w:firstLine="0"/>
              <w:jc w:val="left"/>
            </w:pPr>
          </w:p>
        </w:tc>
        <w:tc>
          <w:tcPr>
            <w:tcW w:w="844"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jc w:val="left"/>
            </w:pPr>
            <w:r>
              <w:rPr>
                <w:sz w:val="20"/>
                <w:szCs w:val="20"/>
              </w:rPr>
              <w:t xml:space="preserve">Группа М2б по </w:t>
            </w:r>
            <w:hyperlink r:id="rId314" w:tooltip="ГОСТ 7350-77 Сталь толстолистовая коррозионно-стойкая, жаростойкая и жаропрочная. Технические условия" w:history="1">
              <w:r>
                <w:rPr>
                  <w:rStyle w:val="a3"/>
                  <w:sz w:val="20"/>
                  <w:szCs w:val="20"/>
                </w:rPr>
                <w:t>ГОСТ 7350</w:t>
              </w:r>
            </w:hyperlink>
            <w:r>
              <w:rPr>
                <w:sz w:val="20"/>
                <w:szCs w:val="20"/>
              </w:rPr>
              <w:t>;</w:t>
            </w:r>
          </w:p>
          <w:p w:rsidR="00C56561" w:rsidRDefault="00C56561" w:rsidP="009219D8">
            <w:pPr>
              <w:ind w:left="113" w:right="113" w:firstLine="0"/>
              <w:jc w:val="left"/>
            </w:pPr>
            <w:r>
              <w:rPr>
                <w:sz w:val="20"/>
                <w:szCs w:val="20"/>
              </w:rPr>
              <w:t>ТУ 14-1-2657 [</w:t>
            </w:r>
            <w:hyperlink w:anchor="б36" w:tooltip="Библиография 36" w:history="1">
              <w:r>
                <w:rPr>
                  <w:rStyle w:val="a3"/>
                  <w:sz w:val="20"/>
                  <w:szCs w:val="20"/>
                </w:rPr>
                <w:t>36</w:t>
              </w:r>
            </w:hyperlink>
            <w:r>
              <w:rPr>
                <w:sz w:val="20"/>
                <w:szCs w:val="20"/>
              </w:rPr>
              <w:t>]*;</w:t>
            </w:r>
          </w:p>
          <w:p w:rsidR="00C56561" w:rsidRDefault="00C56561" w:rsidP="009219D8">
            <w:pPr>
              <w:ind w:left="113" w:right="113" w:firstLine="0"/>
              <w:jc w:val="left"/>
            </w:pPr>
            <w:r>
              <w:rPr>
                <w:sz w:val="20"/>
                <w:szCs w:val="20"/>
              </w:rPr>
              <w:t>ТУ 0900-00133902054 [</w:t>
            </w:r>
            <w:hyperlink w:anchor="б35" w:tooltip="Библиография 35" w:history="1">
              <w:r>
                <w:rPr>
                  <w:rStyle w:val="a3"/>
                  <w:sz w:val="20"/>
                  <w:szCs w:val="20"/>
                </w:rPr>
                <w:t>35</w:t>
              </w:r>
            </w:hyperlink>
            <w:r>
              <w:rPr>
                <w:sz w:val="20"/>
                <w:szCs w:val="20"/>
              </w:rPr>
              <w:t>]*</w:t>
            </w:r>
          </w:p>
        </w:tc>
        <w:tc>
          <w:tcPr>
            <w:tcW w:w="879" w:type="pct"/>
            <w:gridSpan w:val="2"/>
            <w:tcBorders>
              <w:top w:val="single" w:sz="8" w:space="0" w:color="auto"/>
              <w:left w:val="single" w:sz="8" w:space="0" w:color="auto"/>
              <w:bottom w:val="nil"/>
              <w:right w:val="single" w:sz="8" w:space="0" w:color="auto"/>
            </w:tcBorders>
            <w:shd w:val="clear" w:color="auto" w:fill="FFFFFF"/>
            <w:vAlign w:val="center"/>
            <w:hideMark/>
          </w:tcPr>
          <w:p w:rsidR="00C56561" w:rsidRDefault="00C56561" w:rsidP="009219D8">
            <w:pPr>
              <w:ind w:left="113" w:right="113"/>
              <w:jc w:val="center"/>
            </w:pPr>
            <w:hyperlink w:anchor="табА1прим15" w:tooltip="Примечание 15" w:history="1">
              <w:r>
                <w:rPr>
                  <w:rStyle w:val="a3"/>
                  <w:sz w:val="20"/>
                  <w:szCs w:val="20"/>
                </w:rPr>
                <w:t>15</w:t>
              </w:r>
            </w:hyperlink>
            <w:r>
              <w:rPr>
                <w:sz w:val="20"/>
                <w:szCs w:val="20"/>
              </w:rPr>
              <w:t xml:space="preserve">, </w:t>
            </w:r>
            <w:hyperlink w:anchor="табА1прим19" w:tooltip="Примечание 19" w:history="1">
              <w:r>
                <w:rPr>
                  <w:rStyle w:val="a3"/>
                  <w:sz w:val="20"/>
                  <w:szCs w:val="20"/>
                </w:rPr>
                <w:t>19</w:t>
              </w:r>
            </w:hyperlink>
          </w:p>
        </w:tc>
      </w:tr>
      <w:tr w:rsidR="00C56561" w:rsidTr="009219D8">
        <w:trPr>
          <w:trHeight w:val="20"/>
        </w:trPr>
        <w:tc>
          <w:tcPr>
            <w:tcW w:w="821"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jc w:val="left"/>
            </w:pPr>
            <w:r>
              <w:rPr>
                <w:sz w:val="20"/>
                <w:szCs w:val="20"/>
              </w:rPr>
              <w:t>15Х2МФА-А по ТУ 302.02.014 [</w:t>
            </w:r>
            <w:hyperlink w:anchor="б37" w:tooltip="Библиография 37" w:history="1">
              <w:r>
                <w:rPr>
                  <w:rStyle w:val="a3"/>
                  <w:sz w:val="20"/>
                  <w:szCs w:val="20"/>
                </w:rPr>
                <w:t>37</w:t>
              </w:r>
            </w:hyperlink>
            <w:r>
              <w:rPr>
                <w:sz w:val="20"/>
                <w:szCs w:val="20"/>
              </w:rPr>
              <w:t>]*</w:t>
            </w:r>
          </w:p>
        </w:tc>
        <w:tc>
          <w:tcPr>
            <w:tcW w:w="799"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pPr>
            <w:r>
              <w:rPr>
                <w:sz w:val="20"/>
                <w:szCs w:val="20"/>
              </w:rPr>
              <w:t>ТУ 302.02.014 [</w:t>
            </w:r>
            <w:hyperlink w:anchor="б37" w:tooltip="Библиография 37" w:history="1">
              <w:r>
                <w:rPr>
                  <w:rStyle w:val="a3"/>
                  <w:sz w:val="20"/>
                  <w:szCs w:val="20"/>
                </w:rPr>
                <w:t>37</w:t>
              </w:r>
            </w:hyperlink>
            <w:r>
              <w:rPr>
                <w:sz w:val="20"/>
                <w:szCs w:val="20"/>
              </w:rPr>
              <w:t>]*</w:t>
            </w:r>
          </w:p>
        </w:tc>
        <w:tc>
          <w:tcPr>
            <w:tcW w:w="839"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pPr>
            <w:r>
              <w:rPr>
                <w:sz w:val="20"/>
                <w:szCs w:val="20"/>
              </w:rPr>
              <w:t>От 0 до 560</w:t>
            </w:r>
          </w:p>
        </w:tc>
        <w:tc>
          <w:tcPr>
            <w:tcW w:w="0" w:type="auto"/>
            <w:vMerge/>
            <w:tcBorders>
              <w:top w:val="nil"/>
              <w:left w:val="single" w:sz="8" w:space="0" w:color="auto"/>
              <w:bottom w:val="nil"/>
              <w:right w:val="nil"/>
            </w:tcBorders>
            <w:vAlign w:val="center"/>
            <w:hideMark/>
          </w:tcPr>
          <w:p w:rsidR="00C56561" w:rsidRDefault="00C56561" w:rsidP="009219D8">
            <w:pPr>
              <w:ind w:firstLine="0"/>
              <w:jc w:val="left"/>
            </w:pPr>
          </w:p>
        </w:tc>
        <w:tc>
          <w:tcPr>
            <w:tcW w:w="844"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jc w:val="left"/>
            </w:pPr>
            <w:r>
              <w:rPr>
                <w:sz w:val="20"/>
                <w:szCs w:val="20"/>
              </w:rPr>
              <w:t>ТУ 302.02.014 [</w:t>
            </w:r>
            <w:hyperlink w:anchor="б37" w:tooltip="Библиография 37" w:history="1">
              <w:r>
                <w:rPr>
                  <w:rStyle w:val="a3"/>
                  <w:sz w:val="20"/>
                  <w:szCs w:val="20"/>
                </w:rPr>
                <w:t>37</w:t>
              </w:r>
            </w:hyperlink>
            <w:r>
              <w:rPr>
                <w:sz w:val="20"/>
                <w:szCs w:val="20"/>
              </w:rPr>
              <w:t>]*</w:t>
            </w:r>
          </w:p>
        </w:tc>
        <w:tc>
          <w:tcPr>
            <w:tcW w:w="879" w:type="pct"/>
            <w:gridSpan w:val="2"/>
            <w:vMerge w:val="restart"/>
            <w:tcBorders>
              <w:top w:val="single" w:sz="8" w:space="0" w:color="auto"/>
              <w:left w:val="single" w:sz="8" w:space="0" w:color="auto"/>
              <w:bottom w:val="nil"/>
              <w:right w:val="single" w:sz="8" w:space="0" w:color="auto"/>
            </w:tcBorders>
            <w:shd w:val="clear" w:color="auto" w:fill="FFFFFF"/>
            <w:vAlign w:val="center"/>
            <w:hideMark/>
          </w:tcPr>
          <w:p w:rsidR="00C56561" w:rsidRDefault="00C56561" w:rsidP="009219D8">
            <w:pPr>
              <w:ind w:left="113" w:right="113" w:firstLine="0"/>
              <w:jc w:val="center"/>
            </w:pPr>
            <w:hyperlink w:anchor="табА1прим22" w:tooltip="Примечание" w:history="1">
              <w:r>
                <w:rPr>
                  <w:rStyle w:val="a3"/>
                  <w:sz w:val="20"/>
                  <w:szCs w:val="20"/>
                </w:rPr>
                <w:t>22</w:t>
              </w:r>
            </w:hyperlink>
          </w:p>
        </w:tc>
      </w:tr>
      <w:tr w:rsidR="00C56561" w:rsidTr="009219D8">
        <w:trPr>
          <w:trHeight w:val="20"/>
        </w:trPr>
        <w:tc>
          <w:tcPr>
            <w:tcW w:w="821"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jc w:val="left"/>
            </w:pPr>
            <w:r>
              <w:rPr>
                <w:sz w:val="20"/>
                <w:szCs w:val="20"/>
              </w:rPr>
              <w:t>12Х2МФА по ТУ 108.131 [</w:t>
            </w:r>
            <w:hyperlink w:anchor="б38" w:tooltip="Библиография 38" w:history="1">
              <w:r>
                <w:rPr>
                  <w:rStyle w:val="a3"/>
                  <w:sz w:val="20"/>
                  <w:szCs w:val="20"/>
                </w:rPr>
                <w:t>38</w:t>
              </w:r>
            </w:hyperlink>
            <w:r>
              <w:rPr>
                <w:sz w:val="20"/>
                <w:szCs w:val="20"/>
              </w:rPr>
              <w:t>]*</w:t>
            </w:r>
          </w:p>
        </w:tc>
        <w:tc>
          <w:tcPr>
            <w:tcW w:w="799"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pPr>
            <w:r>
              <w:rPr>
                <w:sz w:val="20"/>
                <w:szCs w:val="20"/>
              </w:rPr>
              <w:t>ТУ 108.131 [</w:t>
            </w:r>
            <w:hyperlink w:anchor="б38" w:tooltip="Библиография 38" w:history="1">
              <w:r>
                <w:rPr>
                  <w:rStyle w:val="a3"/>
                  <w:sz w:val="20"/>
                  <w:szCs w:val="20"/>
                </w:rPr>
                <w:t>38</w:t>
              </w:r>
            </w:hyperlink>
            <w:r>
              <w:rPr>
                <w:sz w:val="20"/>
                <w:szCs w:val="20"/>
              </w:rPr>
              <w:t>]*</w:t>
            </w:r>
          </w:p>
        </w:tc>
        <w:tc>
          <w:tcPr>
            <w:tcW w:w="839"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pPr>
            <w:r>
              <w:rPr>
                <w:sz w:val="20"/>
                <w:szCs w:val="20"/>
              </w:rPr>
              <w:t>От 0 до 500</w:t>
            </w:r>
          </w:p>
        </w:tc>
        <w:tc>
          <w:tcPr>
            <w:tcW w:w="0" w:type="auto"/>
            <w:vMerge/>
            <w:tcBorders>
              <w:top w:val="nil"/>
              <w:left w:val="single" w:sz="8" w:space="0" w:color="auto"/>
              <w:bottom w:val="nil"/>
              <w:right w:val="nil"/>
            </w:tcBorders>
            <w:vAlign w:val="center"/>
            <w:hideMark/>
          </w:tcPr>
          <w:p w:rsidR="00C56561" w:rsidRDefault="00C56561" w:rsidP="009219D8">
            <w:pPr>
              <w:ind w:firstLine="0"/>
              <w:jc w:val="left"/>
            </w:pPr>
          </w:p>
        </w:tc>
        <w:tc>
          <w:tcPr>
            <w:tcW w:w="844"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jc w:val="left"/>
            </w:pPr>
            <w:r>
              <w:rPr>
                <w:sz w:val="20"/>
                <w:szCs w:val="20"/>
              </w:rPr>
              <w:t>ТУ 108.131 [</w:t>
            </w:r>
            <w:hyperlink w:anchor="б38" w:tooltip="Библиография 38" w:history="1">
              <w:r>
                <w:rPr>
                  <w:rStyle w:val="a3"/>
                  <w:sz w:val="20"/>
                  <w:szCs w:val="20"/>
                </w:rPr>
                <w:t>38</w:t>
              </w:r>
            </w:hyperlink>
            <w:r>
              <w:rPr>
                <w:sz w:val="20"/>
                <w:szCs w:val="20"/>
              </w:rPr>
              <w:t>]*</w:t>
            </w:r>
          </w:p>
        </w:tc>
        <w:tc>
          <w:tcPr>
            <w:tcW w:w="0" w:type="auto"/>
            <w:gridSpan w:val="2"/>
            <w:vMerge/>
            <w:tcBorders>
              <w:top w:val="single" w:sz="8" w:space="0" w:color="auto"/>
              <w:left w:val="single" w:sz="8" w:space="0" w:color="auto"/>
              <w:bottom w:val="nil"/>
              <w:right w:val="nil"/>
            </w:tcBorders>
            <w:vAlign w:val="center"/>
            <w:hideMark/>
          </w:tcPr>
          <w:p w:rsidR="00C56561" w:rsidRDefault="00C56561" w:rsidP="009219D8">
            <w:pPr>
              <w:ind w:firstLine="0"/>
              <w:jc w:val="left"/>
            </w:pPr>
          </w:p>
        </w:tc>
      </w:tr>
      <w:tr w:rsidR="00C56561" w:rsidTr="009219D8">
        <w:trPr>
          <w:trHeight w:val="20"/>
        </w:trPr>
        <w:tc>
          <w:tcPr>
            <w:tcW w:w="821"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jc w:val="left"/>
            </w:pPr>
            <w:r>
              <w:rPr>
                <w:sz w:val="20"/>
                <w:szCs w:val="20"/>
              </w:rPr>
              <w:t xml:space="preserve">12Х1МФ по </w:t>
            </w:r>
            <w:hyperlink r:id="rId315" w:tooltip="ГОСТ 5520-79 Прокат листовой из углеродистой, низколегированной и легированной стали для котлов и сосудов, работающих под давлением. Технические условия" w:history="1">
              <w:r>
                <w:rPr>
                  <w:rStyle w:val="a3"/>
                  <w:sz w:val="20"/>
                  <w:szCs w:val="20"/>
                </w:rPr>
                <w:t>ГОСТ 5520</w:t>
              </w:r>
            </w:hyperlink>
          </w:p>
        </w:tc>
        <w:tc>
          <w:tcPr>
            <w:tcW w:w="799"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pPr>
            <w:hyperlink r:id="rId316" w:tooltip="ГОСТ 5520-79 Прокат листовой из углеродистой, низколегированной и легированной стали для котлов и сосудов, работающих под давлением. Технические условия" w:history="1">
              <w:r>
                <w:rPr>
                  <w:rStyle w:val="a3"/>
                  <w:sz w:val="20"/>
                  <w:szCs w:val="20"/>
                </w:rPr>
                <w:t>ГОСТ 5520</w:t>
              </w:r>
            </w:hyperlink>
          </w:p>
        </w:tc>
        <w:tc>
          <w:tcPr>
            <w:tcW w:w="839"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pPr>
            <w:r>
              <w:rPr>
                <w:sz w:val="20"/>
                <w:szCs w:val="20"/>
              </w:rPr>
              <w:t>От 0 до 570</w:t>
            </w:r>
          </w:p>
        </w:tc>
        <w:tc>
          <w:tcPr>
            <w:tcW w:w="0" w:type="auto"/>
            <w:vMerge/>
            <w:tcBorders>
              <w:top w:val="nil"/>
              <w:left w:val="single" w:sz="8" w:space="0" w:color="auto"/>
              <w:bottom w:val="nil"/>
              <w:right w:val="nil"/>
            </w:tcBorders>
            <w:vAlign w:val="center"/>
            <w:hideMark/>
          </w:tcPr>
          <w:p w:rsidR="00C56561" w:rsidRDefault="00C56561" w:rsidP="009219D8">
            <w:pPr>
              <w:ind w:firstLine="0"/>
              <w:jc w:val="left"/>
            </w:pPr>
          </w:p>
        </w:tc>
        <w:tc>
          <w:tcPr>
            <w:tcW w:w="844"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jc w:val="left"/>
            </w:pPr>
            <w:hyperlink r:id="rId317" w:tooltip="ГОСТ 5520-79 Прокат листовой из углеродистой, низколегированной и легированной стали для котлов и сосудов, работающих под давлением. Технические условия" w:history="1">
              <w:r>
                <w:rPr>
                  <w:rStyle w:val="a3"/>
                  <w:sz w:val="20"/>
                  <w:szCs w:val="20"/>
                </w:rPr>
                <w:t>ГОСТ 5520</w:t>
              </w:r>
            </w:hyperlink>
          </w:p>
        </w:tc>
        <w:tc>
          <w:tcPr>
            <w:tcW w:w="879" w:type="pct"/>
            <w:gridSpan w:val="2"/>
            <w:tcBorders>
              <w:top w:val="single" w:sz="8" w:space="0" w:color="auto"/>
              <w:left w:val="single" w:sz="8" w:space="0" w:color="auto"/>
              <w:bottom w:val="nil"/>
              <w:right w:val="single" w:sz="8" w:space="0" w:color="auto"/>
            </w:tcBorders>
            <w:shd w:val="clear" w:color="auto" w:fill="FFFFFF"/>
            <w:vAlign w:val="center"/>
            <w:hideMark/>
          </w:tcPr>
          <w:p w:rsidR="00C56561" w:rsidRDefault="00C56561" w:rsidP="009219D8">
            <w:pPr>
              <w:ind w:left="113" w:right="113" w:firstLine="0"/>
              <w:jc w:val="center"/>
            </w:pPr>
            <w:r>
              <w:rPr>
                <w:sz w:val="20"/>
                <w:szCs w:val="20"/>
              </w:rPr>
              <w:t>-</w:t>
            </w:r>
          </w:p>
        </w:tc>
      </w:tr>
      <w:tr w:rsidR="00C56561" w:rsidTr="009219D8">
        <w:trPr>
          <w:trHeight w:val="20"/>
        </w:trPr>
        <w:tc>
          <w:tcPr>
            <w:tcW w:w="821"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jc w:val="left"/>
            </w:pPr>
            <w:r>
              <w:rPr>
                <w:sz w:val="20"/>
                <w:szCs w:val="20"/>
              </w:rPr>
              <w:t xml:space="preserve">10Х14Г14Н4Т по </w:t>
            </w:r>
            <w:hyperlink r:id="rId318" w:tooltip="ГОСТ 5632-2014 Легированные нержавеющие стали и сплавы коррозионно-стойкие, жаростойкие и жаропрочные. Марки" w:history="1">
              <w:r>
                <w:rPr>
                  <w:rStyle w:val="a3"/>
                  <w:sz w:val="20"/>
                  <w:szCs w:val="20"/>
                </w:rPr>
                <w:t>ГОСТ 5632</w:t>
              </w:r>
            </w:hyperlink>
          </w:p>
        </w:tc>
        <w:tc>
          <w:tcPr>
            <w:tcW w:w="799" w:type="pct"/>
            <w:tcBorders>
              <w:top w:val="single" w:sz="8" w:space="0" w:color="auto"/>
              <w:left w:val="single" w:sz="8" w:space="0" w:color="auto"/>
              <w:bottom w:val="nil"/>
              <w:right w:val="nil"/>
            </w:tcBorders>
            <w:shd w:val="clear" w:color="auto" w:fill="FFFFFF"/>
            <w:vAlign w:val="bottom"/>
            <w:hideMark/>
          </w:tcPr>
          <w:p w:rsidR="00C56561" w:rsidRDefault="00C56561" w:rsidP="009219D8">
            <w:pPr>
              <w:ind w:left="113" w:right="113" w:firstLine="0"/>
            </w:pPr>
            <w:hyperlink r:id="rId319" w:tooltip="ГОСТ 7350-77 Сталь толстолистовая коррозионно-стойкая, жаростойкая и жаропрочная. Технические условия" w:history="1">
              <w:r>
                <w:rPr>
                  <w:rStyle w:val="a3"/>
                  <w:sz w:val="20"/>
                  <w:szCs w:val="20"/>
                </w:rPr>
                <w:t>ГОСТ 7350</w:t>
              </w:r>
            </w:hyperlink>
            <w:r>
              <w:rPr>
                <w:sz w:val="20"/>
                <w:szCs w:val="20"/>
              </w:rPr>
              <w:t xml:space="preserve">; </w:t>
            </w:r>
            <w:hyperlink r:id="rId320" w:tooltip="ГОСТ 5582-75 Прокат тонколистовой коррозионно-стойкий, жаростойкий и жаропрочный. Технические условия" w:history="1">
              <w:r>
                <w:rPr>
                  <w:rStyle w:val="a3"/>
                  <w:sz w:val="20"/>
                  <w:szCs w:val="20"/>
                </w:rPr>
                <w:t>ГОСТ 5582</w:t>
              </w:r>
            </w:hyperlink>
          </w:p>
        </w:tc>
        <w:tc>
          <w:tcPr>
            <w:tcW w:w="839" w:type="pct"/>
            <w:tcBorders>
              <w:top w:val="single" w:sz="8" w:space="0" w:color="auto"/>
              <w:left w:val="single" w:sz="8" w:space="0" w:color="auto"/>
              <w:bottom w:val="nil"/>
              <w:right w:val="nil"/>
            </w:tcBorders>
            <w:shd w:val="clear" w:color="auto" w:fill="FFFFFF"/>
            <w:vAlign w:val="bottom"/>
            <w:hideMark/>
          </w:tcPr>
          <w:p w:rsidR="00C56561" w:rsidRDefault="00C56561" w:rsidP="009219D8">
            <w:pPr>
              <w:ind w:left="113" w:right="113" w:firstLine="0"/>
            </w:pPr>
            <w:r>
              <w:rPr>
                <w:sz w:val="20"/>
                <w:szCs w:val="20"/>
              </w:rPr>
              <w:t>От минус 196 до 500</w:t>
            </w:r>
          </w:p>
        </w:tc>
        <w:tc>
          <w:tcPr>
            <w:tcW w:w="0" w:type="auto"/>
            <w:vMerge/>
            <w:tcBorders>
              <w:top w:val="nil"/>
              <w:left w:val="single" w:sz="8" w:space="0" w:color="auto"/>
              <w:bottom w:val="nil"/>
              <w:right w:val="nil"/>
            </w:tcBorders>
            <w:vAlign w:val="center"/>
            <w:hideMark/>
          </w:tcPr>
          <w:p w:rsidR="00C56561" w:rsidRDefault="00C56561" w:rsidP="009219D8">
            <w:pPr>
              <w:ind w:firstLine="0"/>
              <w:jc w:val="left"/>
            </w:pPr>
          </w:p>
        </w:tc>
        <w:tc>
          <w:tcPr>
            <w:tcW w:w="844"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jc w:val="left"/>
            </w:pPr>
            <w:r>
              <w:rPr>
                <w:sz w:val="20"/>
                <w:szCs w:val="20"/>
              </w:rPr>
              <w:t xml:space="preserve">Группа М2б по </w:t>
            </w:r>
            <w:hyperlink r:id="rId321" w:tooltip="ГОСТ 7350-77 Сталь толстолистовая коррозионно-стойкая, жаростойкая и жаропрочная. Технические условия" w:history="1">
              <w:r>
                <w:rPr>
                  <w:rStyle w:val="a3"/>
                  <w:sz w:val="20"/>
                  <w:szCs w:val="20"/>
                </w:rPr>
                <w:t>ГОСТ 7350</w:t>
              </w:r>
            </w:hyperlink>
            <w:r>
              <w:rPr>
                <w:sz w:val="20"/>
                <w:szCs w:val="20"/>
              </w:rPr>
              <w:t>;</w:t>
            </w:r>
          </w:p>
        </w:tc>
        <w:tc>
          <w:tcPr>
            <w:tcW w:w="879" w:type="pct"/>
            <w:gridSpan w:val="2"/>
            <w:vMerge w:val="restart"/>
            <w:tcBorders>
              <w:top w:val="single" w:sz="8" w:space="0" w:color="auto"/>
              <w:left w:val="single" w:sz="8" w:space="0" w:color="auto"/>
              <w:bottom w:val="nil"/>
              <w:right w:val="single" w:sz="8" w:space="0" w:color="auto"/>
            </w:tcBorders>
            <w:shd w:val="clear" w:color="auto" w:fill="FFFFFF"/>
            <w:vAlign w:val="center"/>
            <w:hideMark/>
          </w:tcPr>
          <w:p w:rsidR="00C56561" w:rsidRDefault="00C56561" w:rsidP="009219D8">
            <w:pPr>
              <w:ind w:left="113" w:right="113" w:firstLine="0"/>
              <w:jc w:val="center"/>
            </w:pPr>
            <w:hyperlink w:anchor="табА1прим15" w:tooltip="Примечание 15" w:history="1">
              <w:r>
                <w:rPr>
                  <w:rStyle w:val="a3"/>
                  <w:sz w:val="20"/>
                  <w:szCs w:val="20"/>
                </w:rPr>
                <w:t>15</w:t>
              </w:r>
            </w:hyperlink>
            <w:r>
              <w:rPr>
                <w:sz w:val="20"/>
                <w:szCs w:val="20"/>
              </w:rPr>
              <w:t xml:space="preserve">, </w:t>
            </w:r>
            <w:hyperlink w:anchor="табА1прим19" w:tooltip="Примечание 19" w:history="1">
              <w:r>
                <w:rPr>
                  <w:rStyle w:val="a3"/>
                  <w:sz w:val="20"/>
                  <w:szCs w:val="20"/>
                </w:rPr>
                <w:t>19</w:t>
              </w:r>
            </w:hyperlink>
          </w:p>
        </w:tc>
      </w:tr>
      <w:tr w:rsidR="00C56561" w:rsidTr="009219D8">
        <w:trPr>
          <w:trHeight w:val="20"/>
        </w:trPr>
        <w:tc>
          <w:tcPr>
            <w:tcW w:w="821"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jc w:val="left"/>
            </w:pPr>
            <w:r>
              <w:rPr>
                <w:sz w:val="20"/>
                <w:szCs w:val="20"/>
              </w:rPr>
              <w:t xml:space="preserve">08Х22Н6Т, 08Х21Н6М2Т по </w:t>
            </w:r>
            <w:hyperlink r:id="rId322" w:tooltip="ГОСТ 5632-2014 Легированные нержавеющие стали и сплавы коррозионно-стойкие, жаростойкие и жаропрочные. Марки" w:history="1">
              <w:r>
                <w:rPr>
                  <w:rStyle w:val="a3"/>
                  <w:sz w:val="20"/>
                  <w:szCs w:val="20"/>
                </w:rPr>
                <w:t>ГОСТ 5632</w:t>
              </w:r>
            </w:hyperlink>
          </w:p>
        </w:tc>
        <w:tc>
          <w:tcPr>
            <w:tcW w:w="799"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pPr>
            <w:hyperlink r:id="rId323" w:tooltip="ГОСТ 7350-77 Сталь толстолистовая коррозионно-стойкая, жаростойкая и жаропрочная. Технические условия" w:history="1">
              <w:r>
                <w:rPr>
                  <w:rStyle w:val="a3"/>
                  <w:sz w:val="20"/>
                  <w:szCs w:val="20"/>
                </w:rPr>
                <w:t>ГОСТ 7350</w:t>
              </w:r>
            </w:hyperlink>
            <w:r>
              <w:rPr>
                <w:sz w:val="20"/>
                <w:szCs w:val="20"/>
              </w:rPr>
              <w:t xml:space="preserve">; </w:t>
            </w:r>
            <w:hyperlink r:id="rId324" w:tooltip="ГОСТ 5582-75 Прокат тонколистовой коррозионно-стойкий, жаростойкий и жаропрочный. Технические условия" w:history="1">
              <w:r>
                <w:rPr>
                  <w:rStyle w:val="a3"/>
                  <w:sz w:val="20"/>
                  <w:szCs w:val="20"/>
                </w:rPr>
                <w:t>ГОСТ 5582</w:t>
              </w:r>
            </w:hyperlink>
          </w:p>
        </w:tc>
        <w:tc>
          <w:tcPr>
            <w:tcW w:w="839"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pPr>
            <w:r>
              <w:rPr>
                <w:sz w:val="20"/>
                <w:szCs w:val="20"/>
              </w:rPr>
              <w:t>От минус 40 до 300</w:t>
            </w:r>
          </w:p>
        </w:tc>
        <w:tc>
          <w:tcPr>
            <w:tcW w:w="0" w:type="auto"/>
            <w:vMerge/>
            <w:tcBorders>
              <w:top w:val="nil"/>
              <w:left w:val="single" w:sz="8" w:space="0" w:color="auto"/>
              <w:bottom w:val="nil"/>
              <w:right w:val="nil"/>
            </w:tcBorders>
            <w:vAlign w:val="center"/>
            <w:hideMark/>
          </w:tcPr>
          <w:p w:rsidR="00C56561" w:rsidRDefault="00C56561" w:rsidP="009219D8">
            <w:pPr>
              <w:ind w:firstLine="0"/>
              <w:jc w:val="left"/>
            </w:pPr>
          </w:p>
        </w:tc>
        <w:tc>
          <w:tcPr>
            <w:tcW w:w="844" w:type="pct"/>
            <w:tcBorders>
              <w:top w:val="nil"/>
              <w:left w:val="single" w:sz="8" w:space="0" w:color="auto"/>
              <w:bottom w:val="nil"/>
              <w:right w:val="nil"/>
            </w:tcBorders>
            <w:shd w:val="clear" w:color="auto" w:fill="FFFFFF"/>
            <w:vAlign w:val="center"/>
            <w:hideMark/>
          </w:tcPr>
          <w:p w:rsidR="00C56561" w:rsidRDefault="00C56561" w:rsidP="009219D8">
            <w:pPr>
              <w:ind w:left="113" w:right="113" w:firstLine="0"/>
              <w:jc w:val="left"/>
            </w:pPr>
            <w:r>
              <w:rPr>
                <w:sz w:val="20"/>
                <w:szCs w:val="20"/>
              </w:rPr>
              <w:t xml:space="preserve">группы М2а и М3а по </w:t>
            </w:r>
            <w:hyperlink r:id="rId325" w:tooltip="ГОСТ 5582-75 Прокат тонколистовой коррозионно-стойкий, жаростойкий и жаропрочный. Технические условия" w:history="1">
              <w:r>
                <w:rPr>
                  <w:rStyle w:val="a3"/>
                  <w:sz w:val="20"/>
                  <w:szCs w:val="20"/>
                </w:rPr>
                <w:t>ГОСТ 5582</w:t>
              </w:r>
            </w:hyperlink>
          </w:p>
        </w:tc>
        <w:tc>
          <w:tcPr>
            <w:tcW w:w="0" w:type="auto"/>
            <w:gridSpan w:val="2"/>
            <w:vMerge/>
            <w:tcBorders>
              <w:top w:val="nil"/>
              <w:left w:val="single" w:sz="8" w:space="0" w:color="auto"/>
              <w:bottom w:val="nil"/>
              <w:right w:val="nil"/>
            </w:tcBorders>
            <w:vAlign w:val="center"/>
            <w:hideMark/>
          </w:tcPr>
          <w:p w:rsidR="00C56561" w:rsidRDefault="00C56561" w:rsidP="009219D8">
            <w:pPr>
              <w:ind w:firstLine="0"/>
              <w:jc w:val="left"/>
            </w:pPr>
          </w:p>
        </w:tc>
      </w:tr>
      <w:tr w:rsidR="00C56561" w:rsidTr="009219D8">
        <w:trPr>
          <w:trHeight w:val="20"/>
        </w:trPr>
        <w:tc>
          <w:tcPr>
            <w:tcW w:w="821"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jc w:val="left"/>
            </w:pPr>
            <w:r>
              <w:rPr>
                <w:sz w:val="20"/>
                <w:szCs w:val="20"/>
              </w:rPr>
              <w:t>03Х19АГ3Н10 по ТУ 14-1-2261 [</w:t>
            </w:r>
            <w:hyperlink w:anchor="б39" w:tooltip="Библиография 39" w:history="1">
              <w:r>
                <w:rPr>
                  <w:rStyle w:val="a3"/>
                  <w:sz w:val="20"/>
                  <w:szCs w:val="20"/>
                </w:rPr>
                <w:t>39</w:t>
              </w:r>
            </w:hyperlink>
            <w:r>
              <w:rPr>
                <w:sz w:val="20"/>
                <w:szCs w:val="20"/>
              </w:rPr>
              <w:t>]*</w:t>
            </w:r>
          </w:p>
        </w:tc>
        <w:tc>
          <w:tcPr>
            <w:tcW w:w="799"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pPr>
            <w:r>
              <w:rPr>
                <w:sz w:val="20"/>
                <w:szCs w:val="20"/>
              </w:rPr>
              <w:t>ТУ 14-1-2261 [</w:t>
            </w:r>
            <w:hyperlink w:anchor="б39" w:tooltip="Библиография 39" w:history="1">
              <w:r>
                <w:rPr>
                  <w:rStyle w:val="a3"/>
                  <w:sz w:val="20"/>
                  <w:szCs w:val="20"/>
                </w:rPr>
                <w:t>39</w:t>
              </w:r>
            </w:hyperlink>
            <w:r>
              <w:rPr>
                <w:sz w:val="20"/>
                <w:szCs w:val="20"/>
              </w:rPr>
              <w:t>]*</w:t>
            </w:r>
          </w:p>
        </w:tc>
        <w:tc>
          <w:tcPr>
            <w:tcW w:w="839"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pPr>
            <w:r>
              <w:rPr>
                <w:sz w:val="20"/>
                <w:szCs w:val="20"/>
              </w:rPr>
              <w:t>От минус 196 до 450</w:t>
            </w:r>
          </w:p>
        </w:tc>
        <w:tc>
          <w:tcPr>
            <w:tcW w:w="0" w:type="auto"/>
            <w:vMerge/>
            <w:tcBorders>
              <w:top w:val="nil"/>
              <w:left w:val="single" w:sz="8" w:space="0" w:color="auto"/>
              <w:bottom w:val="nil"/>
              <w:right w:val="nil"/>
            </w:tcBorders>
            <w:vAlign w:val="center"/>
            <w:hideMark/>
          </w:tcPr>
          <w:p w:rsidR="00C56561" w:rsidRDefault="00C56561" w:rsidP="009219D8">
            <w:pPr>
              <w:ind w:firstLine="0"/>
              <w:jc w:val="left"/>
            </w:pPr>
          </w:p>
        </w:tc>
        <w:tc>
          <w:tcPr>
            <w:tcW w:w="844"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jc w:val="left"/>
            </w:pPr>
            <w:r>
              <w:rPr>
                <w:sz w:val="20"/>
                <w:szCs w:val="20"/>
              </w:rPr>
              <w:t>ТУ 14-1-2261 [</w:t>
            </w:r>
            <w:hyperlink w:anchor="б39" w:tooltip="Библиография 39" w:history="1">
              <w:r>
                <w:rPr>
                  <w:rStyle w:val="a3"/>
                  <w:sz w:val="20"/>
                  <w:szCs w:val="20"/>
                </w:rPr>
                <w:t>39</w:t>
              </w:r>
            </w:hyperlink>
            <w:r>
              <w:rPr>
                <w:sz w:val="20"/>
                <w:szCs w:val="20"/>
              </w:rPr>
              <w:t>]*</w:t>
            </w:r>
          </w:p>
        </w:tc>
        <w:tc>
          <w:tcPr>
            <w:tcW w:w="879" w:type="pct"/>
            <w:gridSpan w:val="2"/>
            <w:tcBorders>
              <w:top w:val="single" w:sz="8" w:space="0" w:color="auto"/>
              <w:left w:val="single" w:sz="8" w:space="0" w:color="auto"/>
              <w:bottom w:val="nil"/>
              <w:right w:val="single" w:sz="8" w:space="0" w:color="auto"/>
            </w:tcBorders>
            <w:shd w:val="clear" w:color="auto" w:fill="FFFFFF"/>
            <w:vAlign w:val="center"/>
            <w:hideMark/>
          </w:tcPr>
          <w:p w:rsidR="00C56561" w:rsidRDefault="00C56561" w:rsidP="009219D8">
            <w:pPr>
              <w:ind w:left="113" w:right="113" w:firstLine="0"/>
              <w:jc w:val="center"/>
            </w:pPr>
            <w:r>
              <w:rPr>
                <w:sz w:val="20"/>
                <w:szCs w:val="20"/>
              </w:rPr>
              <w:t>-</w:t>
            </w:r>
          </w:p>
        </w:tc>
      </w:tr>
      <w:tr w:rsidR="00C56561" w:rsidTr="009219D8">
        <w:trPr>
          <w:trHeight w:val="20"/>
        </w:trPr>
        <w:tc>
          <w:tcPr>
            <w:tcW w:w="821"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jc w:val="left"/>
            </w:pPr>
            <w:r>
              <w:rPr>
                <w:sz w:val="20"/>
                <w:szCs w:val="20"/>
              </w:rPr>
              <w:t xml:space="preserve">03Х21Н21М4ГБ по </w:t>
            </w:r>
            <w:hyperlink r:id="rId326" w:tooltip="ГОСТ 5632-2014 Легированные нержавеющие стали и сплавы коррозионно-стойкие, жаростойкие и жаропрочные. Марки" w:history="1">
              <w:r>
                <w:rPr>
                  <w:rStyle w:val="a3"/>
                  <w:sz w:val="20"/>
                  <w:szCs w:val="20"/>
                </w:rPr>
                <w:t>ГОСТ 5632</w:t>
              </w:r>
            </w:hyperlink>
          </w:p>
        </w:tc>
        <w:tc>
          <w:tcPr>
            <w:tcW w:w="799" w:type="pct"/>
            <w:vMerge w:val="restar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jc w:val="left"/>
            </w:pPr>
            <w:hyperlink r:id="rId327" w:tooltip="ГОСТ 7350-77 Сталь толстолистовая коррозионно-стойкая, жаростойкая и жаропрочная. Технические условия" w:history="1">
              <w:r>
                <w:rPr>
                  <w:rStyle w:val="a3"/>
                  <w:sz w:val="20"/>
                  <w:szCs w:val="20"/>
                </w:rPr>
                <w:t>ГОСТ 7350</w:t>
              </w:r>
            </w:hyperlink>
          </w:p>
        </w:tc>
        <w:tc>
          <w:tcPr>
            <w:tcW w:w="839"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pPr>
            <w:r>
              <w:rPr>
                <w:sz w:val="20"/>
                <w:szCs w:val="20"/>
              </w:rPr>
              <w:t>От минус 70 до 450</w:t>
            </w:r>
          </w:p>
        </w:tc>
        <w:tc>
          <w:tcPr>
            <w:tcW w:w="0" w:type="auto"/>
            <w:vMerge/>
            <w:tcBorders>
              <w:top w:val="nil"/>
              <w:left w:val="single" w:sz="8" w:space="0" w:color="auto"/>
              <w:bottom w:val="nil"/>
              <w:right w:val="nil"/>
            </w:tcBorders>
            <w:vAlign w:val="center"/>
            <w:hideMark/>
          </w:tcPr>
          <w:p w:rsidR="00C56561" w:rsidRDefault="00C56561" w:rsidP="009219D8">
            <w:pPr>
              <w:ind w:firstLine="0"/>
              <w:jc w:val="left"/>
            </w:pPr>
          </w:p>
        </w:tc>
        <w:tc>
          <w:tcPr>
            <w:tcW w:w="844" w:type="pct"/>
            <w:vMerge w:val="restar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jc w:val="left"/>
            </w:pPr>
            <w:r>
              <w:rPr>
                <w:sz w:val="20"/>
                <w:szCs w:val="20"/>
              </w:rPr>
              <w:t xml:space="preserve">Группа М2б по </w:t>
            </w:r>
            <w:hyperlink r:id="rId328" w:tooltip="ГОСТ 7350-77 Сталь толстолистовая коррозионно-стойкая, жаростойкая и жаропрочная. Технические условия" w:history="1">
              <w:r>
                <w:rPr>
                  <w:rStyle w:val="a3"/>
                  <w:sz w:val="20"/>
                  <w:szCs w:val="20"/>
                </w:rPr>
                <w:t>ГОСТ 7350</w:t>
              </w:r>
            </w:hyperlink>
          </w:p>
        </w:tc>
        <w:tc>
          <w:tcPr>
            <w:tcW w:w="879" w:type="pct"/>
            <w:gridSpan w:val="2"/>
            <w:vMerge w:val="restart"/>
            <w:tcBorders>
              <w:top w:val="single" w:sz="8" w:space="0" w:color="auto"/>
              <w:left w:val="single" w:sz="8" w:space="0" w:color="auto"/>
              <w:bottom w:val="nil"/>
              <w:right w:val="single" w:sz="8" w:space="0" w:color="auto"/>
            </w:tcBorders>
            <w:shd w:val="clear" w:color="auto" w:fill="FFFFFF"/>
            <w:vAlign w:val="center"/>
            <w:hideMark/>
          </w:tcPr>
          <w:p w:rsidR="00C56561" w:rsidRDefault="00C56561" w:rsidP="009219D8">
            <w:pPr>
              <w:ind w:left="113" w:right="113" w:firstLine="0"/>
              <w:jc w:val="center"/>
            </w:pPr>
            <w:hyperlink w:anchor="табА1прим15" w:tooltip="Примечание 15" w:history="1">
              <w:r>
                <w:rPr>
                  <w:rStyle w:val="a3"/>
                  <w:sz w:val="20"/>
                  <w:szCs w:val="20"/>
                </w:rPr>
                <w:t>15</w:t>
              </w:r>
            </w:hyperlink>
            <w:r>
              <w:rPr>
                <w:sz w:val="20"/>
                <w:szCs w:val="20"/>
              </w:rPr>
              <w:t xml:space="preserve">, </w:t>
            </w:r>
            <w:hyperlink w:anchor="табА1прим19" w:tooltip="Примечание 19" w:history="1">
              <w:r>
                <w:rPr>
                  <w:rStyle w:val="a3"/>
                  <w:sz w:val="20"/>
                  <w:szCs w:val="20"/>
                </w:rPr>
                <w:t>19</w:t>
              </w:r>
            </w:hyperlink>
          </w:p>
        </w:tc>
      </w:tr>
      <w:tr w:rsidR="00C56561" w:rsidTr="009219D8">
        <w:trPr>
          <w:trHeight w:val="20"/>
        </w:trPr>
        <w:tc>
          <w:tcPr>
            <w:tcW w:w="821"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jc w:val="left"/>
            </w:pPr>
            <w:r>
              <w:rPr>
                <w:sz w:val="20"/>
                <w:szCs w:val="20"/>
              </w:rPr>
              <w:t xml:space="preserve">08Х18Г8Н2Т по </w:t>
            </w:r>
            <w:hyperlink r:id="rId329" w:tooltip="ГОСТ 5632-2014 Легированные нержавеющие стали и сплавы коррозионно-стойкие, жаростойкие и жаропрочные. Марки" w:history="1">
              <w:r>
                <w:rPr>
                  <w:rStyle w:val="a3"/>
                  <w:sz w:val="20"/>
                  <w:szCs w:val="20"/>
                </w:rPr>
                <w:t>ГОСТ 5632</w:t>
              </w:r>
            </w:hyperlink>
          </w:p>
        </w:tc>
        <w:tc>
          <w:tcPr>
            <w:tcW w:w="0" w:type="auto"/>
            <w:vMerge/>
            <w:tcBorders>
              <w:top w:val="single" w:sz="8" w:space="0" w:color="auto"/>
              <w:left w:val="single" w:sz="8" w:space="0" w:color="auto"/>
              <w:bottom w:val="nil"/>
              <w:right w:val="nil"/>
            </w:tcBorders>
            <w:vAlign w:val="center"/>
            <w:hideMark/>
          </w:tcPr>
          <w:p w:rsidR="00C56561" w:rsidRDefault="00C56561" w:rsidP="009219D8">
            <w:pPr>
              <w:ind w:firstLine="0"/>
              <w:jc w:val="left"/>
            </w:pPr>
          </w:p>
        </w:tc>
        <w:tc>
          <w:tcPr>
            <w:tcW w:w="839"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pPr>
            <w:r>
              <w:rPr>
                <w:sz w:val="20"/>
                <w:szCs w:val="20"/>
              </w:rPr>
              <w:t>От минус 20 до 300</w:t>
            </w:r>
          </w:p>
        </w:tc>
        <w:tc>
          <w:tcPr>
            <w:tcW w:w="818" w:type="pct"/>
            <w:vMerge w:val="restart"/>
            <w:tcBorders>
              <w:top w:val="single" w:sz="8" w:space="0" w:color="auto"/>
              <w:left w:val="single" w:sz="8" w:space="0" w:color="auto"/>
              <w:bottom w:val="single" w:sz="8" w:space="0" w:color="auto"/>
              <w:right w:val="nil"/>
            </w:tcBorders>
            <w:shd w:val="clear" w:color="auto" w:fill="FFFFFF"/>
            <w:vAlign w:val="center"/>
            <w:hideMark/>
          </w:tcPr>
          <w:p w:rsidR="00C56561" w:rsidRDefault="00C56561" w:rsidP="009219D8">
            <w:pPr>
              <w:ind w:left="113" w:right="113" w:firstLine="0"/>
              <w:jc w:val="center"/>
            </w:pPr>
            <w:r>
              <w:rPr>
                <w:sz w:val="20"/>
                <w:szCs w:val="20"/>
              </w:rPr>
              <w:t>5</w:t>
            </w:r>
          </w:p>
        </w:tc>
        <w:tc>
          <w:tcPr>
            <w:tcW w:w="0" w:type="auto"/>
            <w:vMerge/>
            <w:tcBorders>
              <w:top w:val="single" w:sz="8" w:space="0" w:color="auto"/>
              <w:left w:val="single" w:sz="8" w:space="0" w:color="auto"/>
              <w:bottom w:val="nil"/>
              <w:right w:val="nil"/>
            </w:tcBorders>
            <w:vAlign w:val="center"/>
            <w:hideMark/>
          </w:tcPr>
          <w:p w:rsidR="00C56561" w:rsidRDefault="00C56561" w:rsidP="009219D8">
            <w:pPr>
              <w:ind w:firstLine="0"/>
              <w:jc w:val="left"/>
            </w:pPr>
          </w:p>
        </w:tc>
        <w:tc>
          <w:tcPr>
            <w:tcW w:w="0" w:type="auto"/>
            <w:gridSpan w:val="2"/>
            <w:vMerge/>
            <w:tcBorders>
              <w:top w:val="single" w:sz="8" w:space="0" w:color="auto"/>
              <w:left w:val="single" w:sz="8" w:space="0" w:color="auto"/>
              <w:bottom w:val="nil"/>
              <w:right w:val="single" w:sz="8" w:space="0" w:color="auto"/>
            </w:tcBorders>
            <w:vAlign w:val="center"/>
            <w:hideMark/>
          </w:tcPr>
          <w:p w:rsidR="00C56561" w:rsidRDefault="00C56561" w:rsidP="009219D8">
            <w:pPr>
              <w:ind w:firstLine="0"/>
              <w:jc w:val="left"/>
            </w:pPr>
          </w:p>
        </w:tc>
      </w:tr>
      <w:tr w:rsidR="00C56561" w:rsidTr="009219D8">
        <w:trPr>
          <w:trHeight w:val="20"/>
        </w:trPr>
        <w:tc>
          <w:tcPr>
            <w:tcW w:w="821" w:type="pct"/>
            <w:tcBorders>
              <w:top w:val="single" w:sz="8" w:space="0" w:color="auto"/>
              <w:left w:val="single" w:sz="8" w:space="0" w:color="auto"/>
              <w:bottom w:val="single" w:sz="8" w:space="0" w:color="auto"/>
              <w:right w:val="nil"/>
            </w:tcBorders>
            <w:shd w:val="clear" w:color="auto" w:fill="FFFFFF"/>
            <w:vAlign w:val="center"/>
            <w:hideMark/>
          </w:tcPr>
          <w:p w:rsidR="00C56561" w:rsidRDefault="00C56561" w:rsidP="009219D8">
            <w:pPr>
              <w:ind w:left="113" w:right="113" w:firstLine="0"/>
              <w:jc w:val="left"/>
            </w:pPr>
            <w:r>
              <w:rPr>
                <w:sz w:val="20"/>
                <w:szCs w:val="20"/>
              </w:rPr>
              <w:t>07Х13АГ20 по ТУ 14-1-3342 [</w:t>
            </w:r>
            <w:hyperlink w:anchor="б40" w:tooltip="Библиография 40" w:history="1">
              <w:r>
                <w:rPr>
                  <w:rStyle w:val="a3"/>
                  <w:sz w:val="20"/>
                  <w:szCs w:val="20"/>
                </w:rPr>
                <w:t>40</w:t>
              </w:r>
            </w:hyperlink>
            <w:r>
              <w:rPr>
                <w:sz w:val="20"/>
                <w:szCs w:val="20"/>
              </w:rPr>
              <w:t>]*</w:t>
            </w:r>
          </w:p>
        </w:tc>
        <w:tc>
          <w:tcPr>
            <w:tcW w:w="799" w:type="pct"/>
            <w:tcBorders>
              <w:top w:val="single" w:sz="8" w:space="0" w:color="auto"/>
              <w:left w:val="single" w:sz="8" w:space="0" w:color="auto"/>
              <w:bottom w:val="single" w:sz="8" w:space="0" w:color="auto"/>
              <w:right w:val="nil"/>
            </w:tcBorders>
            <w:shd w:val="clear" w:color="auto" w:fill="FFFFFF"/>
            <w:vAlign w:val="center"/>
            <w:hideMark/>
          </w:tcPr>
          <w:p w:rsidR="00C56561" w:rsidRDefault="00C56561" w:rsidP="009219D8">
            <w:pPr>
              <w:ind w:left="113" w:right="113" w:firstLine="0"/>
            </w:pPr>
            <w:r>
              <w:rPr>
                <w:sz w:val="20"/>
                <w:szCs w:val="20"/>
              </w:rPr>
              <w:t>ТУ 14-1-3342 [</w:t>
            </w:r>
            <w:hyperlink w:anchor="б40" w:tooltip="Библиография 40" w:history="1">
              <w:r>
                <w:rPr>
                  <w:rStyle w:val="a3"/>
                  <w:sz w:val="20"/>
                  <w:szCs w:val="20"/>
                </w:rPr>
                <w:t>40</w:t>
              </w:r>
            </w:hyperlink>
            <w:r>
              <w:rPr>
                <w:sz w:val="20"/>
                <w:szCs w:val="20"/>
              </w:rPr>
              <w:t>]*</w:t>
            </w:r>
          </w:p>
        </w:tc>
        <w:tc>
          <w:tcPr>
            <w:tcW w:w="839" w:type="pct"/>
            <w:tcBorders>
              <w:top w:val="single" w:sz="8" w:space="0" w:color="auto"/>
              <w:left w:val="single" w:sz="8" w:space="0" w:color="auto"/>
              <w:bottom w:val="single" w:sz="8" w:space="0" w:color="auto"/>
              <w:right w:val="nil"/>
            </w:tcBorders>
            <w:shd w:val="clear" w:color="auto" w:fill="FFFFFF"/>
            <w:vAlign w:val="center"/>
            <w:hideMark/>
          </w:tcPr>
          <w:p w:rsidR="00C56561" w:rsidRDefault="00C56561" w:rsidP="009219D8">
            <w:pPr>
              <w:ind w:left="113" w:right="113" w:firstLine="0"/>
            </w:pPr>
            <w:r>
              <w:rPr>
                <w:sz w:val="20"/>
                <w:szCs w:val="20"/>
              </w:rPr>
              <w:t>От минус 70 до 300</w:t>
            </w:r>
          </w:p>
        </w:tc>
        <w:tc>
          <w:tcPr>
            <w:tcW w:w="0" w:type="auto"/>
            <w:vMerge/>
            <w:tcBorders>
              <w:top w:val="single" w:sz="8" w:space="0" w:color="auto"/>
              <w:left w:val="single" w:sz="8" w:space="0" w:color="auto"/>
              <w:bottom w:val="single" w:sz="8" w:space="0" w:color="auto"/>
              <w:right w:val="nil"/>
            </w:tcBorders>
            <w:vAlign w:val="center"/>
            <w:hideMark/>
          </w:tcPr>
          <w:p w:rsidR="00C56561" w:rsidRDefault="00C56561" w:rsidP="009219D8">
            <w:pPr>
              <w:ind w:firstLine="0"/>
              <w:jc w:val="left"/>
            </w:pPr>
          </w:p>
        </w:tc>
        <w:tc>
          <w:tcPr>
            <w:tcW w:w="844" w:type="pct"/>
            <w:tcBorders>
              <w:top w:val="single" w:sz="8" w:space="0" w:color="auto"/>
              <w:left w:val="single" w:sz="8" w:space="0" w:color="auto"/>
              <w:bottom w:val="single" w:sz="8" w:space="0" w:color="auto"/>
              <w:right w:val="nil"/>
            </w:tcBorders>
            <w:shd w:val="clear" w:color="auto" w:fill="FFFFFF"/>
            <w:vAlign w:val="center"/>
            <w:hideMark/>
          </w:tcPr>
          <w:p w:rsidR="00C56561" w:rsidRDefault="00C56561" w:rsidP="009219D8">
            <w:pPr>
              <w:ind w:left="113" w:right="113" w:firstLine="0"/>
              <w:jc w:val="left"/>
            </w:pPr>
            <w:r>
              <w:rPr>
                <w:sz w:val="20"/>
                <w:szCs w:val="20"/>
              </w:rPr>
              <w:t>ТУ 14-1-3342 [</w:t>
            </w:r>
            <w:hyperlink w:anchor="б40" w:tooltip="Библиография 40" w:history="1">
              <w:r>
                <w:rPr>
                  <w:rStyle w:val="a3"/>
                  <w:sz w:val="20"/>
                  <w:szCs w:val="20"/>
                </w:rPr>
                <w:t>40</w:t>
              </w:r>
            </w:hyperlink>
            <w:r>
              <w:rPr>
                <w:sz w:val="20"/>
                <w:szCs w:val="20"/>
              </w:rPr>
              <w:t>]*</w:t>
            </w:r>
          </w:p>
        </w:tc>
        <w:tc>
          <w:tcPr>
            <w:tcW w:w="879" w:type="pct"/>
            <w:gridSpan w:val="2"/>
            <w:tcBorders>
              <w:top w:val="single" w:sz="8" w:space="0" w:color="auto"/>
              <w:left w:val="single" w:sz="8" w:space="0" w:color="auto"/>
              <w:bottom w:val="single" w:sz="8" w:space="0" w:color="auto"/>
              <w:right w:val="single" w:sz="8" w:space="0" w:color="auto"/>
            </w:tcBorders>
            <w:shd w:val="clear" w:color="auto" w:fill="FFFFFF"/>
            <w:vAlign w:val="center"/>
            <w:hideMark/>
          </w:tcPr>
          <w:p w:rsidR="00C56561" w:rsidRDefault="00C56561" w:rsidP="009219D8">
            <w:pPr>
              <w:ind w:left="113" w:right="113" w:firstLine="0"/>
              <w:jc w:val="center"/>
            </w:pPr>
            <w:r>
              <w:rPr>
                <w:sz w:val="20"/>
                <w:szCs w:val="20"/>
              </w:rPr>
              <w:t>-</w:t>
            </w:r>
          </w:p>
        </w:tc>
      </w:tr>
      <w:tr w:rsidR="00C56561" w:rsidTr="009219D8">
        <w:trPr>
          <w:trHeight w:val="20"/>
        </w:trPr>
        <w:tc>
          <w:tcPr>
            <w:tcW w:w="821" w:type="pct"/>
            <w:tcBorders>
              <w:top w:val="nil"/>
              <w:left w:val="single" w:sz="8" w:space="0" w:color="auto"/>
              <w:bottom w:val="nil"/>
              <w:right w:val="nil"/>
            </w:tcBorders>
            <w:shd w:val="clear" w:color="auto" w:fill="FFFFFF"/>
            <w:vAlign w:val="center"/>
            <w:hideMark/>
          </w:tcPr>
          <w:p w:rsidR="00C56561" w:rsidRDefault="00C56561" w:rsidP="009219D8">
            <w:pPr>
              <w:ind w:left="113" w:right="113" w:firstLine="0"/>
              <w:jc w:val="left"/>
            </w:pPr>
            <w:r>
              <w:rPr>
                <w:sz w:val="20"/>
                <w:szCs w:val="20"/>
              </w:rPr>
              <w:t xml:space="preserve">08Х18Н10 по </w:t>
            </w:r>
            <w:hyperlink r:id="rId330" w:tooltip="ГОСТ 5632-2014 Легированные нержавеющие стали и сплавы коррозионно-стойкие, жаростойкие и жаропрочные. Марки" w:history="1">
              <w:r>
                <w:rPr>
                  <w:rStyle w:val="a3"/>
                  <w:sz w:val="20"/>
                  <w:szCs w:val="20"/>
                </w:rPr>
                <w:t>ГОСТ 5632</w:t>
              </w:r>
            </w:hyperlink>
          </w:p>
        </w:tc>
        <w:tc>
          <w:tcPr>
            <w:tcW w:w="799" w:type="pct"/>
            <w:tcBorders>
              <w:top w:val="nil"/>
              <w:left w:val="single" w:sz="8" w:space="0" w:color="auto"/>
              <w:bottom w:val="nil"/>
              <w:right w:val="nil"/>
            </w:tcBorders>
            <w:shd w:val="clear" w:color="auto" w:fill="FFFFFF"/>
            <w:vAlign w:val="center"/>
            <w:hideMark/>
          </w:tcPr>
          <w:p w:rsidR="00C56561" w:rsidRDefault="00C56561" w:rsidP="009219D8">
            <w:pPr>
              <w:ind w:left="113" w:right="113" w:firstLine="0"/>
            </w:pPr>
            <w:hyperlink r:id="rId331" w:tooltip="ГОСТ 5582-75 Прокат тонколистовой коррозионно-стойкий, жаростойкий и жаропрочный. Технические условия" w:history="1">
              <w:r>
                <w:rPr>
                  <w:rStyle w:val="a3"/>
                  <w:sz w:val="20"/>
                  <w:szCs w:val="20"/>
                </w:rPr>
                <w:t>ГОСТ 5582</w:t>
              </w:r>
            </w:hyperlink>
            <w:r>
              <w:rPr>
                <w:sz w:val="20"/>
                <w:szCs w:val="20"/>
              </w:rPr>
              <w:t>; ТУ 14-1-3199 [</w:t>
            </w:r>
            <w:hyperlink w:anchor="б41" w:tooltip="Библиография 41" w:history="1">
              <w:r>
                <w:rPr>
                  <w:rStyle w:val="a3"/>
                  <w:sz w:val="20"/>
                  <w:szCs w:val="20"/>
                </w:rPr>
                <w:t>41</w:t>
              </w:r>
            </w:hyperlink>
            <w:r>
              <w:rPr>
                <w:sz w:val="20"/>
                <w:szCs w:val="20"/>
              </w:rPr>
              <w:t>]*</w:t>
            </w:r>
          </w:p>
        </w:tc>
        <w:tc>
          <w:tcPr>
            <w:tcW w:w="839" w:type="pct"/>
            <w:tcBorders>
              <w:top w:val="nil"/>
              <w:left w:val="single" w:sz="8" w:space="0" w:color="auto"/>
              <w:bottom w:val="nil"/>
              <w:right w:val="nil"/>
            </w:tcBorders>
            <w:shd w:val="clear" w:color="auto" w:fill="FFFFFF"/>
            <w:vAlign w:val="center"/>
            <w:hideMark/>
          </w:tcPr>
          <w:p w:rsidR="00C56561" w:rsidRDefault="00C56561" w:rsidP="009219D8">
            <w:pPr>
              <w:ind w:left="113" w:right="113" w:firstLine="0"/>
            </w:pPr>
            <w:r>
              <w:rPr>
                <w:sz w:val="20"/>
                <w:szCs w:val="20"/>
              </w:rPr>
              <w:t>От минус 253 до 600</w:t>
            </w:r>
          </w:p>
        </w:tc>
        <w:tc>
          <w:tcPr>
            <w:tcW w:w="818" w:type="pct"/>
            <w:vMerge w:val="restart"/>
            <w:tcBorders>
              <w:top w:val="nil"/>
              <w:left w:val="single" w:sz="8" w:space="0" w:color="auto"/>
              <w:bottom w:val="nil"/>
              <w:right w:val="nil"/>
            </w:tcBorders>
            <w:shd w:val="clear" w:color="auto" w:fill="FFFFFF"/>
            <w:vAlign w:val="center"/>
            <w:hideMark/>
          </w:tcPr>
          <w:p w:rsidR="00C56561" w:rsidRDefault="00C56561" w:rsidP="009219D8">
            <w:pPr>
              <w:ind w:left="113" w:right="113" w:firstLine="0"/>
              <w:jc w:val="center"/>
            </w:pPr>
            <w:r>
              <w:rPr>
                <w:sz w:val="20"/>
                <w:szCs w:val="20"/>
              </w:rPr>
              <w:t>Не ограничено</w:t>
            </w:r>
          </w:p>
        </w:tc>
        <w:tc>
          <w:tcPr>
            <w:tcW w:w="844" w:type="pct"/>
            <w:tcBorders>
              <w:top w:val="nil"/>
              <w:left w:val="single" w:sz="8" w:space="0" w:color="auto"/>
              <w:bottom w:val="nil"/>
              <w:right w:val="nil"/>
            </w:tcBorders>
            <w:shd w:val="clear" w:color="auto" w:fill="FFFFFF"/>
            <w:vAlign w:val="center"/>
            <w:hideMark/>
          </w:tcPr>
          <w:p w:rsidR="00C56561" w:rsidRDefault="00C56561" w:rsidP="009219D8">
            <w:pPr>
              <w:ind w:left="113" w:right="113" w:firstLine="0"/>
              <w:jc w:val="left"/>
            </w:pPr>
            <w:r>
              <w:rPr>
                <w:sz w:val="20"/>
                <w:szCs w:val="20"/>
              </w:rPr>
              <w:t>Группы М2а и М3а</w:t>
            </w:r>
          </w:p>
          <w:p w:rsidR="00C56561" w:rsidRDefault="00C56561" w:rsidP="009219D8">
            <w:pPr>
              <w:ind w:left="113" w:right="113" w:firstLine="0"/>
              <w:jc w:val="left"/>
            </w:pPr>
            <w:r>
              <w:rPr>
                <w:sz w:val="20"/>
                <w:szCs w:val="20"/>
              </w:rPr>
              <w:t xml:space="preserve">по </w:t>
            </w:r>
            <w:hyperlink r:id="rId332" w:tooltip="ГОСТ 5582-75 Прокат тонколистовой коррозионно-стойкий, жаростойкий и жаропрочный. Технические условия" w:history="1">
              <w:r>
                <w:rPr>
                  <w:rStyle w:val="a3"/>
                  <w:sz w:val="20"/>
                  <w:szCs w:val="20"/>
                </w:rPr>
                <w:t>ГОСТ 5582</w:t>
              </w:r>
            </w:hyperlink>
            <w:r>
              <w:rPr>
                <w:sz w:val="20"/>
                <w:szCs w:val="20"/>
              </w:rPr>
              <w:t>; ТУ 14-1-3199 [</w:t>
            </w:r>
            <w:hyperlink w:anchor="б41" w:tooltip="Библиография 41" w:history="1">
              <w:r>
                <w:rPr>
                  <w:rStyle w:val="a3"/>
                  <w:sz w:val="20"/>
                  <w:szCs w:val="20"/>
                </w:rPr>
                <w:t>41</w:t>
              </w:r>
            </w:hyperlink>
            <w:r>
              <w:rPr>
                <w:sz w:val="20"/>
                <w:szCs w:val="20"/>
              </w:rPr>
              <w:t>]*</w:t>
            </w:r>
          </w:p>
        </w:tc>
        <w:tc>
          <w:tcPr>
            <w:tcW w:w="879" w:type="pct"/>
            <w:gridSpan w:val="2"/>
            <w:tcBorders>
              <w:top w:val="nil"/>
              <w:left w:val="single" w:sz="8" w:space="0" w:color="auto"/>
              <w:bottom w:val="nil"/>
              <w:right w:val="single" w:sz="8" w:space="0" w:color="auto"/>
            </w:tcBorders>
            <w:shd w:val="clear" w:color="auto" w:fill="FFFFFF"/>
            <w:vAlign w:val="center"/>
            <w:hideMark/>
          </w:tcPr>
          <w:p w:rsidR="00C56561" w:rsidRDefault="00C56561" w:rsidP="009219D8">
            <w:pPr>
              <w:ind w:left="113" w:right="113" w:firstLine="0"/>
              <w:jc w:val="center"/>
            </w:pPr>
            <w:hyperlink w:anchor="табА1прим15" w:tooltip="Примечание 15" w:history="1">
              <w:r>
                <w:rPr>
                  <w:rStyle w:val="a3"/>
                  <w:sz w:val="20"/>
                  <w:szCs w:val="20"/>
                </w:rPr>
                <w:t>15</w:t>
              </w:r>
            </w:hyperlink>
            <w:r>
              <w:rPr>
                <w:sz w:val="20"/>
                <w:szCs w:val="20"/>
              </w:rPr>
              <w:t xml:space="preserve">, </w:t>
            </w:r>
            <w:hyperlink w:anchor="табА1прим16" w:tooltip="Примечание 16" w:history="1">
              <w:r>
                <w:rPr>
                  <w:rStyle w:val="a3"/>
                  <w:sz w:val="20"/>
                  <w:szCs w:val="20"/>
                </w:rPr>
                <w:t>16</w:t>
              </w:r>
            </w:hyperlink>
            <w:r>
              <w:rPr>
                <w:sz w:val="20"/>
                <w:szCs w:val="20"/>
              </w:rPr>
              <w:t xml:space="preserve">, </w:t>
            </w:r>
            <w:hyperlink w:anchor="табА1прим19" w:tooltip="Примечание 19" w:history="1">
              <w:r>
                <w:rPr>
                  <w:rStyle w:val="a3"/>
                  <w:sz w:val="20"/>
                  <w:szCs w:val="20"/>
                </w:rPr>
                <w:t>19</w:t>
              </w:r>
            </w:hyperlink>
          </w:p>
        </w:tc>
      </w:tr>
      <w:tr w:rsidR="00C56561" w:rsidTr="009219D8">
        <w:trPr>
          <w:trHeight w:val="20"/>
        </w:trPr>
        <w:tc>
          <w:tcPr>
            <w:tcW w:w="821" w:type="pct"/>
            <w:vMerge w:val="restar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jc w:val="left"/>
            </w:pPr>
            <w:r>
              <w:rPr>
                <w:sz w:val="20"/>
                <w:szCs w:val="20"/>
              </w:rPr>
              <w:t xml:space="preserve">08Х18Н10Т по </w:t>
            </w:r>
            <w:hyperlink r:id="rId333" w:tooltip="ГОСТ 5632-2014 Легированные нержавеющие стали и сплавы коррозионно-стойкие, жаростойкие и жаропрочные. Марки" w:history="1">
              <w:r>
                <w:rPr>
                  <w:rStyle w:val="a3"/>
                  <w:sz w:val="20"/>
                  <w:szCs w:val="20"/>
                </w:rPr>
                <w:t>ГОСТ 5632</w:t>
              </w:r>
            </w:hyperlink>
          </w:p>
        </w:tc>
        <w:tc>
          <w:tcPr>
            <w:tcW w:w="799" w:type="pct"/>
            <w:vMerge w:val="restar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pPr>
            <w:hyperlink r:id="rId334" w:tooltip="ГОСТ 7350-77 Сталь толстолистовая коррозионно-стойкая, жаростойкая и жаропрочная. Технические условия" w:history="1">
              <w:r>
                <w:rPr>
                  <w:rStyle w:val="a3"/>
                  <w:sz w:val="20"/>
                  <w:szCs w:val="20"/>
                </w:rPr>
                <w:t>ГОСТ 7350</w:t>
              </w:r>
            </w:hyperlink>
            <w:r>
              <w:rPr>
                <w:sz w:val="20"/>
                <w:szCs w:val="20"/>
              </w:rPr>
              <w:t xml:space="preserve">; </w:t>
            </w:r>
            <w:hyperlink r:id="rId335" w:tooltip="ГОСТ 5582-75 Прокат тонколистовой коррозионно-стойкий, жаростойкий и жаропрочный. Технические условия" w:history="1">
              <w:r>
                <w:rPr>
                  <w:rStyle w:val="a3"/>
                  <w:sz w:val="20"/>
                  <w:szCs w:val="20"/>
                </w:rPr>
                <w:t>ГОСТ 5582</w:t>
              </w:r>
            </w:hyperlink>
            <w:r>
              <w:rPr>
                <w:sz w:val="20"/>
                <w:szCs w:val="20"/>
              </w:rPr>
              <w:t>; ТУ 14-1-3199 [41] *; ТУ 14-1-4780 [</w:t>
            </w:r>
            <w:hyperlink w:anchor="б42" w:tooltip="Библиография 42" w:history="1">
              <w:r>
                <w:rPr>
                  <w:rStyle w:val="a3"/>
                  <w:sz w:val="20"/>
                  <w:szCs w:val="20"/>
                </w:rPr>
                <w:t>42</w:t>
              </w:r>
            </w:hyperlink>
            <w:r>
              <w:rPr>
                <w:sz w:val="20"/>
                <w:szCs w:val="20"/>
              </w:rPr>
              <w:t>] *; ТУ 14-1-2542 [</w:t>
            </w:r>
            <w:hyperlink w:anchor="б43" w:tooltip="Библиография 43" w:history="1">
              <w:r>
                <w:rPr>
                  <w:rStyle w:val="a3"/>
                  <w:sz w:val="20"/>
                  <w:szCs w:val="20"/>
                </w:rPr>
                <w:t>43</w:t>
              </w:r>
            </w:hyperlink>
            <w:r>
              <w:rPr>
                <w:sz w:val="20"/>
                <w:szCs w:val="20"/>
              </w:rPr>
              <w:t>] *</w:t>
            </w:r>
          </w:p>
        </w:tc>
        <w:tc>
          <w:tcPr>
            <w:tcW w:w="839" w:type="pct"/>
            <w:tcBorders>
              <w:top w:val="single" w:sz="8" w:space="0" w:color="auto"/>
              <w:left w:val="single" w:sz="8" w:space="0" w:color="auto"/>
              <w:bottom w:val="nil"/>
              <w:right w:val="nil"/>
            </w:tcBorders>
            <w:shd w:val="clear" w:color="auto" w:fill="FFFFFF"/>
            <w:vAlign w:val="bottom"/>
            <w:hideMark/>
          </w:tcPr>
          <w:p w:rsidR="00C56561" w:rsidRDefault="00C56561" w:rsidP="009219D8">
            <w:pPr>
              <w:ind w:left="113" w:right="113" w:firstLine="0"/>
            </w:pPr>
            <w:r>
              <w:rPr>
                <w:sz w:val="20"/>
                <w:szCs w:val="20"/>
              </w:rPr>
              <w:t>От минус 253 до 610</w:t>
            </w:r>
          </w:p>
        </w:tc>
        <w:tc>
          <w:tcPr>
            <w:tcW w:w="0" w:type="auto"/>
            <w:vMerge/>
            <w:tcBorders>
              <w:top w:val="nil"/>
              <w:left w:val="single" w:sz="8" w:space="0" w:color="auto"/>
              <w:bottom w:val="nil"/>
              <w:right w:val="nil"/>
            </w:tcBorders>
            <w:vAlign w:val="center"/>
            <w:hideMark/>
          </w:tcPr>
          <w:p w:rsidR="00C56561" w:rsidRDefault="00C56561" w:rsidP="009219D8">
            <w:pPr>
              <w:ind w:firstLine="0"/>
              <w:jc w:val="left"/>
            </w:pPr>
          </w:p>
        </w:tc>
        <w:tc>
          <w:tcPr>
            <w:tcW w:w="844" w:type="pct"/>
            <w:vMerge w:val="restar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jc w:val="left"/>
            </w:pPr>
            <w:r>
              <w:rPr>
                <w:sz w:val="20"/>
                <w:szCs w:val="20"/>
              </w:rPr>
              <w:t xml:space="preserve">Группа М2б по </w:t>
            </w:r>
            <w:hyperlink r:id="rId336" w:tooltip="ГОСТ 7350-77 Сталь толстолистовая коррозионно-стойкая, жаростойкая и жаропрочная. Технические условия" w:history="1">
              <w:r>
                <w:rPr>
                  <w:rStyle w:val="a3"/>
                  <w:sz w:val="20"/>
                  <w:szCs w:val="20"/>
                </w:rPr>
                <w:t>ГОСТ 7350</w:t>
              </w:r>
            </w:hyperlink>
            <w:r>
              <w:rPr>
                <w:sz w:val="20"/>
                <w:szCs w:val="20"/>
              </w:rPr>
              <w:t>; группы М2а и М3а</w:t>
            </w:r>
          </w:p>
          <w:p w:rsidR="00C56561" w:rsidRDefault="00C56561" w:rsidP="009219D8">
            <w:pPr>
              <w:ind w:left="113" w:right="113" w:firstLine="0"/>
              <w:jc w:val="left"/>
            </w:pPr>
            <w:r>
              <w:rPr>
                <w:sz w:val="20"/>
                <w:szCs w:val="20"/>
              </w:rPr>
              <w:t xml:space="preserve">по </w:t>
            </w:r>
            <w:hyperlink r:id="rId337" w:tooltip="ГОСТ 5582-75 Прокат тонколистовой коррозионно-стойкий, жаростойкий и жаропрочный. Технические условия" w:history="1">
              <w:r>
                <w:rPr>
                  <w:rStyle w:val="a3"/>
                  <w:sz w:val="20"/>
                  <w:szCs w:val="20"/>
                </w:rPr>
                <w:t>ГОСТ 5582</w:t>
              </w:r>
            </w:hyperlink>
            <w:r>
              <w:rPr>
                <w:sz w:val="20"/>
                <w:szCs w:val="20"/>
              </w:rPr>
              <w:t>; ТУ 14-1-3199 [</w:t>
            </w:r>
            <w:hyperlink w:anchor="б41" w:tooltip="Библиография 41" w:history="1">
              <w:r>
                <w:rPr>
                  <w:rStyle w:val="a3"/>
                  <w:sz w:val="20"/>
                  <w:szCs w:val="20"/>
                </w:rPr>
                <w:t>41</w:t>
              </w:r>
            </w:hyperlink>
            <w:r>
              <w:rPr>
                <w:sz w:val="20"/>
                <w:szCs w:val="20"/>
              </w:rPr>
              <w:t>] *; ТУ 14-1-4780</w:t>
            </w:r>
          </w:p>
          <w:p w:rsidR="00C56561" w:rsidRDefault="00C56561" w:rsidP="009219D8">
            <w:pPr>
              <w:ind w:left="113" w:right="113" w:firstLine="0"/>
              <w:jc w:val="left"/>
            </w:pPr>
            <w:r>
              <w:rPr>
                <w:sz w:val="20"/>
                <w:szCs w:val="20"/>
              </w:rPr>
              <w:t>[</w:t>
            </w:r>
            <w:hyperlink w:anchor="б42" w:tooltip="Библиография 42" w:history="1">
              <w:r>
                <w:rPr>
                  <w:rStyle w:val="a3"/>
                  <w:sz w:val="20"/>
                  <w:szCs w:val="20"/>
                </w:rPr>
                <w:t>42</w:t>
              </w:r>
            </w:hyperlink>
            <w:r>
              <w:rPr>
                <w:sz w:val="20"/>
                <w:szCs w:val="20"/>
              </w:rPr>
              <w:t>] *; ТУ 14-1-2542 [</w:t>
            </w:r>
            <w:hyperlink w:anchor="б43" w:tooltip="Библиография 43" w:history="1">
              <w:r>
                <w:rPr>
                  <w:rStyle w:val="a3"/>
                  <w:sz w:val="20"/>
                  <w:szCs w:val="20"/>
                </w:rPr>
                <w:t>43</w:t>
              </w:r>
            </w:hyperlink>
            <w:r>
              <w:rPr>
                <w:sz w:val="20"/>
                <w:szCs w:val="20"/>
              </w:rPr>
              <w:t>] *</w:t>
            </w:r>
          </w:p>
        </w:tc>
        <w:tc>
          <w:tcPr>
            <w:tcW w:w="879" w:type="pct"/>
            <w:gridSpan w:val="2"/>
            <w:vMerge w:val="restart"/>
            <w:tcBorders>
              <w:top w:val="single" w:sz="8" w:space="0" w:color="auto"/>
              <w:left w:val="single" w:sz="8" w:space="0" w:color="auto"/>
              <w:bottom w:val="nil"/>
              <w:right w:val="single" w:sz="8" w:space="0" w:color="auto"/>
            </w:tcBorders>
            <w:shd w:val="clear" w:color="auto" w:fill="FFFFFF"/>
            <w:vAlign w:val="center"/>
            <w:hideMark/>
          </w:tcPr>
          <w:p w:rsidR="00C56561" w:rsidRDefault="00C56561" w:rsidP="009219D8">
            <w:pPr>
              <w:ind w:left="113" w:right="113" w:firstLine="0"/>
              <w:jc w:val="center"/>
            </w:pPr>
            <w:hyperlink w:anchor="табА1прим15" w:tooltip="Примечание 15" w:history="1">
              <w:r>
                <w:rPr>
                  <w:rStyle w:val="a3"/>
                  <w:sz w:val="20"/>
                  <w:szCs w:val="20"/>
                </w:rPr>
                <w:t>15</w:t>
              </w:r>
            </w:hyperlink>
            <w:r>
              <w:rPr>
                <w:sz w:val="20"/>
                <w:szCs w:val="20"/>
              </w:rPr>
              <w:t xml:space="preserve">, </w:t>
            </w:r>
            <w:hyperlink w:anchor="табА1прим19" w:tooltip="Примечание 19" w:history="1">
              <w:r>
                <w:rPr>
                  <w:rStyle w:val="a3"/>
                  <w:sz w:val="20"/>
                  <w:szCs w:val="20"/>
                </w:rPr>
                <w:t>19</w:t>
              </w:r>
            </w:hyperlink>
          </w:p>
        </w:tc>
      </w:tr>
      <w:tr w:rsidR="00C56561" w:rsidTr="009219D8">
        <w:trPr>
          <w:trHeight w:val="20"/>
        </w:trPr>
        <w:tc>
          <w:tcPr>
            <w:tcW w:w="0" w:type="auto"/>
            <w:vMerge/>
            <w:tcBorders>
              <w:top w:val="single" w:sz="8" w:space="0" w:color="auto"/>
              <w:left w:val="single" w:sz="8" w:space="0" w:color="auto"/>
              <w:bottom w:val="nil"/>
              <w:right w:val="nil"/>
            </w:tcBorders>
            <w:vAlign w:val="center"/>
            <w:hideMark/>
          </w:tcPr>
          <w:p w:rsidR="00C56561" w:rsidRDefault="00C56561" w:rsidP="009219D8">
            <w:pPr>
              <w:ind w:firstLine="0"/>
              <w:jc w:val="left"/>
            </w:pPr>
          </w:p>
        </w:tc>
        <w:tc>
          <w:tcPr>
            <w:tcW w:w="0" w:type="auto"/>
            <w:vMerge/>
            <w:tcBorders>
              <w:top w:val="single" w:sz="8" w:space="0" w:color="auto"/>
              <w:left w:val="single" w:sz="8" w:space="0" w:color="auto"/>
              <w:bottom w:val="nil"/>
              <w:right w:val="nil"/>
            </w:tcBorders>
            <w:vAlign w:val="center"/>
            <w:hideMark/>
          </w:tcPr>
          <w:p w:rsidR="00C56561" w:rsidRDefault="00C56561" w:rsidP="009219D8">
            <w:pPr>
              <w:ind w:firstLine="0"/>
              <w:jc w:val="left"/>
            </w:pPr>
          </w:p>
        </w:tc>
        <w:tc>
          <w:tcPr>
            <w:tcW w:w="839"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pPr>
            <w:r>
              <w:rPr>
                <w:sz w:val="20"/>
                <w:szCs w:val="20"/>
              </w:rPr>
              <w:t>Св. 610 до 700</w:t>
            </w:r>
          </w:p>
        </w:tc>
        <w:tc>
          <w:tcPr>
            <w:tcW w:w="818" w:type="pct"/>
            <w:vMerge w:val="restar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jc w:val="center"/>
            </w:pPr>
            <w:r>
              <w:rPr>
                <w:sz w:val="20"/>
                <w:szCs w:val="20"/>
              </w:rPr>
              <w:t>5</w:t>
            </w:r>
          </w:p>
        </w:tc>
        <w:tc>
          <w:tcPr>
            <w:tcW w:w="0" w:type="auto"/>
            <w:vMerge/>
            <w:tcBorders>
              <w:top w:val="single" w:sz="8" w:space="0" w:color="auto"/>
              <w:left w:val="single" w:sz="8" w:space="0" w:color="auto"/>
              <w:bottom w:val="nil"/>
              <w:right w:val="nil"/>
            </w:tcBorders>
            <w:vAlign w:val="center"/>
            <w:hideMark/>
          </w:tcPr>
          <w:p w:rsidR="00C56561" w:rsidRDefault="00C56561" w:rsidP="009219D8">
            <w:pPr>
              <w:ind w:firstLine="0"/>
              <w:jc w:val="left"/>
            </w:pPr>
          </w:p>
        </w:tc>
        <w:tc>
          <w:tcPr>
            <w:tcW w:w="0" w:type="auto"/>
            <w:gridSpan w:val="2"/>
            <w:vMerge/>
            <w:tcBorders>
              <w:top w:val="single" w:sz="8" w:space="0" w:color="auto"/>
              <w:left w:val="single" w:sz="8" w:space="0" w:color="auto"/>
              <w:bottom w:val="nil"/>
              <w:right w:val="single" w:sz="8" w:space="0" w:color="auto"/>
            </w:tcBorders>
            <w:vAlign w:val="center"/>
            <w:hideMark/>
          </w:tcPr>
          <w:p w:rsidR="00C56561" w:rsidRDefault="00C56561" w:rsidP="009219D8">
            <w:pPr>
              <w:ind w:firstLine="0"/>
              <w:jc w:val="left"/>
            </w:pPr>
          </w:p>
        </w:tc>
      </w:tr>
      <w:tr w:rsidR="00C56561" w:rsidTr="009219D8">
        <w:trPr>
          <w:trHeight w:val="20"/>
        </w:trPr>
        <w:tc>
          <w:tcPr>
            <w:tcW w:w="821" w:type="pct"/>
            <w:vMerge w:val="restar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jc w:val="left"/>
            </w:pPr>
            <w:r>
              <w:rPr>
                <w:sz w:val="20"/>
                <w:szCs w:val="20"/>
              </w:rPr>
              <w:t xml:space="preserve">08Х18Н12Б по </w:t>
            </w:r>
            <w:hyperlink r:id="rId338" w:tooltip="ГОСТ 5632-2014 Легированные нержавеющие стали и сплавы коррозионно-стойкие, жаростойкие и жаропрочные. Марки" w:history="1">
              <w:r>
                <w:rPr>
                  <w:rStyle w:val="a3"/>
                  <w:sz w:val="20"/>
                  <w:szCs w:val="20"/>
                </w:rPr>
                <w:t>ГОСТ 5632</w:t>
              </w:r>
            </w:hyperlink>
          </w:p>
        </w:tc>
        <w:tc>
          <w:tcPr>
            <w:tcW w:w="799" w:type="pct"/>
            <w:vMerge w:val="restar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pPr>
            <w:hyperlink r:id="rId339" w:tooltip="ГОСТ 7350-77 Сталь толстолистовая коррозионно-стойкая, жаростойкая и жаропрочная. Технические условия" w:history="1">
              <w:r>
                <w:rPr>
                  <w:rStyle w:val="a3"/>
                  <w:sz w:val="20"/>
                  <w:szCs w:val="20"/>
                </w:rPr>
                <w:t>ГОСТ 7350</w:t>
              </w:r>
            </w:hyperlink>
          </w:p>
        </w:tc>
        <w:tc>
          <w:tcPr>
            <w:tcW w:w="839" w:type="pct"/>
            <w:tcBorders>
              <w:top w:val="single" w:sz="8" w:space="0" w:color="auto"/>
              <w:left w:val="single" w:sz="8" w:space="0" w:color="auto"/>
              <w:bottom w:val="nil"/>
              <w:right w:val="nil"/>
            </w:tcBorders>
            <w:shd w:val="clear" w:color="auto" w:fill="FFFFFF"/>
            <w:vAlign w:val="bottom"/>
            <w:hideMark/>
          </w:tcPr>
          <w:p w:rsidR="00C56561" w:rsidRDefault="00C56561" w:rsidP="009219D8">
            <w:pPr>
              <w:ind w:left="113" w:right="113" w:firstLine="0"/>
            </w:pPr>
            <w:r>
              <w:rPr>
                <w:sz w:val="20"/>
                <w:szCs w:val="20"/>
              </w:rPr>
              <w:t>Св. 610 до 700</w:t>
            </w:r>
          </w:p>
        </w:tc>
        <w:tc>
          <w:tcPr>
            <w:tcW w:w="0" w:type="auto"/>
            <w:vMerge/>
            <w:tcBorders>
              <w:top w:val="single" w:sz="8" w:space="0" w:color="auto"/>
              <w:left w:val="single" w:sz="8" w:space="0" w:color="auto"/>
              <w:bottom w:val="nil"/>
              <w:right w:val="nil"/>
            </w:tcBorders>
            <w:vAlign w:val="center"/>
            <w:hideMark/>
          </w:tcPr>
          <w:p w:rsidR="00C56561" w:rsidRDefault="00C56561" w:rsidP="009219D8">
            <w:pPr>
              <w:ind w:firstLine="0"/>
              <w:jc w:val="left"/>
            </w:pPr>
          </w:p>
        </w:tc>
        <w:tc>
          <w:tcPr>
            <w:tcW w:w="844" w:type="pct"/>
            <w:vMerge w:val="restar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jc w:val="left"/>
            </w:pPr>
            <w:r>
              <w:rPr>
                <w:sz w:val="20"/>
                <w:szCs w:val="20"/>
              </w:rPr>
              <w:t xml:space="preserve">Группа М2б по </w:t>
            </w:r>
            <w:hyperlink r:id="rId340" w:tooltip="ГОСТ 7350-77 Сталь толстолистовая коррозионно-стойкая, жаростойкая и жаропрочная. Технические условия" w:history="1">
              <w:r>
                <w:rPr>
                  <w:rStyle w:val="a3"/>
                  <w:sz w:val="20"/>
                  <w:szCs w:val="20"/>
                </w:rPr>
                <w:t>ГОСТ 7350</w:t>
              </w:r>
            </w:hyperlink>
          </w:p>
        </w:tc>
        <w:tc>
          <w:tcPr>
            <w:tcW w:w="0" w:type="auto"/>
            <w:gridSpan w:val="2"/>
            <w:vMerge/>
            <w:tcBorders>
              <w:top w:val="single" w:sz="8" w:space="0" w:color="auto"/>
              <w:left w:val="single" w:sz="8" w:space="0" w:color="auto"/>
              <w:bottom w:val="nil"/>
              <w:right w:val="nil"/>
            </w:tcBorders>
            <w:vAlign w:val="center"/>
            <w:hideMark/>
          </w:tcPr>
          <w:p w:rsidR="00C56561" w:rsidRDefault="00C56561" w:rsidP="009219D8">
            <w:pPr>
              <w:ind w:firstLine="0"/>
              <w:jc w:val="left"/>
            </w:pPr>
          </w:p>
        </w:tc>
      </w:tr>
      <w:tr w:rsidR="00C56561" w:rsidTr="009219D8">
        <w:trPr>
          <w:trHeight w:val="20"/>
        </w:trPr>
        <w:tc>
          <w:tcPr>
            <w:tcW w:w="0" w:type="auto"/>
            <w:vMerge/>
            <w:tcBorders>
              <w:top w:val="single" w:sz="8" w:space="0" w:color="auto"/>
              <w:left w:val="single" w:sz="8" w:space="0" w:color="auto"/>
              <w:bottom w:val="nil"/>
              <w:right w:val="nil"/>
            </w:tcBorders>
            <w:vAlign w:val="center"/>
            <w:hideMark/>
          </w:tcPr>
          <w:p w:rsidR="00C56561" w:rsidRDefault="00C56561" w:rsidP="009219D8">
            <w:pPr>
              <w:ind w:firstLine="0"/>
              <w:jc w:val="left"/>
            </w:pPr>
          </w:p>
        </w:tc>
        <w:tc>
          <w:tcPr>
            <w:tcW w:w="0" w:type="auto"/>
            <w:vMerge/>
            <w:tcBorders>
              <w:top w:val="single" w:sz="8" w:space="0" w:color="auto"/>
              <w:left w:val="single" w:sz="8" w:space="0" w:color="auto"/>
              <w:bottom w:val="nil"/>
              <w:right w:val="nil"/>
            </w:tcBorders>
            <w:vAlign w:val="center"/>
            <w:hideMark/>
          </w:tcPr>
          <w:p w:rsidR="00C56561" w:rsidRDefault="00C56561" w:rsidP="009219D8">
            <w:pPr>
              <w:ind w:firstLine="0"/>
              <w:jc w:val="left"/>
            </w:pPr>
          </w:p>
        </w:tc>
        <w:tc>
          <w:tcPr>
            <w:tcW w:w="839" w:type="pct"/>
            <w:tcBorders>
              <w:top w:val="single" w:sz="8" w:space="0" w:color="auto"/>
              <w:left w:val="single" w:sz="8" w:space="0" w:color="auto"/>
              <w:bottom w:val="nil"/>
              <w:right w:val="nil"/>
            </w:tcBorders>
            <w:shd w:val="clear" w:color="auto" w:fill="FFFFFF"/>
            <w:vAlign w:val="bottom"/>
            <w:hideMark/>
          </w:tcPr>
          <w:p w:rsidR="00C56561" w:rsidRDefault="00C56561" w:rsidP="009219D8">
            <w:pPr>
              <w:ind w:left="113" w:right="113" w:firstLine="0"/>
            </w:pPr>
            <w:r>
              <w:rPr>
                <w:sz w:val="20"/>
                <w:szCs w:val="20"/>
              </w:rPr>
              <w:t>От минус 196 до 610</w:t>
            </w:r>
          </w:p>
        </w:tc>
        <w:tc>
          <w:tcPr>
            <w:tcW w:w="818" w:type="pct"/>
            <w:vMerge w:val="restar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jc w:val="center"/>
            </w:pPr>
            <w:r>
              <w:rPr>
                <w:sz w:val="20"/>
                <w:szCs w:val="20"/>
              </w:rPr>
              <w:t>Не ограничено</w:t>
            </w:r>
          </w:p>
        </w:tc>
        <w:tc>
          <w:tcPr>
            <w:tcW w:w="0" w:type="auto"/>
            <w:vMerge/>
            <w:tcBorders>
              <w:top w:val="single" w:sz="8" w:space="0" w:color="auto"/>
              <w:left w:val="single" w:sz="8" w:space="0" w:color="auto"/>
              <w:bottom w:val="nil"/>
              <w:right w:val="nil"/>
            </w:tcBorders>
            <w:vAlign w:val="center"/>
            <w:hideMark/>
          </w:tcPr>
          <w:p w:rsidR="00C56561" w:rsidRDefault="00C56561" w:rsidP="009219D8">
            <w:pPr>
              <w:ind w:firstLine="0"/>
              <w:jc w:val="left"/>
            </w:pPr>
          </w:p>
        </w:tc>
        <w:tc>
          <w:tcPr>
            <w:tcW w:w="0" w:type="auto"/>
            <w:gridSpan w:val="2"/>
            <w:vMerge/>
            <w:tcBorders>
              <w:top w:val="single" w:sz="8" w:space="0" w:color="auto"/>
              <w:left w:val="single" w:sz="8" w:space="0" w:color="auto"/>
              <w:bottom w:val="nil"/>
              <w:right w:val="nil"/>
            </w:tcBorders>
            <w:vAlign w:val="center"/>
            <w:hideMark/>
          </w:tcPr>
          <w:p w:rsidR="00C56561" w:rsidRDefault="00C56561" w:rsidP="009219D8">
            <w:pPr>
              <w:ind w:firstLine="0"/>
              <w:jc w:val="left"/>
            </w:pPr>
          </w:p>
        </w:tc>
      </w:tr>
      <w:tr w:rsidR="00C56561" w:rsidTr="009219D8">
        <w:trPr>
          <w:trHeight w:val="20"/>
        </w:trPr>
        <w:tc>
          <w:tcPr>
            <w:tcW w:w="821"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jc w:val="left"/>
            </w:pPr>
            <w:r>
              <w:rPr>
                <w:sz w:val="20"/>
                <w:szCs w:val="20"/>
              </w:rPr>
              <w:t xml:space="preserve">03Х18Н11 по </w:t>
            </w:r>
            <w:hyperlink r:id="rId341" w:tooltip="ГОСТ 5632-2014 Легированные нержавеющие стали и сплавы коррозионно-стойкие, жаростойкие и жаропрочные. Марки" w:history="1">
              <w:r>
                <w:rPr>
                  <w:rStyle w:val="a3"/>
                  <w:sz w:val="20"/>
                  <w:szCs w:val="20"/>
                </w:rPr>
                <w:t>ГОСТ 5632</w:t>
              </w:r>
            </w:hyperlink>
            <w:r>
              <w:rPr>
                <w:sz w:val="20"/>
                <w:szCs w:val="20"/>
              </w:rPr>
              <w:t>, 03Х18Н11-ВО по ТУ 14-1-5142 [</w:t>
            </w:r>
            <w:hyperlink w:anchor="б43" w:tooltip="Библиография 43" w:history="1">
              <w:r>
                <w:rPr>
                  <w:rStyle w:val="a3"/>
                  <w:sz w:val="20"/>
                  <w:szCs w:val="20"/>
                </w:rPr>
                <w:t>44</w:t>
              </w:r>
            </w:hyperlink>
            <w:r>
              <w:rPr>
                <w:sz w:val="20"/>
                <w:szCs w:val="20"/>
              </w:rPr>
              <w:t>]*</w:t>
            </w:r>
          </w:p>
        </w:tc>
        <w:tc>
          <w:tcPr>
            <w:tcW w:w="799"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pPr>
            <w:hyperlink r:id="rId342" w:tooltip="ГОСТ 5582-75 Прокат тонколистовой коррозионно-стойкий, жаростойкий и жаропрочный. Технические условия" w:history="1">
              <w:r>
                <w:rPr>
                  <w:rStyle w:val="a3"/>
                  <w:sz w:val="20"/>
                  <w:szCs w:val="20"/>
                </w:rPr>
                <w:t>ГОСТ 5582</w:t>
              </w:r>
            </w:hyperlink>
            <w:r>
              <w:rPr>
                <w:sz w:val="20"/>
                <w:szCs w:val="20"/>
              </w:rPr>
              <w:t>; ТУ 14-1-5142 [</w:t>
            </w:r>
            <w:hyperlink w:anchor="б43" w:tooltip="Библиография 43" w:history="1">
              <w:r>
                <w:rPr>
                  <w:rStyle w:val="a3"/>
                  <w:sz w:val="20"/>
                  <w:szCs w:val="20"/>
                </w:rPr>
                <w:t>44</w:t>
              </w:r>
            </w:hyperlink>
            <w:r>
              <w:rPr>
                <w:sz w:val="20"/>
                <w:szCs w:val="20"/>
              </w:rPr>
              <w:t>]*</w:t>
            </w:r>
          </w:p>
        </w:tc>
        <w:tc>
          <w:tcPr>
            <w:tcW w:w="839"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pPr>
            <w:r>
              <w:rPr>
                <w:sz w:val="20"/>
                <w:szCs w:val="20"/>
              </w:rPr>
              <w:t>От минус 253 до 450</w:t>
            </w:r>
          </w:p>
        </w:tc>
        <w:tc>
          <w:tcPr>
            <w:tcW w:w="0" w:type="auto"/>
            <w:vMerge/>
            <w:tcBorders>
              <w:top w:val="single" w:sz="8" w:space="0" w:color="auto"/>
              <w:left w:val="single" w:sz="8" w:space="0" w:color="auto"/>
              <w:bottom w:val="nil"/>
              <w:right w:val="nil"/>
            </w:tcBorders>
            <w:vAlign w:val="center"/>
            <w:hideMark/>
          </w:tcPr>
          <w:p w:rsidR="00C56561" w:rsidRDefault="00C56561" w:rsidP="009219D8">
            <w:pPr>
              <w:ind w:firstLine="0"/>
              <w:jc w:val="left"/>
            </w:pPr>
          </w:p>
        </w:tc>
        <w:tc>
          <w:tcPr>
            <w:tcW w:w="844"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jc w:val="left"/>
            </w:pPr>
            <w:r>
              <w:rPr>
                <w:sz w:val="20"/>
                <w:szCs w:val="20"/>
              </w:rPr>
              <w:t>ТУ 14-1-5142 [</w:t>
            </w:r>
            <w:hyperlink w:anchor="б43" w:tooltip="Библиография 43" w:history="1">
              <w:r>
                <w:rPr>
                  <w:rStyle w:val="a3"/>
                  <w:sz w:val="20"/>
                  <w:szCs w:val="20"/>
                </w:rPr>
                <w:t>44</w:t>
              </w:r>
            </w:hyperlink>
            <w:r>
              <w:rPr>
                <w:sz w:val="20"/>
                <w:szCs w:val="20"/>
              </w:rPr>
              <w:t xml:space="preserve">]*; группы М2а и М3а по </w:t>
            </w:r>
            <w:hyperlink r:id="rId343" w:tooltip="ГОСТ 5582-75 Прокат тонколистовой коррозионно-стойкий, жаростойкий и жаропрочный. Технические условия" w:history="1">
              <w:r>
                <w:rPr>
                  <w:rStyle w:val="a3"/>
                  <w:sz w:val="20"/>
                  <w:szCs w:val="20"/>
                </w:rPr>
                <w:t>ГОСТ 5582</w:t>
              </w:r>
            </w:hyperlink>
          </w:p>
        </w:tc>
        <w:tc>
          <w:tcPr>
            <w:tcW w:w="879" w:type="pct"/>
            <w:gridSpan w:val="2"/>
            <w:vMerge w:val="restart"/>
            <w:tcBorders>
              <w:top w:val="single" w:sz="8" w:space="0" w:color="auto"/>
              <w:left w:val="single" w:sz="8" w:space="0" w:color="auto"/>
              <w:bottom w:val="nil"/>
              <w:right w:val="single" w:sz="8" w:space="0" w:color="auto"/>
            </w:tcBorders>
            <w:shd w:val="clear" w:color="auto" w:fill="FFFFFF"/>
            <w:vAlign w:val="center"/>
            <w:hideMark/>
          </w:tcPr>
          <w:p w:rsidR="00C56561" w:rsidRDefault="00C56561" w:rsidP="009219D8">
            <w:pPr>
              <w:ind w:left="113" w:right="113" w:firstLine="0"/>
              <w:jc w:val="center"/>
            </w:pPr>
            <w:r>
              <w:rPr>
                <w:sz w:val="20"/>
                <w:szCs w:val="20"/>
              </w:rPr>
              <w:t>-</w:t>
            </w:r>
          </w:p>
        </w:tc>
      </w:tr>
      <w:tr w:rsidR="00C56561" w:rsidTr="009219D8">
        <w:trPr>
          <w:trHeight w:val="20"/>
        </w:trPr>
        <w:tc>
          <w:tcPr>
            <w:tcW w:w="821"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jc w:val="left"/>
            </w:pPr>
            <w:r>
              <w:rPr>
                <w:sz w:val="20"/>
                <w:szCs w:val="20"/>
              </w:rPr>
              <w:t>02Х18Н11-ВО ТУ 14-1-5142 [</w:t>
            </w:r>
            <w:hyperlink w:anchor="б43" w:tooltip="Библиография 43" w:history="1">
              <w:r>
                <w:rPr>
                  <w:rStyle w:val="a3"/>
                  <w:sz w:val="20"/>
                  <w:szCs w:val="20"/>
                </w:rPr>
                <w:t>44</w:t>
              </w:r>
            </w:hyperlink>
            <w:r>
              <w:rPr>
                <w:sz w:val="20"/>
                <w:szCs w:val="20"/>
              </w:rPr>
              <w:t>]*</w:t>
            </w:r>
          </w:p>
        </w:tc>
        <w:tc>
          <w:tcPr>
            <w:tcW w:w="799"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pPr>
            <w:r>
              <w:rPr>
                <w:sz w:val="20"/>
                <w:szCs w:val="20"/>
              </w:rPr>
              <w:t>ТУ 14-1-5142 [</w:t>
            </w:r>
            <w:hyperlink w:anchor="б43" w:tooltip="Библиография 43" w:history="1">
              <w:r>
                <w:rPr>
                  <w:rStyle w:val="a3"/>
                  <w:sz w:val="20"/>
                  <w:szCs w:val="20"/>
                </w:rPr>
                <w:t>44</w:t>
              </w:r>
            </w:hyperlink>
            <w:r>
              <w:rPr>
                <w:sz w:val="20"/>
                <w:szCs w:val="20"/>
              </w:rPr>
              <w:t>]*</w:t>
            </w:r>
          </w:p>
        </w:tc>
        <w:tc>
          <w:tcPr>
            <w:tcW w:w="839"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pPr>
            <w:r>
              <w:rPr>
                <w:sz w:val="20"/>
                <w:szCs w:val="20"/>
              </w:rPr>
              <w:t>От минус 253 до 450</w:t>
            </w:r>
          </w:p>
        </w:tc>
        <w:tc>
          <w:tcPr>
            <w:tcW w:w="0" w:type="auto"/>
            <w:vMerge/>
            <w:tcBorders>
              <w:top w:val="single" w:sz="8" w:space="0" w:color="auto"/>
              <w:left w:val="single" w:sz="8" w:space="0" w:color="auto"/>
              <w:bottom w:val="nil"/>
              <w:right w:val="nil"/>
            </w:tcBorders>
            <w:vAlign w:val="center"/>
            <w:hideMark/>
          </w:tcPr>
          <w:p w:rsidR="00C56561" w:rsidRDefault="00C56561" w:rsidP="009219D8">
            <w:pPr>
              <w:ind w:firstLine="0"/>
              <w:jc w:val="left"/>
            </w:pPr>
          </w:p>
        </w:tc>
        <w:tc>
          <w:tcPr>
            <w:tcW w:w="844"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jc w:val="left"/>
            </w:pPr>
            <w:r>
              <w:rPr>
                <w:sz w:val="20"/>
                <w:szCs w:val="20"/>
              </w:rPr>
              <w:t>ТУ 14-1-5142 [</w:t>
            </w:r>
            <w:hyperlink w:anchor="б43" w:tooltip="Библиография 43" w:history="1">
              <w:r>
                <w:rPr>
                  <w:rStyle w:val="a3"/>
                  <w:sz w:val="20"/>
                  <w:szCs w:val="20"/>
                </w:rPr>
                <w:t>44</w:t>
              </w:r>
            </w:hyperlink>
            <w:r>
              <w:rPr>
                <w:sz w:val="20"/>
                <w:szCs w:val="20"/>
              </w:rPr>
              <w:t>]*</w:t>
            </w:r>
          </w:p>
        </w:tc>
        <w:tc>
          <w:tcPr>
            <w:tcW w:w="0" w:type="auto"/>
            <w:gridSpan w:val="2"/>
            <w:vMerge/>
            <w:tcBorders>
              <w:top w:val="single" w:sz="8" w:space="0" w:color="auto"/>
              <w:left w:val="single" w:sz="8" w:space="0" w:color="auto"/>
              <w:bottom w:val="nil"/>
              <w:right w:val="nil"/>
            </w:tcBorders>
            <w:vAlign w:val="center"/>
            <w:hideMark/>
          </w:tcPr>
          <w:p w:rsidR="00C56561" w:rsidRDefault="00C56561" w:rsidP="009219D8">
            <w:pPr>
              <w:ind w:firstLine="0"/>
              <w:jc w:val="left"/>
            </w:pPr>
          </w:p>
        </w:tc>
      </w:tr>
      <w:tr w:rsidR="00C56561" w:rsidTr="009219D8">
        <w:trPr>
          <w:trHeight w:val="20"/>
        </w:trPr>
        <w:tc>
          <w:tcPr>
            <w:tcW w:w="821"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jc w:val="left"/>
            </w:pPr>
            <w:r>
              <w:rPr>
                <w:sz w:val="20"/>
                <w:szCs w:val="20"/>
              </w:rPr>
              <w:t xml:space="preserve">15Х18Н12С4ТЮ по </w:t>
            </w:r>
            <w:hyperlink r:id="rId344" w:tooltip="ГОСТ 5632-2014 Легированные нержавеющие стали и сплавы коррозионно-стойкие, жаростойкие и жаропрочные. Марки" w:history="1">
              <w:r>
                <w:rPr>
                  <w:rStyle w:val="a3"/>
                  <w:sz w:val="20"/>
                  <w:szCs w:val="20"/>
                </w:rPr>
                <w:t>ГОСТ 5632</w:t>
              </w:r>
            </w:hyperlink>
          </w:p>
        </w:tc>
        <w:tc>
          <w:tcPr>
            <w:tcW w:w="799" w:type="pct"/>
            <w:tcBorders>
              <w:top w:val="single" w:sz="8" w:space="0" w:color="auto"/>
              <w:left w:val="single" w:sz="8" w:space="0" w:color="auto"/>
              <w:bottom w:val="nil"/>
              <w:right w:val="nil"/>
            </w:tcBorders>
            <w:shd w:val="clear" w:color="auto" w:fill="FFFFFF"/>
            <w:vAlign w:val="bottom"/>
            <w:hideMark/>
          </w:tcPr>
          <w:p w:rsidR="00C56561" w:rsidRDefault="00C56561" w:rsidP="009219D8">
            <w:pPr>
              <w:ind w:left="113" w:right="113" w:firstLine="0"/>
            </w:pPr>
            <w:hyperlink r:id="rId345" w:tooltip="ГОСТ 7350-77 Сталь толстолистовая коррозионно-стойкая, жаростойкая и жаропрочная. Технические условия" w:history="1">
              <w:r>
                <w:rPr>
                  <w:rStyle w:val="a3"/>
                  <w:sz w:val="20"/>
                  <w:szCs w:val="20"/>
                </w:rPr>
                <w:t>ГОСТ 7350</w:t>
              </w:r>
            </w:hyperlink>
            <w:r>
              <w:rPr>
                <w:sz w:val="20"/>
                <w:szCs w:val="20"/>
              </w:rPr>
              <w:t>; ТУ 14-1-3669 [</w:t>
            </w:r>
            <w:hyperlink w:anchor="б45" w:tooltip="Библиография 45" w:history="1">
              <w:r>
                <w:rPr>
                  <w:rStyle w:val="a3"/>
                  <w:sz w:val="20"/>
                  <w:szCs w:val="20"/>
                </w:rPr>
                <w:t>45</w:t>
              </w:r>
            </w:hyperlink>
            <w:r>
              <w:rPr>
                <w:sz w:val="20"/>
                <w:szCs w:val="20"/>
              </w:rPr>
              <w:t>]*</w:t>
            </w:r>
          </w:p>
        </w:tc>
        <w:tc>
          <w:tcPr>
            <w:tcW w:w="839"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pPr>
            <w:r>
              <w:rPr>
                <w:sz w:val="20"/>
                <w:szCs w:val="20"/>
              </w:rPr>
              <w:t>От минус 20 до 200</w:t>
            </w:r>
          </w:p>
        </w:tc>
        <w:tc>
          <w:tcPr>
            <w:tcW w:w="818"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jc w:val="center"/>
            </w:pPr>
            <w:r>
              <w:rPr>
                <w:sz w:val="20"/>
                <w:szCs w:val="20"/>
              </w:rPr>
              <w:t>2,5</w:t>
            </w:r>
          </w:p>
        </w:tc>
        <w:tc>
          <w:tcPr>
            <w:tcW w:w="844"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jc w:val="left"/>
            </w:pPr>
            <w:hyperlink r:id="rId346" w:tooltip="ГОСТ 7350-77 Сталь толстолистовая коррозионно-стойкая, жаростойкая и жаропрочная. Технические условия" w:history="1">
              <w:r>
                <w:rPr>
                  <w:rStyle w:val="a3"/>
                  <w:sz w:val="20"/>
                  <w:szCs w:val="20"/>
                </w:rPr>
                <w:t>ГОСТ 7350</w:t>
              </w:r>
            </w:hyperlink>
            <w:r>
              <w:rPr>
                <w:sz w:val="20"/>
                <w:szCs w:val="20"/>
              </w:rPr>
              <w:t>; ТУ 14-1-3669 [</w:t>
            </w:r>
            <w:hyperlink w:anchor="б45" w:tooltip="Библиография 45" w:history="1">
              <w:r>
                <w:rPr>
                  <w:rStyle w:val="a3"/>
                  <w:sz w:val="20"/>
                  <w:szCs w:val="20"/>
                </w:rPr>
                <w:t>45</w:t>
              </w:r>
            </w:hyperlink>
            <w:r>
              <w:rPr>
                <w:sz w:val="20"/>
                <w:szCs w:val="20"/>
              </w:rPr>
              <w:t>]*</w:t>
            </w:r>
          </w:p>
        </w:tc>
        <w:tc>
          <w:tcPr>
            <w:tcW w:w="879" w:type="pct"/>
            <w:gridSpan w:val="2"/>
            <w:vMerge w:val="restart"/>
            <w:tcBorders>
              <w:top w:val="single" w:sz="8" w:space="0" w:color="auto"/>
              <w:left w:val="single" w:sz="8" w:space="0" w:color="auto"/>
              <w:bottom w:val="nil"/>
              <w:right w:val="single" w:sz="8" w:space="0" w:color="auto"/>
            </w:tcBorders>
            <w:shd w:val="clear" w:color="auto" w:fill="FFFFFF"/>
            <w:vAlign w:val="center"/>
            <w:hideMark/>
          </w:tcPr>
          <w:p w:rsidR="00C56561" w:rsidRDefault="00C56561" w:rsidP="009219D8">
            <w:pPr>
              <w:ind w:left="113" w:right="113" w:firstLine="0"/>
              <w:jc w:val="center"/>
            </w:pPr>
            <w:hyperlink w:anchor="табА1прим15" w:tooltip="Примечание 15" w:history="1">
              <w:r>
                <w:rPr>
                  <w:rStyle w:val="a3"/>
                  <w:sz w:val="20"/>
                  <w:szCs w:val="20"/>
                </w:rPr>
                <w:t>15</w:t>
              </w:r>
            </w:hyperlink>
            <w:r>
              <w:rPr>
                <w:sz w:val="20"/>
                <w:szCs w:val="20"/>
              </w:rPr>
              <w:t xml:space="preserve">, </w:t>
            </w:r>
            <w:hyperlink w:anchor="табА1прим19" w:tooltip="Примечание 19" w:history="1">
              <w:r>
                <w:rPr>
                  <w:rStyle w:val="a3"/>
                  <w:sz w:val="20"/>
                  <w:szCs w:val="20"/>
                </w:rPr>
                <w:t>19</w:t>
              </w:r>
            </w:hyperlink>
          </w:p>
        </w:tc>
      </w:tr>
      <w:tr w:rsidR="00C56561" w:rsidTr="009219D8">
        <w:trPr>
          <w:trHeight w:val="20"/>
        </w:trPr>
        <w:tc>
          <w:tcPr>
            <w:tcW w:w="821" w:type="pct"/>
            <w:vMerge w:val="restar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jc w:val="left"/>
            </w:pPr>
            <w:r>
              <w:rPr>
                <w:sz w:val="20"/>
                <w:szCs w:val="20"/>
              </w:rPr>
              <w:t xml:space="preserve">12Х18Н9Т, 12Х18Н10Т по </w:t>
            </w:r>
            <w:hyperlink r:id="rId347" w:tooltip="ГОСТ 5632-2014 Легированные нержавеющие стали и сплавы коррозионно-стойкие, жаростойкие и жаропрочные. Марки" w:history="1">
              <w:r>
                <w:rPr>
                  <w:rStyle w:val="a3"/>
                  <w:sz w:val="20"/>
                  <w:szCs w:val="20"/>
                </w:rPr>
                <w:t>ГОСТ 5632</w:t>
              </w:r>
            </w:hyperlink>
          </w:p>
        </w:tc>
        <w:tc>
          <w:tcPr>
            <w:tcW w:w="799" w:type="pct"/>
            <w:vMerge w:val="restar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pPr>
            <w:hyperlink r:id="rId348" w:tooltip="ГОСТ 7350-77 Сталь толстолистовая коррозионно-стойкая, жаростойкая и жаропрочная. Технические условия" w:history="1">
              <w:r>
                <w:rPr>
                  <w:rStyle w:val="a3"/>
                  <w:sz w:val="20"/>
                  <w:szCs w:val="20"/>
                </w:rPr>
                <w:t>ГОСТ 7350</w:t>
              </w:r>
            </w:hyperlink>
            <w:r>
              <w:rPr>
                <w:sz w:val="20"/>
                <w:szCs w:val="20"/>
              </w:rPr>
              <w:t xml:space="preserve">; </w:t>
            </w:r>
            <w:hyperlink r:id="rId349" w:tooltip="ГОСТ 5582-75 Прокат тонколистовой коррозионно-стойкий, жаростойкий и жаропрочный. Технические условия" w:history="1">
              <w:r>
                <w:rPr>
                  <w:rStyle w:val="a3"/>
                  <w:sz w:val="20"/>
                  <w:szCs w:val="20"/>
                </w:rPr>
                <w:t>ГОСТ 5582</w:t>
              </w:r>
            </w:hyperlink>
            <w:r>
              <w:rPr>
                <w:sz w:val="20"/>
                <w:szCs w:val="20"/>
              </w:rPr>
              <w:t>; ТУ 14-1-3199 [</w:t>
            </w:r>
            <w:hyperlink w:anchor="б41" w:tooltip="Библиография 41" w:history="1">
              <w:r>
                <w:rPr>
                  <w:rStyle w:val="a3"/>
                  <w:sz w:val="20"/>
                  <w:szCs w:val="20"/>
                </w:rPr>
                <w:t>41</w:t>
              </w:r>
            </w:hyperlink>
            <w:r>
              <w:rPr>
                <w:sz w:val="20"/>
                <w:szCs w:val="20"/>
              </w:rPr>
              <w:t>]*; ТУ 14-1-2542 [</w:t>
            </w:r>
            <w:hyperlink w:anchor="б43" w:tooltip="Библиография 43" w:history="1">
              <w:r>
                <w:rPr>
                  <w:rStyle w:val="a3"/>
                  <w:sz w:val="20"/>
                  <w:szCs w:val="20"/>
                </w:rPr>
                <w:t>43</w:t>
              </w:r>
            </w:hyperlink>
            <w:r>
              <w:rPr>
                <w:sz w:val="20"/>
                <w:szCs w:val="20"/>
              </w:rPr>
              <w:t>]*; ТУ 108-930 [</w:t>
            </w:r>
            <w:hyperlink w:anchor="б46" w:tooltip="Библиография 46" w:history="1">
              <w:r>
                <w:rPr>
                  <w:rStyle w:val="a3"/>
                  <w:sz w:val="20"/>
                  <w:szCs w:val="20"/>
                </w:rPr>
                <w:t>46</w:t>
              </w:r>
            </w:hyperlink>
            <w:r>
              <w:rPr>
                <w:sz w:val="20"/>
                <w:szCs w:val="20"/>
              </w:rPr>
              <w:t>] *;</w:t>
            </w:r>
          </w:p>
          <w:p w:rsidR="00C56561" w:rsidRDefault="00C56561" w:rsidP="009219D8">
            <w:pPr>
              <w:ind w:left="113" w:right="113" w:firstLine="0"/>
            </w:pPr>
            <w:hyperlink r:id="rId350" w:tooltip="ТУ 14-1-394-72 Сталь толстолистовая высоколегированная коррозионностойкая" w:history="1">
              <w:r>
                <w:rPr>
                  <w:rStyle w:val="a3"/>
                  <w:sz w:val="20"/>
                  <w:szCs w:val="20"/>
                </w:rPr>
                <w:t>ТУ 14-1-394</w:t>
              </w:r>
            </w:hyperlink>
            <w:r>
              <w:rPr>
                <w:sz w:val="20"/>
                <w:szCs w:val="20"/>
              </w:rPr>
              <w:t xml:space="preserve"> [</w:t>
            </w:r>
            <w:hyperlink w:anchor="б47" w:tooltip="Библиография 47" w:history="1">
              <w:r>
                <w:rPr>
                  <w:rStyle w:val="a3"/>
                  <w:sz w:val="20"/>
                  <w:szCs w:val="20"/>
                </w:rPr>
                <w:t>47</w:t>
              </w:r>
            </w:hyperlink>
            <w:r>
              <w:rPr>
                <w:sz w:val="20"/>
                <w:szCs w:val="20"/>
              </w:rPr>
              <w:t>] *</w:t>
            </w:r>
          </w:p>
        </w:tc>
        <w:tc>
          <w:tcPr>
            <w:tcW w:w="839" w:type="pct"/>
            <w:tcBorders>
              <w:top w:val="single" w:sz="8" w:space="0" w:color="auto"/>
              <w:left w:val="single" w:sz="8" w:space="0" w:color="auto"/>
              <w:bottom w:val="nil"/>
              <w:right w:val="nil"/>
            </w:tcBorders>
            <w:shd w:val="clear" w:color="auto" w:fill="FFFFFF"/>
            <w:vAlign w:val="bottom"/>
            <w:hideMark/>
          </w:tcPr>
          <w:p w:rsidR="00C56561" w:rsidRDefault="00C56561" w:rsidP="009219D8">
            <w:pPr>
              <w:ind w:left="113" w:right="113" w:firstLine="0"/>
            </w:pPr>
            <w:r>
              <w:rPr>
                <w:sz w:val="20"/>
                <w:szCs w:val="20"/>
              </w:rPr>
              <w:t>От минус 253 до 350</w:t>
            </w:r>
          </w:p>
        </w:tc>
        <w:tc>
          <w:tcPr>
            <w:tcW w:w="818" w:type="pct"/>
            <w:vMerge w:val="restart"/>
            <w:tcBorders>
              <w:top w:val="single" w:sz="8" w:space="0" w:color="auto"/>
              <w:left w:val="single" w:sz="8" w:space="0" w:color="auto"/>
              <w:bottom w:val="single" w:sz="8" w:space="0" w:color="auto"/>
              <w:right w:val="nil"/>
            </w:tcBorders>
            <w:shd w:val="clear" w:color="auto" w:fill="FFFFFF"/>
            <w:vAlign w:val="center"/>
            <w:hideMark/>
          </w:tcPr>
          <w:p w:rsidR="00C56561" w:rsidRDefault="00C56561" w:rsidP="009219D8">
            <w:pPr>
              <w:ind w:left="113" w:right="113" w:firstLine="0"/>
              <w:jc w:val="center"/>
            </w:pPr>
            <w:r>
              <w:rPr>
                <w:sz w:val="20"/>
                <w:szCs w:val="20"/>
              </w:rPr>
              <w:t>Не ограничено</w:t>
            </w:r>
          </w:p>
        </w:tc>
        <w:tc>
          <w:tcPr>
            <w:tcW w:w="844" w:type="pct"/>
            <w:vMerge w:val="restar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jc w:val="left"/>
            </w:pPr>
            <w:r>
              <w:rPr>
                <w:sz w:val="20"/>
                <w:szCs w:val="20"/>
              </w:rPr>
              <w:t xml:space="preserve">Группа М2б по </w:t>
            </w:r>
            <w:hyperlink r:id="rId351" w:tooltip="ГОСТ 7350-77 Сталь толстолистовая коррозионно-стойкая, жаростойкая и жаропрочная. Технические условия" w:history="1">
              <w:r>
                <w:rPr>
                  <w:rStyle w:val="a3"/>
                  <w:sz w:val="20"/>
                  <w:szCs w:val="20"/>
                </w:rPr>
                <w:t>ГОСТ 7350</w:t>
              </w:r>
            </w:hyperlink>
            <w:r>
              <w:rPr>
                <w:sz w:val="20"/>
                <w:szCs w:val="20"/>
              </w:rPr>
              <w:t xml:space="preserve">; Группы М2а и М3а по </w:t>
            </w:r>
            <w:hyperlink r:id="rId352" w:tooltip="ГОСТ 5582-75 Прокат тонколистовой коррозионно-стойкий, жаростойкий и жаропрочный. Технические условия" w:history="1">
              <w:r>
                <w:rPr>
                  <w:rStyle w:val="a3"/>
                  <w:sz w:val="20"/>
                  <w:szCs w:val="20"/>
                </w:rPr>
                <w:t>ГОСТ 5582</w:t>
              </w:r>
            </w:hyperlink>
            <w:r>
              <w:rPr>
                <w:sz w:val="20"/>
                <w:szCs w:val="20"/>
              </w:rPr>
              <w:t>; ТУ 14-1-3199 [</w:t>
            </w:r>
            <w:hyperlink w:anchor="б41" w:tooltip="Библиография 41" w:history="1">
              <w:r>
                <w:rPr>
                  <w:rStyle w:val="a3"/>
                  <w:sz w:val="20"/>
                  <w:szCs w:val="20"/>
                </w:rPr>
                <w:t>41</w:t>
              </w:r>
            </w:hyperlink>
            <w:r>
              <w:rPr>
                <w:sz w:val="20"/>
                <w:szCs w:val="20"/>
              </w:rPr>
              <w:t>]*;</w:t>
            </w:r>
          </w:p>
          <w:p w:rsidR="00C56561" w:rsidRDefault="00C56561" w:rsidP="009219D8">
            <w:pPr>
              <w:ind w:left="113" w:right="113" w:firstLine="0"/>
              <w:jc w:val="left"/>
            </w:pPr>
            <w:r>
              <w:rPr>
                <w:sz w:val="20"/>
                <w:szCs w:val="20"/>
              </w:rPr>
              <w:t>ТУ 14-1-2542 [</w:t>
            </w:r>
            <w:hyperlink w:anchor="б43" w:tooltip="Библиография 43" w:history="1">
              <w:r>
                <w:rPr>
                  <w:rStyle w:val="a3"/>
                  <w:sz w:val="20"/>
                  <w:szCs w:val="20"/>
                </w:rPr>
                <w:t>43</w:t>
              </w:r>
            </w:hyperlink>
            <w:r>
              <w:rPr>
                <w:sz w:val="20"/>
                <w:szCs w:val="20"/>
              </w:rPr>
              <w:t>]*; ТУ 108-930 [</w:t>
            </w:r>
            <w:hyperlink w:anchor="б46" w:tooltip="Библиография 46" w:history="1">
              <w:r>
                <w:rPr>
                  <w:rStyle w:val="a3"/>
                  <w:sz w:val="20"/>
                  <w:szCs w:val="20"/>
                </w:rPr>
                <w:t>46</w:t>
              </w:r>
            </w:hyperlink>
            <w:r>
              <w:rPr>
                <w:sz w:val="20"/>
                <w:szCs w:val="20"/>
              </w:rPr>
              <w:t xml:space="preserve">] *; </w:t>
            </w:r>
            <w:hyperlink r:id="rId353" w:tooltip="ТУ 14-1-394-72 Сталь толстолистовая высоколегированная коррозионностойкая" w:history="1">
              <w:r>
                <w:rPr>
                  <w:rStyle w:val="a3"/>
                  <w:sz w:val="20"/>
                  <w:szCs w:val="20"/>
                </w:rPr>
                <w:t>ТУ 14-1-394</w:t>
              </w:r>
            </w:hyperlink>
            <w:r>
              <w:rPr>
                <w:sz w:val="20"/>
                <w:szCs w:val="20"/>
              </w:rPr>
              <w:t xml:space="preserve"> [</w:t>
            </w:r>
            <w:hyperlink w:anchor="б47" w:tooltip="Библиография 47" w:history="1">
              <w:r>
                <w:rPr>
                  <w:rStyle w:val="a3"/>
                  <w:sz w:val="20"/>
                  <w:szCs w:val="20"/>
                </w:rPr>
                <w:t>47</w:t>
              </w:r>
            </w:hyperlink>
            <w:r>
              <w:rPr>
                <w:sz w:val="20"/>
                <w:szCs w:val="20"/>
              </w:rPr>
              <w:t>] *</w:t>
            </w:r>
          </w:p>
        </w:tc>
        <w:tc>
          <w:tcPr>
            <w:tcW w:w="0" w:type="auto"/>
            <w:gridSpan w:val="2"/>
            <w:vMerge/>
            <w:tcBorders>
              <w:top w:val="single" w:sz="8" w:space="0" w:color="auto"/>
              <w:left w:val="single" w:sz="8" w:space="0" w:color="auto"/>
              <w:bottom w:val="nil"/>
              <w:right w:val="nil"/>
            </w:tcBorders>
            <w:vAlign w:val="center"/>
            <w:hideMark/>
          </w:tcPr>
          <w:p w:rsidR="00C56561" w:rsidRDefault="00C56561" w:rsidP="009219D8">
            <w:pPr>
              <w:ind w:firstLine="0"/>
              <w:jc w:val="left"/>
            </w:pPr>
          </w:p>
        </w:tc>
      </w:tr>
      <w:tr w:rsidR="00C56561" w:rsidTr="009219D8">
        <w:trPr>
          <w:trHeight w:val="20"/>
        </w:trPr>
        <w:tc>
          <w:tcPr>
            <w:tcW w:w="0" w:type="auto"/>
            <w:vMerge/>
            <w:tcBorders>
              <w:top w:val="single" w:sz="8" w:space="0" w:color="auto"/>
              <w:left w:val="single" w:sz="8" w:space="0" w:color="auto"/>
              <w:bottom w:val="nil"/>
              <w:right w:val="nil"/>
            </w:tcBorders>
            <w:vAlign w:val="center"/>
            <w:hideMark/>
          </w:tcPr>
          <w:p w:rsidR="00C56561" w:rsidRDefault="00C56561" w:rsidP="009219D8">
            <w:pPr>
              <w:ind w:firstLine="0"/>
              <w:jc w:val="left"/>
            </w:pPr>
          </w:p>
        </w:tc>
        <w:tc>
          <w:tcPr>
            <w:tcW w:w="0" w:type="auto"/>
            <w:vMerge/>
            <w:tcBorders>
              <w:top w:val="single" w:sz="8" w:space="0" w:color="auto"/>
              <w:left w:val="single" w:sz="8" w:space="0" w:color="auto"/>
              <w:bottom w:val="nil"/>
              <w:right w:val="nil"/>
            </w:tcBorders>
            <w:vAlign w:val="center"/>
            <w:hideMark/>
          </w:tcPr>
          <w:p w:rsidR="00C56561" w:rsidRDefault="00C56561" w:rsidP="009219D8">
            <w:pPr>
              <w:ind w:firstLine="0"/>
              <w:jc w:val="left"/>
            </w:pPr>
          </w:p>
        </w:tc>
        <w:tc>
          <w:tcPr>
            <w:tcW w:w="839" w:type="pct"/>
            <w:tcBorders>
              <w:top w:val="single" w:sz="8" w:space="0" w:color="auto"/>
              <w:left w:val="single" w:sz="8" w:space="0" w:color="auto"/>
              <w:bottom w:val="nil"/>
              <w:right w:val="nil"/>
            </w:tcBorders>
            <w:shd w:val="clear" w:color="auto" w:fill="FFFFFF"/>
            <w:vAlign w:val="bottom"/>
            <w:hideMark/>
          </w:tcPr>
          <w:p w:rsidR="00C56561" w:rsidRDefault="00C56561" w:rsidP="009219D8">
            <w:pPr>
              <w:ind w:left="113" w:right="113" w:firstLine="0"/>
            </w:pPr>
            <w:r>
              <w:rPr>
                <w:sz w:val="20"/>
                <w:szCs w:val="20"/>
              </w:rPr>
              <w:t>Св. 350 до 610</w:t>
            </w:r>
          </w:p>
        </w:tc>
        <w:tc>
          <w:tcPr>
            <w:tcW w:w="0" w:type="auto"/>
            <w:vMerge/>
            <w:tcBorders>
              <w:top w:val="single" w:sz="8" w:space="0" w:color="auto"/>
              <w:left w:val="single" w:sz="8" w:space="0" w:color="auto"/>
              <w:bottom w:val="single" w:sz="8" w:space="0" w:color="auto"/>
              <w:right w:val="nil"/>
            </w:tcBorders>
            <w:vAlign w:val="center"/>
            <w:hideMark/>
          </w:tcPr>
          <w:p w:rsidR="00C56561" w:rsidRDefault="00C56561" w:rsidP="009219D8">
            <w:pPr>
              <w:ind w:firstLine="0"/>
              <w:jc w:val="left"/>
            </w:pPr>
          </w:p>
        </w:tc>
        <w:tc>
          <w:tcPr>
            <w:tcW w:w="0" w:type="auto"/>
            <w:vMerge/>
            <w:tcBorders>
              <w:top w:val="single" w:sz="8" w:space="0" w:color="auto"/>
              <w:left w:val="single" w:sz="8" w:space="0" w:color="auto"/>
              <w:bottom w:val="nil"/>
              <w:right w:val="nil"/>
            </w:tcBorders>
            <w:vAlign w:val="center"/>
            <w:hideMark/>
          </w:tcPr>
          <w:p w:rsidR="00C56561" w:rsidRDefault="00C56561" w:rsidP="009219D8">
            <w:pPr>
              <w:ind w:firstLine="0"/>
              <w:jc w:val="left"/>
            </w:pPr>
          </w:p>
        </w:tc>
        <w:tc>
          <w:tcPr>
            <w:tcW w:w="879" w:type="pct"/>
            <w:gridSpan w:val="2"/>
            <w:vMerge w:val="restart"/>
            <w:tcBorders>
              <w:top w:val="single" w:sz="8" w:space="0" w:color="auto"/>
              <w:left w:val="single" w:sz="8" w:space="0" w:color="auto"/>
              <w:bottom w:val="nil"/>
              <w:right w:val="single" w:sz="8" w:space="0" w:color="auto"/>
            </w:tcBorders>
            <w:shd w:val="clear" w:color="auto" w:fill="FFFFFF"/>
            <w:vAlign w:val="center"/>
            <w:hideMark/>
          </w:tcPr>
          <w:p w:rsidR="00C56561" w:rsidRDefault="00C56561" w:rsidP="009219D8">
            <w:pPr>
              <w:ind w:left="113" w:right="113" w:firstLine="0"/>
              <w:jc w:val="center"/>
            </w:pPr>
            <w:hyperlink w:anchor="табА1прим15" w:tooltip="Примечание 15" w:history="1">
              <w:r>
                <w:rPr>
                  <w:rStyle w:val="a3"/>
                  <w:sz w:val="20"/>
                  <w:szCs w:val="20"/>
                </w:rPr>
                <w:t>15</w:t>
              </w:r>
            </w:hyperlink>
            <w:r>
              <w:rPr>
                <w:sz w:val="20"/>
                <w:szCs w:val="20"/>
              </w:rPr>
              <w:t xml:space="preserve">, </w:t>
            </w:r>
            <w:hyperlink w:anchor="табА1прим16" w:tooltip="Примечание 16" w:history="1">
              <w:r>
                <w:rPr>
                  <w:rStyle w:val="a3"/>
                  <w:sz w:val="20"/>
                  <w:szCs w:val="20"/>
                </w:rPr>
                <w:t>16</w:t>
              </w:r>
            </w:hyperlink>
            <w:r>
              <w:rPr>
                <w:sz w:val="20"/>
                <w:szCs w:val="20"/>
              </w:rPr>
              <w:t xml:space="preserve">, </w:t>
            </w:r>
            <w:hyperlink w:anchor="табА1прим19" w:tooltip="Примечание 19" w:history="1">
              <w:r>
                <w:rPr>
                  <w:rStyle w:val="a3"/>
                  <w:sz w:val="20"/>
                  <w:szCs w:val="20"/>
                </w:rPr>
                <w:t>19</w:t>
              </w:r>
            </w:hyperlink>
          </w:p>
        </w:tc>
      </w:tr>
      <w:tr w:rsidR="00C56561" w:rsidTr="009219D8">
        <w:trPr>
          <w:trHeight w:val="20"/>
        </w:trPr>
        <w:tc>
          <w:tcPr>
            <w:tcW w:w="0" w:type="auto"/>
            <w:vMerge/>
            <w:tcBorders>
              <w:top w:val="single" w:sz="8" w:space="0" w:color="auto"/>
              <w:left w:val="single" w:sz="8" w:space="0" w:color="auto"/>
              <w:bottom w:val="nil"/>
              <w:right w:val="nil"/>
            </w:tcBorders>
            <w:vAlign w:val="center"/>
            <w:hideMark/>
          </w:tcPr>
          <w:p w:rsidR="00C56561" w:rsidRDefault="00C56561" w:rsidP="009219D8">
            <w:pPr>
              <w:ind w:firstLine="0"/>
              <w:jc w:val="left"/>
            </w:pPr>
          </w:p>
        </w:tc>
        <w:tc>
          <w:tcPr>
            <w:tcW w:w="0" w:type="auto"/>
            <w:vMerge/>
            <w:tcBorders>
              <w:top w:val="single" w:sz="8" w:space="0" w:color="auto"/>
              <w:left w:val="single" w:sz="8" w:space="0" w:color="auto"/>
              <w:bottom w:val="nil"/>
              <w:right w:val="nil"/>
            </w:tcBorders>
            <w:vAlign w:val="center"/>
            <w:hideMark/>
          </w:tcPr>
          <w:p w:rsidR="00C56561" w:rsidRDefault="00C56561" w:rsidP="009219D8">
            <w:pPr>
              <w:ind w:firstLine="0"/>
              <w:jc w:val="left"/>
            </w:pPr>
          </w:p>
        </w:tc>
        <w:tc>
          <w:tcPr>
            <w:tcW w:w="839"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pPr>
            <w:r>
              <w:rPr>
                <w:sz w:val="20"/>
                <w:szCs w:val="20"/>
              </w:rPr>
              <w:t>Св. 610 до 700</w:t>
            </w:r>
          </w:p>
        </w:tc>
        <w:tc>
          <w:tcPr>
            <w:tcW w:w="0" w:type="auto"/>
            <w:vMerge/>
            <w:tcBorders>
              <w:top w:val="single" w:sz="8" w:space="0" w:color="auto"/>
              <w:left w:val="single" w:sz="8" w:space="0" w:color="auto"/>
              <w:bottom w:val="single" w:sz="8" w:space="0" w:color="auto"/>
              <w:right w:val="nil"/>
            </w:tcBorders>
            <w:vAlign w:val="center"/>
            <w:hideMark/>
          </w:tcPr>
          <w:p w:rsidR="00C56561" w:rsidRDefault="00C56561" w:rsidP="009219D8">
            <w:pPr>
              <w:ind w:firstLine="0"/>
              <w:jc w:val="left"/>
            </w:pPr>
          </w:p>
        </w:tc>
        <w:tc>
          <w:tcPr>
            <w:tcW w:w="0" w:type="auto"/>
            <w:vMerge/>
            <w:tcBorders>
              <w:top w:val="single" w:sz="8" w:space="0" w:color="auto"/>
              <w:left w:val="single" w:sz="8" w:space="0" w:color="auto"/>
              <w:bottom w:val="nil"/>
              <w:right w:val="nil"/>
            </w:tcBorders>
            <w:vAlign w:val="center"/>
            <w:hideMark/>
          </w:tcPr>
          <w:p w:rsidR="00C56561" w:rsidRDefault="00C56561" w:rsidP="009219D8">
            <w:pPr>
              <w:ind w:firstLine="0"/>
              <w:jc w:val="left"/>
            </w:pPr>
          </w:p>
        </w:tc>
        <w:tc>
          <w:tcPr>
            <w:tcW w:w="0" w:type="auto"/>
            <w:gridSpan w:val="2"/>
            <w:vMerge/>
            <w:tcBorders>
              <w:top w:val="single" w:sz="8" w:space="0" w:color="auto"/>
              <w:left w:val="single" w:sz="8" w:space="0" w:color="auto"/>
              <w:bottom w:val="nil"/>
              <w:right w:val="single" w:sz="8" w:space="0" w:color="auto"/>
            </w:tcBorders>
            <w:vAlign w:val="center"/>
            <w:hideMark/>
          </w:tcPr>
          <w:p w:rsidR="00C56561" w:rsidRDefault="00C56561" w:rsidP="009219D8">
            <w:pPr>
              <w:ind w:firstLine="0"/>
              <w:jc w:val="left"/>
            </w:pPr>
          </w:p>
        </w:tc>
      </w:tr>
      <w:tr w:rsidR="00C56561" w:rsidTr="009219D8">
        <w:trPr>
          <w:trHeight w:val="20"/>
        </w:trPr>
        <w:tc>
          <w:tcPr>
            <w:tcW w:w="821" w:type="pct"/>
            <w:vMerge w:val="restar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jc w:val="left"/>
            </w:pPr>
            <w:r>
              <w:rPr>
                <w:sz w:val="20"/>
                <w:szCs w:val="20"/>
              </w:rPr>
              <w:t xml:space="preserve">08Х17Н13М2Т по </w:t>
            </w:r>
            <w:hyperlink r:id="rId354" w:tooltip="ГОСТ 5632-2014 Легированные нержавеющие стали и сплавы коррозионно-стойкие, жаростойкие и жаропрочные. Марки" w:history="1">
              <w:r>
                <w:rPr>
                  <w:rStyle w:val="a3"/>
                  <w:sz w:val="20"/>
                  <w:szCs w:val="20"/>
                </w:rPr>
                <w:t>ГОСТ 5632</w:t>
              </w:r>
            </w:hyperlink>
          </w:p>
        </w:tc>
        <w:tc>
          <w:tcPr>
            <w:tcW w:w="799" w:type="pct"/>
            <w:vMerge w:val="restar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pPr>
            <w:hyperlink r:id="rId355" w:tooltip="ТУ 14-1-394-72 Сталь толстолистовая высоколегированная коррозионностойкая" w:history="1">
              <w:r>
                <w:rPr>
                  <w:rStyle w:val="a3"/>
                  <w:sz w:val="20"/>
                  <w:szCs w:val="20"/>
                </w:rPr>
                <w:t>ТУ 14-1-394</w:t>
              </w:r>
            </w:hyperlink>
            <w:r>
              <w:rPr>
                <w:sz w:val="20"/>
                <w:szCs w:val="20"/>
              </w:rPr>
              <w:t xml:space="preserve"> [</w:t>
            </w:r>
            <w:hyperlink w:anchor="б47" w:tooltip="Библиография 47" w:history="1">
              <w:r>
                <w:rPr>
                  <w:rStyle w:val="a3"/>
                  <w:sz w:val="20"/>
                  <w:szCs w:val="20"/>
                </w:rPr>
                <w:t>47</w:t>
              </w:r>
            </w:hyperlink>
            <w:r>
              <w:rPr>
                <w:sz w:val="20"/>
                <w:szCs w:val="20"/>
              </w:rPr>
              <w:t xml:space="preserve">]*; </w:t>
            </w:r>
            <w:hyperlink r:id="rId356" w:tooltip="ГОСТ 7350-77 Сталь толстолистовая коррозионно-стойкая, жаростойкая и жаропрочная. Технические условия" w:history="1">
              <w:r>
                <w:rPr>
                  <w:rStyle w:val="a3"/>
                  <w:sz w:val="20"/>
                  <w:szCs w:val="20"/>
                </w:rPr>
                <w:t>ГОСТ 7350</w:t>
              </w:r>
            </w:hyperlink>
          </w:p>
        </w:tc>
        <w:tc>
          <w:tcPr>
            <w:tcW w:w="839" w:type="pct"/>
            <w:tcBorders>
              <w:top w:val="single" w:sz="8" w:space="0" w:color="auto"/>
              <w:left w:val="single" w:sz="8" w:space="0" w:color="auto"/>
              <w:bottom w:val="nil"/>
              <w:right w:val="nil"/>
            </w:tcBorders>
            <w:shd w:val="clear" w:color="auto" w:fill="FFFFFF"/>
            <w:vAlign w:val="bottom"/>
            <w:hideMark/>
          </w:tcPr>
          <w:p w:rsidR="00C56561" w:rsidRDefault="00C56561" w:rsidP="009219D8">
            <w:pPr>
              <w:ind w:left="113" w:right="113" w:firstLine="0"/>
            </w:pPr>
            <w:r>
              <w:rPr>
                <w:sz w:val="20"/>
                <w:szCs w:val="20"/>
              </w:rPr>
              <w:t>От минус 253 до 350</w:t>
            </w:r>
          </w:p>
        </w:tc>
        <w:tc>
          <w:tcPr>
            <w:tcW w:w="0" w:type="auto"/>
            <w:vMerge/>
            <w:tcBorders>
              <w:top w:val="single" w:sz="8" w:space="0" w:color="auto"/>
              <w:left w:val="single" w:sz="8" w:space="0" w:color="auto"/>
              <w:bottom w:val="single" w:sz="8" w:space="0" w:color="auto"/>
              <w:right w:val="nil"/>
            </w:tcBorders>
            <w:vAlign w:val="center"/>
            <w:hideMark/>
          </w:tcPr>
          <w:p w:rsidR="00C56561" w:rsidRDefault="00C56561" w:rsidP="009219D8">
            <w:pPr>
              <w:ind w:firstLine="0"/>
              <w:jc w:val="left"/>
            </w:pPr>
          </w:p>
        </w:tc>
        <w:tc>
          <w:tcPr>
            <w:tcW w:w="844" w:type="pct"/>
            <w:vMerge w:val="restar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jc w:val="left"/>
            </w:pPr>
            <w:hyperlink r:id="rId357" w:tooltip="ТУ 14-1-394-72 Сталь толстолистовая высоколегированная коррозионностойкая" w:history="1">
              <w:r>
                <w:rPr>
                  <w:rStyle w:val="a3"/>
                  <w:sz w:val="20"/>
                  <w:szCs w:val="20"/>
                </w:rPr>
                <w:t>ТУ 14-1-394</w:t>
              </w:r>
            </w:hyperlink>
            <w:r>
              <w:rPr>
                <w:sz w:val="20"/>
                <w:szCs w:val="20"/>
              </w:rPr>
              <w:t xml:space="preserve"> [</w:t>
            </w:r>
            <w:hyperlink w:anchor="б47" w:tooltip="Библиография 47" w:history="1">
              <w:r>
                <w:rPr>
                  <w:rStyle w:val="a3"/>
                  <w:sz w:val="20"/>
                  <w:szCs w:val="20"/>
                </w:rPr>
                <w:t>47</w:t>
              </w:r>
            </w:hyperlink>
            <w:r>
              <w:rPr>
                <w:sz w:val="20"/>
                <w:szCs w:val="20"/>
              </w:rPr>
              <w:t xml:space="preserve">]*; </w:t>
            </w:r>
            <w:hyperlink r:id="rId358" w:tooltip="ГОСТ 7350-77 Сталь толстолистовая коррозионно-стойкая, жаростойкая и жаропрочная. Технические условия" w:history="1">
              <w:r>
                <w:rPr>
                  <w:rStyle w:val="a3"/>
                  <w:sz w:val="20"/>
                  <w:szCs w:val="20"/>
                </w:rPr>
                <w:t>ГОСТ 7350</w:t>
              </w:r>
            </w:hyperlink>
          </w:p>
        </w:tc>
        <w:tc>
          <w:tcPr>
            <w:tcW w:w="879" w:type="pct"/>
            <w:gridSpan w:val="2"/>
            <w:tcBorders>
              <w:top w:val="single" w:sz="8" w:space="0" w:color="auto"/>
              <w:left w:val="single" w:sz="8" w:space="0" w:color="auto"/>
              <w:bottom w:val="nil"/>
              <w:right w:val="single" w:sz="8" w:space="0" w:color="auto"/>
            </w:tcBorders>
            <w:shd w:val="clear" w:color="auto" w:fill="FFFFFF"/>
            <w:vAlign w:val="center"/>
            <w:hideMark/>
          </w:tcPr>
          <w:p w:rsidR="00C56561" w:rsidRDefault="00C56561" w:rsidP="009219D8">
            <w:pPr>
              <w:ind w:left="113" w:right="113" w:firstLine="0"/>
              <w:jc w:val="center"/>
            </w:pPr>
            <w:hyperlink w:anchor="табА1прим15" w:tooltip="Примечание 15" w:history="1">
              <w:r>
                <w:rPr>
                  <w:rStyle w:val="a3"/>
                  <w:sz w:val="20"/>
                  <w:szCs w:val="20"/>
                </w:rPr>
                <w:t>15</w:t>
              </w:r>
            </w:hyperlink>
            <w:r>
              <w:rPr>
                <w:sz w:val="20"/>
                <w:szCs w:val="20"/>
              </w:rPr>
              <w:t xml:space="preserve">, </w:t>
            </w:r>
            <w:hyperlink w:anchor="табА1прим19" w:tooltip="Примечание 19" w:history="1">
              <w:r>
                <w:rPr>
                  <w:rStyle w:val="a3"/>
                  <w:sz w:val="20"/>
                  <w:szCs w:val="20"/>
                </w:rPr>
                <w:t>19</w:t>
              </w:r>
            </w:hyperlink>
          </w:p>
        </w:tc>
      </w:tr>
      <w:tr w:rsidR="00C56561" w:rsidTr="009219D8">
        <w:trPr>
          <w:trHeight w:val="20"/>
        </w:trPr>
        <w:tc>
          <w:tcPr>
            <w:tcW w:w="0" w:type="auto"/>
            <w:vMerge/>
            <w:tcBorders>
              <w:top w:val="single" w:sz="8" w:space="0" w:color="auto"/>
              <w:left w:val="single" w:sz="8" w:space="0" w:color="auto"/>
              <w:bottom w:val="nil"/>
              <w:right w:val="nil"/>
            </w:tcBorders>
            <w:vAlign w:val="center"/>
            <w:hideMark/>
          </w:tcPr>
          <w:p w:rsidR="00C56561" w:rsidRDefault="00C56561" w:rsidP="009219D8">
            <w:pPr>
              <w:ind w:firstLine="0"/>
              <w:jc w:val="left"/>
            </w:pPr>
          </w:p>
        </w:tc>
        <w:tc>
          <w:tcPr>
            <w:tcW w:w="0" w:type="auto"/>
            <w:vMerge/>
            <w:tcBorders>
              <w:top w:val="single" w:sz="8" w:space="0" w:color="auto"/>
              <w:left w:val="single" w:sz="8" w:space="0" w:color="auto"/>
              <w:bottom w:val="nil"/>
              <w:right w:val="nil"/>
            </w:tcBorders>
            <w:vAlign w:val="center"/>
            <w:hideMark/>
          </w:tcPr>
          <w:p w:rsidR="00C56561" w:rsidRDefault="00C56561" w:rsidP="009219D8">
            <w:pPr>
              <w:ind w:firstLine="0"/>
              <w:jc w:val="left"/>
            </w:pPr>
          </w:p>
        </w:tc>
        <w:tc>
          <w:tcPr>
            <w:tcW w:w="839" w:type="pct"/>
            <w:tcBorders>
              <w:top w:val="single" w:sz="8" w:space="0" w:color="auto"/>
              <w:left w:val="single" w:sz="8" w:space="0" w:color="auto"/>
              <w:bottom w:val="nil"/>
              <w:right w:val="nil"/>
            </w:tcBorders>
            <w:shd w:val="clear" w:color="auto" w:fill="FFFFFF"/>
            <w:vAlign w:val="bottom"/>
            <w:hideMark/>
          </w:tcPr>
          <w:p w:rsidR="00C56561" w:rsidRDefault="00C56561" w:rsidP="009219D8">
            <w:pPr>
              <w:ind w:left="113" w:right="113" w:firstLine="0"/>
            </w:pPr>
            <w:r>
              <w:rPr>
                <w:sz w:val="20"/>
                <w:szCs w:val="20"/>
              </w:rPr>
              <w:t>Свыше 350 до 600</w:t>
            </w:r>
          </w:p>
        </w:tc>
        <w:tc>
          <w:tcPr>
            <w:tcW w:w="0" w:type="auto"/>
            <w:vMerge/>
            <w:tcBorders>
              <w:top w:val="single" w:sz="8" w:space="0" w:color="auto"/>
              <w:left w:val="single" w:sz="8" w:space="0" w:color="auto"/>
              <w:bottom w:val="single" w:sz="8" w:space="0" w:color="auto"/>
              <w:right w:val="nil"/>
            </w:tcBorders>
            <w:vAlign w:val="center"/>
            <w:hideMark/>
          </w:tcPr>
          <w:p w:rsidR="00C56561" w:rsidRDefault="00C56561" w:rsidP="009219D8">
            <w:pPr>
              <w:ind w:firstLine="0"/>
              <w:jc w:val="left"/>
            </w:pPr>
          </w:p>
        </w:tc>
        <w:tc>
          <w:tcPr>
            <w:tcW w:w="0" w:type="auto"/>
            <w:vMerge/>
            <w:tcBorders>
              <w:top w:val="single" w:sz="8" w:space="0" w:color="auto"/>
              <w:left w:val="single" w:sz="8" w:space="0" w:color="auto"/>
              <w:bottom w:val="nil"/>
              <w:right w:val="nil"/>
            </w:tcBorders>
            <w:vAlign w:val="center"/>
            <w:hideMark/>
          </w:tcPr>
          <w:p w:rsidR="00C56561" w:rsidRDefault="00C56561" w:rsidP="009219D8">
            <w:pPr>
              <w:ind w:firstLine="0"/>
              <w:jc w:val="left"/>
            </w:pPr>
          </w:p>
        </w:tc>
        <w:tc>
          <w:tcPr>
            <w:tcW w:w="879" w:type="pct"/>
            <w:gridSpan w:val="2"/>
            <w:tcBorders>
              <w:top w:val="single" w:sz="8" w:space="0" w:color="auto"/>
              <w:left w:val="single" w:sz="8" w:space="0" w:color="auto"/>
              <w:bottom w:val="nil"/>
              <w:right w:val="single" w:sz="8" w:space="0" w:color="auto"/>
            </w:tcBorders>
            <w:shd w:val="clear" w:color="auto" w:fill="FFFFFF"/>
            <w:vAlign w:val="center"/>
            <w:hideMark/>
          </w:tcPr>
          <w:p w:rsidR="00C56561" w:rsidRDefault="00C56561" w:rsidP="009219D8">
            <w:pPr>
              <w:ind w:left="113" w:right="113" w:firstLine="0"/>
              <w:jc w:val="center"/>
            </w:pPr>
            <w:hyperlink w:anchor="табА1прим15" w:tooltip="Примечание 15" w:history="1">
              <w:r>
                <w:rPr>
                  <w:rStyle w:val="a3"/>
                  <w:sz w:val="20"/>
                  <w:szCs w:val="20"/>
                </w:rPr>
                <w:t>15</w:t>
              </w:r>
            </w:hyperlink>
            <w:r>
              <w:rPr>
                <w:sz w:val="20"/>
                <w:szCs w:val="20"/>
              </w:rPr>
              <w:t xml:space="preserve">, </w:t>
            </w:r>
            <w:hyperlink w:anchor="табА1прим16" w:tooltip="Примечание 16" w:history="1">
              <w:r>
                <w:rPr>
                  <w:rStyle w:val="a3"/>
                  <w:sz w:val="20"/>
                  <w:szCs w:val="20"/>
                </w:rPr>
                <w:t>16</w:t>
              </w:r>
            </w:hyperlink>
            <w:r>
              <w:rPr>
                <w:sz w:val="20"/>
                <w:szCs w:val="20"/>
              </w:rPr>
              <w:t xml:space="preserve">, </w:t>
            </w:r>
            <w:hyperlink w:anchor="табА1прим19" w:tooltip="Примечание 19" w:history="1">
              <w:r>
                <w:rPr>
                  <w:rStyle w:val="a3"/>
                  <w:sz w:val="20"/>
                  <w:szCs w:val="20"/>
                </w:rPr>
                <w:t>19</w:t>
              </w:r>
            </w:hyperlink>
          </w:p>
        </w:tc>
      </w:tr>
      <w:tr w:rsidR="00C56561" w:rsidTr="009219D8">
        <w:trPr>
          <w:trHeight w:val="20"/>
        </w:trPr>
        <w:tc>
          <w:tcPr>
            <w:tcW w:w="821" w:type="pct"/>
            <w:vMerge w:val="restart"/>
            <w:tcBorders>
              <w:top w:val="single" w:sz="8" w:space="0" w:color="auto"/>
              <w:left w:val="single" w:sz="8" w:space="0" w:color="auto"/>
              <w:bottom w:val="single" w:sz="8" w:space="0" w:color="auto"/>
              <w:right w:val="nil"/>
            </w:tcBorders>
            <w:shd w:val="clear" w:color="auto" w:fill="FFFFFF"/>
            <w:vAlign w:val="center"/>
            <w:hideMark/>
          </w:tcPr>
          <w:p w:rsidR="00C56561" w:rsidRDefault="00C56561" w:rsidP="009219D8">
            <w:pPr>
              <w:ind w:left="113" w:right="113" w:firstLine="0"/>
              <w:jc w:val="left"/>
            </w:pPr>
            <w:r>
              <w:rPr>
                <w:sz w:val="20"/>
                <w:szCs w:val="20"/>
              </w:rPr>
              <w:t xml:space="preserve">10Х17Н13М2Т по </w:t>
            </w:r>
            <w:hyperlink r:id="rId359" w:tooltip="ГОСТ 5632-2014 Легированные нержавеющие стали и сплавы коррозионно-стойкие, жаростойкие и жаропрочные. Марки" w:history="1">
              <w:r>
                <w:rPr>
                  <w:rStyle w:val="a3"/>
                  <w:sz w:val="20"/>
                  <w:szCs w:val="20"/>
                </w:rPr>
                <w:t>ГОСТ 5632</w:t>
              </w:r>
            </w:hyperlink>
          </w:p>
        </w:tc>
        <w:tc>
          <w:tcPr>
            <w:tcW w:w="799" w:type="pct"/>
            <w:vMerge w:val="restart"/>
            <w:tcBorders>
              <w:top w:val="single" w:sz="8" w:space="0" w:color="auto"/>
              <w:left w:val="single" w:sz="8" w:space="0" w:color="auto"/>
              <w:bottom w:val="single" w:sz="8" w:space="0" w:color="auto"/>
              <w:right w:val="nil"/>
            </w:tcBorders>
            <w:shd w:val="clear" w:color="auto" w:fill="FFFFFF"/>
            <w:vAlign w:val="center"/>
            <w:hideMark/>
          </w:tcPr>
          <w:p w:rsidR="00C56561" w:rsidRDefault="00C56561" w:rsidP="009219D8">
            <w:pPr>
              <w:ind w:left="113" w:right="113" w:firstLine="0"/>
            </w:pPr>
            <w:hyperlink r:id="rId360" w:tooltip="ГОСТ 7350-77 Сталь толстолистовая коррозионно-стойкая, жаростойкая и жаропрочная. Технические условия" w:history="1">
              <w:r>
                <w:rPr>
                  <w:rStyle w:val="a3"/>
                  <w:sz w:val="20"/>
                  <w:szCs w:val="20"/>
                </w:rPr>
                <w:t>ГОСТ 7350</w:t>
              </w:r>
            </w:hyperlink>
            <w:r>
              <w:rPr>
                <w:sz w:val="20"/>
                <w:szCs w:val="20"/>
              </w:rPr>
              <w:t xml:space="preserve">; </w:t>
            </w:r>
            <w:hyperlink r:id="rId361" w:tooltip="ГОСТ 5582-75 Прокат тонколистовой коррозионно-стойкий, жаростойкий и жаропрочный. Технические условия" w:history="1">
              <w:r>
                <w:rPr>
                  <w:rStyle w:val="a3"/>
                  <w:sz w:val="20"/>
                  <w:szCs w:val="20"/>
                </w:rPr>
                <w:t>ГОСТ 5582</w:t>
              </w:r>
            </w:hyperlink>
          </w:p>
        </w:tc>
        <w:tc>
          <w:tcPr>
            <w:tcW w:w="839"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pPr>
            <w:r>
              <w:rPr>
                <w:sz w:val="20"/>
                <w:szCs w:val="20"/>
              </w:rPr>
              <w:t>От минус 253 до 350</w:t>
            </w:r>
          </w:p>
        </w:tc>
        <w:tc>
          <w:tcPr>
            <w:tcW w:w="0" w:type="auto"/>
            <w:vMerge/>
            <w:tcBorders>
              <w:top w:val="single" w:sz="8" w:space="0" w:color="auto"/>
              <w:left w:val="single" w:sz="8" w:space="0" w:color="auto"/>
              <w:bottom w:val="single" w:sz="8" w:space="0" w:color="auto"/>
              <w:right w:val="nil"/>
            </w:tcBorders>
            <w:vAlign w:val="center"/>
            <w:hideMark/>
          </w:tcPr>
          <w:p w:rsidR="00C56561" w:rsidRDefault="00C56561" w:rsidP="009219D8">
            <w:pPr>
              <w:ind w:firstLine="0"/>
              <w:jc w:val="left"/>
            </w:pPr>
          </w:p>
        </w:tc>
        <w:tc>
          <w:tcPr>
            <w:tcW w:w="844" w:type="pct"/>
            <w:vMerge w:val="restart"/>
            <w:tcBorders>
              <w:top w:val="single" w:sz="8" w:space="0" w:color="auto"/>
              <w:left w:val="single" w:sz="8" w:space="0" w:color="auto"/>
              <w:bottom w:val="single" w:sz="8" w:space="0" w:color="auto"/>
              <w:right w:val="nil"/>
            </w:tcBorders>
            <w:shd w:val="clear" w:color="auto" w:fill="FFFFFF"/>
            <w:vAlign w:val="center"/>
            <w:hideMark/>
          </w:tcPr>
          <w:p w:rsidR="00C56561" w:rsidRDefault="00C56561" w:rsidP="009219D8">
            <w:pPr>
              <w:ind w:left="113" w:right="113" w:firstLine="0"/>
              <w:jc w:val="left"/>
            </w:pPr>
            <w:r>
              <w:rPr>
                <w:sz w:val="20"/>
                <w:szCs w:val="20"/>
              </w:rPr>
              <w:t xml:space="preserve">Группа М2б по </w:t>
            </w:r>
            <w:hyperlink r:id="rId362" w:tooltip="ГОСТ 7350-77 Сталь толстолистовая коррозионно-стойкая, жаростойкая и жаропрочная. Технические условия" w:history="1">
              <w:r>
                <w:rPr>
                  <w:rStyle w:val="a3"/>
                  <w:sz w:val="20"/>
                  <w:szCs w:val="20"/>
                </w:rPr>
                <w:t>ГОСТ 7350</w:t>
              </w:r>
            </w:hyperlink>
            <w:r>
              <w:rPr>
                <w:sz w:val="20"/>
                <w:szCs w:val="20"/>
              </w:rPr>
              <w:t xml:space="preserve">; группы М2а и М3а по </w:t>
            </w:r>
            <w:hyperlink r:id="rId363" w:tooltip="ГОСТ 5582-75 Прокат тонколистовой коррозионно-стойкий, жаростойкий и жаропрочный. Технические условия" w:history="1">
              <w:r>
                <w:rPr>
                  <w:rStyle w:val="a3"/>
                  <w:sz w:val="20"/>
                  <w:szCs w:val="20"/>
                </w:rPr>
                <w:t>ГОСТ 5582</w:t>
              </w:r>
            </w:hyperlink>
          </w:p>
        </w:tc>
        <w:tc>
          <w:tcPr>
            <w:tcW w:w="879" w:type="pct"/>
            <w:gridSpan w:val="2"/>
            <w:tcBorders>
              <w:top w:val="single" w:sz="8" w:space="0" w:color="auto"/>
              <w:left w:val="single" w:sz="8" w:space="0" w:color="auto"/>
              <w:bottom w:val="nil"/>
              <w:right w:val="single" w:sz="8" w:space="0" w:color="auto"/>
            </w:tcBorders>
            <w:shd w:val="clear" w:color="auto" w:fill="FFFFFF"/>
            <w:vAlign w:val="center"/>
            <w:hideMark/>
          </w:tcPr>
          <w:p w:rsidR="00C56561" w:rsidRDefault="00C56561" w:rsidP="009219D8">
            <w:pPr>
              <w:ind w:left="113" w:right="113" w:firstLine="0"/>
              <w:jc w:val="center"/>
            </w:pPr>
            <w:hyperlink w:anchor="табА1прим15" w:tooltip="Примечание 15" w:history="1">
              <w:r>
                <w:rPr>
                  <w:rStyle w:val="a3"/>
                  <w:sz w:val="20"/>
                  <w:szCs w:val="20"/>
                </w:rPr>
                <w:t>15</w:t>
              </w:r>
            </w:hyperlink>
            <w:r>
              <w:rPr>
                <w:sz w:val="20"/>
                <w:szCs w:val="20"/>
              </w:rPr>
              <w:t xml:space="preserve">, </w:t>
            </w:r>
            <w:hyperlink w:anchor="табА1прим19" w:tooltip="Примечание 19" w:history="1">
              <w:r>
                <w:rPr>
                  <w:rStyle w:val="a3"/>
                  <w:sz w:val="20"/>
                  <w:szCs w:val="20"/>
                </w:rPr>
                <w:t>19</w:t>
              </w:r>
            </w:hyperlink>
          </w:p>
        </w:tc>
      </w:tr>
      <w:tr w:rsidR="00C56561" w:rsidTr="009219D8">
        <w:trPr>
          <w:trHeight w:val="20"/>
        </w:trPr>
        <w:tc>
          <w:tcPr>
            <w:tcW w:w="0" w:type="auto"/>
            <w:vMerge/>
            <w:tcBorders>
              <w:top w:val="single" w:sz="8" w:space="0" w:color="auto"/>
              <w:left w:val="single" w:sz="8" w:space="0" w:color="auto"/>
              <w:bottom w:val="single" w:sz="8" w:space="0" w:color="auto"/>
              <w:right w:val="nil"/>
            </w:tcBorders>
            <w:vAlign w:val="center"/>
            <w:hideMark/>
          </w:tcPr>
          <w:p w:rsidR="00C56561" w:rsidRDefault="00C56561" w:rsidP="009219D8">
            <w:pPr>
              <w:ind w:firstLine="0"/>
              <w:jc w:val="left"/>
            </w:pPr>
          </w:p>
        </w:tc>
        <w:tc>
          <w:tcPr>
            <w:tcW w:w="0" w:type="auto"/>
            <w:vMerge/>
            <w:tcBorders>
              <w:top w:val="single" w:sz="8" w:space="0" w:color="auto"/>
              <w:left w:val="single" w:sz="8" w:space="0" w:color="auto"/>
              <w:bottom w:val="single" w:sz="8" w:space="0" w:color="auto"/>
              <w:right w:val="nil"/>
            </w:tcBorders>
            <w:vAlign w:val="center"/>
            <w:hideMark/>
          </w:tcPr>
          <w:p w:rsidR="00C56561" w:rsidRDefault="00C56561" w:rsidP="009219D8">
            <w:pPr>
              <w:ind w:firstLine="0"/>
              <w:jc w:val="left"/>
            </w:pPr>
          </w:p>
        </w:tc>
        <w:tc>
          <w:tcPr>
            <w:tcW w:w="839" w:type="pct"/>
            <w:tcBorders>
              <w:top w:val="single" w:sz="8" w:space="0" w:color="auto"/>
              <w:left w:val="single" w:sz="8" w:space="0" w:color="auto"/>
              <w:bottom w:val="single" w:sz="8" w:space="0" w:color="auto"/>
              <w:right w:val="nil"/>
            </w:tcBorders>
            <w:shd w:val="clear" w:color="auto" w:fill="FFFFFF"/>
            <w:vAlign w:val="center"/>
            <w:hideMark/>
          </w:tcPr>
          <w:p w:rsidR="00C56561" w:rsidRDefault="00C56561" w:rsidP="009219D8">
            <w:pPr>
              <w:ind w:left="113" w:right="113" w:firstLine="0"/>
            </w:pPr>
            <w:r>
              <w:rPr>
                <w:sz w:val="20"/>
                <w:szCs w:val="20"/>
              </w:rPr>
              <w:t>Св. 350 до 700</w:t>
            </w:r>
          </w:p>
        </w:tc>
        <w:tc>
          <w:tcPr>
            <w:tcW w:w="0" w:type="auto"/>
            <w:vMerge/>
            <w:tcBorders>
              <w:top w:val="single" w:sz="8" w:space="0" w:color="auto"/>
              <w:left w:val="single" w:sz="8" w:space="0" w:color="auto"/>
              <w:bottom w:val="single" w:sz="8" w:space="0" w:color="auto"/>
              <w:right w:val="nil"/>
            </w:tcBorders>
            <w:vAlign w:val="center"/>
            <w:hideMark/>
          </w:tcPr>
          <w:p w:rsidR="00C56561" w:rsidRDefault="00C56561" w:rsidP="009219D8">
            <w:pPr>
              <w:ind w:firstLine="0"/>
              <w:jc w:val="left"/>
            </w:pPr>
          </w:p>
        </w:tc>
        <w:tc>
          <w:tcPr>
            <w:tcW w:w="0" w:type="auto"/>
            <w:vMerge/>
            <w:tcBorders>
              <w:top w:val="single" w:sz="8" w:space="0" w:color="auto"/>
              <w:left w:val="single" w:sz="8" w:space="0" w:color="auto"/>
              <w:bottom w:val="single" w:sz="8" w:space="0" w:color="auto"/>
              <w:right w:val="nil"/>
            </w:tcBorders>
            <w:vAlign w:val="center"/>
            <w:hideMark/>
          </w:tcPr>
          <w:p w:rsidR="00C56561" w:rsidRDefault="00C56561" w:rsidP="009219D8">
            <w:pPr>
              <w:ind w:firstLine="0"/>
              <w:jc w:val="left"/>
            </w:pPr>
          </w:p>
        </w:tc>
        <w:tc>
          <w:tcPr>
            <w:tcW w:w="879" w:type="pct"/>
            <w:gridSpan w:val="2"/>
            <w:tcBorders>
              <w:top w:val="single" w:sz="8" w:space="0" w:color="auto"/>
              <w:left w:val="single" w:sz="8" w:space="0" w:color="auto"/>
              <w:bottom w:val="single" w:sz="8" w:space="0" w:color="auto"/>
              <w:right w:val="single" w:sz="8" w:space="0" w:color="auto"/>
            </w:tcBorders>
            <w:shd w:val="clear" w:color="auto" w:fill="FFFFFF"/>
            <w:vAlign w:val="center"/>
            <w:hideMark/>
          </w:tcPr>
          <w:p w:rsidR="00C56561" w:rsidRDefault="00C56561" w:rsidP="009219D8">
            <w:pPr>
              <w:ind w:left="113" w:right="113" w:firstLine="0"/>
              <w:jc w:val="center"/>
            </w:pPr>
            <w:hyperlink w:anchor="табА1прим15" w:tooltip="Примечание 15" w:history="1">
              <w:r>
                <w:rPr>
                  <w:rStyle w:val="a3"/>
                  <w:sz w:val="20"/>
                  <w:szCs w:val="20"/>
                </w:rPr>
                <w:t>15</w:t>
              </w:r>
            </w:hyperlink>
            <w:r>
              <w:rPr>
                <w:sz w:val="20"/>
                <w:szCs w:val="20"/>
              </w:rPr>
              <w:t xml:space="preserve">, </w:t>
            </w:r>
            <w:hyperlink w:anchor="табА1прим16" w:tooltip="Примечание 16" w:history="1">
              <w:r>
                <w:rPr>
                  <w:rStyle w:val="a3"/>
                  <w:sz w:val="20"/>
                  <w:szCs w:val="20"/>
                </w:rPr>
                <w:t>16</w:t>
              </w:r>
            </w:hyperlink>
            <w:r>
              <w:rPr>
                <w:sz w:val="20"/>
                <w:szCs w:val="20"/>
              </w:rPr>
              <w:t xml:space="preserve">, </w:t>
            </w:r>
            <w:hyperlink w:anchor="табА1прим19" w:tooltip="Примечание 19" w:history="1">
              <w:r>
                <w:rPr>
                  <w:rStyle w:val="a3"/>
                  <w:sz w:val="20"/>
                  <w:szCs w:val="20"/>
                </w:rPr>
                <w:t>19</w:t>
              </w:r>
            </w:hyperlink>
          </w:p>
        </w:tc>
      </w:tr>
      <w:tr w:rsidR="00C56561" w:rsidTr="009219D8">
        <w:trPr>
          <w:trHeight w:val="20"/>
        </w:trPr>
        <w:tc>
          <w:tcPr>
            <w:tcW w:w="821" w:type="pct"/>
            <w:vMerge w:val="restart"/>
            <w:tcBorders>
              <w:top w:val="nil"/>
              <w:left w:val="single" w:sz="8" w:space="0" w:color="auto"/>
              <w:bottom w:val="nil"/>
              <w:right w:val="nil"/>
            </w:tcBorders>
            <w:shd w:val="clear" w:color="auto" w:fill="FFFFFF"/>
            <w:vAlign w:val="center"/>
            <w:hideMark/>
          </w:tcPr>
          <w:p w:rsidR="00C56561" w:rsidRDefault="00C56561" w:rsidP="009219D8">
            <w:pPr>
              <w:ind w:left="113" w:right="113" w:firstLine="0"/>
              <w:jc w:val="left"/>
            </w:pPr>
            <w:r>
              <w:rPr>
                <w:sz w:val="20"/>
                <w:szCs w:val="20"/>
              </w:rPr>
              <w:t xml:space="preserve">10Х17Н13М3Т по </w:t>
            </w:r>
            <w:hyperlink r:id="rId364" w:tooltip="ГОСТ 5632-2014 Легированные нержавеющие стали и сплавы коррозионно-стойкие, жаростойкие и жаропрочные. Марки" w:history="1">
              <w:r>
                <w:rPr>
                  <w:rStyle w:val="a3"/>
                  <w:sz w:val="20"/>
                  <w:szCs w:val="20"/>
                </w:rPr>
                <w:t>ГОСТ 5632</w:t>
              </w:r>
            </w:hyperlink>
          </w:p>
        </w:tc>
        <w:tc>
          <w:tcPr>
            <w:tcW w:w="799" w:type="pct"/>
            <w:vMerge w:val="restart"/>
            <w:tcBorders>
              <w:top w:val="nil"/>
              <w:left w:val="single" w:sz="8" w:space="0" w:color="auto"/>
              <w:bottom w:val="nil"/>
              <w:right w:val="nil"/>
            </w:tcBorders>
            <w:shd w:val="clear" w:color="auto" w:fill="FFFFFF"/>
            <w:vAlign w:val="center"/>
            <w:hideMark/>
          </w:tcPr>
          <w:p w:rsidR="00C56561" w:rsidRDefault="00C56561" w:rsidP="009219D8">
            <w:pPr>
              <w:ind w:left="113" w:right="113" w:firstLine="0"/>
            </w:pPr>
            <w:hyperlink r:id="rId365" w:tooltip="ГОСТ 7350-77 Сталь толстолистовая коррозионно-стойкая, жаростойкая и жаропрочная. Технические условия" w:history="1">
              <w:r>
                <w:rPr>
                  <w:rStyle w:val="a3"/>
                  <w:sz w:val="20"/>
                  <w:szCs w:val="20"/>
                </w:rPr>
                <w:t>ГОСТ 7350</w:t>
              </w:r>
            </w:hyperlink>
            <w:r>
              <w:rPr>
                <w:sz w:val="20"/>
                <w:szCs w:val="20"/>
              </w:rPr>
              <w:t xml:space="preserve">; </w:t>
            </w:r>
            <w:hyperlink r:id="rId366" w:tooltip="ГОСТ 5582-75 Прокат тонколистовой коррозионно-стойкий, жаростойкий и жаропрочный. Технические условия" w:history="1">
              <w:r>
                <w:rPr>
                  <w:rStyle w:val="a3"/>
                  <w:sz w:val="20"/>
                  <w:szCs w:val="20"/>
                </w:rPr>
                <w:t>ГОСТ 5582</w:t>
              </w:r>
            </w:hyperlink>
            <w:r>
              <w:rPr>
                <w:sz w:val="20"/>
                <w:szCs w:val="20"/>
              </w:rPr>
              <w:t xml:space="preserve">; </w:t>
            </w:r>
            <w:hyperlink r:id="rId367" w:tooltip="ТУ 14-1-394-72 Сталь толстолистовая высоколегированная коррозионностойкая" w:history="1">
              <w:r>
                <w:rPr>
                  <w:rStyle w:val="a3"/>
                  <w:sz w:val="20"/>
                  <w:szCs w:val="20"/>
                </w:rPr>
                <w:t>ТУ 14-1-394</w:t>
              </w:r>
            </w:hyperlink>
            <w:r>
              <w:rPr>
                <w:sz w:val="20"/>
                <w:szCs w:val="20"/>
              </w:rPr>
              <w:t xml:space="preserve"> [</w:t>
            </w:r>
            <w:hyperlink w:anchor="б47" w:tooltip="Библиография 47" w:history="1">
              <w:r>
                <w:rPr>
                  <w:rStyle w:val="a3"/>
                  <w:sz w:val="20"/>
                  <w:szCs w:val="20"/>
                </w:rPr>
                <w:t>47</w:t>
              </w:r>
            </w:hyperlink>
            <w:r>
              <w:rPr>
                <w:sz w:val="20"/>
                <w:szCs w:val="20"/>
              </w:rPr>
              <w:t>]*</w:t>
            </w:r>
          </w:p>
        </w:tc>
        <w:tc>
          <w:tcPr>
            <w:tcW w:w="839" w:type="pct"/>
            <w:tcBorders>
              <w:top w:val="nil"/>
              <w:left w:val="single" w:sz="8" w:space="0" w:color="auto"/>
              <w:bottom w:val="nil"/>
              <w:right w:val="nil"/>
            </w:tcBorders>
            <w:shd w:val="clear" w:color="auto" w:fill="FFFFFF"/>
            <w:vAlign w:val="bottom"/>
            <w:hideMark/>
          </w:tcPr>
          <w:p w:rsidR="00C56561" w:rsidRDefault="00C56561" w:rsidP="009219D8">
            <w:pPr>
              <w:ind w:left="113" w:right="113" w:firstLine="0"/>
            </w:pPr>
            <w:r>
              <w:rPr>
                <w:sz w:val="20"/>
                <w:szCs w:val="20"/>
              </w:rPr>
              <w:t>От минус 196 до 350</w:t>
            </w:r>
          </w:p>
        </w:tc>
        <w:tc>
          <w:tcPr>
            <w:tcW w:w="818" w:type="pct"/>
            <w:vMerge w:val="restart"/>
            <w:tcBorders>
              <w:top w:val="nil"/>
              <w:left w:val="single" w:sz="8" w:space="0" w:color="auto"/>
              <w:bottom w:val="nil"/>
              <w:right w:val="nil"/>
            </w:tcBorders>
            <w:shd w:val="clear" w:color="auto" w:fill="FFFFFF"/>
            <w:vAlign w:val="center"/>
            <w:hideMark/>
          </w:tcPr>
          <w:p w:rsidR="00C56561" w:rsidRDefault="00C56561" w:rsidP="009219D8">
            <w:pPr>
              <w:ind w:left="113" w:right="113" w:firstLine="0"/>
              <w:jc w:val="center"/>
            </w:pPr>
            <w:r>
              <w:rPr>
                <w:sz w:val="20"/>
                <w:szCs w:val="20"/>
              </w:rPr>
              <w:t>Не ограничено</w:t>
            </w:r>
          </w:p>
        </w:tc>
        <w:tc>
          <w:tcPr>
            <w:tcW w:w="844" w:type="pct"/>
            <w:vMerge w:val="restart"/>
            <w:tcBorders>
              <w:top w:val="nil"/>
              <w:left w:val="single" w:sz="8" w:space="0" w:color="auto"/>
              <w:bottom w:val="nil"/>
              <w:right w:val="nil"/>
            </w:tcBorders>
            <w:shd w:val="clear" w:color="auto" w:fill="FFFFFF"/>
            <w:vAlign w:val="center"/>
            <w:hideMark/>
          </w:tcPr>
          <w:p w:rsidR="00C56561" w:rsidRDefault="00C56561" w:rsidP="009219D8">
            <w:pPr>
              <w:ind w:left="113" w:right="113" w:firstLine="0"/>
              <w:jc w:val="left"/>
            </w:pPr>
            <w:r>
              <w:rPr>
                <w:sz w:val="20"/>
                <w:szCs w:val="20"/>
              </w:rPr>
              <w:t xml:space="preserve">Группа М2б по </w:t>
            </w:r>
            <w:hyperlink r:id="rId368" w:tooltip="ГОСТ 7350-77 Сталь толстолистовая коррозионно-стойкая, жаростойкая и жаропрочная. Технические условия" w:history="1">
              <w:r>
                <w:rPr>
                  <w:rStyle w:val="a3"/>
                  <w:sz w:val="20"/>
                  <w:szCs w:val="20"/>
                </w:rPr>
                <w:t>ГОСТ 7350</w:t>
              </w:r>
            </w:hyperlink>
            <w:r>
              <w:rPr>
                <w:sz w:val="20"/>
                <w:szCs w:val="20"/>
              </w:rPr>
              <w:t>;</w:t>
            </w:r>
          </w:p>
          <w:p w:rsidR="00C56561" w:rsidRDefault="00C56561" w:rsidP="009219D8">
            <w:pPr>
              <w:ind w:left="113" w:right="113" w:firstLine="0"/>
              <w:jc w:val="left"/>
            </w:pPr>
            <w:hyperlink r:id="rId369" w:tooltip="ТУ 14-1-394-72 Сталь толстолистовая высоколегированная коррозионностойкая" w:history="1">
              <w:r>
                <w:rPr>
                  <w:rStyle w:val="a3"/>
                  <w:sz w:val="20"/>
                  <w:szCs w:val="20"/>
                </w:rPr>
                <w:t>ТУ 14-1-394</w:t>
              </w:r>
            </w:hyperlink>
            <w:r>
              <w:rPr>
                <w:sz w:val="20"/>
                <w:szCs w:val="20"/>
              </w:rPr>
              <w:t xml:space="preserve"> [</w:t>
            </w:r>
            <w:hyperlink w:anchor="б47" w:tooltip="Библиография 47" w:history="1">
              <w:r>
                <w:rPr>
                  <w:rStyle w:val="a3"/>
                  <w:sz w:val="20"/>
                  <w:szCs w:val="20"/>
                </w:rPr>
                <w:t>47</w:t>
              </w:r>
            </w:hyperlink>
            <w:r>
              <w:rPr>
                <w:sz w:val="20"/>
                <w:szCs w:val="20"/>
              </w:rPr>
              <w:t xml:space="preserve">]*; группы М2а и М3а по </w:t>
            </w:r>
            <w:hyperlink r:id="rId370" w:tooltip="ГОСТ 5582-75 Прокат тонколистовой коррозионно-стойкий, жаростойкий и жаропрочный. Технические условия" w:history="1">
              <w:r>
                <w:rPr>
                  <w:rStyle w:val="a3"/>
                  <w:sz w:val="20"/>
                  <w:szCs w:val="20"/>
                </w:rPr>
                <w:t>ГОСТ 5582</w:t>
              </w:r>
            </w:hyperlink>
          </w:p>
        </w:tc>
        <w:tc>
          <w:tcPr>
            <w:tcW w:w="879" w:type="pct"/>
            <w:gridSpan w:val="2"/>
            <w:tcBorders>
              <w:top w:val="nil"/>
              <w:left w:val="single" w:sz="8" w:space="0" w:color="auto"/>
              <w:bottom w:val="nil"/>
              <w:right w:val="single" w:sz="8" w:space="0" w:color="auto"/>
            </w:tcBorders>
            <w:shd w:val="clear" w:color="auto" w:fill="FFFFFF"/>
            <w:vAlign w:val="center"/>
            <w:hideMark/>
          </w:tcPr>
          <w:p w:rsidR="00C56561" w:rsidRDefault="00C56561" w:rsidP="009219D8">
            <w:pPr>
              <w:ind w:left="113" w:right="113" w:firstLine="0"/>
              <w:jc w:val="center"/>
            </w:pPr>
            <w:hyperlink w:anchor="табА1прим15" w:tooltip="Примечание 15" w:history="1">
              <w:r>
                <w:rPr>
                  <w:rStyle w:val="a3"/>
                  <w:sz w:val="20"/>
                  <w:szCs w:val="20"/>
                </w:rPr>
                <w:t>15</w:t>
              </w:r>
            </w:hyperlink>
            <w:r>
              <w:rPr>
                <w:sz w:val="20"/>
                <w:szCs w:val="20"/>
              </w:rPr>
              <w:t xml:space="preserve">, </w:t>
            </w:r>
            <w:hyperlink w:anchor="табА1прим19" w:tooltip="Примечание 19" w:history="1">
              <w:r>
                <w:rPr>
                  <w:rStyle w:val="a3"/>
                  <w:sz w:val="20"/>
                  <w:szCs w:val="20"/>
                </w:rPr>
                <w:t>19</w:t>
              </w:r>
            </w:hyperlink>
          </w:p>
        </w:tc>
      </w:tr>
      <w:tr w:rsidR="00C56561" w:rsidTr="009219D8">
        <w:trPr>
          <w:trHeight w:val="20"/>
        </w:trPr>
        <w:tc>
          <w:tcPr>
            <w:tcW w:w="0" w:type="auto"/>
            <w:vMerge/>
            <w:tcBorders>
              <w:top w:val="nil"/>
              <w:left w:val="single" w:sz="8" w:space="0" w:color="auto"/>
              <w:bottom w:val="nil"/>
              <w:right w:val="nil"/>
            </w:tcBorders>
            <w:vAlign w:val="center"/>
            <w:hideMark/>
          </w:tcPr>
          <w:p w:rsidR="00C56561" w:rsidRDefault="00C56561" w:rsidP="009219D8">
            <w:pPr>
              <w:ind w:firstLine="0"/>
              <w:jc w:val="left"/>
            </w:pPr>
          </w:p>
        </w:tc>
        <w:tc>
          <w:tcPr>
            <w:tcW w:w="0" w:type="auto"/>
            <w:vMerge/>
            <w:tcBorders>
              <w:top w:val="nil"/>
              <w:left w:val="single" w:sz="8" w:space="0" w:color="auto"/>
              <w:bottom w:val="nil"/>
              <w:right w:val="nil"/>
            </w:tcBorders>
            <w:vAlign w:val="center"/>
            <w:hideMark/>
          </w:tcPr>
          <w:p w:rsidR="00C56561" w:rsidRDefault="00C56561" w:rsidP="009219D8">
            <w:pPr>
              <w:ind w:firstLine="0"/>
              <w:jc w:val="left"/>
            </w:pPr>
          </w:p>
        </w:tc>
        <w:tc>
          <w:tcPr>
            <w:tcW w:w="839"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pPr>
            <w:r>
              <w:rPr>
                <w:sz w:val="20"/>
                <w:szCs w:val="20"/>
              </w:rPr>
              <w:t>Свыше 350 до 600</w:t>
            </w:r>
          </w:p>
        </w:tc>
        <w:tc>
          <w:tcPr>
            <w:tcW w:w="0" w:type="auto"/>
            <w:vMerge/>
            <w:tcBorders>
              <w:top w:val="nil"/>
              <w:left w:val="single" w:sz="8" w:space="0" w:color="auto"/>
              <w:bottom w:val="nil"/>
              <w:right w:val="nil"/>
            </w:tcBorders>
            <w:vAlign w:val="center"/>
            <w:hideMark/>
          </w:tcPr>
          <w:p w:rsidR="00C56561" w:rsidRDefault="00C56561" w:rsidP="009219D8">
            <w:pPr>
              <w:ind w:firstLine="0"/>
              <w:jc w:val="left"/>
            </w:pPr>
          </w:p>
        </w:tc>
        <w:tc>
          <w:tcPr>
            <w:tcW w:w="0" w:type="auto"/>
            <w:vMerge/>
            <w:tcBorders>
              <w:top w:val="nil"/>
              <w:left w:val="single" w:sz="8" w:space="0" w:color="auto"/>
              <w:bottom w:val="nil"/>
              <w:right w:val="nil"/>
            </w:tcBorders>
            <w:vAlign w:val="center"/>
            <w:hideMark/>
          </w:tcPr>
          <w:p w:rsidR="00C56561" w:rsidRDefault="00C56561" w:rsidP="009219D8">
            <w:pPr>
              <w:ind w:firstLine="0"/>
              <w:jc w:val="left"/>
            </w:pPr>
          </w:p>
        </w:tc>
        <w:tc>
          <w:tcPr>
            <w:tcW w:w="879" w:type="pct"/>
            <w:gridSpan w:val="2"/>
            <w:tcBorders>
              <w:top w:val="single" w:sz="8" w:space="0" w:color="auto"/>
              <w:left w:val="single" w:sz="8" w:space="0" w:color="auto"/>
              <w:bottom w:val="nil"/>
              <w:right w:val="single" w:sz="8" w:space="0" w:color="auto"/>
            </w:tcBorders>
            <w:shd w:val="clear" w:color="auto" w:fill="FFFFFF"/>
            <w:vAlign w:val="center"/>
            <w:hideMark/>
          </w:tcPr>
          <w:p w:rsidR="00C56561" w:rsidRDefault="00C56561" w:rsidP="009219D8">
            <w:pPr>
              <w:ind w:left="113" w:right="113" w:firstLine="0"/>
              <w:jc w:val="center"/>
            </w:pPr>
            <w:hyperlink w:anchor="табА1прим15" w:tooltip="Примечание 15" w:history="1">
              <w:r>
                <w:rPr>
                  <w:rStyle w:val="a3"/>
                  <w:sz w:val="20"/>
                  <w:szCs w:val="20"/>
                </w:rPr>
                <w:t>15</w:t>
              </w:r>
            </w:hyperlink>
            <w:r>
              <w:rPr>
                <w:sz w:val="20"/>
                <w:szCs w:val="20"/>
              </w:rPr>
              <w:t xml:space="preserve">, </w:t>
            </w:r>
            <w:hyperlink w:anchor="табА1прим16" w:tooltip="Примечание 16" w:history="1">
              <w:r>
                <w:rPr>
                  <w:rStyle w:val="a3"/>
                  <w:sz w:val="20"/>
                  <w:szCs w:val="20"/>
                </w:rPr>
                <w:t>16</w:t>
              </w:r>
            </w:hyperlink>
            <w:r>
              <w:rPr>
                <w:sz w:val="20"/>
                <w:szCs w:val="20"/>
              </w:rPr>
              <w:t xml:space="preserve">, </w:t>
            </w:r>
            <w:hyperlink w:anchor="табА1прим19" w:tooltip="Примечание 19" w:history="1">
              <w:r>
                <w:rPr>
                  <w:rStyle w:val="a3"/>
                  <w:sz w:val="20"/>
                  <w:szCs w:val="20"/>
                </w:rPr>
                <w:t>19</w:t>
              </w:r>
            </w:hyperlink>
          </w:p>
        </w:tc>
      </w:tr>
      <w:tr w:rsidR="00C56561" w:rsidTr="009219D8">
        <w:trPr>
          <w:trHeight w:val="20"/>
        </w:trPr>
        <w:tc>
          <w:tcPr>
            <w:tcW w:w="821" w:type="pct"/>
            <w:vMerge w:val="restar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jc w:val="left"/>
            </w:pPr>
            <w:r>
              <w:rPr>
                <w:sz w:val="20"/>
                <w:szCs w:val="20"/>
              </w:rPr>
              <w:t xml:space="preserve">08Х17Н15М3Т по </w:t>
            </w:r>
            <w:hyperlink r:id="rId371" w:tooltip="ГОСТ 5632-2014 Легированные нержавеющие стали и сплавы коррозионно-стойкие, жаростойкие и жаропрочные. Марки" w:history="1">
              <w:r>
                <w:rPr>
                  <w:rStyle w:val="a3"/>
                  <w:sz w:val="20"/>
                  <w:szCs w:val="20"/>
                </w:rPr>
                <w:t>ГОСТ 5632</w:t>
              </w:r>
            </w:hyperlink>
          </w:p>
        </w:tc>
        <w:tc>
          <w:tcPr>
            <w:tcW w:w="799" w:type="pct"/>
            <w:vMerge w:val="restar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pPr>
            <w:hyperlink r:id="rId372" w:tooltip="ГОСТ 7350-77 Сталь толстолистовая коррозионно-стойкая, жаростойкая и жаропрочная. Технические условия" w:history="1">
              <w:r>
                <w:rPr>
                  <w:rStyle w:val="a3"/>
                  <w:sz w:val="20"/>
                  <w:szCs w:val="20"/>
                </w:rPr>
                <w:t>ГОСТ 7350</w:t>
              </w:r>
            </w:hyperlink>
          </w:p>
        </w:tc>
        <w:tc>
          <w:tcPr>
            <w:tcW w:w="839" w:type="pct"/>
            <w:tcBorders>
              <w:top w:val="single" w:sz="8" w:space="0" w:color="auto"/>
              <w:left w:val="single" w:sz="8" w:space="0" w:color="auto"/>
              <w:bottom w:val="nil"/>
              <w:right w:val="nil"/>
            </w:tcBorders>
            <w:shd w:val="clear" w:color="auto" w:fill="FFFFFF"/>
            <w:vAlign w:val="bottom"/>
            <w:hideMark/>
          </w:tcPr>
          <w:p w:rsidR="00C56561" w:rsidRDefault="00C56561" w:rsidP="009219D8">
            <w:pPr>
              <w:ind w:left="113" w:right="113" w:firstLine="0"/>
            </w:pPr>
            <w:r>
              <w:rPr>
                <w:sz w:val="20"/>
                <w:szCs w:val="20"/>
              </w:rPr>
              <w:t>От минус 196 до 350</w:t>
            </w:r>
          </w:p>
        </w:tc>
        <w:tc>
          <w:tcPr>
            <w:tcW w:w="0" w:type="auto"/>
            <w:vMerge/>
            <w:tcBorders>
              <w:top w:val="nil"/>
              <w:left w:val="single" w:sz="8" w:space="0" w:color="auto"/>
              <w:bottom w:val="nil"/>
              <w:right w:val="nil"/>
            </w:tcBorders>
            <w:vAlign w:val="center"/>
            <w:hideMark/>
          </w:tcPr>
          <w:p w:rsidR="00C56561" w:rsidRDefault="00C56561" w:rsidP="009219D8">
            <w:pPr>
              <w:ind w:firstLine="0"/>
              <w:jc w:val="left"/>
            </w:pPr>
          </w:p>
        </w:tc>
        <w:tc>
          <w:tcPr>
            <w:tcW w:w="844" w:type="pct"/>
            <w:vMerge w:val="restar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pPr>
            <w:r>
              <w:rPr>
                <w:sz w:val="20"/>
                <w:szCs w:val="20"/>
              </w:rPr>
              <w:t xml:space="preserve">Группа М2б по </w:t>
            </w:r>
            <w:hyperlink r:id="rId373" w:tooltip="ГОСТ 7350-77 Сталь толстолистовая коррозионно-стойкая, жаростойкая и жаропрочная. Технические условия" w:history="1">
              <w:r>
                <w:rPr>
                  <w:rStyle w:val="a3"/>
                  <w:sz w:val="20"/>
                  <w:szCs w:val="20"/>
                </w:rPr>
                <w:t>ГОСТ 7350</w:t>
              </w:r>
            </w:hyperlink>
          </w:p>
        </w:tc>
        <w:tc>
          <w:tcPr>
            <w:tcW w:w="879" w:type="pct"/>
            <w:gridSpan w:val="2"/>
            <w:tcBorders>
              <w:top w:val="single" w:sz="8" w:space="0" w:color="auto"/>
              <w:left w:val="single" w:sz="8" w:space="0" w:color="auto"/>
              <w:bottom w:val="nil"/>
              <w:right w:val="single" w:sz="8" w:space="0" w:color="auto"/>
            </w:tcBorders>
            <w:shd w:val="clear" w:color="auto" w:fill="FFFFFF"/>
            <w:vAlign w:val="center"/>
            <w:hideMark/>
          </w:tcPr>
          <w:p w:rsidR="00C56561" w:rsidRDefault="00C56561" w:rsidP="009219D8">
            <w:pPr>
              <w:ind w:left="113" w:right="113" w:firstLine="0"/>
              <w:jc w:val="center"/>
            </w:pPr>
            <w:hyperlink w:anchor="табА1прим15" w:tooltip="Примечание 15" w:history="1">
              <w:r>
                <w:rPr>
                  <w:rStyle w:val="a3"/>
                  <w:sz w:val="20"/>
                  <w:szCs w:val="20"/>
                </w:rPr>
                <w:t>15</w:t>
              </w:r>
            </w:hyperlink>
            <w:r>
              <w:rPr>
                <w:sz w:val="20"/>
                <w:szCs w:val="20"/>
              </w:rPr>
              <w:t xml:space="preserve">, </w:t>
            </w:r>
            <w:hyperlink w:anchor="табА1прим19" w:tooltip="Примечание 19" w:history="1">
              <w:r>
                <w:rPr>
                  <w:rStyle w:val="a3"/>
                  <w:sz w:val="20"/>
                  <w:szCs w:val="20"/>
                </w:rPr>
                <w:t>19</w:t>
              </w:r>
            </w:hyperlink>
          </w:p>
        </w:tc>
      </w:tr>
      <w:tr w:rsidR="00C56561" w:rsidTr="009219D8">
        <w:trPr>
          <w:trHeight w:val="20"/>
        </w:trPr>
        <w:tc>
          <w:tcPr>
            <w:tcW w:w="0" w:type="auto"/>
            <w:vMerge/>
            <w:tcBorders>
              <w:top w:val="single" w:sz="8" w:space="0" w:color="auto"/>
              <w:left w:val="single" w:sz="8" w:space="0" w:color="auto"/>
              <w:bottom w:val="nil"/>
              <w:right w:val="nil"/>
            </w:tcBorders>
            <w:vAlign w:val="center"/>
            <w:hideMark/>
          </w:tcPr>
          <w:p w:rsidR="00C56561" w:rsidRDefault="00C56561" w:rsidP="009219D8">
            <w:pPr>
              <w:ind w:firstLine="0"/>
              <w:jc w:val="left"/>
            </w:pPr>
          </w:p>
        </w:tc>
        <w:tc>
          <w:tcPr>
            <w:tcW w:w="0" w:type="auto"/>
            <w:vMerge/>
            <w:tcBorders>
              <w:top w:val="single" w:sz="8" w:space="0" w:color="auto"/>
              <w:left w:val="single" w:sz="8" w:space="0" w:color="auto"/>
              <w:bottom w:val="nil"/>
              <w:right w:val="nil"/>
            </w:tcBorders>
            <w:vAlign w:val="center"/>
            <w:hideMark/>
          </w:tcPr>
          <w:p w:rsidR="00C56561" w:rsidRDefault="00C56561" w:rsidP="009219D8">
            <w:pPr>
              <w:ind w:firstLine="0"/>
              <w:jc w:val="left"/>
            </w:pPr>
          </w:p>
        </w:tc>
        <w:tc>
          <w:tcPr>
            <w:tcW w:w="839" w:type="pct"/>
            <w:tcBorders>
              <w:top w:val="single" w:sz="8" w:space="0" w:color="auto"/>
              <w:left w:val="single" w:sz="8" w:space="0" w:color="auto"/>
              <w:bottom w:val="nil"/>
              <w:right w:val="nil"/>
            </w:tcBorders>
            <w:shd w:val="clear" w:color="auto" w:fill="FFFFFF"/>
            <w:vAlign w:val="bottom"/>
            <w:hideMark/>
          </w:tcPr>
          <w:p w:rsidR="00C56561" w:rsidRDefault="00C56561" w:rsidP="009219D8">
            <w:pPr>
              <w:ind w:left="113" w:right="113" w:firstLine="0"/>
            </w:pPr>
            <w:r>
              <w:rPr>
                <w:sz w:val="20"/>
                <w:szCs w:val="20"/>
              </w:rPr>
              <w:t>Св. 350 до 600</w:t>
            </w:r>
          </w:p>
        </w:tc>
        <w:tc>
          <w:tcPr>
            <w:tcW w:w="0" w:type="auto"/>
            <w:vMerge/>
            <w:tcBorders>
              <w:top w:val="nil"/>
              <w:left w:val="single" w:sz="8" w:space="0" w:color="auto"/>
              <w:bottom w:val="nil"/>
              <w:right w:val="nil"/>
            </w:tcBorders>
            <w:vAlign w:val="center"/>
            <w:hideMark/>
          </w:tcPr>
          <w:p w:rsidR="00C56561" w:rsidRDefault="00C56561" w:rsidP="009219D8">
            <w:pPr>
              <w:ind w:firstLine="0"/>
              <w:jc w:val="left"/>
            </w:pPr>
          </w:p>
        </w:tc>
        <w:tc>
          <w:tcPr>
            <w:tcW w:w="0" w:type="auto"/>
            <w:vMerge/>
            <w:tcBorders>
              <w:top w:val="single" w:sz="8" w:space="0" w:color="auto"/>
              <w:left w:val="single" w:sz="8" w:space="0" w:color="auto"/>
              <w:bottom w:val="nil"/>
              <w:right w:val="nil"/>
            </w:tcBorders>
            <w:vAlign w:val="center"/>
            <w:hideMark/>
          </w:tcPr>
          <w:p w:rsidR="00C56561" w:rsidRDefault="00C56561" w:rsidP="009219D8">
            <w:pPr>
              <w:ind w:firstLine="0"/>
              <w:jc w:val="left"/>
            </w:pPr>
          </w:p>
        </w:tc>
        <w:tc>
          <w:tcPr>
            <w:tcW w:w="879" w:type="pct"/>
            <w:gridSpan w:val="2"/>
            <w:tcBorders>
              <w:top w:val="single" w:sz="8" w:space="0" w:color="auto"/>
              <w:left w:val="single" w:sz="8" w:space="0" w:color="auto"/>
              <w:bottom w:val="nil"/>
              <w:right w:val="single" w:sz="8" w:space="0" w:color="auto"/>
            </w:tcBorders>
            <w:shd w:val="clear" w:color="auto" w:fill="FFFFFF"/>
            <w:vAlign w:val="center"/>
            <w:hideMark/>
          </w:tcPr>
          <w:p w:rsidR="00C56561" w:rsidRDefault="00C56561" w:rsidP="009219D8">
            <w:pPr>
              <w:ind w:left="113" w:right="113" w:firstLine="0"/>
              <w:jc w:val="center"/>
            </w:pPr>
            <w:hyperlink w:anchor="табА1прим15" w:tooltip="Примечание 15" w:history="1">
              <w:r>
                <w:rPr>
                  <w:rStyle w:val="a3"/>
                  <w:sz w:val="20"/>
                  <w:szCs w:val="20"/>
                </w:rPr>
                <w:t>15</w:t>
              </w:r>
            </w:hyperlink>
            <w:r>
              <w:rPr>
                <w:sz w:val="20"/>
                <w:szCs w:val="20"/>
              </w:rPr>
              <w:t xml:space="preserve">, </w:t>
            </w:r>
            <w:hyperlink w:anchor="табА1прим16" w:tooltip="Примечание 16" w:history="1">
              <w:r>
                <w:rPr>
                  <w:rStyle w:val="a3"/>
                  <w:sz w:val="20"/>
                  <w:szCs w:val="20"/>
                </w:rPr>
                <w:t>16</w:t>
              </w:r>
            </w:hyperlink>
            <w:r>
              <w:rPr>
                <w:sz w:val="20"/>
                <w:szCs w:val="20"/>
              </w:rPr>
              <w:t xml:space="preserve">, </w:t>
            </w:r>
            <w:hyperlink w:anchor="табА1прим19" w:tooltip="Примечание 19" w:history="1">
              <w:r>
                <w:rPr>
                  <w:rStyle w:val="a3"/>
                  <w:sz w:val="20"/>
                  <w:szCs w:val="20"/>
                </w:rPr>
                <w:t>19</w:t>
              </w:r>
            </w:hyperlink>
          </w:p>
        </w:tc>
      </w:tr>
      <w:tr w:rsidR="00C56561" w:rsidTr="009219D8">
        <w:trPr>
          <w:trHeight w:val="20"/>
        </w:trPr>
        <w:tc>
          <w:tcPr>
            <w:tcW w:w="821"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jc w:val="left"/>
            </w:pPr>
            <w:r>
              <w:rPr>
                <w:sz w:val="20"/>
                <w:szCs w:val="20"/>
              </w:rPr>
              <w:t xml:space="preserve">03Х17Н14М3 по </w:t>
            </w:r>
            <w:hyperlink r:id="rId374" w:tooltip="ГОСТ 5632-2014 Легированные нержавеющие стали и сплавы коррозионно-стойкие, жаростойкие и жаропрочные. Марки" w:history="1">
              <w:r>
                <w:rPr>
                  <w:rStyle w:val="a3"/>
                  <w:sz w:val="20"/>
                  <w:szCs w:val="20"/>
                </w:rPr>
                <w:t>ГОСТ 5632</w:t>
              </w:r>
            </w:hyperlink>
            <w:r>
              <w:rPr>
                <w:sz w:val="20"/>
                <w:szCs w:val="20"/>
              </w:rPr>
              <w:t>; 02Х17Н14М3- ВИ, 03Х17Н14М3- ВИ по ТУ 14-1-5071 [</w:t>
            </w:r>
            <w:hyperlink w:anchor="б48" w:tooltip="Библиография 48" w:history="1">
              <w:r>
                <w:rPr>
                  <w:rStyle w:val="a3"/>
                  <w:sz w:val="20"/>
                  <w:szCs w:val="20"/>
                </w:rPr>
                <w:t>48</w:t>
              </w:r>
            </w:hyperlink>
            <w:r>
              <w:rPr>
                <w:sz w:val="20"/>
                <w:szCs w:val="20"/>
              </w:rPr>
              <w:t>]*</w:t>
            </w:r>
          </w:p>
        </w:tc>
        <w:tc>
          <w:tcPr>
            <w:tcW w:w="799"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pPr>
            <w:r>
              <w:rPr>
                <w:sz w:val="20"/>
                <w:szCs w:val="20"/>
              </w:rPr>
              <w:t>ТУ 14-1-5071 [</w:t>
            </w:r>
            <w:hyperlink w:anchor="б48" w:tooltip="Библиография 48" w:history="1">
              <w:r>
                <w:rPr>
                  <w:rStyle w:val="a3"/>
                  <w:sz w:val="20"/>
                  <w:szCs w:val="20"/>
                </w:rPr>
                <w:t>48</w:t>
              </w:r>
            </w:hyperlink>
            <w:r>
              <w:rPr>
                <w:sz w:val="20"/>
                <w:szCs w:val="20"/>
              </w:rPr>
              <w:t>]*</w:t>
            </w:r>
          </w:p>
        </w:tc>
        <w:tc>
          <w:tcPr>
            <w:tcW w:w="839"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pPr>
            <w:r>
              <w:rPr>
                <w:sz w:val="20"/>
                <w:szCs w:val="20"/>
              </w:rPr>
              <w:t>От минус 196 до 450</w:t>
            </w:r>
          </w:p>
        </w:tc>
        <w:tc>
          <w:tcPr>
            <w:tcW w:w="0" w:type="auto"/>
            <w:vMerge/>
            <w:tcBorders>
              <w:top w:val="nil"/>
              <w:left w:val="single" w:sz="8" w:space="0" w:color="auto"/>
              <w:bottom w:val="nil"/>
              <w:right w:val="nil"/>
            </w:tcBorders>
            <w:vAlign w:val="center"/>
            <w:hideMark/>
          </w:tcPr>
          <w:p w:rsidR="00C56561" w:rsidRDefault="00C56561" w:rsidP="009219D8">
            <w:pPr>
              <w:ind w:firstLine="0"/>
              <w:jc w:val="left"/>
            </w:pPr>
          </w:p>
        </w:tc>
        <w:tc>
          <w:tcPr>
            <w:tcW w:w="844"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pPr>
            <w:r>
              <w:rPr>
                <w:sz w:val="20"/>
                <w:szCs w:val="20"/>
              </w:rPr>
              <w:t>ТУ 14-1-5071 [</w:t>
            </w:r>
            <w:hyperlink w:anchor="б48" w:tooltip="Библиография 48" w:history="1">
              <w:r>
                <w:rPr>
                  <w:rStyle w:val="a3"/>
                  <w:sz w:val="20"/>
                  <w:szCs w:val="20"/>
                </w:rPr>
                <w:t>48</w:t>
              </w:r>
            </w:hyperlink>
            <w:r>
              <w:rPr>
                <w:sz w:val="20"/>
                <w:szCs w:val="20"/>
              </w:rPr>
              <w:t>]*</w:t>
            </w:r>
          </w:p>
        </w:tc>
        <w:tc>
          <w:tcPr>
            <w:tcW w:w="879" w:type="pct"/>
            <w:gridSpan w:val="2"/>
            <w:tcBorders>
              <w:top w:val="single" w:sz="8" w:space="0" w:color="auto"/>
              <w:left w:val="single" w:sz="8" w:space="0" w:color="auto"/>
              <w:bottom w:val="nil"/>
              <w:right w:val="single" w:sz="8" w:space="0" w:color="auto"/>
            </w:tcBorders>
            <w:shd w:val="clear" w:color="auto" w:fill="FFFFFF"/>
            <w:vAlign w:val="center"/>
            <w:hideMark/>
          </w:tcPr>
          <w:p w:rsidR="00C56561" w:rsidRDefault="00C56561" w:rsidP="009219D8">
            <w:pPr>
              <w:ind w:left="113" w:right="113" w:firstLine="0"/>
              <w:jc w:val="center"/>
            </w:pPr>
            <w:r>
              <w:rPr>
                <w:sz w:val="20"/>
                <w:szCs w:val="20"/>
              </w:rPr>
              <w:t>-</w:t>
            </w:r>
          </w:p>
        </w:tc>
      </w:tr>
      <w:tr w:rsidR="00C56561" w:rsidTr="009219D8">
        <w:trPr>
          <w:trHeight w:val="20"/>
        </w:trPr>
        <w:tc>
          <w:tcPr>
            <w:tcW w:w="821"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jc w:val="left"/>
            </w:pPr>
            <w:r>
              <w:rPr>
                <w:sz w:val="20"/>
                <w:szCs w:val="20"/>
              </w:rPr>
              <w:t xml:space="preserve">03ХН28МДТ, 06ХН28МДТ по </w:t>
            </w:r>
            <w:hyperlink r:id="rId375" w:tooltip="ГОСТ 5632-2014 Легированные нержавеющие стали и сплавы коррозионно-стойкие, жаростойкие и жаропрочные. Марки" w:history="1">
              <w:r>
                <w:rPr>
                  <w:rStyle w:val="a3"/>
                  <w:sz w:val="20"/>
                  <w:szCs w:val="20"/>
                </w:rPr>
                <w:t>ГОСТ 5632</w:t>
              </w:r>
            </w:hyperlink>
          </w:p>
        </w:tc>
        <w:tc>
          <w:tcPr>
            <w:tcW w:w="799"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pPr>
            <w:hyperlink r:id="rId376" w:tooltip="ГОСТ 7350-77 Сталь толстолистовая коррозионно-стойкая, жаростойкая и жаропрочная. Технические условия" w:history="1">
              <w:r>
                <w:rPr>
                  <w:rStyle w:val="a3"/>
                  <w:sz w:val="20"/>
                  <w:szCs w:val="20"/>
                </w:rPr>
                <w:t>ГОСТ 7350</w:t>
              </w:r>
            </w:hyperlink>
            <w:r>
              <w:rPr>
                <w:sz w:val="20"/>
                <w:szCs w:val="20"/>
              </w:rPr>
              <w:t xml:space="preserve">; </w:t>
            </w:r>
            <w:hyperlink r:id="rId377" w:tooltip="ГОСТ 5582-75 Прокат тонколистовой коррозионно-стойкий, жаростойкий и жаропрочный. Технические условия" w:history="1">
              <w:r>
                <w:rPr>
                  <w:rStyle w:val="a3"/>
                  <w:sz w:val="20"/>
                  <w:szCs w:val="20"/>
                </w:rPr>
                <w:t>ГОСТ 5582</w:t>
              </w:r>
            </w:hyperlink>
          </w:p>
        </w:tc>
        <w:tc>
          <w:tcPr>
            <w:tcW w:w="839"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pPr>
            <w:r>
              <w:rPr>
                <w:sz w:val="20"/>
                <w:szCs w:val="20"/>
              </w:rPr>
              <w:t>От минус 196 до 400</w:t>
            </w:r>
          </w:p>
        </w:tc>
        <w:tc>
          <w:tcPr>
            <w:tcW w:w="0" w:type="auto"/>
            <w:vMerge/>
            <w:tcBorders>
              <w:top w:val="nil"/>
              <w:left w:val="single" w:sz="8" w:space="0" w:color="auto"/>
              <w:bottom w:val="nil"/>
              <w:right w:val="nil"/>
            </w:tcBorders>
            <w:vAlign w:val="center"/>
            <w:hideMark/>
          </w:tcPr>
          <w:p w:rsidR="00C56561" w:rsidRDefault="00C56561" w:rsidP="009219D8">
            <w:pPr>
              <w:ind w:firstLine="0"/>
              <w:jc w:val="left"/>
            </w:pPr>
          </w:p>
        </w:tc>
        <w:tc>
          <w:tcPr>
            <w:tcW w:w="844"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pPr>
            <w:r>
              <w:rPr>
                <w:sz w:val="20"/>
                <w:szCs w:val="20"/>
              </w:rPr>
              <w:t xml:space="preserve">Группы М2б по </w:t>
            </w:r>
            <w:hyperlink r:id="rId378" w:tooltip="ГОСТ 7350-77 Сталь толстолистовая коррозионно-стойкая, жаростойкая и жаропрочная. Технические условия" w:history="1">
              <w:r>
                <w:rPr>
                  <w:rStyle w:val="a3"/>
                  <w:sz w:val="20"/>
                  <w:szCs w:val="20"/>
                </w:rPr>
                <w:t>ГОСТ 7350</w:t>
              </w:r>
            </w:hyperlink>
            <w:r>
              <w:rPr>
                <w:sz w:val="20"/>
                <w:szCs w:val="20"/>
              </w:rPr>
              <w:t xml:space="preserve">; группы М2а и М3а по </w:t>
            </w:r>
            <w:hyperlink r:id="rId379" w:tooltip="ГОСТ 5582-75 Прокат тонколистовой коррозионно-стойкий, жаростойкий и жаропрочный. Технические условия" w:history="1">
              <w:r>
                <w:rPr>
                  <w:rStyle w:val="a3"/>
                  <w:sz w:val="20"/>
                  <w:szCs w:val="20"/>
                </w:rPr>
                <w:t>ГОСТ 5582</w:t>
              </w:r>
            </w:hyperlink>
          </w:p>
        </w:tc>
        <w:tc>
          <w:tcPr>
            <w:tcW w:w="879" w:type="pct"/>
            <w:gridSpan w:val="2"/>
            <w:tcBorders>
              <w:top w:val="single" w:sz="8" w:space="0" w:color="auto"/>
              <w:left w:val="single" w:sz="8" w:space="0" w:color="auto"/>
              <w:bottom w:val="nil"/>
              <w:right w:val="single" w:sz="8" w:space="0" w:color="auto"/>
            </w:tcBorders>
            <w:shd w:val="clear" w:color="auto" w:fill="FFFFFF"/>
            <w:vAlign w:val="center"/>
            <w:hideMark/>
          </w:tcPr>
          <w:p w:rsidR="00C56561" w:rsidRDefault="00C56561" w:rsidP="009219D8">
            <w:pPr>
              <w:ind w:left="113" w:right="113" w:firstLine="0"/>
              <w:jc w:val="center"/>
            </w:pPr>
            <w:hyperlink w:anchor="табА1прим15" w:tooltip="Примечание 15" w:history="1">
              <w:r>
                <w:rPr>
                  <w:rStyle w:val="a3"/>
                  <w:sz w:val="20"/>
                  <w:szCs w:val="20"/>
                </w:rPr>
                <w:t>15</w:t>
              </w:r>
            </w:hyperlink>
            <w:r>
              <w:rPr>
                <w:sz w:val="20"/>
                <w:szCs w:val="20"/>
              </w:rPr>
              <w:t xml:space="preserve">, </w:t>
            </w:r>
            <w:hyperlink w:anchor="табА1прим19" w:tooltip="Примечание 19" w:history="1">
              <w:r>
                <w:rPr>
                  <w:rStyle w:val="a3"/>
                  <w:sz w:val="20"/>
                  <w:szCs w:val="20"/>
                </w:rPr>
                <w:t>19</w:t>
              </w:r>
            </w:hyperlink>
          </w:p>
        </w:tc>
      </w:tr>
      <w:tr w:rsidR="00C56561" w:rsidTr="009219D8">
        <w:trPr>
          <w:trHeight w:val="20"/>
        </w:trPr>
        <w:tc>
          <w:tcPr>
            <w:tcW w:w="821"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jc w:val="left"/>
            </w:pPr>
            <w:r>
              <w:rPr>
                <w:sz w:val="20"/>
                <w:szCs w:val="20"/>
              </w:rPr>
              <w:t>05ХН32Т по ТУ 14-1-625 [</w:t>
            </w:r>
            <w:hyperlink w:anchor="б49" w:tooltip="Библиография 49" w:history="1">
              <w:r>
                <w:rPr>
                  <w:rStyle w:val="a3"/>
                  <w:sz w:val="20"/>
                  <w:szCs w:val="20"/>
                </w:rPr>
                <w:t>49</w:t>
              </w:r>
            </w:hyperlink>
            <w:r>
              <w:rPr>
                <w:sz w:val="20"/>
                <w:szCs w:val="20"/>
              </w:rPr>
              <w:t>]*</w:t>
            </w:r>
          </w:p>
        </w:tc>
        <w:tc>
          <w:tcPr>
            <w:tcW w:w="799"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pPr>
            <w:r>
              <w:rPr>
                <w:sz w:val="20"/>
                <w:szCs w:val="20"/>
              </w:rPr>
              <w:t>ТУ 14-1-625 [</w:t>
            </w:r>
            <w:hyperlink w:anchor="б49" w:tooltip="Библиография 49" w:history="1">
              <w:r>
                <w:rPr>
                  <w:rStyle w:val="a3"/>
                  <w:sz w:val="20"/>
                  <w:szCs w:val="20"/>
                </w:rPr>
                <w:t>49</w:t>
              </w:r>
            </w:hyperlink>
            <w:r>
              <w:rPr>
                <w:sz w:val="20"/>
                <w:szCs w:val="20"/>
              </w:rPr>
              <w:t>]*</w:t>
            </w:r>
          </w:p>
        </w:tc>
        <w:tc>
          <w:tcPr>
            <w:tcW w:w="839"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pPr>
            <w:r>
              <w:rPr>
                <w:sz w:val="20"/>
                <w:szCs w:val="20"/>
              </w:rPr>
              <w:t>От минус 70 до 900</w:t>
            </w:r>
          </w:p>
        </w:tc>
        <w:tc>
          <w:tcPr>
            <w:tcW w:w="0" w:type="auto"/>
            <w:vMerge/>
            <w:tcBorders>
              <w:top w:val="nil"/>
              <w:left w:val="single" w:sz="8" w:space="0" w:color="auto"/>
              <w:bottom w:val="nil"/>
              <w:right w:val="nil"/>
            </w:tcBorders>
            <w:vAlign w:val="center"/>
            <w:hideMark/>
          </w:tcPr>
          <w:p w:rsidR="00C56561" w:rsidRDefault="00C56561" w:rsidP="009219D8">
            <w:pPr>
              <w:ind w:firstLine="0"/>
              <w:jc w:val="left"/>
            </w:pPr>
          </w:p>
        </w:tc>
        <w:tc>
          <w:tcPr>
            <w:tcW w:w="844"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pPr>
            <w:r>
              <w:rPr>
                <w:sz w:val="20"/>
                <w:szCs w:val="20"/>
              </w:rPr>
              <w:t>ТУ 14-1-625 [</w:t>
            </w:r>
            <w:hyperlink w:anchor="б49" w:tooltip="Библиография 49" w:history="1">
              <w:r>
                <w:rPr>
                  <w:rStyle w:val="a3"/>
                  <w:sz w:val="20"/>
                  <w:szCs w:val="20"/>
                </w:rPr>
                <w:t>49</w:t>
              </w:r>
            </w:hyperlink>
            <w:r>
              <w:rPr>
                <w:sz w:val="20"/>
                <w:szCs w:val="20"/>
              </w:rPr>
              <w:t>]*</w:t>
            </w:r>
          </w:p>
        </w:tc>
        <w:tc>
          <w:tcPr>
            <w:tcW w:w="879" w:type="pct"/>
            <w:gridSpan w:val="2"/>
            <w:tcBorders>
              <w:top w:val="single" w:sz="8" w:space="0" w:color="auto"/>
              <w:left w:val="single" w:sz="8" w:space="0" w:color="auto"/>
              <w:bottom w:val="nil"/>
              <w:right w:val="single" w:sz="8" w:space="0" w:color="auto"/>
            </w:tcBorders>
            <w:shd w:val="clear" w:color="auto" w:fill="FFFFFF"/>
            <w:vAlign w:val="center"/>
            <w:hideMark/>
          </w:tcPr>
          <w:p w:rsidR="00C56561" w:rsidRDefault="00C56561" w:rsidP="009219D8">
            <w:pPr>
              <w:ind w:left="113" w:right="113" w:firstLine="0"/>
              <w:jc w:val="center"/>
            </w:pPr>
            <w:r>
              <w:rPr>
                <w:sz w:val="20"/>
                <w:szCs w:val="20"/>
              </w:rPr>
              <w:t>-</w:t>
            </w:r>
          </w:p>
        </w:tc>
      </w:tr>
      <w:tr w:rsidR="00C56561" w:rsidTr="009219D8">
        <w:trPr>
          <w:trHeight w:val="20"/>
        </w:trPr>
        <w:tc>
          <w:tcPr>
            <w:tcW w:w="821"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jc w:val="left"/>
            </w:pPr>
            <w:r>
              <w:rPr>
                <w:sz w:val="20"/>
                <w:szCs w:val="20"/>
              </w:rPr>
              <w:t xml:space="preserve">08Х13 по </w:t>
            </w:r>
            <w:hyperlink r:id="rId380" w:tooltip="ГОСТ 5632-2014 Легированные нержавеющие стали и сплавы коррозионно-стойкие, жаростойкие и жаропрочные. Марки" w:history="1">
              <w:r>
                <w:rPr>
                  <w:rStyle w:val="a3"/>
                  <w:sz w:val="20"/>
                  <w:szCs w:val="20"/>
                </w:rPr>
                <w:t>ГОСТ 5632</w:t>
              </w:r>
            </w:hyperlink>
          </w:p>
        </w:tc>
        <w:tc>
          <w:tcPr>
            <w:tcW w:w="799"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pPr>
            <w:hyperlink r:id="rId381" w:tooltip="ГОСТ 7350-77 Сталь толстолистовая коррозионно-стойкая, жаростойкая и жаропрочная. Технические условия" w:history="1">
              <w:r>
                <w:rPr>
                  <w:rStyle w:val="a3"/>
                  <w:sz w:val="20"/>
                  <w:szCs w:val="20"/>
                </w:rPr>
                <w:t>ГОСТ 7350</w:t>
              </w:r>
            </w:hyperlink>
            <w:r>
              <w:rPr>
                <w:sz w:val="20"/>
                <w:szCs w:val="20"/>
              </w:rPr>
              <w:t xml:space="preserve">; </w:t>
            </w:r>
            <w:hyperlink r:id="rId382" w:tooltip="ГОСТ 5582-75 Прокат тонколистовой коррозионно-стойкий, жаростойкий и жаропрочный. Технические условия" w:history="1">
              <w:r>
                <w:rPr>
                  <w:rStyle w:val="a3"/>
                  <w:sz w:val="20"/>
                  <w:szCs w:val="20"/>
                </w:rPr>
                <w:t>ГОСТ 5582</w:t>
              </w:r>
            </w:hyperlink>
          </w:p>
        </w:tc>
        <w:tc>
          <w:tcPr>
            <w:tcW w:w="839"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pPr>
            <w:r>
              <w:rPr>
                <w:sz w:val="20"/>
                <w:szCs w:val="20"/>
              </w:rPr>
              <w:t>От минус 40 до 550</w:t>
            </w:r>
          </w:p>
        </w:tc>
        <w:tc>
          <w:tcPr>
            <w:tcW w:w="818"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jc w:val="center"/>
            </w:pPr>
            <w:r>
              <w:rPr>
                <w:sz w:val="20"/>
                <w:szCs w:val="20"/>
              </w:rPr>
              <w:t>0,05</w:t>
            </w:r>
          </w:p>
        </w:tc>
        <w:tc>
          <w:tcPr>
            <w:tcW w:w="844"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pPr>
            <w:r>
              <w:rPr>
                <w:sz w:val="20"/>
                <w:szCs w:val="20"/>
              </w:rPr>
              <w:t xml:space="preserve">Группа М2б по </w:t>
            </w:r>
            <w:hyperlink r:id="rId383" w:tooltip="ГОСТ 7350-77 Сталь толстолистовая коррозионно-стойкая, жаростойкая и жаропрочная. Технические условия" w:history="1">
              <w:r>
                <w:rPr>
                  <w:rStyle w:val="a3"/>
                  <w:sz w:val="20"/>
                  <w:szCs w:val="20"/>
                </w:rPr>
                <w:t>ГОСТ 7350</w:t>
              </w:r>
            </w:hyperlink>
            <w:r>
              <w:rPr>
                <w:sz w:val="20"/>
                <w:szCs w:val="20"/>
              </w:rPr>
              <w:t xml:space="preserve">; Группы М2а и М3а по </w:t>
            </w:r>
            <w:hyperlink r:id="rId384" w:tooltip="ГОСТ 5582-75 Прокат тонколистовой коррозионно-стойкий, жаростойкий и жаропрочный. Технические условия" w:history="1">
              <w:r>
                <w:rPr>
                  <w:rStyle w:val="a3"/>
                  <w:sz w:val="20"/>
                  <w:szCs w:val="20"/>
                </w:rPr>
                <w:t>ГОСТ 5582</w:t>
              </w:r>
            </w:hyperlink>
          </w:p>
        </w:tc>
        <w:tc>
          <w:tcPr>
            <w:tcW w:w="879" w:type="pct"/>
            <w:gridSpan w:val="2"/>
            <w:tcBorders>
              <w:top w:val="single" w:sz="8" w:space="0" w:color="auto"/>
              <w:left w:val="single" w:sz="8" w:space="0" w:color="auto"/>
              <w:bottom w:val="nil"/>
              <w:right w:val="single" w:sz="8" w:space="0" w:color="auto"/>
            </w:tcBorders>
            <w:shd w:val="clear" w:color="auto" w:fill="FFFFFF"/>
            <w:vAlign w:val="center"/>
            <w:hideMark/>
          </w:tcPr>
          <w:p w:rsidR="00C56561" w:rsidRDefault="00C56561" w:rsidP="009219D8">
            <w:pPr>
              <w:ind w:left="113" w:right="113" w:firstLine="0"/>
              <w:jc w:val="center"/>
            </w:pPr>
            <w:hyperlink w:anchor="табА1прим15" w:tooltip="Примечание 15" w:history="1">
              <w:r>
                <w:rPr>
                  <w:rStyle w:val="a3"/>
                  <w:sz w:val="20"/>
                  <w:szCs w:val="20"/>
                </w:rPr>
                <w:t>15</w:t>
              </w:r>
            </w:hyperlink>
            <w:r>
              <w:rPr>
                <w:sz w:val="20"/>
                <w:szCs w:val="20"/>
              </w:rPr>
              <w:t xml:space="preserve">, </w:t>
            </w:r>
            <w:hyperlink w:anchor="табА1прим16" w:tooltip="Примечание 16" w:history="1">
              <w:r>
                <w:rPr>
                  <w:rStyle w:val="a3"/>
                  <w:sz w:val="20"/>
                  <w:szCs w:val="20"/>
                </w:rPr>
                <w:t>16</w:t>
              </w:r>
            </w:hyperlink>
            <w:r>
              <w:rPr>
                <w:sz w:val="20"/>
                <w:szCs w:val="20"/>
              </w:rPr>
              <w:t xml:space="preserve">, </w:t>
            </w:r>
            <w:hyperlink w:anchor="табА1прим17" w:tooltip="Примечание 17" w:history="1">
              <w:r>
                <w:rPr>
                  <w:rStyle w:val="a3"/>
                  <w:sz w:val="20"/>
                  <w:szCs w:val="20"/>
                </w:rPr>
                <w:t>17</w:t>
              </w:r>
            </w:hyperlink>
            <w:r>
              <w:rPr>
                <w:sz w:val="20"/>
                <w:szCs w:val="20"/>
              </w:rPr>
              <w:t xml:space="preserve">, </w:t>
            </w:r>
            <w:hyperlink w:anchor="табА1прим19" w:tooltip="Примечание 19" w:history="1">
              <w:r>
                <w:rPr>
                  <w:rStyle w:val="a3"/>
                  <w:sz w:val="20"/>
                  <w:szCs w:val="20"/>
                </w:rPr>
                <w:t>19</w:t>
              </w:r>
            </w:hyperlink>
            <w:r>
              <w:rPr>
                <w:sz w:val="20"/>
                <w:szCs w:val="20"/>
              </w:rPr>
              <w:t xml:space="preserve">, </w:t>
            </w:r>
            <w:hyperlink w:anchor="табА1прим21" w:tooltip="Примечание 21" w:history="1">
              <w:r>
                <w:rPr>
                  <w:rStyle w:val="a3"/>
                  <w:sz w:val="20"/>
                  <w:szCs w:val="20"/>
                </w:rPr>
                <w:t>21</w:t>
              </w:r>
            </w:hyperlink>
          </w:p>
        </w:tc>
      </w:tr>
      <w:tr w:rsidR="00C56561" w:rsidTr="009219D8">
        <w:trPr>
          <w:trHeight w:val="20"/>
        </w:trPr>
        <w:tc>
          <w:tcPr>
            <w:tcW w:w="821"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jc w:val="left"/>
            </w:pPr>
            <w:r>
              <w:rPr>
                <w:sz w:val="20"/>
                <w:szCs w:val="20"/>
              </w:rPr>
              <w:t xml:space="preserve">08Х13, 12Х13, 20Х13 по </w:t>
            </w:r>
            <w:hyperlink r:id="rId385" w:tooltip="ГОСТ 5632-2014 Легированные нержавеющие стали и сплавы коррозионно-стойкие, жаростойкие и жаропрочные. Марки" w:history="1">
              <w:r>
                <w:rPr>
                  <w:rStyle w:val="a3"/>
                  <w:sz w:val="20"/>
                  <w:szCs w:val="20"/>
                </w:rPr>
                <w:t>ГОСТ 5632</w:t>
              </w:r>
            </w:hyperlink>
          </w:p>
        </w:tc>
        <w:tc>
          <w:tcPr>
            <w:tcW w:w="799" w:type="pct"/>
            <w:vMerge w:val="restar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pPr>
            <w:hyperlink r:id="rId386" w:tooltip="ГОСТ 7350-77 Сталь толстолистовая коррозионно-стойкая, жаростойкая и жаропрочная. Технические условия" w:history="1">
              <w:r>
                <w:rPr>
                  <w:rStyle w:val="a3"/>
                  <w:sz w:val="20"/>
                  <w:szCs w:val="20"/>
                </w:rPr>
                <w:t>ГОСТ 7350</w:t>
              </w:r>
            </w:hyperlink>
          </w:p>
        </w:tc>
        <w:tc>
          <w:tcPr>
            <w:tcW w:w="839"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pPr>
            <w:r>
              <w:rPr>
                <w:sz w:val="20"/>
                <w:szCs w:val="20"/>
              </w:rPr>
              <w:t>От минус 40 до 550</w:t>
            </w:r>
          </w:p>
        </w:tc>
        <w:tc>
          <w:tcPr>
            <w:tcW w:w="818"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jc w:val="center"/>
            </w:pPr>
            <w:r>
              <w:rPr>
                <w:sz w:val="20"/>
                <w:szCs w:val="20"/>
              </w:rPr>
              <w:t>Не ограничено</w:t>
            </w:r>
          </w:p>
        </w:tc>
        <w:tc>
          <w:tcPr>
            <w:tcW w:w="844" w:type="pct"/>
            <w:vMerge w:val="restar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pPr>
            <w:r>
              <w:rPr>
                <w:sz w:val="20"/>
                <w:szCs w:val="20"/>
              </w:rPr>
              <w:t xml:space="preserve">Группа М2б по </w:t>
            </w:r>
            <w:hyperlink r:id="rId387" w:tooltip="ГОСТ 7350-77 Сталь толстолистовая коррозионно-стойкая, жаростойкая и жаропрочная. Технические условия" w:history="1">
              <w:r>
                <w:rPr>
                  <w:rStyle w:val="a3"/>
                  <w:sz w:val="20"/>
                  <w:szCs w:val="20"/>
                </w:rPr>
                <w:t>ГОСТ 7350</w:t>
              </w:r>
            </w:hyperlink>
          </w:p>
        </w:tc>
        <w:tc>
          <w:tcPr>
            <w:tcW w:w="879" w:type="pct"/>
            <w:gridSpan w:val="2"/>
            <w:tcBorders>
              <w:top w:val="single" w:sz="8" w:space="0" w:color="auto"/>
              <w:left w:val="single" w:sz="8" w:space="0" w:color="auto"/>
              <w:bottom w:val="nil"/>
              <w:right w:val="single" w:sz="8" w:space="0" w:color="auto"/>
            </w:tcBorders>
            <w:shd w:val="clear" w:color="auto" w:fill="FFFFFF"/>
            <w:vAlign w:val="center"/>
            <w:hideMark/>
          </w:tcPr>
          <w:p w:rsidR="00C56561" w:rsidRDefault="00C56561" w:rsidP="009219D8">
            <w:pPr>
              <w:ind w:left="113" w:right="113" w:firstLine="0"/>
              <w:jc w:val="center"/>
            </w:pPr>
            <w:hyperlink w:anchor="табА1прим18" w:tooltip="Примечание 18" w:history="1">
              <w:r>
                <w:rPr>
                  <w:rStyle w:val="a3"/>
                  <w:sz w:val="20"/>
                  <w:szCs w:val="20"/>
                </w:rPr>
                <w:t>18</w:t>
              </w:r>
            </w:hyperlink>
          </w:p>
        </w:tc>
      </w:tr>
      <w:tr w:rsidR="00C56561" w:rsidTr="009219D8">
        <w:trPr>
          <w:trHeight w:val="20"/>
        </w:trPr>
        <w:tc>
          <w:tcPr>
            <w:tcW w:w="821"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jc w:val="left"/>
            </w:pPr>
            <w:r>
              <w:rPr>
                <w:sz w:val="20"/>
                <w:szCs w:val="20"/>
              </w:rPr>
              <w:t xml:space="preserve">08Х17Т по </w:t>
            </w:r>
            <w:hyperlink r:id="rId388" w:tooltip="ГОСТ 5632-2014 Легированные нержавеющие стали и сплавы коррозионно-стойкие, жаростойкие и жаропрочные. Марки" w:history="1">
              <w:r>
                <w:rPr>
                  <w:rStyle w:val="a3"/>
                  <w:sz w:val="20"/>
                  <w:szCs w:val="20"/>
                </w:rPr>
                <w:t>ГОСТ 5632</w:t>
              </w:r>
            </w:hyperlink>
          </w:p>
        </w:tc>
        <w:tc>
          <w:tcPr>
            <w:tcW w:w="0" w:type="auto"/>
            <w:vMerge/>
            <w:tcBorders>
              <w:top w:val="single" w:sz="8" w:space="0" w:color="auto"/>
              <w:left w:val="single" w:sz="8" w:space="0" w:color="auto"/>
              <w:bottom w:val="nil"/>
              <w:right w:val="nil"/>
            </w:tcBorders>
            <w:vAlign w:val="center"/>
            <w:hideMark/>
          </w:tcPr>
          <w:p w:rsidR="00C56561" w:rsidRDefault="00C56561" w:rsidP="009219D8">
            <w:pPr>
              <w:ind w:firstLine="0"/>
              <w:jc w:val="left"/>
            </w:pPr>
          </w:p>
        </w:tc>
        <w:tc>
          <w:tcPr>
            <w:tcW w:w="839"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pPr>
            <w:r>
              <w:rPr>
                <w:sz w:val="20"/>
                <w:szCs w:val="20"/>
              </w:rPr>
              <w:t>От 0 до 700</w:t>
            </w:r>
          </w:p>
        </w:tc>
        <w:tc>
          <w:tcPr>
            <w:tcW w:w="818" w:type="pct"/>
            <w:vMerge w:val="restar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jc w:val="center"/>
            </w:pPr>
            <w:r>
              <w:rPr>
                <w:sz w:val="20"/>
                <w:szCs w:val="20"/>
              </w:rPr>
              <w:t>1,6</w:t>
            </w:r>
          </w:p>
        </w:tc>
        <w:tc>
          <w:tcPr>
            <w:tcW w:w="0" w:type="auto"/>
            <w:vMerge/>
            <w:tcBorders>
              <w:top w:val="single" w:sz="8" w:space="0" w:color="auto"/>
              <w:left w:val="single" w:sz="8" w:space="0" w:color="auto"/>
              <w:bottom w:val="nil"/>
              <w:right w:val="nil"/>
            </w:tcBorders>
            <w:vAlign w:val="center"/>
            <w:hideMark/>
          </w:tcPr>
          <w:p w:rsidR="00C56561" w:rsidRDefault="00C56561" w:rsidP="009219D8">
            <w:pPr>
              <w:ind w:firstLine="0"/>
              <w:jc w:val="left"/>
            </w:pPr>
          </w:p>
        </w:tc>
        <w:tc>
          <w:tcPr>
            <w:tcW w:w="879" w:type="pct"/>
            <w:gridSpan w:val="2"/>
            <w:vMerge w:val="restart"/>
            <w:tcBorders>
              <w:top w:val="single" w:sz="8" w:space="0" w:color="auto"/>
              <w:left w:val="single" w:sz="8" w:space="0" w:color="auto"/>
              <w:bottom w:val="nil"/>
              <w:right w:val="single" w:sz="8" w:space="0" w:color="auto"/>
            </w:tcBorders>
            <w:shd w:val="clear" w:color="auto" w:fill="FFFFFF"/>
            <w:vAlign w:val="center"/>
            <w:hideMark/>
          </w:tcPr>
          <w:p w:rsidR="00C56561" w:rsidRDefault="00C56561" w:rsidP="009219D8">
            <w:pPr>
              <w:ind w:left="113" w:right="113" w:firstLine="0"/>
              <w:jc w:val="center"/>
            </w:pPr>
            <w:hyperlink w:anchor="табА1прим15" w:tooltip="Примечание 15" w:history="1">
              <w:r>
                <w:rPr>
                  <w:rStyle w:val="a3"/>
                  <w:sz w:val="20"/>
                  <w:szCs w:val="20"/>
                </w:rPr>
                <w:t>15</w:t>
              </w:r>
            </w:hyperlink>
            <w:r>
              <w:rPr>
                <w:sz w:val="20"/>
                <w:szCs w:val="20"/>
              </w:rPr>
              <w:t xml:space="preserve">, </w:t>
            </w:r>
            <w:hyperlink w:anchor="табА1прим19" w:tooltip="Примечание 19" w:history="1">
              <w:r>
                <w:rPr>
                  <w:rStyle w:val="a3"/>
                  <w:sz w:val="20"/>
                  <w:szCs w:val="20"/>
                </w:rPr>
                <w:t>19</w:t>
              </w:r>
            </w:hyperlink>
          </w:p>
        </w:tc>
      </w:tr>
      <w:tr w:rsidR="00C56561" w:rsidTr="009219D8">
        <w:trPr>
          <w:trHeight w:val="20"/>
        </w:trPr>
        <w:tc>
          <w:tcPr>
            <w:tcW w:w="821"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jc w:val="left"/>
            </w:pPr>
            <w:r>
              <w:rPr>
                <w:sz w:val="20"/>
                <w:szCs w:val="20"/>
              </w:rPr>
              <w:t xml:space="preserve">15Х25Т по </w:t>
            </w:r>
            <w:hyperlink r:id="rId389" w:tooltip="ГОСТ 5632-2014 Легированные нержавеющие стали и сплавы коррозионно-стойкие, жаростойкие и жаропрочные. Марки" w:history="1">
              <w:r>
                <w:rPr>
                  <w:rStyle w:val="a3"/>
                  <w:sz w:val="20"/>
                  <w:szCs w:val="20"/>
                </w:rPr>
                <w:t>ГОСТ 5632</w:t>
              </w:r>
            </w:hyperlink>
          </w:p>
        </w:tc>
        <w:tc>
          <w:tcPr>
            <w:tcW w:w="0" w:type="auto"/>
            <w:vMerge/>
            <w:tcBorders>
              <w:top w:val="single" w:sz="8" w:space="0" w:color="auto"/>
              <w:left w:val="single" w:sz="8" w:space="0" w:color="auto"/>
              <w:bottom w:val="nil"/>
              <w:right w:val="nil"/>
            </w:tcBorders>
            <w:vAlign w:val="center"/>
            <w:hideMark/>
          </w:tcPr>
          <w:p w:rsidR="00C56561" w:rsidRDefault="00C56561" w:rsidP="009219D8">
            <w:pPr>
              <w:ind w:firstLine="0"/>
              <w:jc w:val="left"/>
            </w:pPr>
          </w:p>
        </w:tc>
        <w:tc>
          <w:tcPr>
            <w:tcW w:w="839"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pPr>
            <w:r>
              <w:rPr>
                <w:sz w:val="20"/>
                <w:szCs w:val="20"/>
              </w:rPr>
              <w:t>От 0 до 1000</w:t>
            </w:r>
          </w:p>
        </w:tc>
        <w:tc>
          <w:tcPr>
            <w:tcW w:w="0" w:type="auto"/>
            <w:vMerge/>
            <w:tcBorders>
              <w:top w:val="single" w:sz="8" w:space="0" w:color="auto"/>
              <w:left w:val="single" w:sz="8" w:space="0" w:color="auto"/>
              <w:bottom w:val="nil"/>
              <w:right w:val="nil"/>
            </w:tcBorders>
            <w:vAlign w:val="center"/>
            <w:hideMark/>
          </w:tcPr>
          <w:p w:rsidR="00C56561" w:rsidRDefault="00C56561" w:rsidP="009219D8">
            <w:pPr>
              <w:ind w:firstLine="0"/>
              <w:jc w:val="left"/>
            </w:pPr>
          </w:p>
        </w:tc>
        <w:tc>
          <w:tcPr>
            <w:tcW w:w="0" w:type="auto"/>
            <w:vMerge/>
            <w:tcBorders>
              <w:top w:val="single" w:sz="8" w:space="0" w:color="auto"/>
              <w:left w:val="single" w:sz="8" w:space="0" w:color="auto"/>
              <w:bottom w:val="nil"/>
              <w:right w:val="nil"/>
            </w:tcBorders>
            <w:vAlign w:val="center"/>
            <w:hideMark/>
          </w:tcPr>
          <w:p w:rsidR="00C56561" w:rsidRDefault="00C56561" w:rsidP="009219D8">
            <w:pPr>
              <w:ind w:firstLine="0"/>
              <w:jc w:val="left"/>
            </w:pPr>
          </w:p>
        </w:tc>
        <w:tc>
          <w:tcPr>
            <w:tcW w:w="0" w:type="auto"/>
            <w:gridSpan w:val="2"/>
            <w:vMerge/>
            <w:tcBorders>
              <w:top w:val="single" w:sz="8" w:space="0" w:color="auto"/>
              <w:left w:val="single" w:sz="8" w:space="0" w:color="auto"/>
              <w:bottom w:val="nil"/>
              <w:right w:val="single" w:sz="8" w:space="0" w:color="auto"/>
            </w:tcBorders>
            <w:vAlign w:val="center"/>
            <w:hideMark/>
          </w:tcPr>
          <w:p w:rsidR="00C56561" w:rsidRDefault="00C56561" w:rsidP="009219D8">
            <w:pPr>
              <w:ind w:firstLine="0"/>
              <w:jc w:val="left"/>
            </w:pPr>
          </w:p>
        </w:tc>
      </w:tr>
      <w:tr w:rsidR="00C56561" w:rsidTr="009219D8">
        <w:trPr>
          <w:trHeight w:val="20"/>
        </w:trPr>
        <w:tc>
          <w:tcPr>
            <w:tcW w:w="821" w:type="pct"/>
            <w:tcBorders>
              <w:top w:val="single" w:sz="8" w:space="0" w:color="auto"/>
              <w:left w:val="single" w:sz="8" w:space="0" w:color="auto"/>
              <w:bottom w:val="single" w:sz="8" w:space="0" w:color="auto"/>
              <w:right w:val="nil"/>
            </w:tcBorders>
            <w:shd w:val="clear" w:color="auto" w:fill="FFFFFF"/>
            <w:vAlign w:val="center"/>
            <w:hideMark/>
          </w:tcPr>
          <w:p w:rsidR="00C56561" w:rsidRDefault="00C56561" w:rsidP="009219D8">
            <w:pPr>
              <w:ind w:left="113" w:right="113" w:firstLine="0"/>
              <w:jc w:val="left"/>
            </w:pPr>
            <w:r>
              <w:rPr>
                <w:sz w:val="20"/>
                <w:szCs w:val="20"/>
              </w:rPr>
              <w:t>07Х16Н6 по ТУ 14-1-2735 [</w:t>
            </w:r>
            <w:hyperlink w:anchor="б50" w:tooltip="Библиография 50" w:history="1">
              <w:r>
                <w:rPr>
                  <w:rStyle w:val="a3"/>
                  <w:sz w:val="20"/>
                  <w:szCs w:val="20"/>
                </w:rPr>
                <w:t>50</w:t>
              </w:r>
            </w:hyperlink>
            <w:r>
              <w:rPr>
                <w:sz w:val="20"/>
                <w:szCs w:val="20"/>
              </w:rPr>
              <w:t>]*</w:t>
            </w:r>
          </w:p>
        </w:tc>
        <w:tc>
          <w:tcPr>
            <w:tcW w:w="799" w:type="pct"/>
            <w:tcBorders>
              <w:top w:val="single" w:sz="8" w:space="0" w:color="auto"/>
              <w:left w:val="single" w:sz="8" w:space="0" w:color="auto"/>
              <w:bottom w:val="single" w:sz="8" w:space="0" w:color="auto"/>
              <w:right w:val="nil"/>
            </w:tcBorders>
            <w:shd w:val="clear" w:color="auto" w:fill="FFFFFF"/>
            <w:vAlign w:val="center"/>
            <w:hideMark/>
          </w:tcPr>
          <w:p w:rsidR="00C56561" w:rsidRDefault="00C56561" w:rsidP="009219D8">
            <w:pPr>
              <w:ind w:left="113" w:right="113" w:firstLine="0"/>
            </w:pPr>
            <w:r>
              <w:rPr>
                <w:sz w:val="20"/>
                <w:szCs w:val="20"/>
              </w:rPr>
              <w:t>ТУ 14-1-2735 [</w:t>
            </w:r>
            <w:hyperlink w:anchor="б50" w:tooltip="Библиография 50" w:history="1">
              <w:r>
                <w:rPr>
                  <w:rStyle w:val="a3"/>
                  <w:sz w:val="20"/>
                  <w:szCs w:val="20"/>
                </w:rPr>
                <w:t>50</w:t>
              </w:r>
            </w:hyperlink>
            <w:r>
              <w:rPr>
                <w:sz w:val="20"/>
                <w:szCs w:val="20"/>
              </w:rPr>
              <w:t>]*</w:t>
            </w:r>
          </w:p>
        </w:tc>
        <w:tc>
          <w:tcPr>
            <w:tcW w:w="839" w:type="pct"/>
            <w:tcBorders>
              <w:top w:val="single" w:sz="8" w:space="0" w:color="auto"/>
              <w:left w:val="single" w:sz="8" w:space="0" w:color="auto"/>
              <w:bottom w:val="single" w:sz="8" w:space="0" w:color="auto"/>
              <w:right w:val="nil"/>
            </w:tcBorders>
            <w:shd w:val="clear" w:color="auto" w:fill="FFFFFF"/>
            <w:vAlign w:val="center"/>
            <w:hideMark/>
          </w:tcPr>
          <w:p w:rsidR="00C56561" w:rsidRDefault="00C56561" w:rsidP="009219D8">
            <w:pPr>
              <w:ind w:left="113" w:right="113" w:firstLine="0"/>
            </w:pPr>
            <w:r>
              <w:rPr>
                <w:sz w:val="20"/>
                <w:szCs w:val="20"/>
              </w:rPr>
              <w:t>От минус 40 до 350</w:t>
            </w:r>
          </w:p>
        </w:tc>
        <w:tc>
          <w:tcPr>
            <w:tcW w:w="818" w:type="pct"/>
            <w:tcBorders>
              <w:top w:val="single" w:sz="8" w:space="0" w:color="auto"/>
              <w:left w:val="single" w:sz="8" w:space="0" w:color="auto"/>
              <w:bottom w:val="single" w:sz="8" w:space="0" w:color="auto"/>
              <w:right w:val="nil"/>
            </w:tcBorders>
            <w:shd w:val="clear" w:color="auto" w:fill="FFFFFF"/>
            <w:vAlign w:val="center"/>
            <w:hideMark/>
          </w:tcPr>
          <w:p w:rsidR="00C56561" w:rsidRDefault="00C56561" w:rsidP="009219D8">
            <w:pPr>
              <w:ind w:left="113" w:right="113" w:firstLine="0"/>
              <w:jc w:val="center"/>
            </w:pPr>
            <w:r>
              <w:rPr>
                <w:sz w:val="20"/>
                <w:szCs w:val="20"/>
              </w:rPr>
              <w:t>Не ограничено</w:t>
            </w:r>
          </w:p>
        </w:tc>
        <w:tc>
          <w:tcPr>
            <w:tcW w:w="844" w:type="pct"/>
            <w:tcBorders>
              <w:top w:val="single" w:sz="8" w:space="0" w:color="auto"/>
              <w:left w:val="single" w:sz="8" w:space="0" w:color="auto"/>
              <w:bottom w:val="single" w:sz="8" w:space="0" w:color="auto"/>
              <w:right w:val="nil"/>
            </w:tcBorders>
            <w:shd w:val="clear" w:color="auto" w:fill="FFFFFF"/>
            <w:vAlign w:val="center"/>
            <w:hideMark/>
          </w:tcPr>
          <w:p w:rsidR="00C56561" w:rsidRDefault="00C56561" w:rsidP="009219D8">
            <w:pPr>
              <w:ind w:left="113" w:right="113" w:firstLine="0"/>
            </w:pPr>
            <w:r>
              <w:rPr>
                <w:sz w:val="20"/>
                <w:szCs w:val="20"/>
              </w:rPr>
              <w:t>ТУ 14-1-2735 [</w:t>
            </w:r>
            <w:hyperlink w:anchor="б50" w:tooltip="Библиография 50" w:history="1">
              <w:r>
                <w:rPr>
                  <w:rStyle w:val="a3"/>
                  <w:sz w:val="20"/>
                  <w:szCs w:val="20"/>
                </w:rPr>
                <w:t>50</w:t>
              </w:r>
            </w:hyperlink>
            <w:r>
              <w:rPr>
                <w:sz w:val="20"/>
                <w:szCs w:val="20"/>
              </w:rPr>
              <w:t>]*</w:t>
            </w:r>
          </w:p>
        </w:tc>
        <w:tc>
          <w:tcPr>
            <w:tcW w:w="879" w:type="pct"/>
            <w:gridSpan w:val="2"/>
            <w:tcBorders>
              <w:top w:val="single" w:sz="8" w:space="0" w:color="auto"/>
              <w:left w:val="single" w:sz="8" w:space="0" w:color="auto"/>
              <w:bottom w:val="single" w:sz="8" w:space="0" w:color="auto"/>
              <w:right w:val="single" w:sz="8" w:space="0" w:color="auto"/>
            </w:tcBorders>
            <w:shd w:val="clear" w:color="auto" w:fill="FFFFFF"/>
            <w:vAlign w:val="center"/>
            <w:hideMark/>
          </w:tcPr>
          <w:p w:rsidR="00C56561" w:rsidRDefault="00C56561" w:rsidP="009219D8">
            <w:pPr>
              <w:ind w:left="113" w:right="113" w:firstLine="0"/>
              <w:jc w:val="center"/>
            </w:pPr>
            <w:r>
              <w:rPr>
                <w:sz w:val="20"/>
                <w:szCs w:val="20"/>
              </w:rPr>
              <w:t>-</w:t>
            </w:r>
          </w:p>
        </w:tc>
      </w:tr>
      <w:tr w:rsidR="00C56561" w:rsidTr="009219D8">
        <w:trPr>
          <w:trHeight w:val="20"/>
        </w:trPr>
        <w:tc>
          <w:tcPr>
            <w:tcW w:w="5000" w:type="pct"/>
            <w:gridSpan w:val="7"/>
            <w:tcBorders>
              <w:top w:val="nil"/>
              <w:left w:val="single" w:sz="8" w:space="0" w:color="auto"/>
              <w:bottom w:val="nil"/>
              <w:right w:val="single" w:sz="8" w:space="0" w:color="auto"/>
            </w:tcBorders>
            <w:shd w:val="clear" w:color="auto" w:fill="FFFFFF"/>
            <w:vAlign w:val="center"/>
            <w:hideMark/>
          </w:tcPr>
          <w:p w:rsidR="00C56561" w:rsidRDefault="00C56561" w:rsidP="009219D8">
            <w:pPr>
              <w:spacing w:before="120"/>
              <w:jc w:val="left"/>
            </w:pPr>
            <w:r>
              <w:rPr>
                <w:spacing w:val="20"/>
                <w:sz w:val="20"/>
                <w:szCs w:val="20"/>
              </w:rPr>
              <w:t>Примечания</w:t>
            </w:r>
          </w:p>
          <w:p w:rsidR="00C56561" w:rsidRDefault="00C56561" w:rsidP="009219D8">
            <w:pPr>
              <w:jc w:val="left"/>
            </w:pPr>
            <w:bookmarkStart w:id="253" w:name="табА1прим1"/>
            <w:bookmarkEnd w:id="253"/>
            <w:r>
              <w:rPr>
                <w:sz w:val="20"/>
                <w:szCs w:val="20"/>
              </w:rPr>
              <w:t>1 Ограничения по толщине: для сталей марок Ст3сп и Ст3пс категории 3 - не более 40 мм, категорий 4, 5 - не более 25 мм; для сталей марок Ст3Гсп и Ст3Гпс категории 3 - не более 40 мм, категорий 4, 5 - не более 30 мм; для стали марки Ст4сп категории 3 - не более 40 мм.</w:t>
            </w:r>
          </w:p>
          <w:p w:rsidR="00C56561" w:rsidRDefault="00C56561" w:rsidP="009219D8">
            <w:pPr>
              <w:jc w:val="left"/>
            </w:pPr>
            <w:bookmarkStart w:id="254" w:name="табА1прим2"/>
            <w:bookmarkEnd w:id="254"/>
            <w:r>
              <w:rPr>
                <w:sz w:val="20"/>
                <w:szCs w:val="20"/>
              </w:rPr>
              <w:t>2 Для трубных решеток, а также деталей внутренних устройств и других неответственных конструкций.</w:t>
            </w:r>
          </w:p>
          <w:p w:rsidR="00C56561" w:rsidRDefault="00C56561" w:rsidP="009219D8">
            <w:pPr>
              <w:jc w:val="left"/>
            </w:pPr>
            <w:bookmarkStart w:id="255" w:name="табА1прим3"/>
            <w:bookmarkEnd w:id="255"/>
            <w:r>
              <w:rPr>
                <w:sz w:val="20"/>
                <w:szCs w:val="20"/>
              </w:rPr>
              <w:t>3 Для прокладок. Прокладки толщиной не более 2 мм допускается применять при температуре среды до минус 70 °С.</w:t>
            </w:r>
          </w:p>
          <w:p w:rsidR="00C56561" w:rsidRDefault="00C56561" w:rsidP="009219D8">
            <w:pPr>
              <w:jc w:val="left"/>
            </w:pPr>
            <w:bookmarkStart w:id="256" w:name="табА1прим4"/>
            <w:bookmarkEnd w:id="256"/>
            <w:r>
              <w:rPr>
                <w:sz w:val="20"/>
                <w:szCs w:val="20"/>
              </w:rPr>
              <w:t xml:space="preserve">4 Листовой прокат по </w:t>
            </w:r>
            <w:hyperlink r:id="rId390" w:tooltip="ГОСТ 1577-93 Прокат толстолистовой и широкополосный из конструкционной качественной стали. Технические условия" w:history="1">
              <w:r>
                <w:rPr>
                  <w:rStyle w:val="a3"/>
                  <w:sz w:val="20"/>
                  <w:szCs w:val="20"/>
                </w:rPr>
                <w:t>ГОСТ 1577</w:t>
              </w:r>
            </w:hyperlink>
            <w:r>
              <w:rPr>
                <w:sz w:val="20"/>
                <w:szCs w:val="20"/>
              </w:rPr>
              <w:t xml:space="preserve"> должен поставляться с выполнением требований 4.2.3, 4.2.4, 4.2.6, 4.2.11, 4.2.12, 4.3.10, 4.3.13, 5.3 (с указанием всех видов проведенных испытаний).</w:t>
            </w:r>
          </w:p>
          <w:p w:rsidR="00C56561" w:rsidRDefault="00C56561" w:rsidP="009219D8">
            <w:pPr>
              <w:jc w:val="left"/>
            </w:pPr>
            <w:bookmarkStart w:id="257" w:name="табА1прим5"/>
            <w:bookmarkEnd w:id="257"/>
            <w:r>
              <w:rPr>
                <w:sz w:val="20"/>
                <w:szCs w:val="20"/>
              </w:rPr>
              <w:t xml:space="preserve">5 Механические свойства листов по </w:t>
            </w:r>
            <w:hyperlink r:id="rId391" w:tooltip="ГОСТ 5520-79 Прокат листовой из углеродистой, низколегированной и легированной стали для котлов и сосудов, работающих под давлением. Технические условия" w:history="1">
              <w:r>
                <w:rPr>
                  <w:rStyle w:val="a3"/>
                  <w:sz w:val="20"/>
                  <w:szCs w:val="20"/>
                </w:rPr>
                <w:t>ГОСТ 5520</w:t>
              </w:r>
            </w:hyperlink>
            <w:r>
              <w:rPr>
                <w:sz w:val="20"/>
                <w:szCs w:val="20"/>
              </w:rPr>
              <w:t xml:space="preserve"> толщиной менее 12 мм проверяют на листах, взятых от партии.</w:t>
            </w:r>
          </w:p>
          <w:p w:rsidR="00C56561" w:rsidRDefault="00C56561" w:rsidP="009219D8">
            <w:pPr>
              <w:jc w:val="left"/>
            </w:pPr>
            <w:bookmarkStart w:id="258" w:name="табА1прим6"/>
            <w:bookmarkEnd w:id="258"/>
            <w:r>
              <w:rPr>
                <w:sz w:val="20"/>
                <w:szCs w:val="20"/>
              </w:rPr>
              <w:t>6 Для сосудов из стали марки 10Г2С1, работающих под давлением, температура стенки должна быть не ниже минус 60 °С.</w:t>
            </w:r>
          </w:p>
          <w:p w:rsidR="00C56561" w:rsidRDefault="00C56561" w:rsidP="009219D8">
            <w:pPr>
              <w:jc w:val="left"/>
            </w:pPr>
            <w:bookmarkStart w:id="259" w:name="табА1прим7"/>
            <w:bookmarkEnd w:id="259"/>
            <w:r>
              <w:rPr>
                <w:sz w:val="20"/>
                <w:szCs w:val="20"/>
              </w:rPr>
              <w:t>7 При толщине листов более 60 мм и менее 12 мм применяют сталь категории 12.</w:t>
            </w:r>
          </w:p>
          <w:p w:rsidR="00C56561" w:rsidRDefault="00C56561" w:rsidP="009219D8">
            <w:pPr>
              <w:jc w:val="left"/>
            </w:pPr>
            <w:bookmarkStart w:id="260" w:name="табА1прим8"/>
            <w:bookmarkEnd w:id="260"/>
            <w:r>
              <w:rPr>
                <w:sz w:val="20"/>
                <w:szCs w:val="20"/>
              </w:rPr>
              <w:t xml:space="preserve">8 Допускается применение стали марки 10Г2 по </w:t>
            </w:r>
            <w:hyperlink r:id="rId392" w:tooltip="ГОСТ 1577-93 Прокат толстолистовой и широкополосный из конструкционной качественной стали. Технические условия" w:history="1">
              <w:r>
                <w:rPr>
                  <w:rStyle w:val="a3"/>
                  <w:sz w:val="20"/>
                  <w:szCs w:val="20"/>
                </w:rPr>
                <w:t>ГОСТ 1577</w:t>
              </w:r>
            </w:hyperlink>
            <w:r>
              <w:rPr>
                <w:sz w:val="20"/>
                <w:szCs w:val="20"/>
              </w:rPr>
              <w:t xml:space="preserve"> при температурах стенок от минус 70 до минус 40 °С с техническими требованиями для стали марки 09Г2С в этом температурном интервале.</w:t>
            </w:r>
          </w:p>
          <w:p w:rsidR="00C56561" w:rsidRDefault="00C56561" w:rsidP="009219D8">
            <w:pPr>
              <w:jc w:val="left"/>
            </w:pPr>
            <w:bookmarkStart w:id="261" w:name="табА1прим9"/>
            <w:bookmarkEnd w:id="261"/>
            <w:r>
              <w:rPr>
                <w:sz w:val="20"/>
                <w:szCs w:val="20"/>
              </w:rPr>
              <w:t>9 Испытание на механическое старение проводят в том случае, если при изготовлении сосудов, имеющих температуру стенки свыше 200 °С, сталь подвергается холодной деформации (вальцовке, гибке, отбортовке и др.).</w:t>
            </w:r>
          </w:p>
          <w:p w:rsidR="00C56561" w:rsidRDefault="00C56561" w:rsidP="009219D8">
            <w:pPr>
              <w:jc w:val="left"/>
            </w:pPr>
            <w:bookmarkStart w:id="262" w:name="табА1прим10"/>
            <w:bookmarkEnd w:id="262"/>
            <w:r>
              <w:rPr>
                <w:sz w:val="20"/>
                <w:szCs w:val="20"/>
              </w:rPr>
              <w:t xml:space="preserve">10 При толщине листов менее 5 мм допускается применение сталей по </w:t>
            </w:r>
            <w:hyperlink r:id="rId393" w:tooltip="ГОСТ 14637-89 Прокат толстолистовой из углеродистой стали обыкновенного качества. Технические условия" w:history="1">
              <w:r>
                <w:rPr>
                  <w:rStyle w:val="a3"/>
                  <w:sz w:val="20"/>
                  <w:szCs w:val="20"/>
                </w:rPr>
                <w:t>ГОСТ 14637</w:t>
              </w:r>
            </w:hyperlink>
            <w:r>
              <w:rPr>
                <w:sz w:val="20"/>
                <w:szCs w:val="20"/>
              </w:rPr>
              <w:t xml:space="preserve"> категории 2 вместо сталей категорий 3, 4. При толщине листов менее 7 мм допускается применение сталей по </w:t>
            </w:r>
            <w:hyperlink r:id="rId394" w:tooltip="ГОСТ 14637-89 Прокат толстолистовой из углеродистой стали обыкновенного качества. Технические условия" w:history="1">
              <w:r>
                <w:rPr>
                  <w:rStyle w:val="a3"/>
                  <w:sz w:val="20"/>
                  <w:szCs w:val="20"/>
                </w:rPr>
                <w:t>ГОСТ 14637</w:t>
              </w:r>
            </w:hyperlink>
            <w:r>
              <w:rPr>
                <w:sz w:val="20"/>
                <w:szCs w:val="20"/>
              </w:rPr>
              <w:t xml:space="preserve"> категорий 3, 4 вместо категории 5.</w:t>
            </w:r>
          </w:p>
          <w:p w:rsidR="00C56561" w:rsidRDefault="00C56561" w:rsidP="009219D8">
            <w:pPr>
              <w:jc w:val="left"/>
            </w:pPr>
            <w:bookmarkStart w:id="263" w:name="табА1прим11"/>
            <w:bookmarkEnd w:id="263"/>
            <w:r>
              <w:rPr>
                <w:sz w:val="20"/>
                <w:szCs w:val="20"/>
              </w:rPr>
              <w:t xml:space="preserve">11 Листовой прокат следует поставлять с обязательным выполнением требований </w:t>
            </w:r>
            <w:hyperlink r:id="rId395" w:tooltip="ГОСТ 19281-2014 Прокат повышенной прочности. Общие технические условия" w:history="1">
              <w:r>
                <w:rPr>
                  <w:rStyle w:val="a3"/>
                  <w:sz w:val="20"/>
                  <w:szCs w:val="20"/>
                </w:rPr>
                <w:t>ГОСТ 19281</w:t>
              </w:r>
            </w:hyperlink>
            <w:r>
              <w:rPr>
                <w:sz w:val="20"/>
                <w:szCs w:val="20"/>
              </w:rPr>
              <w:t xml:space="preserve"> [подпункты 5.2.1.1, 5.2.1.2, 5.2.1.4, 5.2.1.5, 5.2.1.6, пункты 5.2.5 (нормализация), Б.11 (приложение Б].</w:t>
            </w:r>
          </w:p>
          <w:p w:rsidR="00C56561" w:rsidRDefault="00C56561" w:rsidP="009219D8">
            <w:pPr>
              <w:jc w:val="left"/>
            </w:pPr>
            <w:bookmarkStart w:id="264" w:name="табА1прим12"/>
            <w:bookmarkEnd w:id="264"/>
            <w:r>
              <w:rPr>
                <w:sz w:val="20"/>
                <w:szCs w:val="20"/>
              </w:rPr>
              <w:t xml:space="preserve">12 Листы, поставляемые по </w:t>
            </w:r>
            <w:hyperlink r:id="rId396" w:tooltip="ГОСТ 19281-2014 Прокат повышенной прочности. Общие технические условия" w:history="1">
              <w:r>
                <w:rPr>
                  <w:rStyle w:val="a3"/>
                  <w:sz w:val="20"/>
                  <w:szCs w:val="20"/>
                </w:rPr>
                <w:t>ГОСТ 19281</w:t>
              </w:r>
            </w:hyperlink>
            <w:r>
              <w:rPr>
                <w:sz w:val="20"/>
                <w:szCs w:val="20"/>
              </w:rPr>
              <w:t xml:space="preserve"> и нормативному документу [</w:t>
            </w:r>
            <w:hyperlink w:anchor="б51" w:tooltip="Библиография 51" w:history="1">
              <w:r>
                <w:rPr>
                  <w:rStyle w:val="a3"/>
                  <w:sz w:val="20"/>
                  <w:szCs w:val="20"/>
                </w:rPr>
                <w:t>51</w:t>
              </w:r>
            </w:hyperlink>
            <w:r>
              <w:rPr>
                <w:sz w:val="20"/>
                <w:szCs w:val="20"/>
              </w:rPr>
              <w:t>]*, должны быть испытаны полистно при температуре стенки ниже минус 30 °С, выше 200 °С или при давлении более 5 МПа при толщине листа не менее 12 мм.</w:t>
            </w:r>
          </w:p>
          <w:p w:rsidR="00C56561" w:rsidRDefault="00C56561" w:rsidP="009219D8">
            <w:pPr>
              <w:jc w:val="left"/>
            </w:pPr>
            <w:bookmarkStart w:id="265" w:name="табА1прим13"/>
            <w:bookmarkEnd w:id="265"/>
            <w:r>
              <w:rPr>
                <w:sz w:val="20"/>
                <w:szCs w:val="20"/>
              </w:rPr>
              <w:t xml:space="preserve">13 При толщине листов менее 5 мм допускается применение сталей по </w:t>
            </w:r>
            <w:hyperlink r:id="rId397" w:tooltip="ГОСТ 5520-79 Прокат листовой из углеродистой, низколегированной и легированной стали для котлов и сосудов, работающих под давлением. Технические условия" w:history="1">
              <w:r>
                <w:rPr>
                  <w:rStyle w:val="a3"/>
                  <w:sz w:val="20"/>
                  <w:szCs w:val="20"/>
                </w:rPr>
                <w:t>ГОСТ 5520</w:t>
              </w:r>
            </w:hyperlink>
            <w:r>
              <w:rPr>
                <w:sz w:val="20"/>
                <w:szCs w:val="20"/>
              </w:rPr>
              <w:t xml:space="preserve"> категории 2 вместо сталей категорий 3 - 17. При толщине листов менее 7 мм допускается применение сталей по </w:t>
            </w:r>
            <w:hyperlink r:id="rId398" w:tooltip="ГОСТ 5520-79 Прокат листовой из углеродистой, низколегированной и легированной стали для котлов и сосудов, работающих под давлением. Технические условия" w:history="1">
              <w:r>
                <w:rPr>
                  <w:rStyle w:val="a3"/>
                  <w:sz w:val="20"/>
                  <w:szCs w:val="20"/>
                </w:rPr>
                <w:t>ГОСТ 5520</w:t>
              </w:r>
            </w:hyperlink>
            <w:r>
              <w:rPr>
                <w:sz w:val="20"/>
                <w:szCs w:val="20"/>
              </w:rPr>
              <w:t xml:space="preserve"> категории 3 вместо категории 18, категории 6 - вместо категорий 12, 17.</w:t>
            </w:r>
          </w:p>
          <w:p w:rsidR="00C56561" w:rsidRDefault="00C56561" w:rsidP="009219D8">
            <w:pPr>
              <w:jc w:val="left"/>
            </w:pPr>
            <w:bookmarkStart w:id="266" w:name="табА1прим14"/>
            <w:bookmarkEnd w:id="266"/>
            <w:r>
              <w:rPr>
                <w:sz w:val="20"/>
                <w:szCs w:val="20"/>
              </w:rPr>
              <w:t xml:space="preserve">14 Допускается применение сталей марок 16К, 18К, 20К по </w:t>
            </w:r>
            <w:hyperlink r:id="rId399" w:tooltip="ГОСТ 5520-79 Прокат листовой из углеродистой, низколегированной и легированной стали для котлов и сосудов, работающих под давлением. Технические условия" w:history="1">
              <w:r>
                <w:rPr>
                  <w:rStyle w:val="a3"/>
                  <w:sz w:val="20"/>
                  <w:szCs w:val="20"/>
                </w:rPr>
                <w:t>ГОСТ 5520</w:t>
              </w:r>
            </w:hyperlink>
            <w:r>
              <w:rPr>
                <w:sz w:val="20"/>
                <w:szCs w:val="20"/>
              </w:rPr>
              <w:t xml:space="preserve"> категории 10 вместо категории 18; стали марок 16ГС, 09Г2С по </w:t>
            </w:r>
            <w:hyperlink r:id="rId400" w:tooltip="ГОСТ 5520-79 Прокат листовой из углеродистой, низколегированной и легированной стали для котлов и сосудов, работающих под давлением. Технические условия" w:history="1">
              <w:r>
                <w:rPr>
                  <w:rStyle w:val="a3"/>
                  <w:sz w:val="20"/>
                  <w:szCs w:val="20"/>
                </w:rPr>
                <w:t>ГОСТ 5520</w:t>
              </w:r>
            </w:hyperlink>
            <w:r>
              <w:rPr>
                <w:sz w:val="20"/>
                <w:szCs w:val="20"/>
              </w:rPr>
              <w:t xml:space="preserve"> категорий 12, 14, 15 (в зависимости от температуры стенки, если она ниже 0 °С) вместо стали категории 17.</w:t>
            </w:r>
          </w:p>
          <w:p w:rsidR="00C56561" w:rsidRDefault="00C56561" w:rsidP="009219D8">
            <w:pPr>
              <w:jc w:val="left"/>
            </w:pPr>
            <w:bookmarkStart w:id="267" w:name="табА1прим15"/>
            <w:bookmarkEnd w:id="267"/>
            <w:r>
              <w:rPr>
                <w:sz w:val="20"/>
                <w:szCs w:val="20"/>
              </w:rPr>
              <w:t xml:space="preserve">15 Допускается применение проката по </w:t>
            </w:r>
            <w:hyperlink r:id="rId401" w:tooltip="ГОСТ 7350-77 Сталь толстолистовая коррозионно-стойкая, жаростойкая и жаропрочная. Технические условия" w:history="1">
              <w:r>
                <w:rPr>
                  <w:rStyle w:val="a3"/>
                  <w:sz w:val="20"/>
                  <w:szCs w:val="20"/>
                </w:rPr>
                <w:t>ГОСТ 7350</w:t>
              </w:r>
            </w:hyperlink>
            <w:r>
              <w:rPr>
                <w:sz w:val="20"/>
                <w:szCs w:val="20"/>
              </w:rPr>
              <w:t xml:space="preserve"> c качеством поверхности по группам М3б и М4б при условии, что в расчете на прочность должны быть учтены глубина залегания дефектов и минусовые отклонения.</w:t>
            </w:r>
          </w:p>
          <w:p w:rsidR="00C56561" w:rsidRDefault="00C56561" w:rsidP="009219D8">
            <w:pPr>
              <w:jc w:val="left"/>
            </w:pPr>
            <w:bookmarkStart w:id="268" w:name="табА1прим16"/>
            <w:bookmarkEnd w:id="268"/>
            <w:r>
              <w:rPr>
                <w:sz w:val="20"/>
                <w:szCs w:val="20"/>
              </w:rPr>
              <w:t>16 Для сред, не вызывающих межкристаллитную коррозию.</w:t>
            </w:r>
          </w:p>
          <w:p w:rsidR="00C56561" w:rsidRDefault="00C56561" w:rsidP="009219D8">
            <w:pPr>
              <w:jc w:val="left"/>
            </w:pPr>
            <w:bookmarkStart w:id="269" w:name="табА1прим17"/>
            <w:bookmarkEnd w:id="269"/>
            <w:r>
              <w:rPr>
                <w:sz w:val="20"/>
                <w:szCs w:val="20"/>
              </w:rPr>
              <w:t>17 Для изделий толщиной до 12 мм.</w:t>
            </w:r>
          </w:p>
          <w:p w:rsidR="00C56561" w:rsidRDefault="00C56561" w:rsidP="009219D8">
            <w:pPr>
              <w:jc w:val="left"/>
            </w:pPr>
            <w:bookmarkStart w:id="270" w:name="табА1прим18"/>
            <w:bookmarkEnd w:id="270"/>
            <w:r>
              <w:rPr>
                <w:sz w:val="20"/>
                <w:szCs w:val="20"/>
              </w:rPr>
              <w:t>18 Для изготовления деталей, не подлежащих сварке.</w:t>
            </w:r>
          </w:p>
          <w:p w:rsidR="00C56561" w:rsidRDefault="00C56561" w:rsidP="009219D8">
            <w:pPr>
              <w:jc w:val="left"/>
            </w:pPr>
            <w:bookmarkStart w:id="271" w:name="табА1прим19"/>
            <w:bookmarkEnd w:id="271"/>
            <w:r>
              <w:rPr>
                <w:sz w:val="20"/>
                <w:szCs w:val="20"/>
              </w:rPr>
              <w:t xml:space="preserve">19 Прокат должен быть заказан в соответствии с требованиями </w:t>
            </w:r>
            <w:hyperlink w:anchor="п4_2_3" w:tooltip="Пункт 4.2.3" w:history="1">
              <w:r>
                <w:rPr>
                  <w:rStyle w:val="a3"/>
                  <w:sz w:val="20"/>
                  <w:szCs w:val="20"/>
                </w:rPr>
                <w:t>4.2.3</w:t>
              </w:r>
            </w:hyperlink>
            <w:r>
              <w:rPr>
                <w:sz w:val="20"/>
                <w:szCs w:val="20"/>
              </w:rPr>
              <w:t>.</w:t>
            </w:r>
          </w:p>
          <w:p w:rsidR="00C56561" w:rsidRDefault="00C56561" w:rsidP="009219D8">
            <w:pPr>
              <w:jc w:val="left"/>
            </w:pPr>
            <w:bookmarkStart w:id="272" w:name="табА1прим20"/>
            <w:bookmarkEnd w:id="272"/>
            <w:r>
              <w:rPr>
                <w:sz w:val="20"/>
                <w:szCs w:val="20"/>
              </w:rPr>
              <w:t>20 При заказе проката толщиной до 32 мм включительно класс прочности должен быть 325, 345; при толщине более 32 мм класс прочности - 265, 295.</w:t>
            </w:r>
          </w:p>
          <w:p w:rsidR="00C56561" w:rsidRDefault="00C56561" w:rsidP="009219D8">
            <w:pPr>
              <w:jc w:val="left"/>
            </w:pPr>
            <w:bookmarkStart w:id="273" w:name="табА1прим21"/>
            <w:bookmarkEnd w:id="273"/>
            <w:r>
              <w:rPr>
                <w:sz w:val="20"/>
                <w:szCs w:val="20"/>
              </w:rPr>
              <w:t xml:space="preserve">21 Для внутренних, не подлежащих сварке деталей сосудов, допускается применение стали марки 08Х13 по </w:t>
            </w:r>
            <w:hyperlink r:id="rId402" w:tooltip="ГОСТ 5632-2014 Легированные нержавеющие стали и сплавы коррозионно-стойкие, жаростойкие и жаропрочные. Марки" w:history="1">
              <w:r>
                <w:rPr>
                  <w:rStyle w:val="a3"/>
                  <w:sz w:val="20"/>
                  <w:szCs w:val="20"/>
                </w:rPr>
                <w:t>ГОСТ 5632</w:t>
              </w:r>
            </w:hyperlink>
            <w:r>
              <w:rPr>
                <w:sz w:val="20"/>
                <w:szCs w:val="20"/>
              </w:rPr>
              <w:t xml:space="preserve"> при температуре стенки от минус 60 °С до плюс 550 °С.</w:t>
            </w:r>
          </w:p>
          <w:p w:rsidR="00C56561" w:rsidRDefault="00C56561" w:rsidP="009219D8">
            <w:pPr>
              <w:jc w:val="left"/>
            </w:pPr>
            <w:bookmarkStart w:id="274" w:name="табА1прим22"/>
            <w:bookmarkEnd w:id="274"/>
            <w:r>
              <w:rPr>
                <w:sz w:val="20"/>
                <w:szCs w:val="20"/>
              </w:rPr>
              <w:t xml:space="preserve">22 Для каждой плавки определяют фактор </w:t>
            </w:r>
            <w:r>
              <w:rPr>
                <w:i/>
                <w:iCs/>
                <w:sz w:val="20"/>
                <w:szCs w:val="20"/>
              </w:rPr>
              <w:t>J</w:t>
            </w:r>
          </w:p>
        </w:tc>
      </w:tr>
      <w:tr w:rsidR="00C56561" w:rsidTr="009219D8">
        <w:trPr>
          <w:trHeight w:val="20"/>
        </w:trPr>
        <w:tc>
          <w:tcPr>
            <w:tcW w:w="4767" w:type="pct"/>
            <w:gridSpan w:val="6"/>
            <w:tcBorders>
              <w:top w:val="nil"/>
              <w:left w:val="single" w:sz="8" w:space="0" w:color="auto"/>
              <w:bottom w:val="nil"/>
              <w:right w:val="nil"/>
            </w:tcBorders>
            <w:shd w:val="clear" w:color="auto" w:fill="FFFFFF"/>
            <w:vAlign w:val="center"/>
            <w:hideMark/>
          </w:tcPr>
          <w:p w:rsidR="00C56561" w:rsidRDefault="00C56561" w:rsidP="009219D8">
            <w:pPr>
              <w:spacing w:before="120" w:after="120"/>
              <w:ind w:firstLine="0"/>
              <w:jc w:val="center"/>
            </w:pPr>
            <w:r>
              <w:rPr>
                <w:i/>
                <w:iCs/>
                <w:sz w:val="20"/>
                <w:szCs w:val="20"/>
              </w:rPr>
              <w:t>J</w:t>
            </w:r>
            <w:r>
              <w:rPr>
                <w:sz w:val="20"/>
                <w:szCs w:val="20"/>
              </w:rPr>
              <w:t xml:space="preserve"> = (Si + Mn)(P + Sn)10</w:t>
            </w:r>
            <w:r>
              <w:rPr>
                <w:sz w:val="20"/>
                <w:szCs w:val="20"/>
                <w:vertAlign w:val="superscript"/>
              </w:rPr>
              <w:t>4</w:t>
            </w:r>
            <w:r>
              <w:rPr>
                <w:sz w:val="20"/>
                <w:szCs w:val="20"/>
              </w:rPr>
              <w:t xml:space="preserve"> &lt; 100,</w:t>
            </w:r>
          </w:p>
        </w:tc>
        <w:tc>
          <w:tcPr>
            <w:tcW w:w="233" w:type="pct"/>
            <w:tcBorders>
              <w:top w:val="nil"/>
              <w:left w:val="nil"/>
              <w:bottom w:val="nil"/>
              <w:right w:val="single" w:sz="8" w:space="0" w:color="auto"/>
            </w:tcBorders>
            <w:shd w:val="clear" w:color="auto" w:fill="FFFFFF"/>
            <w:vAlign w:val="center"/>
            <w:hideMark/>
          </w:tcPr>
          <w:p w:rsidR="00C56561" w:rsidRDefault="00C56561" w:rsidP="009219D8">
            <w:pPr>
              <w:jc w:val="right"/>
            </w:pPr>
            <w:r>
              <w:rPr>
                <w:sz w:val="20"/>
                <w:szCs w:val="20"/>
              </w:rPr>
              <w:t>(А.1)</w:t>
            </w:r>
          </w:p>
        </w:tc>
      </w:tr>
      <w:tr w:rsidR="00C56561" w:rsidTr="009219D8">
        <w:trPr>
          <w:trHeight w:val="20"/>
        </w:trPr>
        <w:tc>
          <w:tcPr>
            <w:tcW w:w="5000" w:type="pct"/>
            <w:gridSpan w:val="7"/>
            <w:tcBorders>
              <w:top w:val="nil"/>
              <w:left w:val="single" w:sz="8" w:space="0" w:color="auto"/>
              <w:bottom w:val="single" w:sz="8" w:space="0" w:color="auto"/>
              <w:right w:val="single" w:sz="8" w:space="0" w:color="auto"/>
            </w:tcBorders>
            <w:shd w:val="clear" w:color="auto" w:fill="FFFFFF"/>
            <w:vAlign w:val="center"/>
            <w:hideMark/>
          </w:tcPr>
          <w:p w:rsidR="00C56561" w:rsidRDefault="00C56561" w:rsidP="009219D8">
            <w:pPr>
              <w:jc w:val="left"/>
            </w:pPr>
            <w:r>
              <w:rPr>
                <w:sz w:val="20"/>
                <w:szCs w:val="20"/>
              </w:rPr>
              <w:t>где концентрация элементов указана в %.</w:t>
            </w:r>
          </w:p>
          <w:p w:rsidR="00C56561" w:rsidRDefault="00C56561" w:rsidP="009219D8">
            <w:pPr>
              <w:spacing w:before="120"/>
              <w:ind w:firstLine="0"/>
              <w:jc w:val="left"/>
            </w:pPr>
            <w:r>
              <w:rPr>
                <w:sz w:val="20"/>
                <w:szCs w:val="20"/>
              </w:rPr>
              <w:t>__________</w:t>
            </w:r>
          </w:p>
          <w:p w:rsidR="00C56561" w:rsidRDefault="00C56561" w:rsidP="009219D8">
            <w:pPr>
              <w:spacing w:after="120"/>
              <w:jc w:val="left"/>
            </w:pPr>
            <w:r>
              <w:rPr>
                <w:sz w:val="20"/>
                <w:szCs w:val="20"/>
              </w:rPr>
              <w:t>* Действуют только в Российской Федерации и государствах, упомянутых в предисловии как проголосовавшие за принятие межгосударственного стандарта.</w:t>
            </w:r>
          </w:p>
        </w:tc>
      </w:tr>
      <w:tr w:rsidR="00C56561" w:rsidTr="009219D8">
        <w:tc>
          <w:tcPr>
            <w:tcW w:w="5115" w:type="dxa"/>
            <w:tcBorders>
              <w:top w:val="nil"/>
              <w:left w:val="nil"/>
              <w:bottom w:val="nil"/>
              <w:right w:val="nil"/>
            </w:tcBorders>
            <w:vAlign w:val="center"/>
            <w:hideMark/>
          </w:tcPr>
          <w:p w:rsidR="00C56561" w:rsidRDefault="00C56561" w:rsidP="009219D8">
            <w:pPr>
              <w:ind w:firstLine="0"/>
              <w:jc w:val="left"/>
              <w:rPr>
                <w:rFonts w:eastAsia="Times New Roman"/>
              </w:rPr>
            </w:pPr>
          </w:p>
        </w:tc>
        <w:tc>
          <w:tcPr>
            <w:tcW w:w="4965" w:type="dxa"/>
            <w:tcBorders>
              <w:top w:val="nil"/>
              <w:left w:val="nil"/>
              <w:bottom w:val="nil"/>
              <w:right w:val="nil"/>
            </w:tcBorders>
            <w:vAlign w:val="center"/>
            <w:hideMark/>
          </w:tcPr>
          <w:p w:rsidR="00C56561" w:rsidRDefault="00C56561" w:rsidP="009219D8">
            <w:pPr>
              <w:ind w:firstLine="0"/>
              <w:jc w:val="left"/>
              <w:rPr>
                <w:rFonts w:eastAsia="Times New Roman"/>
              </w:rPr>
            </w:pPr>
          </w:p>
        </w:tc>
        <w:tc>
          <w:tcPr>
            <w:tcW w:w="5220" w:type="dxa"/>
            <w:tcBorders>
              <w:top w:val="nil"/>
              <w:left w:val="nil"/>
              <w:bottom w:val="nil"/>
              <w:right w:val="nil"/>
            </w:tcBorders>
            <w:vAlign w:val="center"/>
            <w:hideMark/>
          </w:tcPr>
          <w:p w:rsidR="00C56561" w:rsidRDefault="00C56561" w:rsidP="009219D8">
            <w:pPr>
              <w:ind w:firstLine="0"/>
              <w:jc w:val="left"/>
              <w:rPr>
                <w:rFonts w:eastAsia="Times New Roman"/>
              </w:rPr>
            </w:pPr>
          </w:p>
        </w:tc>
        <w:tc>
          <w:tcPr>
            <w:tcW w:w="5085" w:type="dxa"/>
            <w:tcBorders>
              <w:top w:val="nil"/>
              <w:left w:val="nil"/>
              <w:bottom w:val="nil"/>
              <w:right w:val="nil"/>
            </w:tcBorders>
            <w:vAlign w:val="center"/>
            <w:hideMark/>
          </w:tcPr>
          <w:p w:rsidR="00C56561" w:rsidRDefault="00C56561" w:rsidP="009219D8">
            <w:pPr>
              <w:ind w:firstLine="0"/>
              <w:jc w:val="left"/>
              <w:rPr>
                <w:rFonts w:eastAsia="Times New Roman"/>
              </w:rPr>
            </w:pPr>
          </w:p>
        </w:tc>
        <w:tc>
          <w:tcPr>
            <w:tcW w:w="5250" w:type="dxa"/>
            <w:tcBorders>
              <w:top w:val="nil"/>
              <w:left w:val="nil"/>
              <w:bottom w:val="nil"/>
              <w:right w:val="nil"/>
            </w:tcBorders>
            <w:vAlign w:val="center"/>
            <w:hideMark/>
          </w:tcPr>
          <w:p w:rsidR="00C56561" w:rsidRDefault="00C56561" w:rsidP="009219D8">
            <w:pPr>
              <w:ind w:firstLine="0"/>
              <w:jc w:val="left"/>
              <w:rPr>
                <w:rFonts w:eastAsia="Times New Roman"/>
              </w:rPr>
            </w:pPr>
          </w:p>
        </w:tc>
        <w:tc>
          <w:tcPr>
            <w:tcW w:w="4020" w:type="dxa"/>
            <w:tcBorders>
              <w:top w:val="nil"/>
              <w:left w:val="nil"/>
              <w:bottom w:val="nil"/>
              <w:right w:val="nil"/>
            </w:tcBorders>
            <w:vAlign w:val="center"/>
            <w:hideMark/>
          </w:tcPr>
          <w:p w:rsidR="00C56561" w:rsidRDefault="00C56561" w:rsidP="009219D8">
            <w:pPr>
              <w:ind w:firstLine="0"/>
              <w:jc w:val="left"/>
              <w:rPr>
                <w:rFonts w:eastAsia="Times New Roman"/>
              </w:rPr>
            </w:pPr>
          </w:p>
        </w:tc>
        <w:tc>
          <w:tcPr>
            <w:tcW w:w="1455" w:type="dxa"/>
            <w:tcBorders>
              <w:top w:val="nil"/>
              <w:left w:val="nil"/>
              <w:bottom w:val="nil"/>
              <w:right w:val="nil"/>
            </w:tcBorders>
            <w:vAlign w:val="center"/>
            <w:hideMark/>
          </w:tcPr>
          <w:p w:rsidR="00C56561" w:rsidRDefault="00C56561" w:rsidP="009219D8">
            <w:pPr>
              <w:ind w:firstLine="0"/>
              <w:jc w:val="left"/>
              <w:rPr>
                <w:rFonts w:eastAsia="Times New Roman"/>
              </w:rPr>
            </w:pPr>
          </w:p>
        </w:tc>
      </w:tr>
    </w:tbl>
    <w:p w:rsidR="00C56561" w:rsidRDefault="00C56561" w:rsidP="00C56561">
      <w:pPr>
        <w:pStyle w:val="1"/>
        <w:ind w:firstLine="0"/>
        <w:jc w:val="center"/>
        <w:rPr>
          <w:rFonts w:eastAsia="Times New Roman"/>
        </w:rPr>
      </w:pPr>
      <w:bookmarkStart w:id="275" w:name="_Toc523922778"/>
      <w:bookmarkStart w:id="276" w:name="_Toc523836663"/>
      <w:bookmarkEnd w:id="275"/>
      <w:r>
        <w:rPr>
          <w:rFonts w:eastAsia="Times New Roman"/>
        </w:rPr>
        <w:t xml:space="preserve">Приложение Б </w:t>
      </w:r>
      <w:r>
        <w:rPr>
          <w:rFonts w:eastAsia="Times New Roman"/>
        </w:rPr>
        <w:br/>
        <w:t xml:space="preserve">(обязательное) </w:t>
      </w:r>
      <w:bookmarkStart w:id="277" w:name="bookmark129"/>
      <w:bookmarkEnd w:id="276"/>
      <w:r>
        <w:rPr>
          <w:rFonts w:eastAsia="Times New Roman"/>
        </w:rPr>
        <w:br/>
        <w:t>Листовой двухслойный прокат</w:t>
      </w:r>
      <w:bookmarkEnd w:id="277"/>
    </w:p>
    <w:p w:rsidR="00C56561" w:rsidRDefault="00C56561" w:rsidP="00C56561">
      <w:pPr>
        <w:spacing w:before="120" w:after="120"/>
        <w:ind w:firstLine="0"/>
      </w:pPr>
      <w:r>
        <w:rPr>
          <w:spacing w:val="20"/>
        </w:rPr>
        <w:t>Таблица</w:t>
      </w:r>
      <w:r>
        <w:t xml:space="preserve"> Б.1</w:t>
      </w:r>
    </w:p>
    <w:tbl>
      <w:tblPr>
        <w:tblW w:w="5000" w:type="pct"/>
        <w:tblCellMar>
          <w:left w:w="0" w:type="dxa"/>
          <w:right w:w="0" w:type="dxa"/>
        </w:tblCellMar>
        <w:tblLook w:val="04A0"/>
      </w:tblPr>
      <w:tblGrid>
        <w:gridCol w:w="2480"/>
        <w:gridCol w:w="1346"/>
        <w:gridCol w:w="1132"/>
        <w:gridCol w:w="1228"/>
        <w:gridCol w:w="1460"/>
        <w:gridCol w:w="1448"/>
      </w:tblGrid>
      <w:tr w:rsidR="00C56561" w:rsidTr="009219D8">
        <w:trPr>
          <w:trHeight w:val="20"/>
        </w:trPr>
        <w:tc>
          <w:tcPr>
            <w:tcW w:w="1391" w:type="pct"/>
            <w:vMerge w:val="restart"/>
            <w:tcBorders>
              <w:top w:val="single" w:sz="8" w:space="0" w:color="auto"/>
              <w:left w:val="single" w:sz="8" w:space="0" w:color="auto"/>
              <w:bottom w:val="nil"/>
              <w:right w:val="nil"/>
            </w:tcBorders>
            <w:shd w:val="clear" w:color="auto" w:fill="FFFFFF"/>
            <w:vAlign w:val="center"/>
            <w:hideMark/>
          </w:tcPr>
          <w:p w:rsidR="00C56561" w:rsidRDefault="00C56561" w:rsidP="009219D8">
            <w:pPr>
              <w:jc w:val="center"/>
            </w:pPr>
            <w:r>
              <w:rPr>
                <w:sz w:val="20"/>
                <w:szCs w:val="20"/>
              </w:rPr>
              <w:t>Марка стали или сплава</w:t>
            </w:r>
          </w:p>
        </w:tc>
        <w:tc>
          <w:tcPr>
            <w:tcW w:w="653" w:type="pct"/>
            <w:vMerge w:val="restart"/>
            <w:tcBorders>
              <w:top w:val="single" w:sz="8" w:space="0" w:color="auto"/>
              <w:left w:val="single" w:sz="8" w:space="0" w:color="auto"/>
              <w:bottom w:val="nil"/>
              <w:right w:val="nil"/>
            </w:tcBorders>
            <w:shd w:val="clear" w:color="auto" w:fill="FFFFFF"/>
            <w:vAlign w:val="center"/>
            <w:hideMark/>
          </w:tcPr>
          <w:p w:rsidR="00C56561" w:rsidRDefault="00C56561" w:rsidP="009219D8">
            <w:pPr>
              <w:ind w:firstLine="0"/>
              <w:jc w:val="center"/>
            </w:pPr>
            <w:r>
              <w:rPr>
                <w:sz w:val="20"/>
                <w:szCs w:val="20"/>
              </w:rPr>
              <w:t xml:space="preserve">Технические </w:t>
            </w:r>
            <w:r>
              <w:rPr>
                <w:sz w:val="20"/>
                <w:szCs w:val="20"/>
              </w:rPr>
              <w:br/>
              <w:t>требования</w:t>
            </w:r>
          </w:p>
        </w:tc>
        <w:tc>
          <w:tcPr>
            <w:tcW w:w="1303" w:type="pct"/>
            <w:gridSpan w:val="2"/>
            <w:tcBorders>
              <w:top w:val="single" w:sz="8" w:space="0" w:color="auto"/>
              <w:left w:val="single" w:sz="8" w:space="0" w:color="auto"/>
              <w:bottom w:val="nil"/>
              <w:right w:val="nil"/>
            </w:tcBorders>
            <w:shd w:val="clear" w:color="auto" w:fill="FFFFFF"/>
            <w:vAlign w:val="center"/>
            <w:hideMark/>
          </w:tcPr>
          <w:p w:rsidR="00C56561" w:rsidRDefault="00C56561" w:rsidP="009219D8">
            <w:pPr>
              <w:ind w:firstLine="0"/>
              <w:jc w:val="center"/>
            </w:pPr>
            <w:r>
              <w:rPr>
                <w:sz w:val="20"/>
                <w:szCs w:val="20"/>
              </w:rPr>
              <w:t>Допустимые параметры эксплуатации</w:t>
            </w:r>
          </w:p>
        </w:tc>
        <w:tc>
          <w:tcPr>
            <w:tcW w:w="830" w:type="pct"/>
            <w:vMerge w:val="restart"/>
            <w:tcBorders>
              <w:top w:val="single" w:sz="8" w:space="0" w:color="auto"/>
              <w:left w:val="single" w:sz="8" w:space="0" w:color="auto"/>
              <w:bottom w:val="nil"/>
              <w:right w:val="nil"/>
            </w:tcBorders>
            <w:shd w:val="clear" w:color="auto" w:fill="FFFFFF"/>
            <w:vAlign w:val="center"/>
            <w:hideMark/>
          </w:tcPr>
          <w:p w:rsidR="00C56561" w:rsidRDefault="00C56561" w:rsidP="009219D8">
            <w:pPr>
              <w:ind w:firstLine="0"/>
              <w:jc w:val="center"/>
            </w:pPr>
            <w:r>
              <w:rPr>
                <w:sz w:val="20"/>
                <w:szCs w:val="20"/>
              </w:rPr>
              <w:t xml:space="preserve">Вид испытания и </w:t>
            </w:r>
            <w:r>
              <w:rPr>
                <w:sz w:val="20"/>
                <w:szCs w:val="20"/>
              </w:rPr>
              <w:br/>
              <w:t>дополнительное требование</w:t>
            </w:r>
          </w:p>
        </w:tc>
        <w:tc>
          <w:tcPr>
            <w:tcW w:w="823" w:type="pct"/>
            <w:vMerge w:val="restart"/>
            <w:tcBorders>
              <w:top w:val="single" w:sz="8" w:space="0" w:color="auto"/>
              <w:left w:val="single" w:sz="8" w:space="0" w:color="auto"/>
              <w:bottom w:val="nil"/>
              <w:right w:val="single" w:sz="8" w:space="0" w:color="auto"/>
            </w:tcBorders>
            <w:shd w:val="clear" w:color="auto" w:fill="FFFFFF"/>
            <w:vAlign w:val="center"/>
            <w:hideMark/>
          </w:tcPr>
          <w:p w:rsidR="00C56561" w:rsidRDefault="00C56561" w:rsidP="009219D8">
            <w:pPr>
              <w:ind w:firstLine="0"/>
              <w:jc w:val="center"/>
            </w:pPr>
            <w:r>
              <w:rPr>
                <w:sz w:val="20"/>
                <w:szCs w:val="20"/>
              </w:rPr>
              <w:t xml:space="preserve">Номер примечания </w:t>
            </w:r>
            <w:r>
              <w:rPr>
                <w:sz w:val="20"/>
                <w:szCs w:val="20"/>
              </w:rPr>
              <w:br/>
              <w:t>к данной таблице</w:t>
            </w:r>
          </w:p>
        </w:tc>
      </w:tr>
      <w:tr w:rsidR="00C56561" w:rsidTr="009219D8">
        <w:trPr>
          <w:trHeight w:val="20"/>
        </w:trPr>
        <w:tc>
          <w:tcPr>
            <w:tcW w:w="0" w:type="auto"/>
            <w:vMerge/>
            <w:tcBorders>
              <w:top w:val="single" w:sz="8" w:space="0" w:color="auto"/>
              <w:left w:val="single" w:sz="8" w:space="0" w:color="auto"/>
              <w:bottom w:val="nil"/>
              <w:right w:val="nil"/>
            </w:tcBorders>
            <w:vAlign w:val="center"/>
            <w:hideMark/>
          </w:tcPr>
          <w:p w:rsidR="00C56561" w:rsidRDefault="00C56561" w:rsidP="009219D8">
            <w:pPr>
              <w:ind w:firstLine="0"/>
              <w:jc w:val="left"/>
            </w:pPr>
          </w:p>
        </w:tc>
        <w:tc>
          <w:tcPr>
            <w:tcW w:w="0" w:type="auto"/>
            <w:vMerge/>
            <w:tcBorders>
              <w:top w:val="single" w:sz="8" w:space="0" w:color="auto"/>
              <w:left w:val="single" w:sz="8" w:space="0" w:color="auto"/>
              <w:bottom w:val="nil"/>
              <w:right w:val="nil"/>
            </w:tcBorders>
            <w:vAlign w:val="center"/>
            <w:hideMark/>
          </w:tcPr>
          <w:p w:rsidR="00C56561" w:rsidRDefault="00C56561" w:rsidP="009219D8">
            <w:pPr>
              <w:ind w:firstLine="0"/>
              <w:jc w:val="left"/>
            </w:pPr>
          </w:p>
        </w:tc>
        <w:tc>
          <w:tcPr>
            <w:tcW w:w="650"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firstLine="0"/>
              <w:jc w:val="center"/>
            </w:pPr>
            <w:r>
              <w:rPr>
                <w:sz w:val="20"/>
                <w:szCs w:val="20"/>
              </w:rPr>
              <w:t xml:space="preserve">Температура </w:t>
            </w:r>
            <w:r>
              <w:rPr>
                <w:sz w:val="20"/>
                <w:szCs w:val="20"/>
              </w:rPr>
              <w:br/>
              <w:t>стенки, °С</w:t>
            </w:r>
          </w:p>
        </w:tc>
        <w:tc>
          <w:tcPr>
            <w:tcW w:w="653"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firstLine="0"/>
              <w:jc w:val="center"/>
            </w:pPr>
            <w:r>
              <w:rPr>
                <w:sz w:val="20"/>
                <w:szCs w:val="20"/>
              </w:rPr>
              <w:t xml:space="preserve">Давление среды, МПа, </w:t>
            </w:r>
            <w:r>
              <w:rPr>
                <w:sz w:val="20"/>
                <w:szCs w:val="20"/>
              </w:rPr>
              <w:br/>
              <w:t>не более</w:t>
            </w:r>
          </w:p>
        </w:tc>
        <w:tc>
          <w:tcPr>
            <w:tcW w:w="0" w:type="auto"/>
            <w:vMerge/>
            <w:tcBorders>
              <w:top w:val="single" w:sz="8" w:space="0" w:color="auto"/>
              <w:left w:val="single" w:sz="8" w:space="0" w:color="auto"/>
              <w:bottom w:val="nil"/>
              <w:right w:val="nil"/>
            </w:tcBorders>
            <w:vAlign w:val="center"/>
            <w:hideMark/>
          </w:tcPr>
          <w:p w:rsidR="00C56561" w:rsidRDefault="00C56561" w:rsidP="009219D8">
            <w:pPr>
              <w:ind w:firstLine="0"/>
              <w:jc w:val="left"/>
            </w:pPr>
          </w:p>
        </w:tc>
        <w:tc>
          <w:tcPr>
            <w:tcW w:w="0" w:type="auto"/>
            <w:vMerge/>
            <w:tcBorders>
              <w:top w:val="single" w:sz="8" w:space="0" w:color="auto"/>
              <w:left w:val="single" w:sz="8" w:space="0" w:color="auto"/>
              <w:bottom w:val="nil"/>
              <w:right w:val="single" w:sz="8" w:space="0" w:color="auto"/>
            </w:tcBorders>
            <w:vAlign w:val="center"/>
            <w:hideMark/>
          </w:tcPr>
          <w:p w:rsidR="00C56561" w:rsidRDefault="00C56561" w:rsidP="009219D8">
            <w:pPr>
              <w:ind w:firstLine="0"/>
              <w:jc w:val="left"/>
            </w:pPr>
          </w:p>
        </w:tc>
      </w:tr>
      <w:tr w:rsidR="00C56561" w:rsidTr="009219D8">
        <w:trPr>
          <w:trHeight w:val="20"/>
        </w:trPr>
        <w:tc>
          <w:tcPr>
            <w:tcW w:w="1391"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pPr>
            <w:r>
              <w:rPr>
                <w:sz w:val="20"/>
                <w:szCs w:val="20"/>
              </w:rPr>
              <w:t xml:space="preserve">Ст3сп4 с плакирующим слоем из сталей марок 08Х13, 08Х18Н10Т, 12Х18Н10Т, 08Х18Н12Б, 10Х17Н13М3Т, 10Х17Н13М2Т, 08Х17Н15М3Т, сплава 06ХН28МДТ по </w:t>
            </w:r>
            <w:hyperlink r:id="rId403" w:tooltip="ГОСТ 10885-85 Сталь листовая горячекатаная двухслойная коррозионно-стойкая. Технические условия" w:history="1">
              <w:r>
                <w:rPr>
                  <w:rStyle w:val="a3"/>
                  <w:sz w:val="20"/>
                  <w:szCs w:val="20"/>
                </w:rPr>
                <w:t>ГОСТ 10885</w:t>
              </w:r>
            </w:hyperlink>
          </w:p>
        </w:tc>
        <w:tc>
          <w:tcPr>
            <w:tcW w:w="653" w:type="pct"/>
            <w:vMerge w:val="restart"/>
            <w:tcBorders>
              <w:top w:val="single" w:sz="8" w:space="0" w:color="auto"/>
              <w:left w:val="single" w:sz="8" w:space="0" w:color="auto"/>
              <w:bottom w:val="single" w:sz="8" w:space="0" w:color="auto"/>
              <w:right w:val="nil"/>
            </w:tcBorders>
            <w:shd w:val="clear" w:color="auto" w:fill="FFFFFF"/>
            <w:vAlign w:val="center"/>
            <w:hideMark/>
          </w:tcPr>
          <w:p w:rsidR="00C56561" w:rsidRDefault="00C56561" w:rsidP="009219D8">
            <w:pPr>
              <w:ind w:left="113" w:right="113" w:firstLine="0"/>
              <w:jc w:val="left"/>
            </w:pPr>
            <w:hyperlink r:id="rId404" w:tooltip="ГОСТ 10885-85 Сталь листовая горячекатаная двухслойная коррозионно-стойкая. Технические условия" w:history="1">
              <w:r>
                <w:rPr>
                  <w:rStyle w:val="a3"/>
                  <w:sz w:val="20"/>
                  <w:szCs w:val="20"/>
                </w:rPr>
                <w:t>ГОСТ 10885</w:t>
              </w:r>
            </w:hyperlink>
          </w:p>
        </w:tc>
        <w:tc>
          <w:tcPr>
            <w:tcW w:w="650"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pPr>
            <w:r>
              <w:rPr>
                <w:sz w:val="20"/>
                <w:szCs w:val="20"/>
              </w:rPr>
              <w:t>От минус 20 до 200</w:t>
            </w:r>
          </w:p>
        </w:tc>
        <w:tc>
          <w:tcPr>
            <w:tcW w:w="653" w:type="pct"/>
            <w:vMerge w:val="restar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jc w:val="center"/>
            </w:pPr>
            <w:r>
              <w:rPr>
                <w:sz w:val="20"/>
                <w:szCs w:val="20"/>
              </w:rPr>
              <w:t>5</w:t>
            </w:r>
          </w:p>
        </w:tc>
        <w:tc>
          <w:tcPr>
            <w:tcW w:w="830" w:type="pct"/>
            <w:vMerge w:val="restart"/>
            <w:tcBorders>
              <w:top w:val="single" w:sz="8" w:space="0" w:color="auto"/>
              <w:left w:val="single" w:sz="8" w:space="0" w:color="auto"/>
              <w:bottom w:val="single" w:sz="8" w:space="0" w:color="auto"/>
              <w:right w:val="nil"/>
            </w:tcBorders>
            <w:shd w:val="clear" w:color="auto" w:fill="FFFFFF"/>
            <w:vAlign w:val="center"/>
            <w:hideMark/>
          </w:tcPr>
          <w:p w:rsidR="00C56561" w:rsidRDefault="00C56561" w:rsidP="009219D8">
            <w:pPr>
              <w:ind w:left="113" w:right="113" w:firstLine="0"/>
              <w:jc w:val="left"/>
            </w:pPr>
            <w:hyperlink r:id="rId405" w:tooltip="ГОСТ 10885-85 Сталь листовая горячекатаная двухслойная коррозионно-стойкая. Технические условия" w:history="1">
              <w:r>
                <w:rPr>
                  <w:rStyle w:val="a3"/>
                  <w:sz w:val="20"/>
                  <w:szCs w:val="20"/>
                </w:rPr>
                <w:t>ГОСТ 10885</w:t>
              </w:r>
            </w:hyperlink>
          </w:p>
        </w:tc>
        <w:tc>
          <w:tcPr>
            <w:tcW w:w="823" w:type="pct"/>
            <w:vMerge w:val="restart"/>
            <w:tcBorders>
              <w:top w:val="single" w:sz="8" w:space="0" w:color="auto"/>
              <w:left w:val="single" w:sz="8" w:space="0" w:color="auto"/>
              <w:bottom w:val="nil"/>
              <w:right w:val="single" w:sz="8" w:space="0" w:color="auto"/>
            </w:tcBorders>
            <w:shd w:val="clear" w:color="auto" w:fill="FFFFFF"/>
            <w:vAlign w:val="center"/>
            <w:hideMark/>
          </w:tcPr>
          <w:p w:rsidR="00C56561" w:rsidRDefault="00C56561" w:rsidP="009219D8">
            <w:pPr>
              <w:ind w:left="113" w:right="113" w:firstLine="0"/>
              <w:jc w:val="center"/>
            </w:pPr>
            <w:hyperlink w:anchor="табБ1прим1" w:tooltip="Примечание 1" w:history="1">
              <w:r>
                <w:rPr>
                  <w:rStyle w:val="a3"/>
                  <w:sz w:val="20"/>
                  <w:szCs w:val="20"/>
                </w:rPr>
                <w:t>1</w:t>
              </w:r>
            </w:hyperlink>
            <w:r>
              <w:rPr>
                <w:sz w:val="20"/>
                <w:szCs w:val="20"/>
              </w:rPr>
              <w:t xml:space="preserve">, </w:t>
            </w:r>
            <w:hyperlink w:anchor="табБ1прим3" w:tooltip="Примечание 3" w:history="1">
              <w:r>
                <w:rPr>
                  <w:rStyle w:val="a3"/>
                  <w:sz w:val="20"/>
                  <w:szCs w:val="20"/>
                </w:rPr>
                <w:t>3</w:t>
              </w:r>
            </w:hyperlink>
            <w:r>
              <w:rPr>
                <w:sz w:val="20"/>
                <w:szCs w:val="20"/>
              </w:rPr>
              <w:t xml:space="preserve">, </w:t>
            </w:r>
            <w:hyperlink w:anchor="табБ1прим7" w:tooltip="Примечание 7" w:history="1">
              <w:r>
                <w:rPr>
                  <w:rStyle w:val="a3"/>
                  <w:sz w:val="20"/>
                  <w:szCs w:val="20"/>
                </w:rPr>
                <w:t>7</w:t>
              </w:r>
            </w:hyperlink>
          </w:p>
        </w:tc>
      </w:tr>
      <w:tr w:rsidR="00C56561" w:rsidTr="009219D8">
        <w:trPr>
          <w:trHeight w:val="20"/>
        </w:trPr>
        <w:tc>
          <w:tcPr>
            <w:tcW w:w="1391"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pPr>
            <w:r>
              <w:rPr>
                <w:sz w:val="20"/>
                <w:szCs w:val="20"/>
              </w:rPr>
              <w:t xml:space="preserve">Ст3сп3 с плакирующим слоем из сталей марок 08Х13, 08Х18Н10Т, 12Х18Н10Т, 08Х18Н12Б, 10Х17Н13М3Т, 10Х17Н13М2Т, 08Х17Н15М3Т, по сплава 06ХН28МДТ </w:t>
            </w:r>
            <w:hyperlink r:id="rId406" w:tooltip="ГОСТ 10885-85 Сталь листовая горячекатаная двухслойная коррозионно-стойкая. Технические условия" w:history="1">
              <w:r>
                <w:rPr>
                  <w:rStyle w:val="a3"/>
                  <w:sz w:val="20"/>
                  <w:szCs w:val="20"/>
                </w:rPr>
                <w:t>ГОСТ 10885</w:t>
              </w:r>
            </w:hyperlink>
          </w:p>
        </w:tc>
        <w:tc>
          <w:tcPr>
            <w:tcW w:w="0" w:type="auto"/>
            <w:vMerge/>
            <w:tcBorders>
              <w:top w:val="single" w:sz="8" w:space="0" w:color="auto"/>
              <w:left w:val="single" w:sz="8" w:space="0" w:color="auto"/>
              <w:bottom w:val="single" w:sz="8" w:space="0" w:color="auto"/>
              <w:right w:val="nil"/>
            </w:tcBorders>
            <w:vAlign w:val="center"/>
            <w:hideMark/>
          </w:tcPr>
          <w:p w:rsidR="00C56561" w:rsidRDefault="00C56561" w:rsidP="009219D8">
            <w:pPr>
              <w:ind w:firstLine="0"/>
              <w:jc w:val="left"/>
            </w:pPr>
          </w:p>
        </w:tc>
        <w:tc>
          <w:tcPr>
            <w:tcW w:w="650"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pPr>
            <w:r>
              <w:rPr>
                <w:sz w:val="20"/>
                <w:szCs w:val="20"/>
              </w:rPr>
              <w:t>От 0 до 200</w:t>
            </w:r>
          </w:p>
        </w:tc>
        <w:tc>
          <w:tcPr>
            <w:tcW w:w="0" w:type="auto"/>
            <w:vMerge/>
            <w:tcBorders>
              <w:top w:val="single" w:sz="8" w:space="0" w:color="auto"/>
              <w:left w:val="single" w:sz="8" w:space="0" w:color="auto"/>
              <w:bottom w:val="nil"/>
              <w:right w:val="nil"/>
            </w:tcBorders>
            <w:vAlign w:val="center"/>
            <w:hideMark/>
          </w:tcPr>
          <w:p w:rsidR="00C56561" w:rsidRDefault="00C56561" w:rsidP="009219D8">
            <w:pPr>
              <w:ind w:firstLine="0"/>
              <w:jc w:val="left"/>
            </w:pPr>
          </w:p>
        </w:tc>
        <w:tc>
          <w:tcPr>
            <w:tcW w:w="0" w:type="auto"/>
            <w:vMerge/>
            <w:tcBorders>
              <w:top w:val="single" w:sz="8" w:space="0" w:color="auto"/>
              <w:left w:val="single" w:sz="8" w:space="0" w:color="auto"/>
              <w:bottom w:val="single" w:sz="8" w:space="0" w:color="auto"/>
              <w:right w:val="nil"/>
            </w:tcBorders>
            <w:vAlign w:val="center"/>
            <w:hideMark/>
          </w:tcPr>
          <w:p w:rsidR="00C56561" w:rsidRDefault="00C56561" w:rsidP="009219D8">
            <w:pPr>
              <w:ind w:firstLine="0"/>
              <w:jc w:val="left"/>
            </w:pPr>
          </w:p>
        </w:tc>
        <w:tc>
          <w:tcPr>
            <w:tcW w:w="0" w:type="auto"/>
            <w:vMerge/>
            <w:tcBorders>
              <w:top w:val="single" w:sz="8" w:space="0" w:color="auto"/>
              <w:left w:val="single" w:sz="8" w:space="0" w:color="auto"/>
              <w:bottom w:val="nil"/>
              <w:right w:val="single" w:sz="8" w:space="0" w:color="auto"/>
            </w:tcBorders>
            <w:vAlign w:val="center"/>
            <w:hideMark/>
          </w:tcPr>
          <w:p w:rsidR="00C56561" w:rsidRDefault="00C56561" w:rsidP="009219D8">
            <w:pPr>
              <w:ind w:firstLine="0"/>
              <w:jc w:val="left"/>
            </w:pPr>
          </w:p>
        </w:tc>
      </w:tr>
      <w:tr w:rsidR="00C56561" w:rsidTr="009219D8">
        <w:trPr>
          <w:trHeight w:val="20"/>
        </w:trPr>
        <w:tc>
          <w:tcPr>
            <w:tcW w:w="1391"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pPr>
            <w:r>
              <w:rPr>
                <w:sz w:val="20"/>
                <w:szCs w:val="20"/>
              </w:rPr>
              <w:t xml:space="preserve">Ст3сп5 с плакирующим слоем из сталей марок 08Х13, 08Х18Н10Т, 12Х18Н10Т, 08Х18Н12Б, 10Х17Н13М3Т, 10Х17Н13М2Т, 08Х17Н15М3Т, по сплава 06ХН28МДТ </w:t>
            </w:r>
            <w:hyperlink r:id="rId407" w:tooltip="ГОСТ 10885-85 Сталь листовая горячекатаная двухслойная коррозионно-стойкая. Технические условия" w:history="1">
              <w:r>
                <w:rPr>
                  <w:rStyle w:val="a3"/>
                  <w:sz w:val="20"/>
                  <w:szCs w:val="20"/>
                </w:rPr>
                <w:t>ГОСТ 10885</w:t>
              </w:r>
            </w:hyperlink>
          </w:p>
        </w:tc>
        <w:tc>
          <w:tcPr>
            <w:tcW w:w="0" w:type="auto"/>
            <w:vMerge/>
            <w:tcBorders>
              <w:top w:val="single" w:sz="8" w:space="0" w:color="auto"/>
              <w:left w:val="single" w:sz="8" w:space="0" w:color="auto"/>
              <w:bottom w:val="single" w:sz="8" w:space="0" w:color="auto"/>
              <w:right w:val="nil"/>
            </w:tcBorders>
            <w:vAlign w:val="center"/>
            <w:hideMark/>
          </w:tcPr>
          <w:p w:rsidR="00C56561" w:rsidRDefault="00C56561" w:rsidP="009219D8">
            <w:pPr>
              <w:ind w:firstLine="0"/>
              <w:jc w:val="left"/>
            </w:pPr>
          </w:p>
        </w:tc>
        <w:tc>
          <w:tcPr>
            <w:tcW w:w="650"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pPr>
            <w:r>
              <w:rPr>
                <w:sz w:val="20"/>
                <w:szCs w:val="20"/>
              </w:rPr>
              <w:t>От минус 20 до 425</w:t>
            </w:r>
          </w:p>
        </w:tc>
        <w:tc>
          <w:tcPr>
            <w:tcW w:w="0" w:type="auto"/>
            <w:vMerge/>
            <w:tcBorders>
              <w:top w:val="single" w:sz="8" w:space="0" w:color="auto"/>
              <w:left w:val="single" w:sz="8" w:space="0" w:color="auto"/>
              <w:bottom w:val="nil"/>
              <w:right w:val="nil"/>
            </w:tcBorders>
            <w:vAlign w:val="center"/>
            <w:hideMark/>
          </w:tcPr>
          <w:p w:rsidR="00C56561" w:rsidRDefault="00C56561" w:rsidP="009219D8">
            <w:pPr>
              <w:ind w:firstLine="0"/>
              <w:jc w:val="left"/>
            </w:pPr>
          </w:p>
        </w:tc>
        <w:tc>
          <w:tcPr>
            <w:tcW w:w="0" w:type="auto"/>
            <w:vMerge/>
            <w:tcBorders>
              <w:top w:val="single" w:sz="8" w:space="0" w:color="auto"/>
              <w:left w:val="single" w:sz="8" w:space="0" w:color="auto"/>
              <w:bottom w:val="single" w:sz="8" w:space="0" w:color="auto"/>
              <w:right w:val="nil"/>
            </w:tcBorders>
            <w:vAlign w:val="center"/>
            <w:hideMark/>
          </w:tcPr>
          <w:p w:rsidR="00C56561" w:rsidRDefault="00C56561" w:rsidP="009219D8">
            <w:pPr>
              <w:ind w:firstLine="0"/>
              <w:jc w:val="left"/>
            </w:pPr>
          </w:p>
        </w:tc>
        <w:tc>
          <w:tcPr>
            <w:tcW w:w="823" w:type="pct"/>
            <w:vMerge w:val="restart"/>
            <w:tcBorders>
              <w:top w:val="single" w:sz="8" w:space="0" w:color="auto"/>
              <w:left w:val="single" w:sz="8" w:space="0" w:color="auto"/>
              <w:bottom w:val="nil"/>
              <w:right w:val="single" w:sz="8" w:space="0" w:color="auto"/>
            </w:tcBorders>
            <w:shd w:val="clear" w:color="auto" w:fill="FFFFFF"/>
            <w:vAlign w:val="center"/>
            <w:hideMark/>
          </w:tcPr>
          <w:p w:rsidR="00C56561" w:rsidRDefault="00C56561" w:rsidP="009219D8">
            <w:pPr>
              <w:ind w:left="113" w:right="113" w:firstLine="0"/>
              <w:jc w:val="center"/>
            </w:pPr>
            <w:hyperlink w:anchor="табБ1прим1" w:tooltip="Примечание 1" w:history="1">
              <w:r>
                <w:rPr>
                  <w:rStyle w:val="a3"/>
                  <w:sz w:val="20"/>
                  <w:szCs w:val="20"/>
                </w:rPr>
                <w:t>1</w:t>
              </w:r>
            </w:hyperlink>
            <w:r>
              <w:rPr>
                <w:sz w:val="20"/>
                <w:szCs w:val="20"/>
              </w:rPr>
              <w:t xml:space="preserve">, </w:t>
            </w:r>
            <w:hyperlink w:anchor="табБ1прим3" w:tooltip="Примечание 3" w:history="1">
              <w:r>
                <w:rPr>
                  <w:rStyle w:val="a3"/>
                  <w:sz w:val="20"/>
                  <w:szCs w:val="20"/>
                </w:rPr>
                <w:t>3</w:t>
              </w:r>
            </w:hyperlink>
            <w:r>
              <w:rPr>
                <w:sz w:val="20"/>
                <w:szCs w:val="20"/>
              </w:rPr>
              <w:t xml:space="preserve">, </w:t>
            </w:r>
            <w:hyperlink w:anchor="табБ1прим5" w:tooltip="Примечание 5" w:history="1">
              <w:r>
                <w:rPr>
                  <w:rStyle w:val="a3"/>
                  <w:sz w:val="20"/>
                  <w:szCs w:val="20"/>
                </w:rPr>
                <w:t>5</w:t>
              </w:r>
            </w:hyperlink>
            <w:r>
              <w:rPr>
                <w:sz w:val="20"/>
                <w:szCs w:val="20"/>
              </w:rPr>
              <w:t xml:space="preserve">, </w:t>
            </w:r>
            <w:hyperlink w:anchor="табБ1прим7" w:tooltip="Примечание 7" w:history="1">
              <w:r>
                <w:rPr>
                  <w:rStyle w:val="a3"/>
                  <w:sz w:val="20"/>
                  <w:szCs w:val="20"/>
                </w:rPr>
                <w:t>7</w:t>
              </w:r>
            </w:hyperlink>
          </w:p>
        </w:tc>
      </w:tr>
      <w:tr w:rsidR="00C56561" w:rsidTr="009219D8">
        <w:trPr>
          <w:trHeight w:val="20"/>
        </w:trPr>
        <w:tc>
          <w:tcPr>
            <w:tcW w:w="1391"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pPr>
            <w:r>
              <w:rPr>
                <w:sz w:val="20"/>
                <w:szCs w:val="20"/>
              </w:rPr>
              <w:t xml:space="preserve">20К категории 5, 21 с плакирующим слоем из сталей марок 08Х13, 08Х18Н10Т, 12Х18Н10Т, 08Х18Н12Б, 10Х17Н13М3Т, 10Х17Н13М2Т, 08Х17Н15М3Т, сплава 06ХН28МДТ по </w:t>
            </w:r>
            <w:hyperlink r:id="rId408" w:tooltip="ГОСТ 10885-85 Сталь листовая горячекатаная двухслойная коррозионно-стойкая. Технические условия" w:history="1">
              <w:r>
                <w:rPr>
                  <w:rStyle w:val="a3"/>
                  <w:sz w:val="20"/>
                  <w:szCs w:val="20"/>
                </w:rPr>
                <w:t>ГОСТ 10885</w:t>
              </w:r>
            </w:hyperlink>
          </w:p>
        </w:tc>
        <w:tc>
          <w:tcPr>
            <w:tcW w:w="0" w:type="auto"/>
            <w:vMerge/>
            <w:tcBorders>
              <w:top w:val="single" w:sz="8" w:space="0" w:color="auto"/>
              <w:left w:val="single" w:sz="8" w:space="0" w:color="auto"/>
              <w:bottom w:val="single" w:sz="8" w:space="0" w:color="auto"/>
              <w:right w:val="nil"/>
            </w:tcBorders>
            <w:vAlign w:val="center"/>
            <w:hideMark/>
          </w:tcPr>
          <w:p w:rsidR="00C56561" w:rsidRDefault="00C56561" w:rsidP="009219D8">
            <w:pPr>
              <w:ind w:firstLine="0"/>
              <w:jc w:val="left"/>
            </w:pPr>
          </w:p>
        </w:tc>
        <w:tc>
          <w:tcPr>
            <w:tcW w:w="650"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pPr>
            <w:r>
              <w:rPr>
                <w:sz w:val="20"/>
                <w:szCs w:val="20"/>
              </w:rPr>
              <w:t>От минус 20 до 200</w:t>
            </w:r>
          </w:p>
        </w:tc>
        <w:tc>
          <w:tcPr>
            <w:tcW w:w="653" w:type="pct"/>
            <w:vMerge w:val="restart"/>
            <w:tcBorders>
              <w:top w:val="single" w:sz="8" w:space="0" w:color="auto"/>
              <w:left w:val="single" w:sz="8" w:space="0" w:color="auto"/>
              <w:bottom w:val="single" w:sz="8" w:space="0" w:color="auto"/>
              <w:right w:val="nil"/>
            </w:tcBorders>
            <w:shd w:val="clear" w:color="auto" w:fill="FFFFFF"/>
            <w:vAlign w:val="center"/>
            <w:hideMark/>
          </w:tcPr>
          <w:p w:rsidR="00C56561" w:rsidRDefault="00C56561" w:rsidP="009219D8">
            <w:pPr>
              <w:ind w:left="113" w:right="113" w:firstLine="0"/>
              <w:jc w:val="center"/>
            </w:pPr>
            <w:r>
              <w:rPr>
                <w:sz w:val="20"/>
                <w:szCs w:val="20"/>
              </w:rPr>
              <w:t>Не ограничено</w:t>
            </w:r>
          </w:p>
        </w:tc>
        <w:tc>
          <w:tcPr>
            <w:tcW w:w="0" w:type="auto"/>
            <w:vMerge/>
            <w:tcBorders>
              <w:top w:val="single" w:sz="8" w:space="0" w:color="auto"/>
              <w:left w:val="single" w:sz="8" w:space="0" w:color="auto"/>
              <w:bottom w:val="single" w:sz="8" w:space="0" w:color="auto"/>
              <w:right w:val="nil"/>
            </w:tcBorders>
            <w:vAlign w:val="center"/>
            <w:hideMark/>
          </w:tcPr>
          <w:p w:rsidR="00C56561" w:rsidRDefault="00C56561" w:rsidP="009219D8">
            <w:pPr>
              <w:ind w:firstLine="0"/>
              <w:jc w:val="left"/>
            </w:pPr>
          </w:p>
        </w:tc>
        <w:tc>
          <w:tcPr>
            <w:tcW w:w="0" w:type="auto"/>
            <w:vMerge/>
            <w:tcBorders>
              <w:top w:val="single" w:sz="8" w:space="0" w:color="auto"/>
              <w:left w:val="single" w:sz="8" w:space="0" w:color="auto"/>
              <w:bottom w:val="nil"/>
              <w:right w:val="single" w:sz="8" w:space="0" w:color="auto"/>
            </w:tcBorders>
            <w:vAlign w:val="center"/>
            <w:hideMark/>
          </w:tcPr>
          <w:p w:rsidR="00C56561" w:rsidRDefault="00C56561" w:rsidP="009219D8">
            <w:pPr>
              <w:ind w:firstLine="0"/>
              <w:jc w:val="left"/>
            </w:pPr>
          </w:p>
        </w:tc>
      </w:tr>
      <w:tr w:rsidR="00C56561" w:rsidTr="009219D8">
        <w:trPr>
          <w:trHeight w:val="20"/>
        </w:trPr>
        <w:tc>
          <w:tcPr>
            <w:tcW w:w="1391"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pPr>
            <w:r>
              <w:rPr>
                <w:sz w:val="20"/>
                <w:szCs w:val="20"/>
              </w:rPr>
              <w:t xml:space="preserve">20К категории 3 с плакирующим слоем из сталей марок 08Х13, 08Х18Н10Т, 12Х18Н10Т, 08Х18Н12Б, 10Х17Н13М3Т, 10Х17Н13М2Т, 08Х17Н15М3Т, сплава 06ХН28МДТ по </w:t>
            </w:r>
            <w:hyperlink r:id="rId409" w:tooltip="ГОСТ 10885-85 Сталь листовая горячекатаная двухслойная коррозионно-стойкая. Технические условия" w:history="1">
              <w:r>
                <w:rPr>
                  <w:rStyle w:val="a3"/>
                  <w:sz w:val="20"/>
                  <w:szCs w:val="20"/>
                </w:rPr>
                <w:t>ГОСТ 10885</w:t>
              </w:r>
            </w:hyperlink>
          </w:p>
        </w:tc>
        <w:tc>
          <w:tcPr>
            <w:tcW w:w="0" w:type="auto"/>
            <w:vMerge/>
            <w:tcBorders>
              <w:top w:val="single" w:sz="8" w:space="0" w:color="auto"/>
              <w:left w:val="single" w:sz="8" w:space="0" w:color="auto"/>
              <w:bottom w:val="single" w:sz="8" w:space="0" w:color="auto"/>
              <w:right w:val="nil"/>
            </w:tcBorders>
            <w:vAlign w:val="center"/>
            <w:hideMark/>
          </w:tcPr>
          <w:p w:rsidR="00C56561" w:rsidRDefault="00C56561" w:rsidP="009219D8">
            <w:pPr>
              <w:ind w:firstLine="0"/>
              <w:jc w:val="left"/>
            </w:pPr>
          </w:p>
        </w:tc>
        <w:tc>
          <w:tcPr>
            <w:tcW w:w="650"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pPr>
            <w:r>
              <w:rPr>
                <w:sz w:val="20"/>
                <w:szCs w:val="20"/>
              </w:rPr>
              <w:t>От 0 до 200</w:t>
            </w:r>
          </w:p>
        </w:tc>
        <w:tc>
          <w:tcPr>
            <w:tcW w:w="0" w:type="auto"/>
            <w:vMerge/>
            <w:tcBorders>
              <w:top w:val="single" w:sz="8" w:space="0" w:color="auto"/>
              <w:left w:val="single" w:sz="8" w:space="0" w:color="auto"/>
              <w:bottom w:val="single" w:sz="8" w:space="0" w:color="auto"/>
              <w:right w:val="nil"/>
            </w:tcBorders>
            <w:vAlign w:val="center"/>
            <w:hideMark/>
          </w:tcPr>
          <w:p w:rsidR="00C56561" w:rsidRDefault="00C56561" w:rsidP="009219D8">
            <w:pPr>
              <w:ind w:firstLine="0"/>
              <w:jc w:val="left"/>
            </w:pPr>
          </w:p>
        </w:tc>
        <w:tc>
          <w:tcPr>
            <w:tcW w:w="0" w:type="auto"/>
            <w:vMerge/>
            <w:tcBorders>
              <w:top w:val="single" w:sz="8" w:space="0" w:color="auto"/>
              <w:left w:val="single" w:sz="8" w:space="0" w:color="auto"/>
              <w:bottom w:val="single" w:sz="8" w:space="0" w:color="auto"/>
              <w:right w:val="nil"/>
            </w:tcBorders>
            <w:vAlign w:val="center"/>
            <w:hideMark/>
          </w:tcPr>
          <w:p w:rsidR="00C56561" w:rsidRDefault="00C56561" w:rsidP="009219D8">
            <w:pPr>
              <w:ind w:firstLine="0"/>
              <w:jc w:val="left"/>
            </w:pPr>
          </w:p>
        </w:tc>
        <w:tc>
          <w:tcPr>
            <w:tcW w:w="0" w:type="auto"/>
            <w:vMerge/>
            <w:tcBorders>
              <w:top w:val="single" w:sz="8" w:space="0" w:color="auto"/>
              <w:left w:val="single" w:sz="8" w:space="0" w:color="auto"/>
              <w:bottom w:val="nil"/>
              <w:right w:val="single" w:sz="8" w:space="0" w:color="auto"/>
            </w:tcBorders>
            <w:vAlign w:val="center"/>
            <w:hideMark/>
          </w:tcPr>
          <w:p w:rsidR="00C56561" w:rsidRDefault="00C56561" w:rsidP="009219D8">
            <w:pPr>
              <w:ind w:firstLine="0"/>
              <w:jc w:val="left"/>
            </w:pPr>
          </w:p>
        </w:tc>
      </w:tr>
      <w:tr w:rsidR="00C56561" w:rsidTr="009219D8">
        <w:trPr>
          <w:trHeight w:val="20"/>
        </w:trPr>
        <w:tc>
          <w:tcPr>
            <w:tcW w:w="1391" w:type="pct"/>
            <w:tcBorders>
              <w:top w:val="single" w:sz="8" w:space="0" w:color="auto"/>
              <w:left w:val="single" w:sz="8" w:space="0" w:color="auto"/>
              <w:bottom w:val="single" w:sz="8" w:space="0" w:color="auto"/>
              <w:right w:val="nil"/>
            </w:tcBorders>
            <w:shd w:val="clear" w:color="auto" w:fill="FFFFFF"/>
            <w:vAlign w:val="center"/>
            <w:hideMark/>
          </w:tcPr>
          <w:p w:rsidR="00C56561" w:rsidRDefault="00C56561" w:rsidP="009219D8">
            <w:pPr>
              <w:ind w:left="113" w:right="113" w:firstLine="0"/>
            </w:pPr>
            <w:r>
              <w:rPr>
                <w:sz w:val="20"/>
                <w:szCs w:val="20"/>
              </w:rPr>
              <w:t xml:space="preserve">20К категории 18 с плакирующим слоем из сталей марок 08Х13, 08Х18Н10Т, 12Х18Н10Т, 08Х18Н12Б, 10Х17Н13М3Т, 10Х17Н13М2Т, 08Х17Н15М3Т, по сплава 06ХН28МДТ </w:t>
            </w:r>
            <w:hyperlink r:id="rId410" w:tooltip="ГОСТ 10885-85 Сталь листовая горячекатаная двухслойная коррозионно-стойкая. Технические условия" w:history="1">
              <w:r>
                <w:rPr>
                  <w:rStyle w:val="a3"/>
                  <w:sz w:val="20"/>
                  <w:szCs w:val="20"/>
                </w:rPr>
                <w:t>ГОСТ 10885</w:t>
              </w:r>
            </w:hyperlink>
          </w:p>
        </w:tc>
        <w:tc>
          <w:tcPr>
            <w:tcW w:w="0" w:type="auto"/>
            <w:vMerge/>
            <w:tcBorders>
              <w:top w:val="single" w:sz="8" w:space="0" w:color="auto"/>
              <w:left w:val="single" w:sz="8" w:space="0" w:color="auto"/>
              <w:bottom w:val="single" w:sz="8" w:space="0" w:color="auto"/>
              <w:right w:val="nil"/>
            </w:tcBorders>
            <w:vAlign w:val="center"/>
            <w:hideMark/>
          </w:tcPr>
          <w:p w:rsidR="00C56561" w:rsidRDefault="00C56561" w:rsidP="009219D8">
            <w:pPr>
              <w:ind w:firstLine="0"/>
              <w:jc w:val="left"/>
            </w:pPr>
          </w:p>
        </w:tc>
        <w:tc>
          <w:tcPr>
            <w:tcW w:w="650" w:type="pct"/>
            <w:tcBorders>
              <w:top w:val="single" w:sz="8" w:space="0" w:color="auto"/>
              <w:left w:val="single" w:sz="8" w:space="0" w:color="auto"/>
              <w:bottom w:val="single" w:sz="8" w:space="0" w:color="auto"/>
              <w:right w:val="nil"/>
            </w:tcBorders>
            <w:shd w:val="clear" w:color="auto" w:fill="FFFFFF"/>
            <w:vAlign w:val="center"/>
            <w:hideMark/>
          </w:tcPr>
          <w:p w:rsidR="00C56561" w:rsidRDefault="00C56561" w:rsidP="009219D8">
            <w:pPr>
              <w:ind w:left="113" w:right="113" w:firstLine="0"/>
            </w:pPr>
            <w:r>
              <w:rPr>
                <w:sz w:val="20"/>
                <w:szCs w:val="20"/>
              </w:rPr>
              <w:t>От 0 до 475</w:t>
            </w:r>
          </w:p>
        </w:tc>
        <w:tc>
          <w:tcPr>
            <w:tcW w:w="0" w:type="auto"/>
            <w:vMerge/>
            <w:tcBorders>
              <w:top w:val="single" w:sz="8" w:space="0" w:color="auto"/>
              <w:left w:val="single" w:sz="8" w:space="0" w:color="auto"/>
              <w:bottom w:val="single" w:sz="8" w:space="0" w:color="auto"/>
              <w:right w:val="nil"/>
            </w:tcBorders>
            <w:vAlign w:val="center"/>
            <w:hideMark/>
          </w:tcPr>
          <w:p w:rsidR="00C56561" w:rsidRDefault="00C56561" w:rsidP="009219D8">
            <w:pPr>
              <w:ind w:firstLine="0"/>
              <w:jc w:val="left"/>
            </w:pPr>
          </w:p>
        </w:tc>
        <w:tc>
          <w:tcPr>
            <w:tcW w:w="0" w:type="auto"/>
            <w:vMerge/>
            <w:tcBorders>
              <w:top w:val="single" w:sz="8" w:space="0" w:color="auto"/>
              <w:left w:val="single" w:sz="8" w:space="0" w:color="auto"/>
              <w:bottom w:val="single" w:sz="8" w:space="0" w:color="auto"/>
              <w:right w:val="nil"/>
            </w:tcBorders>
            <w:vAlign w:val="center"/>
            <w:hideMark/>
          </w:tcPr>
          <w:p w:rsidR="00C56561" w:rsidRDefault="00C56561" w:rsidP="009219D8">
            <w:pPr>
              <w:ind w:firstLine="0"/>
              <w:jc w:val="left"/>
            </w:pPr>
          </w:p>
        </w:tc>
        <w:tc>
          <w:tcPr>
            <w:tcW w:w="823"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C56561" w:rsidRDefault="00C56561" w:rsidP="009219D8">
            <w:pPr>
              <w:ind w:left="113" w:right="113" w:firstLine="0"/>
              <w:jc w:val="center"/>
            </w:pPr>
            <w:hyperlink w:anchor="табБ1прим1" w:tooltip="Примечание 1" w:history="1">
              <w:r>
                <w:rPr>
                  <w:rStyle w:val="a3"/>
                  <w:sz w:val="20"/>
                  <w:szCs w:val="20"/>
                </w:rPr>
                <w:t>1</w:t>
              </w:r>
            </w:hyperlink>
            <w:r>
              <w:rPr>
                <w:sz w:val="20"/>
                <w:szCs w:val="20"/>
              </w:rPr>
              <w:t xml:space="preserve">, </w:t>
            </w:r>
            <w:hyperlink w:anchor="табБ1прим2" w:tooltip="Примечание 2" w:history="1">
              <w:r>
                <w:rPr>
                  <w:rStyle w:val="a3"/>
                  <w:sz w:val="20"/>
                  <w:szCs w:val="20"/>
                </w:rPr>
                <w:t>2</w:t>
              </w:r>
            </w:hyperlink>
            <w:r>
              <w:rPr>
                <w:sz w:val="20"/>
                <w:szCs w:val="20"/>
              </w:rPr>
              <w:t xml:space="preserve">, </w:t>
            </w:r>
            <w:hyperlink w:anchor="табБ1прим3" w:tooltip="Примечание 3" w:history="1">
              <w:r>
                <w:rPr>
                  <w:rStyle w:val="a3"/>
                  <w:sz w:val="20"/>
                  <w:szCs w:val="20"/>
                </w:rPr>
                <w:t>3</w:t>
              </w:r>
            </w:hyperlink>
            <w:r>
              <w:rPr>
                <w:sz w:val="20"/>
                <w:szCs w:val="20"/>
              </w:rPr>
              <w:t xml:space="preserve">, </w:t>
            </w:r>
            <w:hyperlink w:anchor="табБ1прим5" w:tooltip="Примечание 5" w:history="1">
              <w:r>
                <w:rPr>
                  <w:rStyle w:val="a3"/>
                  <w:sz w:val="20"/>
                  <w:szCs w:val="20"/>
                </w:rPr>
                <w:t>5</w:t>
              </w:r>
            </w:hyperlink>
            <w:r>
              <w:rPr>
                <w:sz w:val="20"/>
                <w:szCs w:val="20"/>
              </w:rPr>
              <w:t xml:space="preserve">, </w:t>
            </w:r>
            <w:hyperlink w:anchor="табБ1прим7" w:tooltip="Примечание 7" w:history="1">
              <w:r>
                <w:rPr>
                  <w:rStyle w:val="a3"/>
                  <w:sz w:val="20"/>
                  <w:szCs w:val="20"/>
                </w:rPr>
                <w:t>7</w:t>
              </w:r>
            </w:hyperlink>
          </w:p>
        </w:tc>
      </w:tr>
      <w:tr w:rsidR="00C56561" w:rsidTr="009219D8">
        <w:trPr>
          <w:trHeight w:val="20"/>
        </w:trPr>
        <w:tc>
          <w:tcPr>
            <w:tcW w:w="1391" w:type="pct"/>
            <w:tcBorders>
              <w:top w:val="nil"/>
              <w:left w:val="single" w:sz="8" w:space="0" w:color="auto"/>
              <w:bottom w:val="nil"/>
              <w:right w:val="nil"/>
            </w:tcBorders>
            <w:shd w:val="clear" w:color="auto" w:fill="FFFFFF"/>
            <w:vAlign w:val="center"/>
            <w:hideMark/>
          </w:tcPr>
          <w:p w:rsidR="00C56561" w:rsidRDefault="00C56561" w:rsidP="009219D8">
            <w:pPr>
              <w:ind w:left="113" w:right="113" w:firstLine="0"/>
            </w:pPr>
            <w:r>
              <w:rPr>
                <w:sz w:val="20"/>
                <w:szCs w:val="20"/>
              </w:rPr>
              <w:t xml:space="preserve">20К категории 11, 17 с плакирующим слоем из сталей марок 08Х13, 08Х18Н10Т, 12Х18Н10Т, 08Х18Н12Б, 10Х17Н13М3Т, 10Х17Н13М2Т, 08Х17Н15М3Т сплава 06ХН28МДТ по </w:t>
            </w:r>
            <w:hyperlink r:id="rId411" w:tooltip="ГОСТ 10885-85 Сталь листовая горячекатаная двухслойная коррозионно-стойкая. Технические условия" w:history="1">
              <w:r>
                <w:rPr>
                  <w:rStyle w:val="a3"/>
                  <w:sz w:val="20"/>
                  <w:szCs w:val="20"/>
                </w:rPr>
                <w:t>ГОСТ 10885</w:t>
              </w:r>
            </w:hyperlink>
          </w:p>
        </w:tc>
        <w:tc>
          <w:tcPr>
            <w:tcW w:w="653" w:type="pct"/>
            <w:tcBorders>
              <w:top w:val="nil"/>
              <w:left w:val="single" w:sz="8" w:space="0" w:color="auto"/>
              <w:bottom w:val="nil"/>
              <w:right w:val="nil"/>
            </w:tcBorders>
            <w:shd w:val="clear" w:color="auto" w:fill="FFFFFF"/>
            <w:vAlign w:val="center"/>
            <w:hideMark/>
          </w:tcPr>
          <w:p w:rsidR="00C56561" w:rsidRDefault="00C56561" w:rsidP="009219D8">
            <w:pPr>
              <w:ind w:left="113" w:right="113" w:firstLine="0"/>
            </w:pPr>
            <w:hyperlink r:id="rId412" w:tooltip="ГОСТ 10885-85 Сталь листовая горячекатаная двухслойная коррозионно-стойкая. Технические условия" w:history="1">
              <w:r>
                <w:rPr>
                  <w:rStyle w:val="a3"/>
                  <w:sz w:val="20"/>
                  <w:szCs w:val="20"/>
                </w:rPr>
                <w:t>ГОСТ 10885</w:t>
              </w:r>
            </w:hyperlink>
          </w:p>
        </w:tc>
        <w:tc>
          <w:tcPr>
            <w:tcW w:w="650" w:type="pct"/>
            <w:tcBorders>
              <w:top w:val="nil"/>
              <w:left w:val="single" w:sz="8" w:space="0" w:color="auto"/>
              <w:bottom w:val="nil"/>
              <w:right w:val="nil"/>
            </w:tcBorders>
            <w:shd w:val="clear" w:color="auto" w:fill="FFFFFF"/>
            <w:vAlign w:val="center"/>
            <w:hideMark/>
          </w:tcPr>
          <w:p w:rsidR="00C56561" w:rsidRDefault="00C56561" w:rsidP="009219D8">
            <w:pPr>
              <w:ind w:left="113" w:right="113" w:firstLine="0"/>
            </w:pPr>
            <w:r>
              <w:rPr>
                <w:sz w:val="20"/>
                <w:szCs w:val="20"/>
              </w:rPr>
              <w:t>От минус 20 до 475</w:t>
            </w:r>
          </w:p>
        </w:tc>
        <w:tc>
          <w:tcPr>
            <w:tcW w:w="653" w:type="pct"/>
            <w:tcBorders>
              <w:top w:val="nil"/>
              <w:left w:val="single" w:sz="8" w:space="0" w:color="auto"/>
              <w:bottom w:val="nil"/>
              <w:right w:val="nil"/>
            </w:tcBorders>
            <w:shd w:val="clear" w:color="auto" w:fill="FFFFFF"/>
            <w:vAlign w:val="center"/>
            <w:hideMark/>
          </w:tcPr>
          <w:p w:rsidR="00C56561" w:rsidRDefault="00C56561" w:rsidP="009219D8">
            <w:pPr>
              <w:ind w:left="113" w:right="113" w:firstLine="0"/>
              <w:jc w:val="center"/>
            </w:pPr>
            <w:r>
              <w:rPr>
                <w:sz w:val="20"/>
                <w:szCs w:val="20"/>
              </w:rPr>
              <w:t>Не ограничено</w:t>
            </w:r>
          </w:p>
        </w:tc>
        <w:tc>
          <w:tcPr>
            <w:tcW w:w="830" w:type="pct"/>
            <w:tcBorders>
              <w:top w:val="nil"/>
              <w:left w:val="single" w:sz="8" w:space="0" w:color="auto"/>
              <w:bottom w:val="nil"/>
              <w:right w:val="nil"/>
            </w:tcBorders>
            <w:shd w:val="clear" w:color="auto" w:fill="FFFFFF"/>
            <w:vAlign w:val="center"/>
            <w:hideMark/>
          </w:tcPr>
          <w:p w:rsidR="00C56561" w:rsidRDefault="00C56561" w:rsidP="009219D8">
            <w:pPr>
              <w:ind w:left="113" w:right="113" w:firstLine="0"/>
              <w:jc w:val="left"/>
            </w:pPr>
            <w:hyperlink r:id="rId413" w:tooltip="ГОСТ 10885-85 Сталь листовая горячекатаная двухслойная коррозионно-стойкая. Технические условия" w:history="1">
              <w:r>
                <w:rPr>
                  <w:rStyle w:val="a3"/>
                  <w:sz w:val="20"/>
                  <w:szCs w:val="20"/>
                </w:rPr>
                <w:t>ГОСТ 10885</w:t>
              </w:r>
            </w:hyperlink>
          </w:p>
        </w:tc>
        <w:tc>
          <w:tcPr>
            <w:tcW w:w="823" w:type="pct"/>
            <w:tcBorders>
              <w:top w:val="nil"/>
              <w:left w:val="single" w:sz="8" w:space="0" w:color="auto"/>
              <w:bottom w:val="nil"/>
              <w:right w:val="single" w:sz="8" w:space="0" w:color="auto"/>
            </w:tcBorders>
            <w:shd w:val="clear" w:color="auto" w:fill="FFFFFF"/>
            <w:vAlign w:val="center"/>
            <w:hideMark/>
          </w:tcPr>
          <w:p w:rsidR="00C56561" w:rsidRDefault="00C56561" w:rsidP="009219D8">
            <w:pPr>
              <w:ind w:left="113" w:right="113" w:firstLine="0"/>
              <w:jc w:val="center"/>
            </w:pPr>
            <w:hyperlink w:anchor="табБ1прим1" w:tooltip="Примечание 1" w:history="1">
              <w:r>
                <w:rPr>
                  <w:rStyle w:val="a3"/>
                  <w:sz w:val="20"/>
                  <w:szCs w:val="20"/>
                </w:rPr>
                <w:t>1</w:t>
              </w:r>
            </w:hyperlink>
            <w:r>
              <w:rPr>
                <w:sz w:val="20"/>
                <w:szCs w:val="20"/>
              </w:rPr>
              <w:t xml:space="preserve">, </w:t>
            </w:r>
            <w:hyperlink w:anchor="табБ1прим2" w:tooltip="Примечание 2" w:history="1">
              <w:r>
                <w:rPr>
                  <w:rStyle w:val="a3"/>
                  <w:sz w:val="20"/>
                  <w:szCs w:val="20"/>
                </w:rPr>
                <w:t>2</w:t>
              </w:r>
            </w:hyperlink>
            <w:r>
              <w:rPr>
                <w:sz w:val="20"/>
                <w:szCs w:val="20"/>
              </w:rPr>
              <w:t xml:space="preserve">, </w:t>
            </w:r>
            <w:hyperlink w:anchor="табБ1прим3" w:tooltip="Примечание 3" w:history="1">
              <w:r>
                <w:rPr>
                  <w:rStyle w:val="a3"/>
                  <w:sz w:val="20"/>
                  <w:szCs w:val="20"/>
                </w:rPr>
                <w:t>3</w:t>
              </w:r>
            </w:hyperlink>
            <w:r>
              <w:rPr>
                <w:sz w:val="20"/>
                <w:szCs w:val="20"/>
              </w:rPr>
              <w:t xml:space="preserve">, </w:t>
            </w:r>
            <w:hyperlink w:anchor="табБ1прим5" w:tooltip="Примечание 5" w:history="1">
              <w:r>
                <w:rPr>
                  <w:rStyle w:val="a3"/>
                  <w:sz w:val="20"/>
                  <w:szCs w:val="20"/>
                </w:rPr>
                <w:t>5</w:t>
              </w:r>
            </w:hyperlink>
            <w:r>
              <w:rPr>
                <w:sz w:val="20"/>
                <w:szCs w:val="20"/>
              </w:rPr>
              <w:t xml:space="preserve">, </w:t>
            </w:r>
            <w:hyperlink w:anchor="табБ1прим7" w:tooltip="Примечание 7" w:history="1">
              <w:r>
                <w:rPr>
                  <w:rStyle w:val="a3"/>
                  <w:sz w:val="20"/>
                  <w:szCs w:val="20"/>
                </w:rPr>
                <w:t>7</w:t>
              </w:r>
            </w:hyperlink>
          </w:p>
        </w:tc>
      </w:tr>
      <w:tr w:rsidR="00C56561" w:rsidTr="009219D8">
        <w:trPr>
          <w:trHeight w:val="20"/>
        </w:trPr>
        <w:tc>
          <w:tcPr>
            <w:tcW w:w="1391" w:type="pct"/>
            <w:tcBorders>
              <w:top w:val="single" w:sz="8" w:space="0" w:color="auto"/>
              <w:left w:val="single" w:sz="8" w:space="0" w:color="auto"/>
              <w:bottom w:val="nil"/>
              <w:right w:val="nil"/>
            </w:tcBorders>
            <w:shd w:val="clear" w:color="auto" w:fill="FFFFFF"/>
            <w:vAlign w:val="bottom"/>
            <w:hideMark/>
          </w:tcPr>
          <w:p w:rsidR="00C56561" w:rsidRDefault="00C56561" w:rsidP="009219D8">
            <w:pPr>
              <w:ind w:left="113" w:right="113" w:firstLine="0"/>
            </w:pPr>
            <w:r>
              <w:rPr>
                <w:sz w:val="20"/>
                <w:szCs w:val="20"/>
              </w:rPr>
              <w:t>22К с плакирующим слоем из сталей марок 08Х13, 08Х18Н10Т по ТУ 05764417-041 [</w:t>
            </w:r>
            <w:hyperlink w:anchor="б52" w:tooltip="Библиография 52" w:history="1">
              <w:r>
                <w:rPr>
                  <w:rStyle w:val="a3"/>
                  <w:sz w:val="20"/>
                  <w:szCs w:val="20"/>
                </w:rPr>
                <w:t>52</w:t>
              </w:r>
            </w:hyperlink>
            <w:r>
              <w:rPr>
                <w:sz w:val="20"/>
                <w:szCs w:val="20"/>
              </w:rPr>
              <w:t>]*</w:t>
            </w:r>
          </w:p>
        </w:tc>
        <w:tc>
          <w:tcPr>
            <w:tcW w:w="653"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pPr>
            <w:r>
              <w:rPr>
                <w:sz w:val="20"/>
                <w:szCs w:val="20"/>
              </w:rPr>
              <w:t>ТУ 05764417041 [</w:t>
            </w:r>
            <w:hyperlink w:anchor="б52" w:tooltip="Библиография 52" w:history="1">
              <w:r>
                <w:rPr>
                  <w:rStyle w:val="a3"/>
                  <w:sz w:val="20"/>
                  <w:szCs w:val="20"/>
                </w:rPr>
                <w:t>52</w:t>
              </w:r>
            </w:hyperlink>
            <w:r>
              <w:rPr>
                <w:sz w:val="20"/>
                <w:szCs w:val="20"/>
              </w:rPr>
              <w:t>]*</w:t>
            </w:r>
          </w:p>
        </w:tc>
        <w:tc>
          <w:tcPr>
            <w:tcW w:w="650"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pPr>
            <w:r>
              <w:rPr>
                <w:sz w:val="20"/>
                <w:szCs w:val="20"/>
              </w:rPr>
              <w:t>От минус 20 до 475</w:t>
            </w:r>
          </w:p>
        </w:tc>
        <w:tc>
          <w:tcPr>
            <w:tcW w:w="653" w:type="pct"/>
            <w:vMerge w:val="restart"/>
            <w:tcBorders>
              <w:top w:val="single" w:sz="8" w:space="0" w:color="auto"/>
              <w:left w:val="single" w:sz="8" w:space="0" w:color="auto"/>
              <w:bottom w:val="single" w:sz="8" w:space="0" w:color="auto"/>
              <w:right w:val="nil"/>
            </w:tcBorders>
            <w:shd w:val="clear" w:color="auto" w:fill="FFFFFF"/>
            <w:vAlign w:val="center"/>
            <w:hideMark/>
          </w:tcPr>
          <w:p w:rsidR="00C56561" w:rsidRDefault="00C56561" w:rsidP="009219D8">
            <w:pPr>
              <w:ind w:left="113" w:right="113" w:firstLine="0"/>
              <w:jc w:val="center"/>
            </w:pPr>
            <w:r>
              <w:rPr>
                <w:sz w:val="20"/>
                <w:szCs w:val="20"/>
              </w:rPr>
              <w:t>Не ограничено</w:t>
            </w:r>
          </w:p>
        </w:tc>
        <w:tc>
          <w:tcPr>
            <w:tcW w:w="830"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pPr>
            <w:r>
              <w:rPr>
                <w:sz w:val="20"/>
                <w:szCs w:val="20"/>
              </w:rPr>
              <w:t>ТУ 05764417041 [</w:t>
            </w:r>
            <w:hyperlink w:anchor="б52" w:tooltip="Библиография 52" w:history="1">
              <w:r>
                <w:rPr>
                  <w:rStyle w:val="a3"/>
                  <w:sz w:val="20"/>
                  <w:szCs w:val="20"/>
                </w:rPr>
                <w:t>52</w:t>
              </w:r>
            </w:hyperlink>
            <w:r>
              <w:rPr>
                <w:sz w:val="20"/>
                <w:szCs w:val="20"/>
              </w:rPr>
              <w:t>]*</w:t>
            </w:r>
          </w:p>
        </w:tc>
        <w:tc>
          <w:tcPr>
            <w:tcW w:w="823" w:type="pct"/>
            <w:tcBorders>
              <w:top w:val="single" w:sz="8" w:space="0" w:color="auto"/>
              <w:left w:val="single" w:sz="8" w:space="0" w:color="auto"/>
              <w:bottom w:val="nil"/>
              <w:right w:val="single" w:sz="8" w:space="0" w:color="auto"/>
            </w:tcBorders>
            <w:shd w:val="clear" w:color="auto" w:fill="FFFFFF"/>
            <w:vAlign w:val="center"/>
            <w:hideMark/>
          </w:tcPr>
          <w:p w:rsidR="00C56561" w:rsidRDefault="00C56561" w:rsidP="009219D8">
            <w:pPr>
              <w:ind w:left="113" w:right="113" w:firstLine="0"/>
              <w:jc w:val="center"/>
            </w:pPr>
            <w:hyperlink w:anchor="табБ1прим5" w:tooltip="Примечание 5" w:history="1">
              <w:r>
                <w:rPr>
                  <w:rStyle w:val="a3"/>
                  <w:sz w:val="20"/>
                  <w:szCs w:val="20"/>
                </w:rPr>
                <w:t>5</w:t>
              </w:r>
            </w:hyperlink>
            <w:r>
              <w:rPr>
                <w:sz w:val="20"/>
                <w:szCs w:val="20"/>
              </w:rPr>
              <w:t xml:space="preserve">, </w:t>
            </w:r>
            <w:hyperlink w:anchor="табБ1прим7" w:tooltip="Примечание 7" w:history="1">
              <w:r>
                <w:rPr>
                  <w:rStyle w:val="a3"/>
                  <w:sz w:val="20"/>
                  <w:szCs w:val="20"/>
                </w:rPr>
                <w:t>7</w:t>
              </w:r>
            </w:hyperlink>
          </w:p>
        </w:tc>
      </w:tr>
      <w:tr w:rsidR="00C56561" w:rsidTr="009219D8">
        <w:trPr>
          <w:trHeight w:val="20"/>
        </w:trPr>
        <w:tc>
          <w:tcPr>
            <w:tcW w:w="1391"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pPr>
            <w:r>
              <w:rPr>
                <w:sz w:val="20"/>
                <w:szCs w:val="20"/>
              </w:rPr>
              <w:t xml:space="preserve">09Г2С категории 7 с плакирующим слоем из сталей марок 08Х13, 08Х18Н10Т, 12Х18Н10Т, 08Х18Н12Б, 10Х17Н13Н3Т, 10Х17Н13М2Т, 08Х17Н15М3Т, сплава 06ХН28МДТ по </w:t>
            </w:r>
            <w:hyperlink r:id="rId414" w:tooltip="ГОСТ 10885-85 Сталь листовая горячекатаная двухслойная коррозионно-стойкая. Технические условия" w:history="1">
              <w:r>
                <w:rPr>
                  <w:rStyle w:val="a3"/>
                  <w:sz w:val="20"/>
                  <w:szCs w:val="20"/>
                </w:rPr>
                <w:t>ГОСТ 10885</w:t>
              </w:r>
            </w:hyperlink>
          </w:p>
        </w:tc>
        <w:tc>
          <w:tcPr>
            <w:tcW w:w="653" w:type="pct"/>
            <w:vMerge w:val="restart"/>
            <w:tcBorders>
              <w:top w:val="single" w:sz="8" w:space="0" w:color="auto"/>
              <w:left w:val="single" w:sz="8" w:space="0" w:color="auto"/>
              <w:bottom w:val="single" w:sz="8" w:space="0" w:color="auto"/>
              <w:right w:val="nil"/>
            </w:tcBorders>
            <w:shd w:val="clear" w:color="auto" w:fill="FFFFFF"/>
            <w:vAlign w:val="center"/>
            <w:hideMark/>
          </w:tcPr>
          <w:p w:rsidR="00C56561" w:rsidRDefault="00C56561" w:rsidP="009219D8">
            <w:pPr>
              <w:ind w:left="113" w:right="113" w:firstLine="0"/>
              <w:jc w:val="left"/>
            </w:pPr>
            <w:hyperlink r:id="rId415" w:tooltip="ГОСТ 10885-85 Сталь листовая горячекатаная двухслойная коррозионно-стойкая. Технические условия" w:history="1">
              <w:r>
                <w:rPr>
                  <w:rStyle w:val="a3"/>
                  <w:sz w:val="20"/>
                  <w:szCs w:val="20"/>
                </w:rPr>
                <w:t>ГОСТ 10885</w:t>
              </w:r>
            </w:hyperlink>
          </w:p>
        </w:tc>
        <w:tc>
          <w:tcPr>
            <w:tcW w:w="650"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pPr>
            <w:r>
              <w:rPr>
                <w:sz w:val="20"/>
                <w:szCs w:val="20"/>
              </w:rPr>
              <w:t>От минус 50 до 200</w:t>
            </w:r>
          </w:p>
        </w:tc>
        <w:tc>
          <w:tcPr>
            <w:tcW w:w="0" w:type="auto"/>
            <w:vMerge/>
            <w:tcBorders>
              <w:top w:val="single" w:sz="8" w:space="0" w:color="auto"/>
              <w:left w:val="single" w:sz="8" w:space="0" w:color="auto"/>
              <w:bottom w:val="single" w:sz="8" w:space="0" w:color="auto"/>
              <w:right w:val="nil"/>
            </w:tcBorders>
            <w:vAlign w:val="center"/>
            <w:hideMark/>
          </w:tcPr>
          <w:p w:rsidR="00C56561" w:rsidRDefault="00C56561" w:rsidP="009219D8">
            <w:pPr>
              <w:ind w:firstLine="0"/>
              <w:jc w:val="left"/>
            </w:pPr>
          </w:p>
        </w:tc>
        <w:tc>
          <w:tcPr>
            <w:tcW w:w="830" w:type="pct"/>
            <w:vMerge w:val="restart"/>
            <w:tcBorders>
              <w:top w:val="single" w:sz="8" w:space="0" w:color="auto"/>
              <w:left w:val="single" w:sz="8" w:space="0" w:color="auto"/>
              <w:bottom w:val="single" w:sz="8" w:space="0" w:color="auto"/>
              <w:right w:val="nil"/>
            </w:tcBorders>
            <w:shd w:val="clear" w:color="auto" w:fill="FFFFFF"/>
            <w:vAlign w:val="center"/>
            <w:hideMark/>
          </w:tcPr>
          <w:p w:rsidR="00C56561" w:rsidRDefault="00C56561" w:rsidP="009219D8">
            <w:pPr>
              <w:ind w:left="113" w:right="113" w:firstLine="0"/>
              <w:jc w:val="left"/>
            </w:pPr>
            <w:hyperlink r:id="rId416" w:tooltip="ГОСТ 10885-85 Сталь листовая горячекатаная двухслойная коррозионно-стойкая. Технические условия" w:history="1">
              <w:r>
                <w:rPr>
                  <w:rStyle w:val="a3"/>
                  <w:sz w:val="20"/>
                  <w:szCs w:val="20"/>
                </w:rPr>
                <w:t>ГОСТ 10885</w:t>
              </w:r>
            </w:hyperlink>
          </w:p>
        </w:tc>
        <w:tc>
          <w:tcPr>
            <w:tcW w:w="823" w:type="pct"/>
            <w:vMerge w:val="restart"/>
            <w:tcBorders>
              <w:top w:val="single" w:sz="8" w:space="0" w:color="auto"/>
              <w:left w:val="single" w:sz="8" w:space="0" w:color="auto"/>
              <w:bottom w:val="nil"/>
              <w:right w:val="single" w:sz="8" w:space="0" w:color="auto"/>
            </w:tcBorders>
            <w:shd w:val="clear" w:color="auto" w:fill="FFFFFF"/>
            <w:vAlign w:val="center"/>
            <w:hideMark/>
          </w:tcPr>
          <w:p w:rsidR="00C56561" w:rsidRDefault="00C56561" w:rsidP="009219D8">
            <w:pPr>
              <w:ind w:left="113" w:right="113" w:firstLine="0"/>
              <w:jc w:val="center"/>
            </w:pPr>
            <w:hyperlink w:anchor="табБ1прим1" w:tooltip="Примечание 1" w:history="1">
              <w:r>
                <w:rPr>
                  <w:rStyle w:val="a3"/>
                  <w:sz w:val="20"/>
                  <w:szCs w:val="20"/>
                </w:rPr>
                <w:t>1</w:t>
              </w:r>
            </w:hyperlink>
            <w:r>
              <w:rPr>
                <w:sz w:val="20"/>
                <w:szCs w:val="20"/>
              </w:rPr>
              <w:t xml:space="preserve">, </w:t>
            </w:r>
            <w:hyperlink w:anchor="табБ1прим2" w:tooltip="Примечание 2" w:history="1">
              <w:r>
                <w:rPr>
                  <w:rStyle w:val="a3"/>
                  <w:sz w:val="20"/>
                  <w:szCs w:val="20"/>
                </w:rPr>
                <w:t>2</w:t>
              </w:r>
            </w:hyperlink>
            <w:r>
              <w:rPr>
                <w:sz w:val="20"/>
                <w:szCs w:val="20"/>
              </w:rPr>
              <w:t xml:space="preserve">, </w:t>
            </w:r>
            <w:hyperlink w:anchor="табБ1прим3" w:tooltip="Примечание 3" w:history="1">
              <w:r>
                <w:rPr>
                  <w:rStyle w:val="a3"/>
                  <w:sz w:val="20"/>
                  <w:szCs w:val="20"/>
                </w:rPr>
                <w:t>3</w:t>
              </w:r>
            </w:hyperlink>
            <w:r>
              <w:rPr>
                <w:sz w:val="20"/>
                <w:szCs w:val="20"/>
              </w:rPr>
              <w:t xml:space="preserve">, </w:t>
            </w:r>
            <w:hyperlink w:anchor="табБ1прим4" w:tooltip="Примечание 4" w:history="1">
              <w:r>
                <w:rPr>
                  <w:rStyle w:val="a3"/>
                  <w:sz w:val="20"/>
                  <w:szCs w:val="20"/>
                </w:rPr>
                <w:t>4</w:t>
              </w:r>
            </w:hyperlink>
            <w:r>
              <w:rPr>
                <w:sz w:val="20"/>
                <w:szCs w:val="20"/>
              </w:rPr>
              <w:t xml:space="preserve">, </w:t>
            </w:r>
            <w:hyperlink w:anchor="табБ1прим5" w:tooltip="Примечание 5" w:history="1">
              <w:r>
                <w:rPr>
                  <w:rStyle w:val="a3"/>
                  <w:sz w:val="20"/>
                  <w:szCs w:val="20"/>
                </w:rPr>
                <w:t>5</w:t>
              </w:r>
            </w:hyperlink>
            <w:r>
              <w:rPr>
                <w:sz w:val="20"/>
                <w:szCs w:val="20"/>
              </w:rPr>
              <w:t xml:space="preserve">, </w:t>
            </w:r>
            <w:hyperlink w:anchor="табБ1прим7" w:tooltip="Примечание 7" w:history="1">
              <w:r>
                <w:rPr>
                  <w:rStyle w:val="a3"/>
                  <w:sz w:val="20"/>
                  <w:szCs w:val="20"/>
                </w:rPr>
                <w:t>7</w:t>
              </w:r>
            </w:hyperlink>
          </w:p>
        </w:tc>
      </w:tr>
      <w:tr w:rsidR="00C56561" w:rsidTr="009219D8">
        <w:trPr>
          <w:trHeight w:val="20"/>
        </w:trPr>
        <w:tc>
          <w:tcPr>
            <w:tcW w:w="1391"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pPr>
            <w:r>
              <w:rPr>
                <w:sz w:val="20"/>
                <w:szCs w:val="20"/>
              </w:rPr>
              <w:t xml:space="preserve">09Г2С категории 8 с плакирующим слоем из сталей марок 08Х13, 08Х18Н10Т, 12Х18Н10Т, 08Х18Н12Б, 10Х17Н13Н3Т, 10Х17Н13М2Т, 08Х17Н15М3Т, сплава 06ХН28МДТ по </w:t>
            </w:r>
            <w:hyperlink r:id="rId417" w:tooltip="ГОСТ 10885-85 Сталь листовая горячекатаная двухслойная коррозионно-стойкая. Технические условия" w:history="1">
              <w:r>
                <w:rPr>
                  <w:rStyle w:val="a3"/>
                  <w:sz w:val="20"/>
                  <w:szCs w:val="20"/>
                </w:rPr>
                <w:t>ГОСТ 10885</w:t>
              </w:r>
            </w:hyperlink>
          </w:p>
        </w:tc>
        <w:tc>
          <w:tcPr>
            <w:tcW w:w="0" w:type="auto"/>
            <w:vMerge/>
            <w:tcBorders>
              <w:top w:val="single" w:sz="8" w:space="0" w:color="auto"/>
              <w:left w:val="single" w:sz="8" w:space="0" w:color="auto"/>
              <w:bottom w:val="single" w:sz="8" w:space="0" w:color="auto"/>
              <w:right w:val="nil"/>
            </w:tcBorders>
            <w:vAlign w:val="center"/>
            <w:hideMark/>
          </w:tcPr>
          <w:p w:rsidR="00C56561" w:rsidRDefault="00C56561" w:rsidP="009219D8">
            <w:pPr>
              <w:ind w:firstLine="0"/>
              <w:jc w:val="left"/>
            </w:pPr>
          </w:p>
        </w:tc>
        <w:tc>
          <w:tcPr>
            <w:tcW w:w="650"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pPr>
            <w:r>
              <w:rPr>
                <w:sz w:val="20"/>
                <w:szCs w:val="20"/>
              </w:rPr>
              <w:t>От минус 60 до 200</w:t>
            </w:r>
          </w:p>
        </w:tc>
        <w:tc>
          <w:tcPr>
            <w:tcW w:w="0" w:type="auto"/>
            <w:vMerge/>
            <w:tcBorders>
              <w:top w:val="single" w:sz="8" w:space="0" w:color="auto"/>
              <w:left w:val="single" w:sz="8" w:space="0" w:color="auto"/>
              <w:bottom w:val="single" w:sz="8" w:space="0" w:color="auto"/>
              <w:right w:val="nil"/>
            </w:tcBorders>
            <w:vAlign w:val="center"/>
            <w:hideMark/>
          </w:tcPr>
          <w:p w:rsidR="00C56561" w:rsidRDefault="00C56561" w:rsidP="009219D8">
            <w:pPr>
              <w:ind w:firstLine="0"/>
              <w:jc w:val="left"/>
            </w:pPr>
          </w:p>
        </w:tc>
        <w:tc>
          <w:tcPr>
            <w:tcW w:w="0" w:type="auto"/>
            <w:vMerge/>
            <w:tcBorders>
              <w:top w:val="single" w:sz="8" w:space="0" w:color="auto"/>
              <w:left w:val="single" w:sz="8" w:space="0" w:color="auto"/>
              <w:bottom w:val="single" w:sz="8" w:space="0" w:color="auto"/>
              <w:right w:val="nil"/>
            </w:tcBorders>
            <w:vAlign w:val="center"/>
            <w:hideMark/>
          </w:tcPr>
          <w:p w:rsidR="00C56561" w:rsidRDefault="00C56561" w:rsidP="009219D8">
            <w:pPr>
              <w:ind w:firstLine="0"/>
              <w:jc w:val="left"/>
            </w:pPr>
          </w:p>
        </w:tc>
        <w:tc>
          <w:tcPr>
            <w:tcW w:w="0" w:type="auto"/>
            <w:vMerge/>
            <w:tcBorders>
              <w:top w:val="single" w:sz="8" w:space="0" w:color="auto"/>
              <w:left w:val="single" w:sz="8" w:space="0" w:color="auto"/>
              <w:bottom w:val="nil"/>
              <w:right w:val="single" w:sz="8" w:space="0" w:color="auto"/>
            </w:tcBorders>
            <w:vAlign w:val="center"/>
            <w:hideMark/>
          </w:tcPr>
          <w:p w:rsidR="00C56561" w:rsidRDefault="00C56561" w:rsidP="009219D8">
            <w:pPr>
              <w:ind w:firstLine="0"/>
              <w:jc w:val="left"/>
            </w:pPr>
          </w:p>
        </w:tc>
      </w:tr>
      <w:tr w:rsidR="00C56561" w:rsidTr="009219D8">
        <w:trPr>
          <w:trHeight w:val="20"/>
        </w:trPr>
        <w:tc>
          <w:tcPr>
            <w:tcW w:w="1391"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pPr>
            <w:r>
              <w:rPr>
                <w:sz w:val="20"/>
                <w:szCs w:val="20"/>
              </w:rPr>
              <w:t xml:space="preserve">09Г2С категории 9 с плакирующим слоем из сталей марок 08Х13, 08Х18Н10Т, 12Х18Н10Т, 08Х18Н12Б, 10Х17Н13Н3Т, 10Х17Н13М2Т, 08Х17Н15М3Т, сплава 06ХН28МДТ по </w:t>
            </w:r>
            <w:hyperlink r:id="rId418" w:tooltip="ГОСТ 10885-85 Сталь листовая горячекатаная двухслойная коррозионно-стойкая. Технические условия" w:history="1">
              <w:r>
                <w:rPr>
                  <w:rStyle w:val="a3"/>
                  <w:sz w:val="20"/>
                  <w:szCs w:val="20"/>
                </w:rPr>
                <w:t>ГОСТ 10885</w:t>
              </w:r>
            </w:hyperlink>
          </w:p>
        </w:tc>
        <w:tc>
          <w:tcPr>
            <w:tcW w:w="0" w:type="auto"/>
            <w:vMerge/>
            <w:tcBorders>
              <w:top w:val="single" w:sz="8" w:space="0" w:color="auto"/>
              <w:left w:val="single" w:sz="8" w:space="0" w:color="auto"/>
              <w:bottom w:val="single" w:sz="8" w:space="0" w:color="auto"/>
              <w:right w:val="nil"/>
            </w:tcBorders>
            <w:vAlign w:val="center"/>
            <w:hideMark/>
          </w:tcPr>
          <w:p w:rsidR="00C56561" w:rsidRDefault="00C56561" w:rsidP="009219D8">
            <w:pPr>
              <w:ind w:firstLine="0"/>
              <w:jc w:val="left"/>
            </w:pPr>
          </w:p>
        </w:tc>
        <w:tc>
          <w:tcPr>
            <w:tcW w:w="650"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pPr>
            <w:r>
              <w:rPr>
                <w:sz w:val="20"/>
                <w:szCs w:val="20"/>
              </w:rPr>
              <w:t>От минус 70 до 200</w:t>
            </w:r>
          </w:p>
        </w:tc>
        <w:tc>
          <w:tcPr>
            <w:tcW w:w="0" w:type="auto"/>
            <w:vMerge/>
            <w:tcBorders>
              <w:top w:val="single" w:sz="8" w:space="0" w:color="auto"/>
              <w:left w:val="single" w:sz="8" w:space="0" w:color="auto"/>
              <w:bottom w:val="single" w:sz="8" w:space="0" w:color="auto"/>
              <w:right w:val="nil"/>
            </w:tcBorders>
            <w:vAlign w:val="center"/>
            <w:hideMark/>
          </w:tcPr>
          <w:p w:rsidR="00C56561" w:rsidRDefault="00C56561" w:rsidP="009219D8">
            <w:pPr>
              <w:ind w:firstLine="0"/>
              <w:jc w:val="left"/>
            </w:pPr>
          </w:p>
        </w:tc>
        <w:tc>
          <w:tcPr>
            <w:tcW w:w="0" w:type="auto"/>
            <w:vMerge/>
            <w:tcBorders>
              <w:top w:val="single" w:sz="8" w:space="0" w:color="auto"/>
              <w:left w:val="single" w:sz="8" w:space="0" w:color="auto"/>
              <w:bottom w:val="single" w:sz="8" w:space="0" w:color="auto"/>
              <w:right w:val="nil"/>
            </w:tcBorders>
            <w:vAlign w:val="center"/>
            <w:hideMark/>
          </w:tcPr>
          <w:p w:rsidR="00C56561" w:rsidRDefault="00C56561" w:rsidP="009219D8">
            <w:pPr>
              <w:ind w:firstLine="0"/>
              <w:jc w:val="left"/>
            </w:pPr>
          </w:p>
        </w:tc>
        <w:tc>
          <w:tcPr>
            <w:tcW w:w="823" w:type="pct"/>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rsidR="00C56561" w:rsidRDefault="00C56561" w:rsidP="009219D8">
            <w:pPr>
              <w:ind w:left="113" w:right="113" w:firstLine="0"/>
              <w:jc w:val="center"/>
            </w:pPr>
            <w:hyperlink w:anchor="табБ1прим1" w:tooltip="Примечание 1" w:history="1">
              <w:r>
                <w:rPr>
                  <w:rStyle w:val="a3"/>
                  <w:sz w:val="20"/>
                  <w:szCs w:val="20"/>
                </w:rPr>
                <w:t>1</w:t>
              </w:r>
            </w:hyperlink>
            <w:r>
              <w:rPr>
                <w:sz w:val="20"/>
                <w:szCs w:val="20"/>
              </w:rPr>
              <w:t xml:space="preserve">, </w:t>
            </w:r>
            <w:hyperlink w:anchor="табБ1прим3" w:tooltip="Примечание 3" w:history="1">
              <w:r>
                <w:rPr>
                  <w:rStyle w:val="a3"/>
                  <w:sz w:val="20"/>
                  <w:szCs w:val="20"/>
                </w:rPr>
                <w:t>3</w:t>
              </w:r>
            </w:hyperlink>
            <w:r>
              <w:rPr>
                <w:sz w:val="20"/>
                <w:szCs w:val="20"/>
              </w:rPr>
              <w:t xml:space="preserve">, </w:t>
            </w:r>
            <w:hyperlink w:anchor="табБ1прим4" w:tooltip="Примечание 4" w:history="1">
              <w:r>
                <w:rPr>
                  <w:rStyle w:val="a3"/>
                  <w:sz w:val="20"/>
                  <w:szCs w:val="20"/>
                </w:rPr>
                <w:t>4</w:t>
              </w:r>
            </w:hyperlink>
            <w:r>
              <w:rPr>
                <w:sz w:val="20"/>
                <w:szCs w:val="20"/>
              </w:rPr>
              <w:t xml:space="preserve">, </w:t>
            </w:r>
            <w:hyperlink w:anchor="табБ1прим5" w:tooltip="Примечание 5" w:history="1">
              <w:r>
                <w:rPr>
                  <w:rStyle w:val="a3"/>
                  <w:sz w:val="20"/>
                  <w:szCs w:val="20"/>
                </w:rPr>
                <w:t>5</w:t>
              </w:r>
            </w:hyperlink>
            <w:r>
              <w:rPr>
                <w:sz w:val="20"/>
                <w:szCs w:val="20"/>
              </w:rPr>
              <w:t xml:space="preserve">, </w:t>
            </w:r>
            <w:hyperlink w:anchor="табБ1прим7" w:tooltip="Примечание 7" w:history="1">
              <w:r>
                <w:rPr>
                  <w:rStyle w:val="a3"/>
                  <w:sz w:val="20"/>
                  <w:szCs w:val="20"/>
                </w:rPr>
                <w:t>7</w:t>
              </w:r>
            </w:hyperlink>
          </w:p>
        </w:tc>
      </w:tr>
      <w:tr w:rsidR="00C56561" w:rsidTr="009219D8">
        <w:trPr>
          <w:trHeight w:val="20"/>
        </w:trPr>
        <w:tc>
          <w:tcPr>
            <w:tcW w:w="1391"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pPr>
            <w:r>
              <w:rPr>
                <w:sz w:val="20"/>
                <w:szCs w:val="20"/>
              </w:rPr>
              <w:t xml:space="preserve">16ГС, 09Г2С категории 6 с плакирующим слоем из сталей марок 08Х13, 08Х18Н10Т, 12Х18Н10Т, 08Х18Н12Б, 10Х17Н13М3Т, 10Х17Н13М2Т, 08Х17Н15М3Т, сплава 06ХН28МДТ по </w:t>
            </w:r>
            <w:hyperlink r:id="rId419" w:tooltip="ГОСТ 10885-85 Сталь листовая горячекатаная двухслойная коррозионно-стойкая. Технические условия" w:history="1">
              <w:r>
                <w:rPr>
                  <w:rStyle w:val="a3"/>
                  <w:sz w:val="20"/>
                  <w:szCs w:val="20"/>
                </w:rPr>
                <w:t>ГОСТ 10885</w:t>
              </w:r>
            </w:hyperlink>
          </w:p>
        </w:tc>
        <w:tc>
          <w:tcPr>
            <w:tcW w:w="0" w:type="auto"/>
            <w:vMerge/>
            <w:tcBorders>
              <w:top w:val="single" w:sz="8" w:space="0" w:color="auto"/>
              <w:left w:val="single" w:sz="8" w:space="0" w:color="auto"/>
              <w:bottom w:val="single" w:sz="8" w:space="0" w:color="auto"/>
              <w:right w:val="nil"/>
            </w:tcBorders>
            <w:vAlign w:val="center"/>
            <w:hideMark/>
          </w:tcPr>
          <w:p w:rsidR="00C56561" w:rsidRDefault="00C56561" w:rsidP="009219D8">
            <w:pPr>
              <w:ind w:firstLine="0"/>
              <w:jc w:val="left"/>
            </w:pPr>
          </w:p>
        </w:tc>
        <w:tc>
          <w:tcPr>
            <w:tcW w:w="650"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pPr>
            <w:r>
              <w:rPr>
                <w:sz w:val="20"/>
                <w:szCs w:val="20"/>
              </w:rPr>
              <w:t>От минус 40 до 200</w:t>
            </w:r>
          </w:p>
        </w:tc>
        <w:tc>
          <w:tcPr>
            <w:tcW w:w="0" w:type="auto"/>
            <w:vMerge/>
            <w:tcBorders>
              <w:top w:val="single" w:sz="8" w:space="0" w:color="auto"/>
              <w:left w:val="single" w:sz="8" w:space="0" w:color="auto"/>
              <w:bottom w:val="single" w:sz="8" w:space="0" w:color="auto"/>
              <w:right w:val="nil"/>
            </w:tcBorders>
            <w:vAlign w:val="center"/>
            <w:hideMark/>
          </w:tcPr>
          <w:p w:rsidR="00C56561" w:rsidRDefault="00C56561" w:rsidP="009219D8">
            <w:pPr>
              <w:ind w:firstLine="0"/>
              <w:jc w:val="left"/>
            </w:pPr>
          </w:p>
        </w:tc>
        <w:tc>
          <w:tcPr>
            <w:tcW w:w="0" w:type="auto"/>
            <w:vMerge/>
            <w:tcBorders>
              <w:top w:val="single" w:sz="8" w:space="0" w:color="auto"/>
              <w:left w:val="single" w:sz="8" w:space="0" w:color="auto"/>
              <w:bottom w:val="single" w:sz="8" w:space="0" w:color="auto"/>
              <w:right w:val="nil"/>
            </w:tcBorders>
            <w:vAlign w:val="center"/>
            <w:hideMark/>
          </w:tcPr>
          <w:p w:rsidR="00C56561" w:rsidRDefault="00C56561" w:rsidP="009219D8">
            <w:pPr>
              <w:ind w:firstLine="0"/>
              <w:jc w:val="left"/>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C56561" w:rsidRDefault="00C56561" w:rsidP="009219D8">
            <w:pPr>
              <w:ind w:firstLine="0"/>
              <w:jc w:val="left"/>
            </w:pPr>
          </w:p>
        </w:tc>
      </w:tr>
      <w:tr w:rsidR="00C56561" w:rsidTr="009219D8">
        <w:trPr>
          <w:trHeight w:val="20"/>
        </w:trPr>
        <w:tc>
          <w:tcPr>
            <w:tcW w:w="1391" w:type="pct"/>
            <w:tcBorders>
              <w:top w:val="single" w:sz="8" w:space="0" w:color="auto"/>
              <w:left w:val="single" w:sz="8" w:space="0" w:color="auto"/>
              <w:bottom w:val="single" w:sz="8" w:space="0" w:color="auto"/>
              <w:right w:val="nil"/>
            </w:tcBorders>
            <w:shd w:val="clear" w:color="auto" w:fill="FFFFFF"/>
            <w:vAlign w:val="center"/>
            <w:hideMark/>
          </w:tcPr>
          <w:p w:rsidR="00C56561" w:rsidRDefault="00C56561" w:rsidP="009219D8">
            <w:pPr>
              <w:ind w:left="113" w:right="113" w:firstLine="0"/>
            </w:pPr>
            <w:r>
              <w:rPr>
                <w:sz w:val="20"/>
                <w:szCs w:val="20"/>
              </w:rPr>
              <w:t xml:space="preserve">16ГС, 09Г2С категории 3 с плакирующим слоем из сталей марок 08Х13, 08Х18Н10Т, 12Х18Н10Т, 08Х18Н12Б, 10Х17Н13М3Т, 10Х17Н13М2Т, 08Х17Н15М3Т, сплава 06ХН28МДТ по </w:t>
            </w:r>
            <w:hyperlink r:id="rId420" w:tooltip="ГОСТ 10885-85 Сталь листовая горячекатаная двухслойная коррозионно-стойкая. Технические условия" w:history="1">
              <w:r>
                <w:rPr>
                  <w:rStyle w:val="a3"/>
                  <w:sz w:val="20"/>
                  <w:szCs w:val="20"/>
                </w:rPr>
                <w:t>ГОСТ 10885</w:t>
              </w:r>
            </w:hyperlink>
          </w:p>
        </w:tc>
        <w:tc>
          <w:tcPr>
            <w:tcW w:w="0" w:type="auto"/>
            <w:vMerge/>
            <w:tcBorders>
              <w:top w:val="single" w:sz="8" w:space="0" w:color="auto"/>
              <w:left w:val="single" w:sz="8" w:space="0" w:color="auto"/>
              <w:bottom w:val="single" w:sz="8" w:space="0" w:color="auto"/>
              <w:right w:val="nil"/>
            </w:tcBorders>
            <w:vAlign w:val="center"/>
            <w:hideMark/>
          </w:tcPr>
          <w:p w:rsidR="00C56561" w:rsidRDefault="00C56561" w:rsidP="009219D8">
            <w:pPr>
              <w:ind w:firstLine="0"/>
              <w:jc w:val="left"/>
            </w:pPr>
          </w:p>
        </w:tc>
        <w:tc>
          <w:tcPr>
            <w:tcW w:w="650" w:type="pct"/>
            <w:tcBorders>
              <w:top w:val="single" w:sz="8" w:space="0" w:color="auto"/>
              <w:left w:val="single" w:sz="8" w:space="0" w:color="auto"/>
              <w:bottom w:val="single" w:sz="8" w:space="0" w:color="auto"/>
              <w:right w:val="nil"/>
            </w:tcBorders>
            <w:shd w:val="clear" w:color="auto" w:fill="FFFFFF"/>
            <w:vAlign w:val="center"/>
            <w:hideMark/>
          </w:tcPr>
          <w:p w:rsidR="00C56561" w:rsidRDefault="00C56561" w:rsidP="009219D8">
            <w:pPr>
              <w:ind w:left="113" w:right="113" w:firstLine="0"/>
            </w:pPr>
            <w:r>
              <w:rPr>
                <w:sz w:val="20"/>
                <w:szCs w:val="20"/>
              </w:rPr>
              <w:t>От минус 30 до 200</w:t>
            </w:r>
          </w:p>
        </w:tc>
        <w:tc>
          <w:tcPr>
            <w:tcW w:w="0" w:type="auto"/>
            <w:vMerge/>
            <w:tcBorders>
              <w:top w:val="single" w:sz="8" w:space="0" w:color="auto"/>
              <w:left w:val="single" w:sz="8" w:space="0" w:color="auto"/>
              <w:bottom w:val="single" w:sz="8" w:space="0" w:color="auto"/>
              <w:right w:val="nil"/>
            </w:tcBorders>
            <w:vAlign w:val="center"/>
            <w:hideMark/>
          </w:tcPr>
          <w:p w:rsidR="00C56561" w:rsidRDefault="00C56561" w:rsidP="009219D8">
            <w:pPr>
              <w:ind w:firstLine="0"/>
              <w:jc w:val="left"/>
            </w:pPr>
          </w:p>
        </w:tc>
        <w:tc>
          <w:tcPr>
            <w:tcW w:w="0" w:type="auto"/>
            <w:vMerge/>
            <w:tcBorders>
              <w:top w:val="single" w:sz="8" w:space="0" w:color="auto"/>
              <w:left w:val="single" w:sz="8" w:space="0" w:color="auto"/>
              <w:bottom w:val="single" w:sz="8" w:space="0" w:color="auto"/>
              <w:right w:val="nil"/>
            </w:tcBorders>
            <w:vAlign w:val="center"/>
            <w:hideMark/>
          </w:tcPr>
          <w:p w:rsidR="00C56561" w:rsidRDefault="00C56561" w:rsidP="009219D8">
            <w:pPr>
              <w:ind w:firstLine="0"/>
              <w:jc w:val="left"/>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C56561" w:rsidRDefault="00C56561" w:rsidP="009219D8">
            <w:pPr>
              <w:ind w:firstLine="0"/>
              <w:jc w:val="left"/>
            </w:pPr>
          </w:p>
        </w:tc>
      </w:tr>
      <w:tr w:rsidR="00C56561" w:rsidTr="009219D8">
        <w:trPr>
          <w:trHeight w:val="20"/>
        </w:trPr>
        <w:tc>
          <w:tcPr>
            <w:tcW w:w="1391" w:type="pct"/>
            <w:tcBorders>
              <w:top w:val="nil"/>
              <w:left w:val="single" w:sz="8" w:space="0" w:color="auto"/>
              <w:bottom w:val="nil"/>
              <w:right w:val="nil"/>
            </w:tcBorders>
            <w:shd w:val="clear" w:color="auto" w:fill="FFFFFF"/>
            <w:vAlign w:val="center"/>
            <w:hideMark/>
          </w:tcPr>
          <w:p w:rsidR="00C56561" w:rsidRDefault="00C56561" w:rsidP="009219D8">
            <w:pPr>
              <w:ind w:left="113" w:right="113" w:firstLine="0"/>
            </w:pPr>
            <w:r>
              <w:rPr>
                <w:sz w:val="20"/>
                <w:szCs w:val="20"/>
              </w:rPr>
              <w:t xml:space="preserve">16ГС, 09Г2С категорий 14, 17 с плакирующим слоем из сталей марок 08Х13, 08Х18Н10Т, 12Х18Н10Т, 08Х18Н12Б, 10Х17Н13М3Т, 10Х17Н13М2Т, 08Х17Н15М3Т, сплава 06ХН28МДТ по </w:t>
            </w:r>
            <w:hyperlink r:id="rId421" w:tooltip="ГОСТ 10885-85 Сталь листовая горячекатаная двухслойная коррозионно-стойкая. Технические условия" w:history="1">
              <w:r>
                <w:rPr>
                  <w:rStyle w:val="a3"/>
                  <w:sz w:val="20"/>
                  <w:szCs w:val="20"/>
                </w:rPr>
                <w:t>ГОСТ 10885</w:t>
              </w:r>
            </w:hyperlink>
          </w:p>
        </w:tc>
        <w:tc>
          <w:tcPr>
            <w:tcW w:w="653" w:type="pct"/>
            <w:tcBorders>
              <w:top w:val="nil"/>
              <w:left w:val="single" w:sz="8" w:space="0" w:color="auto"/>
              <w:bottom w:val="nil"/>
              <w:right w:val="nil"/>
            </w:tcBorders>
            <w:shd w:val="clear" w:color="auto" w:fill="FFFFFF"/>
            <w:vAlign w:val="center"/>
            <w:hideMark/>
          </w:tcPr>
          <w:p w:rsidR="00C56561" w:rsidRDefault="00C56561" w:rsidP="009219D8">
            <w:pPr>
              <w:ind w:left="113" w:right="113" w:firstLine="0"/>
            </w:pPr>
            <w:hyperlink r:id="rId422" w:tooltip="ГОСТ 10885-85 Сталь листовая горячекатаная двухслойная коррозионно-стойкая. Технические условия" w:history="1">
              <w:r>
                <w:rPr>
                  <w:rStyle w:val="a3"/>
                  <w:sz w:val="20"/>
                  <w:szCs w:val="20"/>
                </w:rPr>
                <w:t>ГОСТ 10885</w:t>
              </w:r>
            </w:hyperlink>
          </w:p>
        </w:tc>
        <w:tc>
          <w:tcPr>
            <w:tcW w:w="650" w:type="pct"/>
            <w:tcBorders>
              <w:top w:val="nil"/>
              <w:left w:val="single" w:sz="8" w:space="0" w:color="auto"/>
              <w:bottom w:val="nil"/>
              <w:right w:val="nil"/>
            </w:tcBorders>
            <w:shd w:val="clear" w:color="auto" w:fill="FFFFFF"/>
            <w:vAlign w:val="center"/>
            <w:hideMark/>
          </w:tcPr>
          <w:p w:rsidR="00C56561" w:rsidRDefault="00C56561" w:rsidP="009219D8">
            <w:pPr>
              <w:ind w:left="113" w:right="113" w:firstLine="0"/>
            </w:pPr>
            <w:r>
              <w:rPr>
                <w:sz w:val="20"/>
                <w:szCs w:val="20"/>
              </w:rPr>
              <w:t>От минус 60 до 475</w:t>
            </w:r>
          </w:p>
        </w:tc>
        <w:tc>
          <w:tcPr>
            <w:tcW w:w="653" w:type="pct"/>
            <w:vMerge w:val="restart"/>
            <w:tcBorders>
              <w:top w:val="nil"/>
              <w:left w:val="single" w:sz="8" w:space="0" w:color="auto"/>
              <w:bottom w:val="single" w:sz="8" w:space="0" w:color="auto"/>
              <w:right w:val="nil"/>
            </w:tcBorders>
            <w:shd w:val="clear" w:color="auto" w:fill="FFFFFF"/>
            <w:vAlign w:val="center"/>
            <w:hideMark/>
          </w:tcPr>
          <w:p w:rsidR="00C56561" w:rsidRDefault="00C56561" w:rsidP="009219D8">
            <w:pPr>
              <w:ind w:left="113" w:right="113" w:firstLine="0"/>
              <w:jc w:val="center"/>
            </w:pPr>
            <w:r>
              <w:rPr>
                <w:sz w:val="20"/>
                <w:szCs w:val="20"/>
              </w:rPr>
              <w:t>Не ограничено</w:t>
            </w:r>
          </w:p>
        </w:tc>
        <w:tc>
          <w:tcPr>
            <w:tcW w:w="830" w:type="pct"/>
            <w:tcBorders>
              <w:top w:val="nil"/>
              <w:left w:val="single" w:sz="8" w:space="0" w:color="auto"/>
              <w:bottom w:val="nil"/>
              <w:right w:val="nil"/>
            </w:tcBorders>
            <w:shd w:val="clear" w:color="auto" w:fill="FFFFFF"/>
            <w:vAlign w:val="center"/>
            <w:hideMark/>
          </w:tcPr>
          <w:p w:rsidR="00C56561" w:rsidRDefault="00C56561" w:rsidP="009219D8">
            <w:pPr>
              <w:ind w:left="113" w:right="113" w:firstLine="0"/>
            </w:pPr>
            <w:hyperlink r:id="rId423" w:tooltip="ГОСТ 10885-85 Сталь листовая горячекатаная двухслойная коррозионно-стойкая. Технические условия" w:history="1">
              <w:r>
                <w:rPr>
                  <w:rStyle w:val="a3"/>
                  <w:sz w:val="20"/>
                  <w:szCs w:val="20"/>
                </w:rPr>
                <w:t>ГОСТ 10885</w:t>
              </w:r>
            </w:hyperlink>
          </w:p>
        </w:tc>
        <w:tc>
          <w:tcPr>
            <w:tcW w:w="823" w:type="pct"/>
            <w:tcBorders>
              <w:top w:val="nil"/>
              <w:left w:val="single" w:sz="8" w:space="0" w:color="auto"/>
              <w:bottom w:val="nil"/>
              <w:right w:val="single" w:sz="8" w:space="0" w:color="auto"/>
            </w:tcBorders>
            <w:shd w:val="clear" w:color="auto" w:fill="FFFFFF"/>
            <w:vAlign w:val="center"/>
            <w:hideMark/>
          </w:tcPr>
          <w:p w:rsidR="00C56561" w:rsidRDefault="00C56561" w:rsidP="009219D8">
            <w:pPr>
              <w:ind w:left="113" w:right="113" w:firstLine="0"/>
              <w:jc w:val="center"/>
            </w:pPr>
            <w:hyperlink w:anchor="табБ1прим1" w:tooltip="Примечание 1" w:history="1">
              <w:r>
                <w:rPr>
                  <w:rStyle w:val="a3"/>
                  <w:sz w:val="20"/>
                  <w:szCs w:val="20"/>
                </w:rPr>
                <w:t>1</w:t>
              </w:r>
            </w:hyperlink>
            <w:r>
              <w:rPr>
                <w:sz w:val="20"/>
                <w:szCs w:val="20"/>
              </w:rPr>
              <w:t xml:space="preserve">, </w:t>
            </w:r>
            <w:hyperlink w:anchor="табБ1прим2" w:tooltip="Примечание 2" w:history="1">
              <w:r>
                <w:rPr>
                  <w:rStyle w:val="a3"/>
                  <w:sz w:val="20"/>
                  <w:szCs w:val="20"/>
                </w:rPr>
                <w:t>2</w:t>
              </w:r>
            </w:hyperlink>
            <w:r>
              <w:rPr>
                <w:sz w:val="20"/>
                <w:szCs w:val="20"/>
              </w:rPr>
              <w:t xml:space="preserve">, </w:t>
            </w:r>
            <w:hyperlink w:anchor="табБ1прим3" w:tooltip="Примечание 3" w:history="1">
              <w:r>
                <w:rPr>
                  <w:rStyle w:val="a3"/>
                  <w:sz w:val="20"/>
                  <w:szCs w:val="20"/>
                </w:rPr>
                <w:t>3</w:t>
              </w:r>
            </w:hyperlink>
            <w:r>
              <w:rPr>
                <w:sz w:val="20"/>
                <w:szCs w:val="20"/>
              </w:rPr>
              <w:t xml:space="preserve">, </w:t>
            </w:r>
            <w:hyperlink w:anchor="табБ1прим4" w:tooltip="Примечание 4" w:history="1">
              <w:r>
                <w:rPr>
                  <w:rStyle w:val="a3"/>
                  <w:sz w:val="20"/>
                  <w:szCs w:val="20"/>
                </w:rPr>
                <w:t>4</w:t>
              </w:r>
            </w:hyperlink>
            <w:r>
              <w:rPr>
                <w:sz w:val="20"/>
                <w:szCs w:val="20"/>
              </w:rPr>
              <w:t xml:space="preserve">, </w:t>
            </w:r>
            <w:hyperlink w:anchor="табБ1прим5" w:tooltip="Примечание 5" w:history="1">
              <w:r>
                <w:rPr>
                  <w:rStyle w:val="a3"/>
                  <w:sz w:val="20"/>
                  <w:szCs w:val="20"/>
                </w:rPr>
                <w:t>5</w:t>
              </w:r>
            </w:hyperlink>
            <w:r>
              <w:rPr>
                <w:sz w:val="20"/>
                <w:szCs w:val="20"/>
              </w:rPr>
              <w:t xml:space="preserve">, </w:t>
            </w:r>
            <w:hyperlink w:anchor="табБ1прим6" w:tooltip="Примечание 6" w:history="1">
              <w:r>
                <w:rPr>
                  <w:rStyle w:val="a3"/>
                  <w:sz w:val="20"/>
                  <w:szCs w:val="20"/>
                </w:rPr>
                <w:t>6</w:t>
              </w:r>
            </w:hyperlink>
            <w:r>
              <w:rPr>
                <w:sz w:val="20"/>
                <w:szCs w:val="20"/>
              </w:rPr>
              <w:t xml:space="preserve">, </w:t>
            </w:r>
            <w:hyperlink w:anchor="табБ1прим7" w:tooltip="Примечание 7" w:history="1">
              <w:r>
                <w:rPr>
                  <w:rStyle w:val="a3"/>
                  <w:sz w:val="20"/>
                  <w:szCs w:val="20"/>
                </w:rPr>
                <w:t>7</w:t>
              </w:r>
            </w:hyperlink>
          </w:p>
        </w:tc>
      </w:tr>
      <w:tr w:rsidR="00C56561" w:rsidTr="009219D8">
        <w:trPr>
          <w:trHeight w:val="20"/>
        </w:trPr>
        <w:tc>
          <w:tcPr>
            <w:tcW w:w="1391" w:type="pct"/>
            <w:tcBorders>
              <w:top w:val="single" w:sz="8" w:space="0" w:color="auto"/>
              <w:left w:val="single" w:sz="8" w:space="0" w:color="auto"/>
              <w:bottom w:val="nil"/>
              <w:right w:val="nil"/>
            </w:tcBorders>
            <w:shd w:val="clear" w:color="auto" w:fill="FFFFFF"/>
            <w:vAlign w:val="bottom"/>
            <w:hideMark/>
          </w:tcPr>
          <w:p w:rsidR="00C56561" w:rsidRDefault="00C56561" w:rsidP="009219D8">
            <w:pPr>
              <w:ind w:left="113" w:right="113" w:firstLine="0"/>
            </w:pPr>
            <w:r>
              <w:rPr>
                <w:sz w:val="20"/>
                <w:szCs w:val="20"/>
              </w:rPr>
              <w:t>09Г2С, 09Г2С-Ш, 09Г2СА с плакирующим слоем из сталей марок 08Х13, 08Х18Н10Т по ТУ 05764417-041 [</w:t>
            </w:r>
            <w:hyperlink w:anchor="б52" w:tooltip="Библиография 52" w:history="1">
              <w:r>
                <w:rPr>
                  <w:rStyle w:val="a3"/>
                  <w:sz w:val="20"/>
                  <w:szCs w:val="20"/>
                </w:rPr>
                <w:t>52</w:t>
              </w:r>
            </w:hyperlink>
            <w:r>
              <w:rPr>
                <w:sz w:val="20"/>
                <w:szCs w:val="20"/>
              </w:rPr>
              <w:t>]*</w:t>
            </w:r>
          </w:p>
        </w:tc>
        <w:tc>
          <w:tcPr>
            <w:tcW w:w="653"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pPr>
            <w:r>
              <w:rPr>
                <w:sz w:val="20"/>
                <w:szCs w:val="20"/>
              </w:rPr>
              <w:t>ТУ 05764417041 [</w:t>
            </w:r>
            <w:hyperlink w:anchor="б52" w:tooltip="Библиография 52" w:history="1">
              <w:r>
                <w:rPr>
                  <w:rStyle w:val="a3"/>
                  <w:sz w:val="20"/>
                  <w:szCs w:val="20"/>
                </w:rPr>
                <w:t>52</w:t>
              </w:r>
            </w:hyperlink>
            <w:r>
              <w:rPr>
                <w:sz w:val="20"/>
                <w:szCs w:val="20"/>
              </w:rPr>
              <w:t>]*</w:t>
            </w:r>
          </w:p>
        </w:tc>
        <w:tc>
          <w:tcPr>
            <w:tcW w:w="650"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pPr>
            <w:r>
              <w:rPr>
                <w:sz w:val="20"/>
                <w:szCs w:val="20"/>
              </w:rPr>
              <w:t>От минус 60 до 475</w:t>
            </w:r>
          </w:p>
        </w:tc>
        <w:tc>
          <w:tcPr>
            <w:tcW w:w="0" w:type="auto"/>
            <w:vMerge/>
            <w:tcBorders>
              <w:top w:val="nil"/>
              <w:left w:val="single" w:sz="8" w:space="0" w:color="auto"/>
              <w:bottom w:val="single" w:sz="8" w:space="0" w:color="auto"/>
              <w:right w:val="nil"/>
            </w:tcBorders>
            <w:vAlign w:val="center"/>
            <w:hideMark/>
          </w:tcPr>
          <w:p w:rsidR="00C56561" w:rsidRDefault="00C56561" w:rsidP="009219D8">
            <w:pPr>
              <w:ind w:firstLine="0"/>
              <w:jc w:val="left"/>
            </w:pPr>
          </w:p>
        </w:tc>
        <w:tc>
          <w:tcPr>
            <w:tcW w:w="830"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pPr>
            <w:r>
              <w:rPr>
                <w:sz w:val="20"/>
                <w:szCs w:val="20"/>
              </w:rPr>
              <w:t>ТУ 05764417041 [</w:t>
            </w:r>
            <w:hyperlink w:anchor="б52" w:tooltip="Библиография 52" w:history="1">
              <w:r>
                <w:rPr>
                  <w:rStyle w:val="a3"/>
                  <w:sz w:val="20"/>
                  <w:szCs w:val="20"/>
                </w:rPr>
                <w:t>52</w:t>
              </w:r>
            </w:hyperlink>
            <w:r>
              <w:rPr>
                <w:sz w:val="20"/>
                <w:szCs w:val="20"/>
              </w:rPr>
              <w:t>]*</w:t>
            </w:r>
          </w:p>
        </w:tc>
        <w:tc>
          <w:tcPr>
            <w:tcW w:w="823" w:type="pct"/>
            <w:tcBorders>
              <w:top w:val="single" w:sz="8" w:space="0" w:color="auto"/>
              <w:left w:val="single" w:sz="8" w:space="0" w:color="auto"/>
              <w:bottom w:val="nil"/>
              <w:right w:val="single" w:sz="8" w:space="0" w:color="auto"/>
            </w:tcBorders>
            <w:shd w:val="clear" w:color="auto" w:fill="FFFFFF"/>
            <w:vAlign w:val="center"/>
            <w:hideMark/>
          </w:tcPr>
          <w:p w:rsidR="00C56561" w:rsidRDefault="00C56561" w:rsidP="009219D8">
            <w:pPr>
              <w:ind w:left="113" w:right="113" w:firstLine="0"/>
              <w:jc w:val="center"/>
            </w:pPr>
            <w:hyperlink w:anchor="табБ1прим5" w:tooltip="Примечание 5" w:history="1">
              <w:r>
                <w:rPr>
                  <w:rStyle w:val="a3"/>
                  <w:sz w:val="20"/>
                  <w:szCs w:val="20"/>
                </w:rPr>
                <w:t>5</w:t>
              </w:r>
            </w:hyperlink>
            <w:r>
              <w:rPr>
                <w:sz w:val="20"/>
                <w:szCs w:val="20"/>
              </w:rPr>
              <w:t xml:space="preserve">, </w:t>
            </w:r>
            <w:hyperlink w:anchor="табБ1прим7" w:tooltip="Примечание 7" w:history="1">
              <w:r>
                <w:rPr>
                  <w:rStyle w:val="a3"/>
                  <w:sz w:val="20"/>
                  <w:szCs w:val="20"/>
                </w:rPr>
                <w:t>7</w:t>
              </w:r>
            </w:hyperlink>
          </w:p>
        </w:tc>
      </w:tr>
      <w:tr w:rsidR="00C56561" w:rsidTr="009219D8">
        <w:trPr>
          <w:trHeight w:val="20"/>
        </w:trPr>
        <w:tc>
          <w:tcPr>
            <w:tcW w:w="1391"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pPr>
            <w:r>
              <w:rPr>
                <w:sz w:val="20"/>
                <w:szCs w:val="20"/>
              </w:rPr>
              <w:t xml:space="preserve">12МХ категории 18 с плакирующим слоем из сталей марок 08Х13, 08Х18Н10Т, 12Х18Н10Т, 08Х18Н12Б, 10Х17Н13М3Т, 10Х17Н13М2Т, 08Х17Н15М3Т, по сплава 06ХН28МДТ </w:t>
            </w:r>
            <w:hyperlink r:id="rId424" w:tooltip="ГОСТ 10885-85 Сталь листовая горячекатаная двухслойная коррозионно-стойкая. Технические условия" w:history="1">
              <w:r>
                <w:rPr>
                  <w:rStyle w:val="a3"/>
                  <w:sz w:val="20"/>
                  <w:szCs w:val="20"/>
                </w:rPr>
                <w:t>ГОСТ 10885</w:t>
              </w:r>
            </w:hyperlink>
          </w:p>
        </w:tc>
        <w:tc>
          <w:tcPr>
            <w:tcW w:w="653" w:type="pct"/>
            <w:vMerge w:val="restar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pPr>
            <w:hyperlink r:id="rId425" w:tooltip="ГОСТ 10885-85 Сталь листовая горячекатаная двухслойная коррозионно-стойкая. Технические условия" w:history="1">
              <w:r>
                <w:rPr>
                  <w:rStyle w:val="a3"/>
                  <w:sz w:val="20"/>
                  <w:szCs w:val="20"/>
                </w:rPr>
                <w:t>ГОСТ 10885</w:t>
              </w:r>
            </w:hyperlink>
          </w:p>
        </w:tc>
        <w:tc>
          <w:tcPr>
            <w:tcW w:w="650"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pPr>
            <w:r>
              <w:rPr>
                <w:sz w:val="20"/>
                <w:szCs w:val="20"/>
              </w:rPr>
              <w:t>От 0 до 540</w:t>
            </w:r>
          </w:p>
        </w:tc>
        <w:tc>
          <w:tcPr>
            <w:tcW w:w="0" w:type="auto"/>
            <w:vMerge/>
            <w:tcBorders>
              <w:top w:val="nil"/>
              <w:left w:val="single" w:sz="8" w:space="0" w:color="auto"/>
              <w:bottom w:val="single" w:sz="8" w:space="0" w:color="auto"/>
              <w:right w:val="nil"/>
            </w:tcBorders>
            <w:vAlign w:val="center"/>
            <w:hideMark/>
          </w:tcPr>
          <w:p w:rsidR="00C56561" w:rsidRDefault="00C56561" w:rsidP="009219D8">
            <w:pPr>
              <w:ind w:firstLine="0"/>
              <w:jc w:val="left"/>
            </w:pPr>
          </w:p>
        </w:tc>
        <w:tc>
          <w:tcPr>
            <w:tcW w:w="830" w:type="pct"/>
            <w:vMerge w:val="restar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pPr>
            <w:hyperlink r:id="rId426" w:tooltip="ГОСТ 10885-85 Сталь листовая горячекатаная двухслойная коррозионно-стойкая. Технические условия" w:history="1">
              <w:r>
                <w:rPr>
                  <w:rStyle w:val="a3"/>
                  <w:sz w:val="20"/>
                  <w:szCs w:val="20"/>
                </w:rPr>
                <w:t>ГОСТ 10885</w:t>
              </w:r>
            </w:hyperlink>
          </w:p>
        </w:tc>
        <w:tc>
          <w:tcPr>
            <w:tcW w:w="823" w:type="pct"/>
            <w:vMerge w:val="restart"/>
            <w:tcBorders>
              <w:top w:val="single" w:sz="8" w:space="0" w:color="auto"/>
              <w:left w:val="single" w:sz="8" w:space="0" w:color="auto"/>
              <w:bottom w:val="nil"/>
              <w:right w:val="single" w:sz="8" w:space="0" w:color="auto"/>
            </w:tcBorders>
            <w:shd w:val="clear" w:color="auto" w:fill="FFFFFF"/>
            <w:vAlign w:val="center"/>
            <w:hideMark/>
          </w:tcPr>
          <w:p w:rsidR="00C56561" w:rsidRDefault="00C56561" w:rsidP="009219D8">
            <w:pPr>
              <w:ind w:left="113" w:right="113" w:firstLine="0"/>
              <w:jc w:val="center"/>
            </w:pPr>
            <w:hyperlink w:anchor="табБ1прим1" w:tooltip="Примечание 1" w:history="1">
              <w:r>
                <w:rPr>
                  <w:rStyle w:val="a3"/>
                  <w:sz w:val="20"/>
                  <w:szCs w:val="20"/>
                </w:rPr>
                <w:t>1</w:t>
              </w:r>
            </w:hyperlink>
            <w:r>
              <w:rPr>
                <w:sz w:val="20"/>
                <w:szCs w:val="20"/>
              </w:rPr>
              <w:t xml:space="preserve">, </w:t>
            </w:r>
            <w:hyperlink w:anchor="табБ1прим5" w:tooltip="Примечание 5" w:history="1">
              <w:r>
                <w:rPr>
                  <w:rStyle w:val="a3"/>
                  <w:sz w:val="20"/>
                  <w:szCs w:val="20"/>
                </w:rPr>
                <w:t>5</w:t>
              </w:r>
            </w:hyperlink>
            <w:r>
              <w:rPr>
                <w:sz w:val="20"/>
                <w:szCs w:val="20"/>
              </w:rPr>
              <w:t xml:space="preserve">, </w:t>
            </w:r>
            <w:hyperlink w:anchor="табБ1прим7" w:tooltip="Примечание 7" w:history="1">
              <w:r>
                <w:rPr>
                  <w:rStyle w:val="a3"/>
                  <w:sz w:val="20"/>
                  <w:szCs w:val="20"/>
                </w:rPr>
                <w:t>7</w:t>
              </w:r>
            </w:hyperlink>
          </w:p>
        </w:tc>
      </w:tr>
      <w:tr w:rsidR="00C56561" w:rsidTr="009219D8">
        <w:trPr>
          <w:trHeight w:val="20"/>
        </w:trPr>
        <w:tc>
          <w:tcPr>
            <w:tcW w:w="1391"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pPr>
            <w:r>
              <w:rPr>
                <w:sz w:val="20"/>
                <w:szCs w:val="20"/>
              </w:rPr>
              <w:t xml:space="preserve">12ХМ категории 18 с плакирующим слоем из сталей марок 08Х13, 08Х18Н10Т, 12Х18Н10Т, 08Х18Н12Б, 10Х17Н13М3Т, 10Х17Н13М2Т, 08Х17Н15М3Т, по сплава 06ХН28МДТ </w:t>
            </w:r>
            <w:hyperlink r:id="rId427" w:tooltip="ГОСТ 10885-85 Сталь листовая горячекатаная двухслойная коррозионно-стойкая. Технические условия" w:history="1">
              <w:r>
                <w:rPr>
                  <w:rStyle w:val="a3"/>
                  <w:sz w:val="20"/>
                  <w:szCs w:val="20"/>
                </w:rPr>
                <w:t>ГОСТ 10885</w:t>
              </w:r>
            </w:hyperlink>
          </w:p>
        </w:tc>
        <w:tc>
          <w:tcPr>
            <w:tcW w:w="0" w:type="auto"/>
            <w:vMerge/>
            <w:tcBorders>
              <w:top w:val="single" w:sz="8" w:space="0" w:color="auto"/>
              <w:left w:val="single" w:sz="8" w:space="0" w:color="auto"/>
              <w:bottom w:val="nil"/>
              <w:right w:val="nil"/>
            </w:tcBorders>
            <w:vAlign w:val="center"/>
            <w:hideMark/>
          </w:tcPr>
          <w:p w:rsidR="00C56561" w:rsidRDefault="00C56561" w:rsidP="009219D8">
            <w:pPr>
              <w:ind w:firstLine="0"/>
              <w:jc w:val="left"/>
            </w:pPr>
          </w:p>
        </w:tc>
        <w:tc>
          <w:tcPr>
            <w:tcW w:w="650"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pPr>
            <w:r>
              <w:rPr>
                <w:sz w:val="20"/>
                <w:szCs w:val="20"/>
              </w:rPr>
              <w:t>От 0 до 560</w:t>
            </w:r>
          </w:p>
        </w:tc>
        <w:tc>
          <w:tcPr>
            <w:tcW w:w="0" w:type="auto"/>
            <w:vMerge/>
            <w:tcBorders>
              <w:top w:val="nil"/>
              <w:left w:val="single" w:sz="8" w:space="0" w:color="auto"/>
              <w:bottom w:val="single" w:sz="8" w:space="0" w:color="auto"/>
              <w:right w:val="nil"/>
            </w:tcBorders>
            <w:vAlign w:val="center"/>
            <w:hideMark/>
          </w:tcPr>
          <w:p w:rsidR="00C56561" w:rsidRDefault="00C56561" w:rsidP="009219D8">
            <w:pPr>
              <w:ind w:firstLine="0"/>
              <w:jc w:val="left"/>
            </w:pPr>
          </w:p>
        </w:tc>
        <w:tc>
          <w:tcPr>
            <w:tcW w:w="0" w:type="auto"/>
            <w:vMerge/>
            <w:tcBorders>
              <w:top w:val="single" w:sz="8" w:space="0" w:color="auto"/>
              <w:left w:val="single" w:sz="8" w:space="0" w:color="auto"/>
              <w:bottom w:val="nil"/>
              <w:right w:val="nil"/>
            </w:tcBorders>
            <w:vAlign w:val="center"/>
            <w:hideMark/>
          </w:tcPr>
          <w:p w:rsidR="00C56561" w:rsidRDefault="00C56561" w:rsidP="009219D8">
            <w:pPr>
              <w:ind w:firstLine="0"/>
              <w:jc w:val="left"/>
            </w:pPr>
          </w:p>
        </w:tc>
        <w:tc>
          <w:tcPr>
            <w:tcW w:w="0" w:type="auto"/>
            <w:vMerge/>
            <w:tcBorders>
              <w:top w:val="single" w:sz="8" w:space="0" w:color="auto"/>
              <w:left w:val="single" w:sz="8" w:space="0" w:color="auto"/>
              <w:bottom w:val="nil"/>
              <w:right w:val="single" w:sz="8" w:space="0" w:color="auto"/>
            </w:tcBorders>
            <w:vAlign w:val="center"/>
            <w:hideMark/>
          </w:tcPr>
          <w:p w:rsidR="00C56561" w:rsidRDefault="00C56561" w:rsidP="009219D8">
            <w:pPr>
              <w:ind w:firstLine="0"/>
              <w:jc w:val="left"/>
            </w:pPr>
          </w:p>
        </w:tc>
      </w:tr>
      <w:tr w:rsidR="00C56561" w:rsidTr="009219D8">
        <w:trPr>
          <w:trHeight w:val="20"/>
        </w:trPr>
        <w:tc>
          <w:tcPr>
            <w:tcW w:w="1391" w:type="pct"/>
            <w:tcBorders>
              <w:top w:val="single" w:sz="8" w:space="0" w:color="auto"/>
              <w:left w:val="single" w:sz="8" w:space="0" w:color="auto"/>
              <w:bottom w:val="nil"/>
              <w:right w:val="nil"/>
            </w:tcBorders>
            <w:shd w:val="clear" w:color="auto" w:fill="FFFFFF"/>
            <w:vAlign w:val="bottom"/>
            <w:hideMark/>
          </w:tcPr>
          <w:p w:rsidR="00C56561" w:rsidRDefault="00C56561" w:rsidP="009219D8">
            <w:pPr>
              <w:ind w:left="113" w:right="113" w:firstLine="0"/>
            </w:pPr>
            <w:r>
              <w:rPr>
                <w:sz w:val="20"/>
                <w:szCs w:val="20"/>
              </w:rPr>
              <w:t>15Г2СФ с плакирующим слоем из сталей марок 08Х13, 08Х18Н10Т, 12Х18Н10Т, 10Х17Н13М2Т, 08Х17Н15М3Т по ТУ 14-1-4212 [</w:t>
            </w:r>
            <w:hyperlink w:anchor="б53" w:tooltip="Библиография 53" w:history="1">
              <w:r>
                <w:rPr>
                  <w:rStyle w:val="a3"/>
                  <w:sz w:val="20"/>
                  <w:szCs w:val="20"/>
                </w:rPr>
                <w:t>53</w:t>
              </w:r>
            </w:hyperlink>
            <w:r>
              <w:rPr>
                <w:sz w:val="20"/>
                <w:szCs w:val="20"/>
              </w:rPr>
              <w:t>]*</w:t>
            </w:r>
          </w:p>
        </w:tc>
        <w:tc>
          <w:tcPr>
            <w:tcW w:w="653"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pPr>
            <w:r>
              <w:rPr>
                <w:sz w:val="20"/>
                <w:szCs w:val="20"/>
              </w:rPr>
              <w:t>ТУ 14-1-4212 [</w:t>
            </w:r>
            <w:hyperlink w:anchor="б53" w:tooltip="Библиография 53" w:history="1">
              <w:r>
                <w:rPr>
                  <w:rStyle w:val="a3"/>
                  <w:sz w:val="20"/>
                  <w:szCs w:val="20"/>
                </w:rPr>
                <w:t>53</w:t>
              </w:r>
            </w:hyperlink>
            <w:r>
              <w:rPr>
                <w:sz w:val="20"/>
                <w:szCs w:val="20"/>
              </w:rPr>
              <w:t>]*</w:t>
            </w:r>
          </w:p>
        </w:tc>
        <w:tc>
          <w:tcPr>
            <w:tcW w:w="650"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pPr>
            <w:r>
              <w:rPr>
                <w:sz w:val="20"/>
                <w:szCs w:val="20"/>
              </w:rPr>
              <w:t>От минус 40 до 350</w:t>
            </w:r>
          </w:p>
        </w:tc>
        <w:tc>
          <w:tcPr>
            <w:tcW w:w="0" w:type="auto"/>
            <w:vMerge/>
            <w:tcBorders>
              <w:top w:val="nil"/>
              <w:left w:val="single" w:sz="8" w:space="0" w:color="auto"/>
              <w:bottom w:val="single" w:sz="8" w:space="0" w:color="auto"/>
              <w:right w:val="nil"/>
            </w:tcBorders>
            <w:vAlign w:val="center"/>
            <w:hideMark/>
          </w:tcPr>
          <w:p w:rsidR="00C56561" w:rsidRDefault="00C56561" w:rsidP="009219D8">
            <w:pPr>
              <w:ind w:firstLine="0"/>
              <w:jc w:val="left"/>
            </w:pPr>
          </w:p>
        </w:tc>
        <w:tc>
          <w:tcPr>
            <w:tcW w:w="830"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pPr>
            <w:r>
              <w:rPr>
                <w:sz w:val="20"/>
                <w:szCs w:val="20"/>
              </w:rPr>
              <w:t>ТУ 14-1-4212 [</w:t>
            </w:r>
            <w:hyperlink w:anchor="б53" w:tooltip="Библиография 53" w:history="1">
              <w:r>
                <w:rPr>
                  <w:rStyle w:val="a3"/>
                  <w:sz w:val="20"/>
                  <w:szCs w:val="20"/>
                </w:rPr>
                <w:t>53</w:t>
              </w:r>
            </w:hyperlink>
            <w:r>
              <w:rPr>
                <w:sz w:val="20"/>
                <w:szCs w:val="20"/>
              </w:rPr>
              <w:t>]*</w:t>
            </w:r>
          </w:p>
        </w:tc>
        <w:tc>
          <w:tcPr>
            <w:tcW w:w="823" w:type="pct"/>
            <w:tcBorders>
              <w:top w:val="single" w:sz="8" w:space="0" w:color="auto"/>
              <w:left w:val="single" w:sz="8" w:space="0" w:color="auto"/>
              <w:bottom w:val="nil"/>
              <w:right w:val="single" w:sz="8" w:space="0" w:color="auto"/>
            </w:tcBorders>
            <w:shd w:val="clear" w:color="auto" w:fill="FFFFFF"/>
            <w:vAlign w:val="center"/>
            <w:hideMark/>
          </w:tcPr>
          <w:p w:rsidR="00C56561" w:rsidRDefault="00C56561" w:rsidP="009219D8">
            <w:pPr>
              <w:ind w:left="113" w:right="113" w:firstLine="0"/>
              <w:jc w:val="center"/>
            </w:pPr>
            <w:hyperlink w:anchor="табБ1прим1" w:tooltip="Примечание 1" w:history="1">
              <w:r>
                <w:rPr>
                  <w:rStyle w:val="a3"/>
                  <w:sz w:val="20"/>
                  <w:szCs w:val="20"/>
                </w:rPr>
                <w:t>1</w:t>
              </w:r>
            </w:hyperlink>
            <w:r>
              <w:rPr>
                <w:sz w:val="20"/>
                <w:szCs w:val="20"/>
              </w:rPr>
              <w:t xml:space="preserve">, </w:t>
            </w:r>
            <w:hyperlink w:anchor="табБ1прим5" w:tooltip="Примечание 5" w:history="1">
              <w:r>
                <w:rPr>
                  <w:rStyle w:val="a3"/>
                  <w:sz w:val="20"/>
                  <w:szCs w:val="20"/>
                </w:rPr>
                <w:t>5</w:t>
              </w:r>
            </w:hyperlink>
            <w:r>
              <w:rPr>
                <w:sz w:val="20"/>
                <w:szCs w:val="20"/>
              </w:rPr>
              <w:t xml:space="preserve">, </w:t>
            </w:r>
            <w:hyperlink w:anchor="табБ1прим7" w:tooltip="Примечание 7" w:history="1">
              <w:r>
                <w:rPr>
                  <w:rStyle w:val="a3"/>
                  <w:sz w:val="20"/>
                  <w:szCs w:val="20"/>
                </w:rPr>
                <w:t>7</w:t>
              </w:r>
            </w:hyperlink>
          </w:p>
        </w:tc>
      </w:tr>
      <w:tr w:rsidR="00C56561" w:rsidTr="009219D8">
        <w:trPr>
          <w:trHeight w:val="20"/>
        </w:trPr>
        <w:tc>
          <w:tcPr>
            <w:tcW w:w="1391" w:type="pct"/>
            <w:tcBorders>
              <w:top w:val="single" w:sz="8" w:space="0" w:color="auto"/>
              <w:left w:val="single" w:sz="8" w:space="0" w:color="auto"/>
              <w:bottom w:val="single" w:sz="8" w:space="0" w:color="auto"/>
              <w:right w:val="nil"/>
            </w:tcBorders>
            <w:shd w:val="clear" w:color="auto" w:fill="FFFFFF"/>
            <w:vAlign w:val="center"/>
            <w:hideMark/>
          </w:tcPr>
          <w:p w:rsidR="00C56561" w:rsidRDefault="00C56561" w:rsidP="009219D8">
            <w:pPr>
              <w:ind w:left="113" w:right="113" w:firstLine="0"/>
            </w:pPr>
            <w:r>
              <w:rPr>
                <w:sz w:val="20"/>
                <w:szCs w:val="20"/>
              </w:rPr>
              <w:t xml:space="preserve">20К с плакирующим слоем из по сплава нМжМц 28-2,5-1,5 </w:t>
            </w:r>
            <w:hyperlink r:id="rId428" w:tooltip="ГОСТ 10885-85 Сталь листовая горячекатаная двухслойная коррозионно-стойкая. Технические условия" w:history="1">
              <w:r>
                <w:rPr>
                  <w:rStyle w:val="a3"/>
                  <w:sz w:val="20"/>
                  <w:szCs w:val="20"/>
                </w:rPr>
                <w:t>ГОСТ 10885</w:t>
              </w:r>
            </w:hyperlink>
          </w:p>
        </w:tc>
        <w:tc>
          <w:tcPr>
            <w:tcW w:w="653" w:type="pct"/>
            <w:tcBorders>
              <w:top w:val="single" w:sz="8" w:space="0" w:color="auto"/>
              <w:left w:val="single" w:sz="8" w:space="0" w:color="auto"/>
              <w:bottom w:val="single" w:sz="8" w:space="0" w:color="auto"/>
              <w:right w:val="nil"/>
            </w:tcBorders>
            <w:shd w:val="clear" w:color="auto" w:fill="FFFFFF"/>
            <w:vAlign w:val="center"/>
            <w:hideMark/>
          </w:tcPr>
          <w:p w:rsidR="00C56561" w:rsidRDefault="00C56561" w:rsidP="009219D8">
            <w:pPr>
              <w:ind w:left="113" w:right="113" w:firstLine="0"/>
            </w:pPr>
            <w:hyperlink r:id="rId429" w:tooltip="ГОСТ 10885-85 Сталь листовая горячекатаная двухслойная коррозионно-стойкая. Технические условия" w:history="1">
              <w:r>
                <w:rPr>
                  <w:rStyle w:val="a3"/>
                  <w:sz w:val="20"/>
                  <w:szCs w:val="20"/>
                </w:rPr>
                <w:t>ГОСТ 10885</w:t>
              </w:r>
            </w:hyperlink>
          </w:p>
        </w:tc>
        <w:tc>
          <w:tcPr>
            <w:tcW w:w="650" w:type="pct"/>
            <w:tcBorders>
              <w:top w:val="single" w:sz="8" w:space="0" w:color="auto"/>
              <w:left w:val="single" w:sz="8" w:space="0" w:color="auto"/>
              <w:bottom w:val="single" w:sz="8" w:space="0" w:color="auto"/>
              <w:right w:val="nil"/>
            </w:tcBorders>
            <w:shd w:val="clear" w:color="auto" w:fill="FFFFFF"/>
            <w:vAlign w:val="center"/>
            <w:hideMark/>
          </w:tcPr>
          <w:p w:rsidR="00C56561" w:rsidRDefault="00C56561" w:rsidP="009219D8">
            <w:pPr>
              <w:ind w:left="113" w:right="113" w:firstLine="0"/>
            </w:pPr>
            <w:r>
              <w:rPr>
                <w:sz w:val="20"/>
                <w:szCs w:val="20"/>
              </w:rPr>
              <w:t>От минус 20 до 425</w:t>
            </w:r>
          </w:p>
        </w:tc>
        <w:tc>
          <w:tcPr>
            <w:tcW w:w="0" w:type="auto"/>
            <w:vMerge/>
            <w:tcBorders>
              <w:top w:val="nil"/>
              <w:left w:val="single" w:sz="8" w:space="0" w:color="auto"/>
              <w:bottom w:val="single" w:sz="8" w:space="0" w:color="auto"/>
              <w:right w:val="nil"/>
            </w:tcBorders>
            <w:vAlign w:val="center"/>
            <w:hideMark/>
          </w:tcPr>
          <w:p w:rsidR="00C56561" w:rsidRDefault="00C56561" w:rsidP="009219D8">
            <w:pPr>
              <w:ind w:firstLine="0"/>
              <w:jc w:val="left"/>
            </w:pPr>
          </w:p>
        </w:tc>
        <w:tc>
          <w:tcPr>
            <w:tcW w:w="830" w:type="pct"/>
            <w:tcBorders>
              <w:top w:val="single" w:sz="8" w:space="0" w:color="auto"/>
              <w:left w:val="single" w:sz="8" w:space="0" w:color="auto"/>
              <w:bottom w:val="single" w:sz="8" w:space="0" w:color="auto"/>
              <w:right w:val="nil"/>
            </w:tcBorders>
            <w:shd w:val="clear" w:color="auto" w:fill="FFFFFF"/>
            <w:vAlign w:val="center"/>
            <w:hideMark/>
          </w:tcPr>
          <w:p w:rsidR="00C56561" w:rsidRDefault="00C56561" w:rsidP="009219D8">
            <w:pPr>
              <w:ind w:left="113" w:right="113" w:firstLine="0"/>
            </w:pPr>
            <w:hyperlink r:id="rId430" w:tooltip="ГОСТ 10885-85 Сталь листовая горячекатаная двухслойная коррозионно-стойкая. Технические условия" w:history="1">
              <w:r>
                <w:rPr>
                  <w:rStyle w:val="a3"/>
                  <w:sz w:val="20"/>
                  <w:szCs w:val="20"/>
                </w:rPr>
                <w:t>ГОСТ 10885</w:t>
              </w:r>
            </w:hyperlink>
          </w:p>
        </w:tc>
        <w:tc>
          <w:tcPr>
            <w:tcW w:w="823"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C56561" w:rsidRDefault="00C56561" w:rsidP="009219D8">
            <w:pPr>
              <w:ind w:left="113" w:right="113" w:firstLine="0"/>
              <w:jc w:val="center"/>
            </w:pPr>
            <w:hyperlink w:anchor="табБ1прим1" w:tooltip="Примечание 1" w:history="1">
              <w:r>
                <w:rPr>
                  <w:rStyle w:val="a3"/>
                  <w:sz w:val="20"/>
                  <w:szCs w:val="20"/>
                </w:rPr>
                <w:t>1</w:t>
              </w:r>
            </w:hyperlink>
            <w:r>
              <w:rPr>
                <w:sz w:val="20"/>
                <w:szCs w:val="20"/>
              </w:rPr>
              <w:t xml:space="preserve">, </w:t>
            </w:r>
            <w:hyperlink w:anchor="табБ1прим3" w:tooltip="Примечание 3" w:history="1">
              <w:r>
                <w:rPr>
                  <w:rStyle w:val="a3"/>
                  <w:sz w:val="20"/>
                  <w:szCs w:val="20"/>
                </w:rPr>
                <w:t>3</w:t>
              </w:r>
            </w:hyperlink>
            <w:r>
              <w:rPr>
                <w:sz w:val="20"/>
                <w:szCs w:val="20"/>
              </w:rPr>
              <w:t xml:space="preserve">, </w:t>
            </w:r>
            <w:hyperlink w:anchor="табБ1прим5" w:tooltip="Примечание 5" w:history="1">
              <w:r>
                <w:rPr>
                  <w:rStyle w:val="a3"/>
                  <w:sz w:val="20"/>
                  <w:szCs w:val="20"/>
                </w:rPr>
                <w:t>5</w:t>
              </w:r>
            </w:hyperlink>
            <w:r>
              <w:rPr>
                <w:sz w:val="20"/>
                <w:szCs w:val="20"/>
              </w:rPr>
              <w:t xml:space="preserve">, </w:t>
            </w:r>
            <w:hyperlink w:anchor="табБ1прим7" w:tooltip="Примечание 7" w:history="1">
              <w:r>
                <w:rPr>
                  <w:rStyle w:val="a3"/>
                  <w:sz w:val="20"/>
                  <w:szCs w:val="20"/>
                </w:rPr>
                <w:t>7</w:t>
              </w:r>
            </w:hyperlink>
          </w:p>
        </w:tc>
      </w:tr>
      <w:tr w:rsidR="00C56561" w:rsidTr="009219D8">
        <w:trPr>
          <w:trHeight w:val="20"/>
        </w:trPr>
        <w:tc>
          <w:tcPr>
            <w:tcW w:w="1391" w:type="pct"/>
            <w:tcBorders>
              <w:top w:val="nil"/>
              <w:left w:val="single" w:sz="8" w:space="0" w:color="auto"/>
              <w:bottom w:val="single" w:sz="8" w:space="0" w:color="auto"/>
              <w:right w:val="nil"/>
            </w:tcBorders>
            <w:shd w:val="clear" w:color="auto" w:fill="FFFFFF"/>
            <w:vAlign w:val="bottom"/>
            <w:hideMark/>
          </w:tcPr>
          <w:p w:rsidR="00C56561" w:rsidRDefault="00C56561" w:rsidP="009219D8">
            <w:pPr>
              <w:ind w:left="113" w:right="113" w:firstLine="0"/>
            </w:pPr>
            <w:r>
              <w:rPr>
                <w:sz w:val="20"/>
                <w:szCs w:val="20"/>
              </w:rPr>
              <w:t xml:space="preserve">12ХМ с плакирующим слоем из стали марки 08Х18Н10Т по </w:t>
            </w:r>
            <w:hyperlink r:id="rId431" w:tooltip="ГОСТ 10885-85 Сталь листовая горячекатаная двухслойная коррозионно-стойкая. Технические условия" w:history="1">
              <w:r>
                <w:rPr>
                  <w:rStyle w:val="a3"/>
                  <w:sz w:val="20"/>
                  <w:szCs w:val="20"/>
                </w:rPr>
                <w:t>ГОСТ 10885</w:t>
              </w:r>
            </w:hyperlink>
            <w:r>
              <w:rPr>
                <w:sz w:val="20"/>
                <w:szCs w:val="20"/>
              </w:rPr>
              <w:t>;</w:t>
            </w:r>
          </w:p>
          <w:p w:rsidR="00C56561" w:rsidRDefault="00C56561" w:rsidP="009219D8">
            <w:pPr>
              <w:ind w:left="113" w:right="113" w:firstLine="0"/>
            </w:pPr>
            <w:r>
              <w:rPr>
                <w:sz w:val="20"/>
                <w:szCs w:val="20"/>
              </w:rPr>
              <w:t>ТУ 05764417-041 [</w:t>
            </w:r>
            <w:hyperlink w:anchor="б52" w:tooltip="Библиография 52" w:history="1">
              <w:r>
                <w:rPr>
                  <w:rStyle w:val="a3"/>
                  <w:sz w:val="20"/>
                  <w:szCs w:val="20"/>
                </w:rPr>
                <w:t>52</w:t>
              </w:r>
            </w:hyperlink>
            <w:r>
              <w:rPr>
                <w:sz w:val="20"/>
                <w:szCs w:val="20"/>
              </w:rPr>
              <w:t>]*</w:t>
            </w:r>
          </w:p>
        </w:tc>
        <w:tc>
          <w:tcPr>
            <w:tcW w:w="653" w:type="pct"/>
            <w:tcBorders>
              <w:top w:val="nil"/>
              <w:left w:val="single" w:sz="8" w:space="0" w:color="auto"/>
              <w:bottom w:val="single" w:sz="8" w:space="0" w:color="auto"/>
              <w:right w:val="nil"/>
            </w:tcBorders>
            <w:shd w:val="clear" w:color="auto" w:fill="FFFFFF"/>
            <w:vAlign w:val="center"/>
            <w:hideMark/>
          </w:tcPr>
          <w:p w:rsidR="00C56561" w:rsidRDefault="00C56561" w:rsidP="009219D8">
            <w:pPr>
              <w:ind w:left="113" w:right="113" w:firstLine="0"/>
            </w:pPr>
            <w:hyperlink r:id="rId432" w:tooltip="ГОСТ 10885-85 Сталь листовая горячекатаная двухслойная коррозионно-стойкая. Технические условия" w:history="1">
              <w:r>
                <w:rPr>
                  <w:rStyle w:val="a3"/>
                  <w:sz w:val="20"/>
                  <w:szCs w:val="20"/>
                </w:rPr>
                <w:t>ГОСТ 10885</w:t>
              </w:r>
            </w:hyperlink>
            <w:r>
              <w:rPr>
                <w:sz w:val="20"/>
                <w:szCs w:val="20"/>
              </w:rPr>
              <w:t>; ТУ 05764417- 041[</w:t>
            </w:r>
            <w:hyperlink w:anchor="б52" w:tooltip="Библиография 52" w:history="1">
              <w:r>
                <w:rPr>
                  <w:rStyle w:val="a3"/>
                  <w:sz w:val="20"/>
                  <w:szCs w:val="20"/>
                </w:rPr>
                <w:t>52</w:t>
              </w:r>
            </w:hyperlink>
            <w:r>
              <w:rPr>
                <w:sz w:val="20"/>
                <w:szCs w:val="20"/>
              </w:rPr>
              <w:t>]*</w:t>
            </w:r>
          </w:p>
        </w:tc>
        <w:tc>
          <w:tcPr>
            <w:tcW w:w="650" w:type="pct"/>
            <w:tcBorders>
              <w:top w:val="nil"/>
              <w:left w:val="single" w:sz="8" w:space="0" w:color="auto"/>
              <w:bottom w:val="single" w:sz="8" w:space="0" w:color="auto"/>
              <w:right w:val="nil"/>
            </w:tcBorders>
            <w:shd w:val="clear" w:color="auto" w:fill="FFFFFF"/>
            <w:vAlign w:val="center"/>
            <w:hideMark/>
          </w:tcPr>
          <w:p w:rsidR="00C56561" w:rsidRDefault="00C56561" w:rsidP="009219D8">
            <w:pPr>
              <w:ind w:left="113" w:right="113" w:firstLine="0"/>
            </w:pPr>
            <w:r>
              <w:rPr>
                <w:sz w:val="20"/>
                <w:szCs w:val="20"/>
              </w:rPr>
              <w:t>От 0 до 560</w:t>
            </w:r>
          </w:p>
        </w:tc>
        <w:tc>
          <w:tcPr>
            <w:tcW w:w="0" w:type="auto"/>
            <w:vMerge/>
            <w:tcBorders>
              <w:top w:val="nil"/>
              <w:left w:val="single" w:sz="8" w:space="0" w:color="auto"/>
              <w:bottom w:val="single" w:sz="8" w:space="0" w:color="auto"/>
              <w:right w:val="nil"/>
            </w:tcBorders>
            <w:vAlign w:val="center"/>
            <w:hideMark/>
          </w:tcPr>
          <w:p w:rsidR="00C56561" w:rsidRDefault="00C56561" w:rsidP="009219D8">
            <w:pPr>
              <w:ind w:firstLine="0"/>
              <w:jc w:val="left"/>
            </w:pPr>
          </w:p>
        </w:tc>
        <w:tc>
          <w:tcPr>
            <w:tcW w:w="830" w:type="pct"/>
            <w:tcBorders>
              <w:top w:val="nil"/>
              <w:left w:val="single" w:sz="8" w:space="0" w:color="auto"/>
              <w:bottom w:val="single" w:sz="8" w:space="0" w:color="auto"/>
              <w:right w:val="nil"/>
            </w:tcBorders>
            <w:shd w:val="clear" w:color="auto" w:fill="FFFFFF"/>
            <w:vAlign w:val="center"/>
            <w:hideMark/>
          </w:tcPr>
          <w:p w:rsidR="00C56561" w:rsidRDefault="00C56561" w:rsidP="009219D8">
            <w:pPr>
              <w:ind w:left="113" w:right="113" w:firstLine="0"/>
            </w:pPr>
            <w:hyperlink r:id="rId433" w:tooltip="ГОСТ 10885-85 Сталь листовая горячекатаная двухслойная коррозионно-стойкая. Технические условия" w:history="1">
              <w:r>
                <w:rPr>
                  <w:rStyle w:val="a3"/>
                  <w:sz w:val="20"/>
                  <w:szCs w:val="20"/>
                </w:rPr>
                <w:t>ГОСТ 10885</w:t>
              </w:r>
            </w:hyperlink>
            <w:r>
              <w:rPr>
                <w:sz w:val="20"/>
                <w:szCs w:val="20"/>
              </w:rPr>
              <w:t>; ТУ 0576441741 [</w:t>
            </w:r>
            <w:hyperlink w:anchor="б52" w:tooltip="Библиография 52" w:history="1">
              <w:r>
                <w:rPr>
                  <w:rStyle w:val="a3"/>
                  <w:sz w:val="20"/>
                  <w:szCs w:val="20"/>
                </w:rPr>
                <w:t>52</w:t>
              </w:r>
            </w:hyperlink>
            <w:r>
              <w:rPr>
                <w:sz w:val="20"/>
                <w:szCs w:val="20"/>
              </w:rPr>
              <w:t>]*</w:t>
            </w:r>
          </w:p>
        </w:tc>
        <w:tc>
          <w:tcPr>
            <w:tcW w:w="823" w:type="pct"/>
            <w:tcBorders>
              <w:top w:val="nil"/>
              <w:left w:val="single" w:sz="8" w:space="0" w:color="auto"/>
              <w:bottom w:val="single" w:sz="8" w:space="0" w:color="auto"/>
              <w:right w:val="single" w:sz="8" w:space="0" w:color="auto"/>
            </w:tcBorders>
            <w:shd w:val="clear" w:color="auto" w:fill="FFFFFF"/>
            <w:vAlign w:val="center"/>
            <w:hideMark/>
          </w:tcPr>
          <w:p w:rsidR="00C56561" w:rsidRDefault="00C56561" w:rsidP="009219D8">
            <w:pPr>
              <w:ind w:left="113" w:right="113" w:firstLine="0"/>
              <w:jc w:val="center"/>
            </w:pPr>
            <w:hyperlink w:anchor="табБ1прим1" w:tooltip="Примечание 1" w:history="1">
              <w:r>
                <w:rPr>
                  <w:rStyle w:val="a3"/>
                  <w:sz w:val="20"/>
                  <w:szCs w:val="20"/>
                </w:rPr>
                <w:t>1</w:t>
              </w:r>
            </w:hyperlink>
            <w:r>
              <w:rPr>
                <w:sz w:val="20"/>
                <w:szCs w:val="20"/>
              </w:rPr>
              <w:t xml:space="preserve">, </w:t>
            </w:r>
            <w:hyperlink w:anchor="табБ1прим5" w:tooltip="Примечание 5" w:history="1">
              <w:r>
                <w:rPr>
                  <w:rStyle w:val="a3"/>
                  <w:sz w:val="20"/>
                  <w:szCs w:val="20"/>
                </w:rPr>
                <w:t>5</w:t>
              </w:r>
            </w:hyperlink>
            <w:r>
              <w:rPr>
                <w:sz w:val="20"/>
                <w:szCs w:val="20"/>
              </w:rPr>
              <w:t xml:space="preserve">, </w:t>
            </w:r>
            <w:hyperlink w:anchor="табБ1прим7" w:tooltip="Примечание 7" w:history="1">
              <w:r>
                <w:rPr>
                  <w:rStyle w:val="a3"/>
                  <w:sz w:val="20"/>
                  <w:szCs w:val="20"/>
                </w:rPr>
                <w:t>7</w:t>
              </w:r>
            </w:hyperlink>
          </w:p>
        </w:tc>
      </w:tr>
      <w:tr w:rsidR="00C56561" w:rsidTr="009219D8">
        <w:trPr>
          <w:trHeight w:val="20"/>
        </w:trPr>
        <w:tc>
          <w:tcPr>
            <w:tcW w:w="5000" w:type="pct"/>
            <w:gridSpan w:val="6"/>
            <w:tcBorders>
              <w:top w:val="nil"/>
              <w:left w:val="single" w:sz="8" w:space="0" w:color="auto"/>
              <w:bottom w:val="single" w:sz="8" w:space="0" w:color="auto"/>
              <w:right w:val="single" w:sz="8" w:space="0" w:color="auto"/>
            </w:tcBorders>
            <w:shd w:val="clear" w:color="auto" w:fill="FFFFFF"/>
            <w:vAlign w:val="bottom"/>
            <w:hideMark/>
          </w:tcPr>
          <w:p w:rsidR="00C56561" w:rsidRDefault="00C56561" w:rsidP="009219D8">
            <w:r>
              <w:rPr>
                <w:spacing w:val="20"/>
                <w:sz w:val="20"/>
                <w:szCs w:val="20"/>
              </w:rPr>
              <w:t>Примечания</w:t>
            </w:r>
          </w:p>
          <w:p w:rsidR="00C56561" w:rsidRDefault="00C56561" w:rsidP="009219D8">
            <w:bookmarkStart w:id="278" w:name="табБ1прим1"/>
            <w:bookmarkEnd w:id="278"/>
            <w:r>
              <w:rPr>
                <w:sz w:val="20"/>
                <w:szCs w:val="20"/>
              </w:rPr>
              <w:t xml:space="preserve">1 При заказе двухслойного проката по </w:t>
            </w:r>
            <w:hyperlink r:id="rId434" w:tooltip="ГОСТ 10885-85 Сталь листовая горячекатаная двухслойная коррозионно-стойкая. Технические условия" w:history="1">
              <w:r>
                <w:rPr>
                  <w:rStyle w:val="a3"/>
                  <w:sz w:val="20"/>
                  <w:szCs w:val="20"/>
                </w:rPr>
                <w:t>ГОСТ 10885</w:t>
              </w:r>
            </w:hyperlink>
            <w:r>
              <w:rPr>
                <w:sz w:val="20"/>
                <w:szCs w:val="20"/>
              </w:rPr>
              <w:t xml:space="preserve"> необходимо требовать выполнения 2.13 (неразрушающий контроль) и 2.16 (испытание на срез) указанного стандарта.</w:t>
            </w:r>
          </w:p>
          <w:p w:rsidR="00C56561" w:rsidRDefault="00C56561" w:rsidP="009219D8">
            <w:bookmarkStart w:id="279" w:name="табБ1прим2"/>
            <w:bookmarkEnd w:id="279"/>
            <w:r>
              <w:rPr>
                <w:sz w:val="20"/>
                <w:szCs w:val="20"/>
              </w:rPr>
              <w:t>2 Двухслойный прокат с коррозионно-стойким слоем из сталей аустенитного класса и сплавов может применяться при температуре стенки, не превышающей максимально допустимую температуру для стали основного слоя, если толщина плакирующего слоя не превышает 15 % общей толщины, но не более 8 мм. Допускается применение двухслойного проката с толщиной плакирующего слоя более 15 % при температуре стенки до 200 °С либо при подтверждении расчетом на прочность.</w:t>
            </w:r>
          </w:p>
          <w:p w:rsidR="00C56561" w:rsidRDefault="00C56561" w:rsidP="009219D8">
            <w:bookmarkStart w:id="280" w:name="табБ1прим3"/>
            <w:bookmarkEnd w:id="280"/>
            <w:r>
              <w:rPr>
                <w:sz w:val="20"/>
                <w:szCs w:val="20"/>
              </w:rPr>
              <w:t xml:space="preserve">3 Требования к основному слою двухслойного проката должны соответствовать таблице </w:t>
            </w:r>
            <w:hyperlink w:anchor="табА_1" w:tooltip="Таблица А.1 (приложение А)" w:history="1">
              <w:r>
                <w:rPr>
                  <w:rStyle w:val="a3"/>
                  <w:sz w:val="20"/>
                  <w:szCs w:val="20"/>
                </w:rPr>
                <w:t>А.1</w:t>
              </w:r>
            </w:hyperlink>
            <w:r>
              <w:rPr>
                <w:sz w:val="20"/>
                <w:szCs w:val="20"/>
              </w:rPr>
              <w:t xml:space="preserve"> (приложение </w:t>
            </w:r>
            <w:hyperlink w:anchor="_Приложение_А_" w:tooltip="Приложение А" w:history="1">
              <w:r>
                <w:rPr>
                  <w:rStyle w:val="a3"/>
                  <w:sz w:val="20"/>
                  <w:szCs w:val="20"/>
                </w:rPr>
                <w:t>А</w:t>
              </w:r>
            </w:hyperlink>
            <w:r>
              <w:rPr>
                <w:sz w:val="20"/>
                <w:szCs w:val="20"/>
              </w:rPr>
              <w:t>).</w:t>
            </w:r>
          </w:p>
          <w:p w:rsidR="00C56561" w:rsidRDefault="00C56561" w:rsidP="009219D8">
            <w:bookmarkStart w:id="281" w:name="табБ1прим4"/>
            <w:bookmarkEnd w:id="281"/>
            <w:r>
              <w:rPr>
                <w:sz w:val="20"/>
                <w:szCs w:val="20"/>
              </w:rPr>
              <w:t xml:space="preserve">4 Допускается применение двухслойного проката с основным слоем из сталей марок 16ГС, 09Г2С по </w:t>
            </w:r>
            <w:hyperlink r:id="rId435" w:tooltip="ГОСТ 19281-2014 Прокат повышенной прочности. Общие технические условия" w:history="1">
              <w:r>
                <w:rPr>
                  <w:rStyle w:val="a3"/>
                  <w:sz w:val="20"/>
                  <w:szCs w:val="20"/>
                </w:rPr>
                <w:t>ГОСТ 19281</w:t>
              </w:r>
            </w:hyperlink>
            <w:r>
              <w:rPr>
                <w:sz w:val="20"/>
                <w:szCs w:val="20"/>
              </w:rPr>
              <w:t xml:space="preserve">. Категории сталей и параметры применения должны соответствовать таблице </w:t>
            </w:r>
            <w:hyperlink w:anchor="табА_1" w:tooltip="Таблица А.1 (приложение А)" w:history="1">
              <w:r>
                <w:rPr>
                  <w:rStyle w:val="a3"/>
                  <w:sz w:val="20"/>
                  <w:szCs w:val="20"/>
                </w:rPr>
                <w:t>А.1</w:t>
              </w:r>
            </w:hyperlink>
            <w:r>
              <w:rPr>
                <w:sz w:val="20"/>
                <w:szCs w:val="20"/>
              </w:rPr>
              <w:t xml:space="preserve"> (приложение </w:t>
            </w:r>
            <w:hyperlink w:anchor="_Приложение_А_" w:tooltip="Приложение А" w:history="1">
              <w:r>
                <w:rPr>
                  <w:rStyle w:val="a3"/>
                  <w:sz w:val="20"/>
                  <w:szCs w:val="20"/>
                </w:rPr>
                <w:t>А</w:t>
              </w:r>
            </w:hyperlink>
            <w:r>
              <w:rPr>
                <w:sz w:val="20"/>
                <w:szCs w:val="20"/>
              </w:rPr>
              <w:t>).</w:t>
            </w:r>
          </w:p>
          <w:p w:rsidR="00C56561" w:rsidRDefault="00C56561" w:rsidP="009219D8">
            <w:bookmarkStart w:id="282" w:name="табБ1прим5"/>
            <w:bookmarkEnd w:id="282"/>
            <w:r>
              <w:rPr>
                <w:sz w:val="20"/>
                <w:szCs w:val="20"/>
              </w:rPr>
              <w:t>5 Испытания проводят полистно на предприятии - поставщике металла при температуре стенки ниже минус 30 °С или выше плюс 200 °С при давлении более 5 МПа при толщине листа не менее 12 мм.</w:t>
            </w:r>
          </w:p>
          <w:p w:rsidR="00C56561" w:rsidRDefault="00C56561" w:rsidP="009219D8">
            <w:bookmarkStart w:id="283" w:name="табБ1прим6"/>
            <w:bookmarkEnd w:id="283"/>
            <w:r>
              <w:rPr>
                <w:sz w:val="20"/>
                <w:szCs w:val="20"/>
              </w:rPr>
              <w:t>6 Для двухслойного проката с основным слоем из стали марки 09Г2С нижний температурный предел применения - минус 70 °С.</w:t>
            </w:r>
          </w:p>
          <w:p w:rsidR="00C56561" w:rsidRDefault="00C56561" w:rsidP="009219D8">
            <w:bookmarkStart w:id="284" w:name="табБ1прим7"/>
            <w:bookmarkEnd w:id="284"/>
            <w:r>
              <w:rPr>
                <w:sz w:val="20"/>
                <w:szCs w:val="20"/>
              </w:rPr>
              <w:t>7 Допускается применение двухслойной стали по ТУ 1880-002-15190236 [</w:t>
            </w:r>
            <w:hyperlink w:anchor="б54" w:tooltip="Библиография 54" w:history="1">
              <w:r>
                <w:rPr>
                  <w:rStyle w:val="a3"/>
                  <w:sz w:val="20"/>
                  <w:szCs w:val="20"/>
                </w:rPr>
                <w:t>54</w:t>
              </w:r>
            </w:hyperlink>
            <w:r>
              <w:rPr>
                <w:sz w:val="20"/>
                <w:szCs w:val="20"/>
              </w:rPr>
              <w:t>]* и ТУ 0995-175-00220302 [</w:t>
            </w:r>
            <w:hyperlink w:anchor="б55" w:tooltip="Библиография 55" w:history="1">
              <w:r>
                <w:rPr>
                  <w:rStyle w:val="a3"/>
                  <w:sz w:val="20"/>
                  <w:szCs w:val="20"/>
                </w:rPr>
                <w:t>55</w:t>
              </w:r>
            </w:hyperlink>
            <w:r>
              <w:rPr>
                <w:sz w:val="20"/>
                <w:szCs w:val="20"/>
              </w:rPr>
              <w:t>]* на параметры, указанные в таблице Б.1 для соответствующих марок стали.</w:t>
            </w:r>
          </w:p>
          <w:p w:rsidR="00C56561" w:rsidRDefault="00C56561" w:rsidP="009219D8">
            <w:pPr>
              <w:spacing w:before="120"/>
            </w:pPr>
            <w:r>
              <w:rPr>
                <w:sz w:val="20"/>
                <w:szCs w:val="20"/>
              </w:rPr>
              <w:t>* Действуют только в Российской Федерации и государствах, упомянутых в предисловии как проголосовавшие за принятие межгосударственного стандарта.</w:t>
            </w:r>
          </w:p>
        </w:tc>
      </w:tr>
    </w:tbl>
    <w:p w:rsidR="00C56561" w:rsidRDefault="00C56561" w:rsidP="00C56561">
      <w:pPr>
        <w:pStyle w:val="1"/>
        <w:ind w:firstLine="0"/>
        <w:jc w:val="center"/>
        <w:rPr>
          <w:rFonts w:eastAsia="Times New Roman"/>
        </w:rPr>
      </w:pPr>
      <w:bookmarkStart w:id="285" w:name="_Toc523922779"/>
      <w:bookmarkStart w:id="286" w:name="_Toc523836664"/>
      <w:bookmarkStart w:id="287" w:name="_Приложение_В_"/>
      <w:bookmarkEnd w:id="285"/>
      <w:bookmarkEnd w:id="286"/>
      <w:bookmarkEnd w:id="287"/>
      <w:r>
        <w:rPr>
          <w:rFonts w:eastAsia="Times New Roman"/>
        </w:rPr>
        <w:t xml:space="preserve">Приложение В </w:t>
      </w:r>
      <w:r>
        <w:rPr>
          <w:rFonts w:eastAsia="Times New Roman"/>
        </w:rPr>
        <w:br/>
        <w:t>(обязательное)</w:t>
      </w:r>
      <w:bookmarkStart w:id="288" w:name="bookmark134"/>
      <w:r>
        <w:rPr>
          <w:rFonts w:eastAsia="Times New Roman"/>
        </w:rPr>
        <w:br/>
        <w:t>Трубы</w:t>
      </w:r>
      <w:bookmarkEnd w:id="288"/>
    </w:p>
    <w:p w:rsidR="00C56561" w:rsidRDefault="00C56561" w:rsidP="00C56561">
      <w:pPr>
        <w:spacing w:before="120" w:after="120"/>
        <w:ind w:firstLine="0"/>
      </w:pPr>
      <w:bookmarkStart w:id="289" w:name="табВ_1"/>
      <w:bookmarkEnd w:id="289"/>
      <w:r>
        <w:rPr>
          <w:spacing w:val="20"/>
        </w:rPr>
        <w:t>Таблица</w:t>
      </w:r>
      <w:r>
        <w:t xml:space="preserve"> В.1</w:t>
      </w:r>
    </w:p>
    <w:tbl>
      <w:tblPr>
        <w:tblW w:w="4979" w:type="pct"/>
        <w:tblCellMar>
          <w:left w:w="0" w:type="dxa"/>
          <w:right w:w="0" w:type="dxa"/>
        </w:tblCellMar>
        <w:tblLook w:val="04A0"/>
      </w:tblPr>
      <w:tblGrid>
        <w:gridCol w:w="1696"/>
        <w:gridCol w:w="1674"/>
        <w:gridCol w:w="1127"/>
        <w:gridCol w:w="1057"/>
        <w:gridCol w:w="2244"/>
        <w:gridCol w:w="1258"/>
      </w:tblGrid>
      <w:tr w:rsidR="00C56561" w:rsidTr="009219D8">
        <w:trPr>
          <w:trHeight w:val="20"/>
        </w:trPr>
        <w:tc>
          <w:tcPr>
            <w:tcW w:w="932" w:type="pct"/>
            <w:vMerge w:val="restart"/>
            <w:tcBorders>
              <w:top w:val="single" w:sz="8" w:space="0" w:color="auto"/>
              <w:left w:val="single" w:sz="8" w:space="0" w:color="auto"/>
              <w:bottom w:val="nil"/>
              <w:right w:val="nil"/>
            </w:tcBorders>
            <w:shd w:val="clear" w:color="auto" w:fill="FFFFFF"/>
            <w:vAlign w:val="center"/>
            <w:hideMark/>
          </w:tcPr>
          <w:p w:rsidR="00C56561" w:rsidRDefault="00C56561" w:rsidP="009219D8">
            <w:pPr>
              <w:ind w:firstLine="0"/>
              <w:jc w:val="center"/>
            </w:pPr>
            <w:r>
              <w:rPr>
                <w:sz w:val="20"/>
                <w:szCs w:val="20"/>
              </w:rPr>
              <w:t xml:space="preserve">Марка стали </w:t>
            </w:r>
            <w:r>
              <w:rPr>
                <w:sz w:val="20"/>
                <w:szCs w:val="20"/>
              </w:rPr>
              <w:br/>
              <w:t>или сплава</w:t>
            </w:r>
          </w:p>
        </w:tc>
        <w:tc>
          <w:tcPr>
            <w:tcW w:w="920" w:type="pct"/>
            <w:vMerge w:val="restart"/>
            <w:tcBorders>
              <w:top w:val="single" w:sz="8" w:space="0" w:color="auto"/>
              <w:left w:val="single" w:sz="8" w:space="0" w:color="auto"/>
              <w:bottom w:val="nil"/>
              <w:right w:val="nil"/>
            </w:tcBorders>
            <w:shd w:val="clear" w:color="auto" w:fill="FFFFFF"/>
            <w:vAlign w:val="center"/>
            <w:hideMark/>
          </w:tcPr>
          <w:p w:rsidR="00C56561" w:rsidRDefault="00C56561" w:rsidP="009219D8">
            <w:pPr>
              <w:ind w:firstLine="0"/>
              <w:jc w:val="center"/>
            </w:pPr>
            <w:r>
              <w:rPr>
                <w:sz w:val="20"/>
                <w:szCs w:val="20"/>
              </w:rPr>
              <w:t xml:space="preserve">Технические </w:t>
            </w:r>
            <w:r>
              <w:rPr>
                <w:sz w:val="20"/>
                <w:szCs w:val="20"/>
              </w:rPr>
              <w:br/>
              <w:t>требования</w:t>
            </w:r>
          </w:p>
        </w:tc>
        <w:tc>
          <w:tcPr>
            <w:tcW w:w="1229" w:type="pct"/>
            <w:gridSpan w:val="2"/>
            <w:tcBorders>
              <w:top w:val="single" w:sz="8" w:space="0" w:color="auto"/>
              <w:left w:val="single" w:sz="8" w:space="0" w:color="auto"/>
              <w:bottom w:val="nil"/>
              <w:right w:val="nil"/>
            </w:tcBorders>
            <w:shd w:val="clear" w:color="auto" w:fill="FFFFFF"/>
            <w:vAlign w:val="bottom"/>
            <w:hideMark/>
          </w:tcPr>
          <w:p w:rsidR="00C56561" w:rsidRDefault="00C56561" w:rsidP="009219D8">
            <w:pPr>
              <w:ind w:firstLine="0"/>
              <w:jc w:val="center"/>
            </w:pPr>
            <w:r>
              <w:rPr>
                <w:sz w:val="20"/>
                <w:szCs w:val="20"/>
              </w:rPr>
              <w:t xml:space="preserve">Допустимые параметры </w:t>
            </w:r>
            <w:r>
              <w:rPr>
                <w:sz w:val="20"/>
                <w:szCs w:val="20"/>
              </w:rPr>
              <w:br/>
              <w:t>эксплуатации</w:t>
            </w:r>
          </w:p>
        </w:tc>
        <w:tc>
          <w:tcPr>
            <w:tcW w:w="1250" w:type="pct"/>
            <w:vMerge w:val="restart"/>
            <w:tcBorders>
              <w:top w:val="single" w:sz="8" w:space="0" w:color="auto"/>
              <w:left w:val="single" w:sz="8" w:space="0" w:color="auto"/>
              <w:bottom w:val="nil"/>
              <w:right w:val="nil"/>
            </w:tcBorders>
            <w:shd w:val="clear" w:color="auto" w:fill="FFFFFF"/>
            <w:vAlign w:val="center"/>
            <w:hideMark/>
          </w:tcPr>
          <w:p w:rsidR="00C56561" w:rsidRDefault="00C56561" w:rsidP="009219D8">
            <w:pPr>
              <w:ind w:firstLine="0"/>
              <w:jc w:val="center"/>
            </w:pPr>
            <w:r>
              <w:rPr>
                <w:sz w:val="20"/>
                <w:szCs w:val="20"/>
              </w:rPr>
              <w:t xml:space="preserve">Вид испытания </w:t>
            </w:r>
            <w:r>
              <w:rPr>
                <w:sz w:val="20"/>
                <w:szCs w:val="20"/>
              </w:rPr>
              <w:br/>
              <w:t>и дополнительное требование</w:t>
            </w:r>
          </w:p>
        </w:tc>
        <w:tc>
          <w:tcPr>
            <w:tcW w:w="669" w:type="pct"/>
            <w:vMerge w:val="restart"/>
            <w:tcBorders>
              <w:top w:val="single" w:sz="8" w:space="0" w:color="auto"/>
              <w:left w:val="single" w:sz="8" w:space="0" w:color="auto"/>
              <w:bottom w:val="nil"/>
              <w:right w:val="single" w:sz="8" w:space="0" w:color="auto"/>
            </w:tcBorders>
            <w:shd w:val="clear" w:color="auto" w:fill="FFFFFF"/>
            <w:vAlign w:val="center"/>
            <w:hideMark/>
          </w:tcPr>
          <w:p w:rsidR="00C56561" w:rsidRDefault="00C56561" w:rsidP="009219D8">
            <w:pPr>
              <w:ind w:firstLine="0"/>
              <w:jc w:val="center"/>
            </w:pPr>
            <w:r>
              <w:rPr>
                <w:sz w:val="20"/>
                <w:szCs w:val="20"/>
              </w:rPr>
              <w:t xml:space="preserve">Номер примечания </w:t>
            </w:r>
            <w:r>
              <w:rPr>
                <w:sz w:val="20"/>
                <w:szCs w:val="20"/>
              </w:rPr>
              <w:br/>
              <w:t>к данной таблице</w:t>
            </w:r>
          </w:p>
        </w:tc>
      </w:tr>
      <w:tr w:rsidR="00C56561" w:rsidTr="009219D8">
        <w:trPr>
          <w:trHeight w:val="20"/>
        </w:trPr>
        <w:tc>
          <w:tcPr>
            <w:tcW w:w="0" w:type="auto"/>
            <w:vMerge/>
            <w:tcBorders>
              <w:top w:val="single" w:sz="8" w:space="0" w:color="auto"/>
              <w:left w:val="single" w:sz="8" w:space="0" w:color="auto"/>
              <w:bottom w:val="nil"/>
              <w:right w:val="nil"/>
            </w:tcBorders>
            <w:vAlign w:val="center"/>
            <w:hideMark/>
          </w:tcPr>
          <w:p w:rsidR="00C56561" w:rsidRDefault="00C56561" w:rsidP="009219D8">
            <w:pPr>
              <w:ind w:firstLine="0"/>
              <w:jc w:val="left"/>
            </w:pPr>
          </w:p>
        </w:tc>
        <w:tc>
          <w:tcPr>
            <w:tcW w:w="0" w:type="auto"/>
            <w:vMerge/>
            <w:tcBorders>
              <w:top w:val="single" w:sz="8" w:space="0" w:color="auto"/>
              <w:left w:val="single" w:sz="8" w:space="0" w:color="auto"/>
              <w:bottom w:val="nil"/>
              <w:right w:val="nil"/>
            </w:tcBorders>
            <w:vAlign w:val="center"/>
            <w:hideMark/>
          </w:tcPr>
          <w:p w:rsidR="00C56561" w:rsidRDefault="00C56561" w:rsidP="009219D8">
            <w:pPr>
              <w:ind w:firstLine="0"/>
              <w:jc w:val="left"/>
            </w:pPr>
          </w:p>
        </w:tc>
        <w:tc>
          <w:tcPr>
            <w:tcW w:w="634"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firstLine="0"/>
              <w:jc w:val="center"/>
            </w:pPr>
            <w:r>
              <w:rPr>
                <w:sz w:val="20"/>
                <w:szCs w:val="20"/>
              </w:rPr>
              <w:t xml:space="preserve">Температура </w:t>
            </w:r>
            <w:r>
              <w:rPr>
                <w:sz w:val="20"/>
                <w:szCs w:val="20"/>
              </w:rPr>
              <w:br/>
              <w:t>стенки, °С</w:t>
            </w:r>
          </w:p>
        </w:tc>
        <w:tc>
          <w:tcPr>
            <w:tcW w:w="595"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firstLine="0"/>
              <w:jc w:val="center"/>
            </w:pPr>
            <w:r>
              <w:rPr>
                <w:sz w:val="20"/>
                <w:szCs w:val="20"/>
              </w:rPr>
              <w:t xml:space="preserve">Давление среды, </w:t>
            </w:r>
            <w:r>
              <w:rPr>
                <w:sz w:val="20"/>
                <w:szCs w:val="20"/>
              </w:rPr>
              <w:br/>
              <w:t>МПа, не более</w:t>
            </w:r>
          </w:p>
        </w:tc>
        <w:tc>
          <w:tcPr>
            <w:tcW w:w="0" w:type="auto"/>
            <w:vMerge/>
            <w:tcBorders>
              <w:top w:val="single" w:sz="8" w:space="0" w:color="auto"/>
              <w:left w:val="single" w:sz="8" w:space="0" w:color="auto"/>
              <w:bottom w:val="nil"/>
              <w:right w:val="nil"/>
            </w:tcBorders>
            <w:vAlign w:val="center"/>
            <w:hideMark/>
          </w:tcPr>
          <w:p w:rsidR="00C56561" w:rsidRDefault="00C56561" w:rsidP="009219D8">
            <w:pPr>
              <w:ind w:firstLine="0"/>
              <w:jc w:val="left"/>
            </w:pPr>
          </w:p>
        </w:tc>
        <w:tc>
          <w:tcPr>
            <w:tcW w:w="0" w:type="auto"/>
            <w:vMerge/>
            <w:tcBorders>
              <w:top w:val="single" w:sz="8" w:space="0" w:color="auto"/>
              <w:left w:val="single" w:sz="8" w:space="0" w:color="auto"/>
              <w:bottom w:val="nil"/>
              <w:right w:val="single" w:sz="8" w:space="0" w:color="auto"/>
            </w:tcBorders>
            <w:vAlign w:val="center"/>
            <w:hideMark/>
          </w:tcPr>
          <w:p w:rsidR="00C56561" w:rsidRDefault="00C56561" w:rsidP="009219D8">
            <w:pPr>
              <w:ind w:firstLine="0"/>
              <w:jc w:val="left"/>
            </w:pPr>
          </w:p>
        </w:tc>
      </w:tr>
      <w:tr w:rsidR="00C56561" w:rsidTr="009219D8">
        <w:trPr>
          <w:trHeight w:val="20"/>
        </w:trPr>
        <w:tc>
          <w:tcPr>
            <w:tcW w:w="932"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jc w:val="left"/>
            </w:pPr>
            <w:r>
              <w:rPr>
                <w:sz w:val="20"/>
                <w:szCs w:val="20"/>
              </w:rPr>
              <w:t xml:space="preserve">Ст3сп3, Ст3пс3 по </w:t>
            </w:r>
            <w:hyperlink r:id="rId436" w:tooltip="ГОСТ 380-2005 Сталь углеродистая обыкновенного качества. Марки" w:history="1">
              <w:r>
                <w:rPr>
                  <w:rStyle w:val="a3"/>
                  <w:sz w:val="20"/>
                  <w:szCs w:val="20"/>
                </w:rPr>
                <w:t>ГОСТ 380</w:t>
              </w:r>
            </w:hyperlink>
          </w:p>
        </w:tc>
        <w:tc>
          <w:tcPr>
            <w:tcW w:w="920" w:type="pct"/>
            <w:vMerge w:val="restar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jc w:val="left"/>
            </w:pPr>
            <w:hyperlink r:id="rId437" w:tooltip="ГОСТ 10706-76 Трубы стальные электросварные прямошовные. Технические требования" w:history="1">
              <w:r>
                <w:rPr>
                  <w:rStyle w:val="a3"/>
                  <w:sz w:val="20"/>
                  <w:szCs w:val="20"/>
                </w:rPr>
                <w:t>ГОСТ 10706</w:t>
              </w:r>
            </w:hyperlink>
            <w:r>
              <w:rPr>
                <w:sz w:val="20"/>
                <w:szCs w:val="20"/>
              </w:rPr>
              <w:t xml:space="preserve"> (трубы электросварные)</w:t>
            </w:r>
          </w:p>
        </w:tc>
        <w:tc>
          <w:tcPr>
            <w:tcW w:w="634"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jc w:val="left"/>
            </w:pPr>
            <w:r>
              <w:rPr>
                <w:sz w:val="20"/>
                <w:szCs w:val="20"/>
              </w:rPr>
              <w:t>От 0 до 200</w:t>
            </w:r>
          </w:p>
        </w:tc>
        <w:tc>
          <w:tcPr>
            <w:tcW w:w="595" w:type="pct"/>
            <w:vMerge w:val="restart"/>
            <w:tcBorders>
              <w:top w:val="single" w:sz="8" w:space="0" w:color="auto"/>
              <w:left w:val="single" w:sz="8" w:space="0" w:color="auto"/>
              <w:bottom w:val="nil"/>
              <w:right w:val="nil"/>
            </w:tcBorders>
            <w:shd w:val="clear" w:color="auto" w:fill="FFFFFF"/>
            <w:vAlign w:val="center"/>
            <w:hideMark/>
          </w:tcPr>
          <w:p w:rsidR="00C56561" w:rsidRDefault="00C56561" w:rsidP="009219D8">
            <w:pPr>
              <w:ind w:firstLine="0"/>
              <w:jc w:val="center"/>
            </w:pPr>
            <w:r>
              <w:rPr>
                <w:sz w:val="20"/>
                <w:szCs w:val="20"/>
              </w:rPr>
              <w:t>5</w:t>
            </w:r>
          </w:p>
        </w:tc>
        <w:tc>
          <w:tcPr>
            <w:tcW w:w="1250" w:type="pct"/>
            <w:vMerge w:val="restart"/>
            <w:tcBorders>
              <w:top w:val="single" w:sz="8" w:space="0" w:color="auto"/>
              <w:left w:val="single" w:sz="8" w:space="0" w:color="auto"/>
              <w:bottom w:val="nil"/>
              <w:right w:val="nil"/>
            </w:tcBorders>
            <w:shd w:val="clear" w:color="auto" w:fill="FFFFFF"/>
            <w:vAlign w:val="bottom"/>
            <w:hideMark/>
          </w:tcPr>
          <w:p w:rsidR="00C56561" w:rsidRDefault="00C56561" w:rsidP="009219D8">
            <w:pPr>
              <w:ind w:left="113" w:right="113" w:firstLine="0"/>
            </w:pPr>
            <w:r>
              <w:rPr>
                <w:sz w:val="20"/>
                <w:szCs w:val="20"/>
              </w:rPr>
              <w:t xml:space="preserve">Группа В по </w:t>
            </w:r>
            <w:hyperlink r:id="rId438" w:tooltip="ГОСТ 10706-76 Трубы стальные электросварные прямошовные. Технические требования" w:history="1">
              <w:r>
                <w:rPr>
                  <w:rStyle w:val="a3"/>
                  <w:sz w:val="20"/>
                  <w:szCs w:val="20"/>
                </w:rPr>
                <w:t>ГОСТ 10706</w:t>
              </w:r>
            </w:hyperlink>
            <w:r>
              <w:rPr>
                <w:sz w:val="20"/>
                <w:szCs w:val="20"/>
              </w:rPr>
              <w:t xml:space="preserve"> Контроль радиографическим или ультразвуковым методом сварных швов каждого корпуса, изготовленного из труб в соответствии с требованиями настоящего стандарта</w:t>
            </w:r>
          </w:p>
        </w:tc>
        <w:tc>
          <w:tcPr>
            <w:tcW w:w="669" w:type="pct"/>
            <w:vMerge w:val="restart"/>
            <w:tcBorders>
              <w:top w:val="single" w:sz="8" w:space="0" w:color="auto"/>
              <w:left w:val="single" w:sz="8" w:space="0" w:color="auto"/>
              <w:bottom w:val="nil"/>
              <w:right w:val="single" w:sz="8" w:space="0" w:color="auto"/>
            </w:tcBorders>
            <w:shd w:val="clear" w:color="auto" w:fill="FFFFFF"/>
            <w:vAlign w:val="center"/>
            <w:hideMark/>
          </w:tcPr>
          <w:p w:rsidR="00C56561" w:rsidRDefault="00C56561" w:rsidP="009219D8">
            <w:pPr>
              <w:ind w:left="113" w:right="113" w:firstLine="0"/>
              <w:jc w:val="center"/>
            </w:pPr>
            <w:hyperlink w:anchor="табВ1прим8" w:tooltip="Примечание 8" w:history="1">
              <w:r>
                <w:rPr>
                  <w:rStyle w:val="a3"/>
                  <w:sz w:val="20"/>
                  <w:szCs w:val="20"/>
                </w:rPr>
                <w:t>8</w:t>
              </w:r>
            </w:hyperlink>
          </w:p>
        </w:tc>
      </w:tr>
      <w:tr w:rsidR="00C56561" w:rsidTr="009219D8">
        <w:trPr>
          <w:trHeight w:val="20"/>
        </w:trPr>
        <w:tc>
          <w:tcPr>
            <w:tcW w:w="932"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jc w:val="left"/>
            </w:pPr>
            <w:r>
              <w:rPr>
                <w:sz w:val="20"/>
                <w:szCs w:val="20"/>
              </w:rPr>
              <w:t xml:space="preserve">Ст3сп4, Ст3пс4 по </w:t>
            </w:r>
            <w:hyperlink r:id="rId439" w:tooltip="ГОСТ 380-2005 Сталь углеродистая обыкновенного качества. Марки" w:history="1">
              <w:r>
                <w:rPr>
                  <w:rStyle w:val="a3"/>
                  <w:sz w:val="20"/>
                  <w:szCs w:val="20"/>
                </w:rPr>
                <w:t>ГОСТ 380</w:t>
              </w:r>
            </w:hyperlink>
          </w:p>
        </w:tc>
        <w:tc>
          <w:tcPr>
            <w:tcW w:w="0" w:type="auto"/>
            <w:vMerge/>
            <w:tcBorders>
              <w:top w:val="single" w:sz="8" w:space="0" w:color="auto"/>
              <w:left w:val="single" w:sz="8" w:space="0" w:color="auto"/>
              <w:bottom w:val="nil"/>
              <w:right w:val="nil"/>
            </w:tcBorders>
            <w:vAlign w:val="center"/>
            <w:hideMark/>
          </w:tcPr>
          <w:p w:rsidR="00C56561" w:rsidRDefault="00C56561" w:rsidP="009219D8">
            <w:pPr>
              <w:ind w:firstLine="0"/>
              <w:jc w:val="left"/>
            </w:pPr>
          </w:p>
        </w:tc>
        <w:tc>
          <w:tcPr>
            <w:tcW w:w="634"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jc w:val="left"/>
            </w:pPr>
            <w:r>
              <w:rPr>
                <w:sz w:val="20"/>
                <w:szCs w:val="20"/>
              </w:rPr>
              <w:t>От минус 20 до 200</w:t>
            </w:r>
          </w:p>
        </w:tc>
        <w:tc>
          <w:tcPr>
            <w:tcW w:w="0" w:type="auto"/>
            <w:vMerge/>
            <w:tcBorders>
              <w:top w:val="single" w:sz="8" w:space="0" w:color="auto"/>
              <w:left w:val="single" w:sz="8" w:space="0" w:color="auto"/>
              <w:bottom w:val="nil"/>
              <w:right w:val="nil"/>
            </w:tcBorders>
            <w:vAlign w:val="center"/>
            <w:hideMark/>
          </w:tcPr>
          <w:p w:rsidR="00C56561" w:rsidRDefault="00C56561" w:rsidP="009219D8">
            <w:pPr>
              <w:ind w:firstLine="0"/>
              <w:jc w:val="left"/>
            </w:pPr>
          </w:p>
        </w:tc>
        <w:tc>
          <w:tcPr>
            <w:tcW w:w="0" w:type="auto"/>
            <w:vMerge/>
            <w:tcBorders>
              <w:top w:val="single" w:sz="8" w:space="0" w:color="auto"/>
              <w:left w:val="single" w:sz="8" w:space="0" w:color="auto"/>
              <w:bottom w:val="nil"/>
              <w:right w:val="nil"/>
            </w:tcBorders>
            <w:vAlign w:val="center"/>
            <w:hideMark/>
          </w:tcPr>
          <w:p w:rsidR="00C56561" w:rsidRDefault="00C56561" w:rsidP="009219D8">
            <w:pPr>
              <w:ind w:firstLine="0"/>
              <w:jc w:val="left"/>
            </w:pPr>
          </w:p>
        </w:tc>
        <w:tc>
          <w:tcPr>
            <w:tcW w:w="0" w:type="auto"/>
            <w:vMerge/>
            <w:tcBorders>
              <w:top w:val="single" w:sz="8" w:space="0" w:color="auto"/>
              <w:left w:val="single" w:sz="8" w:space="0" w:color="auto"/>
              <w:bottom w:val="nil"/>
              <w:right w:val="single" w:sz="8" w:space="0" w:color="auto"/>
            </w:tcBorders>
            <w:vAlign w:val="center"/>
            <w:hideMark/>
          </w:tcPr>
          <w:p w:rsidR="00C56561" w:rsidRDefault="00C56561" w:rsidP="009219D8">
            <w:pPr>
              <w:ind w:firstLine="0"/>
              <w:jc w:val="left"/>
            </w:pPr>
          </w:p>
        </w:tc>
      </w:tr>
      <w:tr w:rsidR="00C56561" w:rsidTr="009219D8">
        <w:trPr>
          <w:trHeight w:val="20"/>
        </w:trPr>
        <w:tc>
          <w:tcPr>
            <w:tcW w:w="932"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jc w:val="left"/>
            </w:pPr>
            <w:r>
              <w:rPr>
                <w:sz w:val="20"/>
                <w:szCs w:val="20"/>
              </w:rPr>
              <w:t xml:space="preserve">10, 20 по </w:t>
            </w:r>
            <w:hyperlink r:id="rId440" w:tooltip="ГОСТ 1050-2013 Металлопродукция из нелегированных конструкционных качественных и специальных сталей. Общие технические условия" w:history="1">
              <w:r>
                <w:rPr>
                  <w:rStyle w:val="a3"/>
                  <w:sz w:val="20"/>
                  <w:szCs w:val="20"/>
                </w:rPr>
                <w:t>ГОСТ 1050</w:t>
              </w:r>
            </w:hyperlink>
          </w:p>
        </w:tc>
        <w:tc>
          <w:tcPr>
            <w:tcW w:w="920"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jc w:val="left"/>
            </w:pPr>
            <w:r>
              <w:rPr>
                <w:sz w:val="20"/>
                <w:szCs w:val="20"/>
              </w:rPr>
              <w:t>ТУ 14-3-624 [</w:t>
            </w:r>
            <w:hyperlink w:anchor="б56" w:tooltip="Библиография 56" w:history="1">
              <w:r>
                <w:rPr>
                  <w:rStyle w:val="a3"/>
                  <w:sz w:val="20"/>
                  <w:szCs w:val="20"/>
                </w:rPr>
                <w:t>56</w:t>
              </w:r>
            </w:hyperlink>
            <w:r>
              <w:rPr>
                <w:sz w:val="20"/>
                <w:szCs w:val="20"/>
              </w:rPr>
              <w:t>]* (трубы электросварные)</w:t>
            </w:r>
          </w:p>
        </w:tc>
        <w:tc>
          <w:tcPr>
            <w:tcW w:w="634" w:type="pct"/>
            <w:vMerge w:val="restar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jc w:val="left"/>
            </w:pPr>
            <w:r>
              <w:rPr>
                <w:sz w:val="20"/>
                <w:szCs w:val="20"/>
              </w:rPr>
              <w:t>От минус 30 до 200</w:t>
            </w:r>
          </w:p>
        </w:tc>
        <w:tc>
          <w:tcPr>
            <w:tcW w:w="595" w:type="pct"/>
            <w:vMerge w:val="restart"/>
            <w:tcBorders>
              <w:top w:val="single" w:sz="8" w:space="0" w:color="auto"/>
              <w:left w:val="single" w:sz="8" w:space="0" w:color="auto"/>
              <w:bottom w:val="nil"/>
              <w:right w:val="nil"/>
            </w:tcBorders>
            <w:shd w:val="clear" w:color="auto" w:fill="FFFFFF"/>
            <w:vAlign w:val="center"/>
            <w:hideMark/>
          </w:tcPr>
          <w:p w:rsidR="00C56561" w:rsidRDefault="00C56561" w:rsidP="009219D8">
            <w:pPr>
              <w:ind w:firstLine="0"/>
              <w:jc w:val="center"/>
            </w:pPr>
            <w:r>
              <w:rPr>
                <w:sz w:val="20"/>
                <w:szCs w:val="20"/>
              </w:rPr>
              <w:t>5</w:t>
            </w:r>
          </w:p>
        </w:tc>
        <w:tc>
          <w:tcPr>
            <w:tcW w:w="1250"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pPr>
            <w:r>
              <w:rPr>
                <w:sz w:val="20"/>
                <w:szCs w:val="20"/>
              </w:rPr>
              <w:t>ТУ 14-3-624 [</w:t>
            </w:r>
            <w:hyperlink w:anchor="б56" w:tooltip="Библиография 56" w:history="1">
              <w:r>
                <w:rPr>
                  <w:rStyle w:val="a3"/>
                  <w:sz w:val="20"/>
                  <w:szCs w:val="20"/>
                </w:rPr>
                <w:t>56</w:t>
              </w:r>
            </w:hyperlink>
            <w:r>
              <w:rPr>
                <w:sz w:val="20"/>
                <w:szCs w:val="20"/>
              </w:rPr>
              <w:t>]*</w:t>
            </w:r>
          </w:p>
        </w:tc>
        <w:tc>
          <w:tcPr>
            <w:tcW w:w="669" w:type="pct"/>
            <w:vMerge w:val="restart"/>
            <w:tcBorders>
              <w:top w:val="single" w:sz="8" w:space="0" w:color="auto"/>
              <w:left w:val="single" w:sz="8" w:space="0" w:color="auto"/>
              <w:bottom w:val="nil"/>
              <w:right w:val="single" w:sz="8" w:space="0" w:color="auto"/>
            </w:tcBorders>
            <w:shd w:val="clear" w:color="auto" w:fill="FFFFFF"/>
            <w:vAlign w:val="center"/>
            <w:hideMark/>
          </w:tcPr>
          <w:p w:rsidR="00C56561" w:rsidRDefault="00C56561" w:rsidP="009219D8">
            <w:pPr>
              <w:ind w:left="113" w:right="113" w:firstLine="0"/>
              <w:jc w:val="center"/>
            </w:pPr>
            <w:hyperlink w:anchor="табВ1прим8" w:tooltip="Примечание 8" w:history="1">
              <w:r>
                <w:rPr>
                  <w:rStyle w:val="a3"/>
                  <w:sz w:val="20"/>
                  <w:szCs w:val="20"/>
                </w:rPr>
                <w:t>8</w:t>
              </w:r>
            </w:hyperlink>
          </w:p>
        </w:tc>
      </w:tr>
      <w:tr w:rsidR="00C56561" w:rsidTr="009219D8">
        <w:trPr>
          <w:trHeight w:val="20"/>
        </w:trPr>
        <w:tc>
          <w:tcPr>
            <w:tcW w:w="932" w:type="pct"/>
            <w:vMerge w:val="restar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jc w:val="left"/>
            </w:pPr>
            <w:r>
              <w:rPr>
                <w:sz w:val="20"/>
                <w:szCs w:val="20"/>
              </w:rPr>
              <w:t xml:space="preserve">20(К42) по </w:t>
            </w:r>
            <w:hyperlink r:id="rId441" w:tooltip="ГОСТ 1050-2013 Металлопродукция из нелегированных конструкционных качественных и специальных сталей. Общие технические условия" w:history="1">
              <w:r>
                <w:rPr>
                  <w:rStyle w:val="a3"/>
                  <w:sz w:val="20"/>
                  <w:szCs w:val="20"/>
                </w:rPr>
                <w:t>ГОСТ 1050</w:t>
              </w:r>
            </w:hyperlink>
          </w:p>
        </w:tc>
        <w:tc>
          <w:tcPr>
            <w:tcW w:w="920"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jc w:val="left"/>
            </w:pPr>
            <w:hyperlink r:id="rId442" w:tooltip="ГОСТ 20295-85 Трубы стальные сварные для магистральных газонефтепроводов. Технические условия" w:history="1">
              <w:r>
                <w:rPr>
                  <w:rStyle w:val="a3"/>
                  <w:sz w:val="20"/>
                  <w:szCs w:val="20"/>
                </w:rPr>
                <w:t>ГОСТ 20295</w:t>
              </w:r>
            </w:hyperlink>
            <w:r>
              <w:rPr>
                <w:sz w:val="20"/>
                <w:szCs w:val="20"/>
              </w:rPr>
              <w:t xml:space="preserve"> (трубы электросварные типа 3)</w:t>
            </w:r>
          </w:p>
        </w:tc>
        <w:tc>
          <w:tcPr>
            <w:tcW w:w="0" w:type="auto"/>
            <w:vMerge/>
            <w:tcBorders>
              <w:top w:val="single" w:sz="8" w:space="0" w:color="auto"/>
              <w:left w:val="single" w:sz="8" w:space="0" w:color="auto"/>
              <w:bottom w:val="nil"/>
              <w:right w:val="nil"/>
            </w:tcBorders>
            <w:vAlign w:val="center"/>
            <w:hideMark/>
          </w:tcPr>
          <w:p w:rsidR="00C56561" w:rsidRDefault="00C56561" w:rsidP="009219D8">
            <w:pPr>
              <w:ind w:firstLine="0"/>
              <w:jc w:val="left"/>
            </w:pPr>
          </w:p>
        </w:tc>
        <w:tc>
          <w:tcPr>
            <w:tcW w:w="0" w:type="auto"/>
            <w:vMerge/>
            <w:tcBorders>
              <w:top w:val="single" w:sz="8" w:space="0" w:color="auto"/>
              <w:left w:val="single" w:sz="8" w:space="0" w:color="auto"/>
              <w:bottom w:val="nil"/>
              <w:right w:val="nil"/>
            </w:tcBorders>
            <w:vAlign w:val="center"/>
            <w:hideMark/>
          </w:tcPr>
          <w:p w:rsidR="00C56561" w:rsidRDefault="00C56561" w:rsidP="009219D8">
            <w:pPr>
              <w:ind w:firstLine="0"/>
              <w:jc w:val="left"/>
            </w:pPr>
          </w:p>
        </w:tc>
        <w:tc>
          <w:tcPr>
            <w:tcW w:w="1250"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pPr>
            <w:hyperlink r:id="rId443" w:tooltip="ГОСТ 20295-85 Трубы стальные сварные для магистральных газонефтепроводов. Технические условия" w:history="1">
              <w:r>
                <w:rPr>
                  <w:rStyle w:val="a3"/>
                  <w:sz w:val="20"/>
                  <w:szCs w:val="20"/>
                </w:rPr>
                <w:t>ГОСТ 20295</w:t>
              </w:r>
            </w:hyperlink>
          </w:p>
        </w:tc>
        <w:tc>
          <w:tcPr>
            <w:tcW w:w="0" w:type="auto"/>
            <w:vMerge/>
            <w:tcBorders>
              <w:top w:val="single" w:sz="8" w:space="0" w:color="auto"/>
              <w:left w:val="single" w:sz="8" w:space="0" w:color="auto"/>
              <w:bottom w:val="nil"/>
              <w:right w:val="single" w:sz="8" w:space="0" w:color="auto"/>
            </w:tcBorders>
            <w:vAlign w:val="center"/>
            <w:hideMark/>
          </w:tcPr>
          <w:p w:rsidR="00C56561" w:rsidRDefault="00C56561" w:rsidP="009219D8">
            <w:pPr>
              <w:ind w:firstLine="0"/>
              <w:jc w:val="left"/>
            </w:pPr>
          </w:p>
        </w:tc>
      </w:tr>
      <w:tr w:rsidR="00C56561" w:rsidTr="009219D8">
        <w:trPr>
          <w:trHeight w:val="20"/>
        </w:trPr>
        <w:tc>
          <w:tcPr>
            <w:tcW w:w="0" w:type="auto"/>
            <w:vMerge/>
            <w:tcBorders>
              <w:top w:val="single" w:sz="8" w:space="0" w:color="auto"/>
              <w:left w:val="single" w:sz="8" w:space="0" w:color="auto"/>
              <w:bottom w:val="nil"/>
              <w:right w:val="nil"/>
            </w:tcBorders>
            <w:vAlign w:val="center"/>
            <w:hideMark/>
          </w:tcPr>
          <w:p w:rsidR="00C56561" w:rsidRDefault="00C56561" w:rsidP="009219D8">
            <w:pPr>
              <w:ind w:firstLine="0"/>
              <w:jc w:val="left"/>
            </w:pPr>
          </w:p>
        </w:tc>
        <w:tc>
          <w:tcPr>
            <w:tcW w:w="920"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jc w:val="left"/>
            </w:pPr>
            <w:hyperlink r:id="rId444" w:tooltip="ТУ 14-3Р-55-2001 Трубы стальные бесшовные для паровых котлов и трубопроводов" w:history="1">
              <w:r>
                <w:rPr>
                  <w:rStyle w:val="a3"/>
                  <w:sz w:val="20"/>
                  <w:szCs w:val="20"/>
                </w:rPr>
                <w:t>ТУ 14-3Р-55</w:t>
              </w:r>
            </w:hyperlink>
            <w:r>
              <w:rPr>
                <w:sz w:val="20"/>
                <w:szCs w:val="20"/>
              </w:rPr>
              <w:t xml:space="preserve"> [</w:t>
            </w:r>
            <w:hyperlink w:anchor="б57" w:tooltip="Библиография 57" w:history="1">
              <w:r>
                <w:rPr>
                  <w:rStyle w:val="a3"/>
                  <w:sz w:val="20"/>
                  <w:szCs w:val="20"/>
                </w:rPr>
                <w:t>57</w:t>
              </w:r>
            </w:hyperlink>
            <w:r>
              <w:rPr>
                <w:sz w:val="20"/>
                <w:szCs w:val="20"/>
              </w:rPr>
              <w:t>]*</w:t>
            </w:r>
          </w:p>
        </w:tc>
        <w:tc>
          <w:tcPr>
            <w:tcW w:w="634" w:type="pct"/>
            <w:vMerge w:val="restar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jc w:val="left"/>
            </w:pPr>
            <w:r>
              <w:rPr>
                <w:sz w:val="20"/>
                <w:szCs w:val="20"/>
              </w:rPr>
              <w:t>От минус 30 до 475</w:t>
            </w:r>
          </w:p>
        </w:tc>
        <w:tc>
          <w:tcPr>
            <w:tcW w:w="595" w:type="pct"/>
            <w:vMerge w:val="restart"/>
            <w:tcBorders>
              <w:top w:val="single" w:sz="8" w:space="0" w:color="auto"/>
              <w:left w:val="single" w:sz="8" w:space="0" w:color="auto"/>
              <w:bottom w:val="nil"/>
              <w:right w:val="nil"/>
            </w:tcBorders>
            <w:shd w:val="clear" w:color="auto" w:fill="FFFFFF"/>
            <w:vAlign w:val="center"/>
            <w:hideMark/>
          </w:tcPr>
          <w:p w:rsidR="00C56561" w:rsidRDefault="00C56561" w:rsidP="009219D8">
            <w:pPr>
              <w:ind w:firstLine="0"/>
              <w:jc w:val="center"/>
            </w:pPr>
            <w:r>
              <w:rPr>
                <w:sz w:val="20"/>
                <w:szCs w:val="20"/>
              </w:rPr>
              <w:t>Не ограничено</w:t>
            </w:r>
          </w:p>
        </w:tc>
        <w:tc>
          <w:tcPr>
            <w:tcW w:w="1250"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pPr>
            <w:hyperlink r:id="rId445" w:tooltip="ТУ 14-3Р-55-2001 Трубы стальные бесшовные для паровых котлов и трубопроводов" w:history="1">
              <w:r>
                <w:rPr>
                  <w:rStyle w:val="a3"/>
                  <w:sz w:val="20"/>
                  <w:szCs w:val="20"/>
                </w:rPr>
                <w:t>ТУ 14-3Р-55</w:t>
              </w:r>
            </w:hyperlink>
            <w:r>
              <w:rPr>
                <w:sz w:val="20"/>
                <w:szCs w:val="20"/>
              </w:rPr>
              <w:t xml:space="preserve"> [</w:t>
            </w:r>
            <w:hyperlink w:anchor="б57" w:tooltip="Библиография 57" w:history="1">
              <w:r>
                <w:rPr>
                  <w:rStyle w:val="a3"/>
                  <w:sz w:val="20"/>
                  <w:szCs w:val="20"/>
                </w:rPr>
                <w:t>57</w:t>
              </w:r>
            </w:hyperlink>
            <w:r>
              <w:rPr>
                <w:sz w:val="20"/>
                <w:szCs w:val="20"/>
              </w:rPr>
              <w:t>]*</w:t>
            </w:r>
          </w:p>
        </w:tc>
        <w:tc>
          <w:tcPr>
            <w:tcW w:w="669" w:type="pct"/>
            <w:tcBorders>
              <w:top w:val="single" w:sz="8" w:space="0" w:color="auto"/>
              <w:left w:val="single" w:sz="8" w:space="0" w:color="auto"/>
              <w:bottom w:val="nil"/>
              <w:right w:val="single" w:sz="8" w:space="0" w:color="auto"/>
            </w:tcBorders>
            <w:shd w:val="clear" w:color="auto" w:fill="FFFFFF"/>
            <w:vAlign w:val="center"/>
            <w:hideMark/>
          </w:tcPr>
          <w:p w:rsidR="00C56561" w:rsidRDefault="00C56561" w:rsidP="009219D8">
            <w:pPr>
              <w:ind w:left="113" w:right="113" w:firstLine="0"/>
              <w:jc w:val="center"/>
            </w:pPr>
            <w:hyperlink w:anchor="табВ1прим3" w:tooltip="Примечание 3" w:history="1">
              <w:r>
                <w:rPr>
                  <w:rStyle w:val="a3"/>
                  <w:sz w:val="20"/>
                  <w:szCs w:val="20"/>
                </w:rPr>
                <w:t>3</w:t>
              </w:r>
            </w:hyperlink>
            <w:r>
              <w:rPr>
                <w:sz w:val="20"/>
                <w:szCs w:val="20"/>
              </w:rPr>
              <w:t xml:space="preserve">, </w:t>
            </w:r>
            <w:hyperlink w:anchor="табВ1прим12" w:tooltip="Примечание 12" w:history="1">
              <w:r>
                <w:rPr>
                  <w:rStyle w:val="a3"/>
                  <w:sz w:val="20"/>
                  <w:szCs w:val="20"/>
                </w:rPr>
                <w:t>12</w:t>
              </w:r>
            </w:hyperlink>
          </w:p>
        </w:tc>
      </w:tr>
      <w:tr w:rsidR="00C56561" w:rsidTr="009219D8">
        <w:trPr>
          <w:trHeight w:val="20"/>
        </w:trPr>
        <w:tc>
          <w:tcPr>
            <w:tcW w:w="0" w:type="auto"/>
            <w:vMerge/>
            <w:tcBorders>
              <w:top w:val="single" w:sz="8" w:space="0" w:color="auto"/>
              <w:left w:val="single" w:sz="8" w:space="0" w:color="auto"/>
              <w:bottom w:val="nil"/>
              <w:right w:val="nil"/>
            </w:tcBorders>
            <w:vAlign w:val="center"/>
            <w:hideMark/>
          </w:tcPr>
          <w:p w:rsidR="00C56561" w:rsidRDefault="00C56561" w:rsidP="009219D8">
            <w:pPr>
              <w:ind w:firstLine="0"/>
              <w:jc w:val="left"/>
            </w:pPr>
          </w:p>
        </w:tc>
        <w:tc>
          <w:tcPr>
            <w:tcW w:w="920"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jc w:val="left"/>
            </w:pPr>
            <w:r>
              <w:rPr>
                <w:sz w:val="20"/>
                <w:szCs w:val="20"/>
              </w:rPr>
              <w:t>ТУ 14-3-460 [</w:t>
            </w:r>
            <w:hyperlink w:anchor="б58" w:tooltip="Библиография 58" w:history="1">
              <w:r>
                <w:rPr>
                  <w:rStyle w:val="a3"/>
                  <w:sz w:val="20"/>
                  <w:szCs w:val="20"/>
                </w:rPr>
                <w:t>58</w:t>
              </w:r>
            </w:hyperlink>
            <w:r>
              <w:rPr>
                <w:sz w:val="20"/>
                <w:szCs w:val="20"/>
              </w:rPr>
              <w:t>]*</w:t>
            </w:r>
          </w:p>
        </w:tc>
        <w:tc>
          <w:tcPr>
            <w:tcW w:w="0" w:type="auto"/>
            <w:vMerge/>
            <w:tcBorders>
              <w:top w:val="single" w:sz="8" w:space="0" w:color="auto"/>
              <w:left w:val="single" w:sz="8" w:space="0" w:color="auto"/>
              <w:bottom w:val="nil"/>
              <w:right w:val="nil"/>
            </w:tcBorders>
            <w:vAlign w:val="center"/>
            <w:hideMark/>
          </w:tcPr>
          <w:p w:rsidR="00C56561" w:rsidRDefault="00C56561" w:rsidP="009219D8">
            <w:pPr>
              <w:ind w:firstLine="0"/>
              <w:jc w:val="left"/>
            </w:pPr>
          </w:p>
        </w:tc>
        <w:tc>
          <w:tcPr>
            <w:tcW w:w="0" w:type="auto"/>
            <w:vMerge/>
            <w:tcBorders>
              <w:top w:val="single" w:sz="8" w:space="0" w:color="auto"/>
              <w:left w:val="single" w:sz="8" w:space="0" w:color="auto"/>
              <w:bottom w:val="nil"/>
              <w:right w:val="nil"/>
            </w:tcBorders>
            <w:vAlign w:val="center"/>
            <w:hideMark/>
          </w:tcPr>
          <w:p w:rsidR="00C56561" w:rsidRDefault="00C56561" w:rsidP="009219D8">
            <w:pPr>
              <w:ind w:firstLine="0"/>
              <w:jc w:val="left"/>
            </w:pPr>
          </w:p>
        </w:tc>
        <w:tc>
          <w:tcPr>
            <w:tcW w:w="1250"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pPr>
            <w:r>
              <w:rPr>
                <w:sz w:val="20"/>
                <w:szCs w:val="20"/>
              </w:rPr>
              <w:t>ТУ 14-3-460 [</w:t>
            </w:r>
            <w:hyperlink w:anchor="б58" w:tooltip="Библиография 58" w:history="1">
              <w:r>
                <w:rPr>
                  <w:rStyle w:val="a3"/>
                  <w:sz w:val="20"/>
                  <w:szCs w:val="20"/>
                </w:rPr>
                <w:t>58</w:t>
              </w:r>
            </w:hyperlink>
            <w:r>
              <w:rPr>
                <w:sz w:val="20"/>
                <w:szCs w:val="20"/>
              </w:rPr>
              <w:t>]*</w:t>
            </w:r>
          </w:p>
        </w:tc>
        <w:tc>
          <w:tcPr>
            <w:tcW w:w="669" w:type="pct"/>
            <w:tcBorders>
              <w:top w:val="single" w:sz="8" w:space="0" w:color="auto"/>
              <w:left w:val="single" w:sz="8" w:space="0" w:color="auto"/>
              <w:bottom w:val="nil"/>
              <w:right w:val="single" w:sz="8" w:space="0" w:color="auto"/>
            </w:tcBorders>
            <w:shd w:val="clear" w:color="auto" w:fill="FFFFFF"/>
            <w:vAlign w:val="center"/>
            <w:hideMark/>
          </w:tcPr>
          <w:p w:rsidR="00C56561" w:rsidRDefault="00C56561" w:rsidP="009219D8">
            <w:pPr>
              <w:ind w:left="113" w:right="113" w:firstLine="0"/>
              <w:jc w:val="center"/>
            </w:pPr>
            <w:r>
              <w:rPr>
                <w:sz w:val="20"/>
                <w:szCs w:val="20"/>
              </w:rPr>
              <w:t>-</w:t>
            </w:r>
          </w:p>
        </w:tc>
      </w:tr>
      <w:tr w:rsidR="00C56561" w:rsidTr="009219D8">
        <w:trPr>
          <w:trHeight w:val="20"/>
        </w:trPr>
        <w:tc>
          <w:tcPr>
            <w:tcW w:w="932"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jc w:val="left"/>
            </w:pPr>
            <w:r>
              <w:rPr>
                <w:sz w:val="20"/>
                <w:szCs w:val="20"/>
              </w:rPr>
              <w:t xml:space="preserve">10, 20 по </w:t>
            </w:r>
            <w:hyperlink r:id="rId446" w:tooltip="ГОСТ 1050-2013 Металлопродукция из нелегированных конструкционных качественных и специальных сталей. Общие технические условия" w:history="1">
              <w:r>
                <w:rPr>
                  <w:rStyle w:val="a3"/>
                  <w:sz w:val="20"/>
                  <w:szCs w:val="20"/>
                </w:rPr>
                <w:t>ГОСТ 1050</w:t>
              </w:r>
            </w:hyperlink>
          </w:p>
        </w:tc>
        <w:tc>
          <w:tcPr>
            <w:tcW w:w="920"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jc w:val="left"/>
            </w:pPr>
            <w:hyperlink r:id="rId447" w:tooltip="ГОСТ 32528-2013 Трубы стальные бесшовные горячедеформированные. Технические условия" w:history="1">
              <w:r>
                <w:rPr>
                  <w:rStyle w:val="a3"/>
                  <w:sz w:val="20"/>
                  <w:szCs w:val="20"/>
                </w:rPr>
                <w:t>ГОСТ 32528</w:t>
              </w:r>
            </w:hyperlink>
            <w:r>
              <w:rPr>
                <w:sz w:val="20"/>
                <w:szCs w:val="20"/>
              </w:rPr>
              <w:t xml:space="preserve">; </w:t>
            </w:r>
            <w:hyperlink r:id="rId448" w:tooltip="ГОСТ 32678-2014 Трубы стальные бесшовные и сварные холоднодеформированные общего назначения. Технические условия" w:history="1">
              <w:r>
                <w:rPr>
                  <w:rStyle w:val="a3"/>
                  <w:sz w:val="20"/>
                  <w:szCs w:val="20"/>
                </w:rPr>
                <w:t>ГОСТ 32678</w:t>
              </w:r>
            </w:hyperlink>
            <w:r>
              <w:rPr>
                <w:sz w:val="20"/>
                <w:szCs w:val="20"/>
              </w:rPr>
              <w:t xml:space="preserve">; </w:t>
            </w:r>
            <w:hyperlink r:id="rId449" w:tooltip="ГОСТ 8731-74 Трубы стальные бесшовные горячедеформированные. Технические требования" w:history="1">
              <w:r>
                <w:rPr>
                  <w:rStyle w:val="a3"/>
                  <w:sz w:val="20"/>
                  <w:szCs w:val="20"/>
                </w:rPr>
                <w:t>ГОСТ 8731</w:t>
              </w:r>
            </w:hyperlink>
            <w:r>
              <w:rPr>
                <w:sz w:val="20"/>
                <w:szCs w:val="20"/>
              </w:rPr>
              <w:t xml:space="preserve">; </w:t>
            </w:r>
            <w:hyperlink r:id="rId450" w:tooltip="ГОСТ 8733-74 Трубы стальные бесшовные холоднодеформированные и теплодеформированные. Технические требования" w:history="1">
              <w:r>
                <w:rPr>
                  <w:rStyle w:val="a3"/>
                  <w:sz w:val="20"/>
                  <w:szCs w:val="20"/>
                </w:rPr>
                <w:t>ГОСТ 8733</w:t>
              </w:r>
            </w:hyperlink>
          </w:p>
        </w:tc>
        <w:tc>
          <w:tcPr>
            <w:tcW w:w="634"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jc w:val="left"/>
            </w:pPr>
            <w:r>
              <w:rPr>
                <w:sz w:val="20"/>
                <w:szCs w:val="20"/>
              </w:rPr>
              <w:t>От минус 30 до 475</w:t>
            </w:r>
          </w:p>
        </w:tc>
        <w:tc>
          <w:tcPr>
            <w:tcW w:w="595"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firstLine="0"/>
              <w:jc w:val="center"/>
            </w:pPr>
            <w:r>
              <w:rPr>
                <w:sz w:val="20"/>
                <w:szCs w:val="20"/>
              </w:rPr>
              <w:t>16</w:t>
            </w:r>
          </w:p>
        </w:tc>
        <w:tc>
          <w:tcPr>
            <w:tcW w:w="1250"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pPr>
            <w:r>
              <w:rPr>
                <w:sz w:val="20"/>
                <w:szCs w:val="20"/>
              </w:rPr>
              <w:t xml:space="preserve">Группа В по </w:t>
            </w:r>
            <w:hyperlink r:id="rId451" w:tooltip="ГОСТ 32528-2013 Трубы стальные бесшовные горячедеформированные. Технические условия" w:history="1">
              <w:r>
                <w:rPr>
                  <w:rStyle w:val="a3"/>
                  <w:sz w:val="20"/>
                  <w:szCs w:val="20"/>
                </w:rPr>
                <w:t>ГОСТ 32528</w:t>
              </w:r>
            </w:hyperlink>
            <w:r>
              <w:rPr>
                <w:sz w:val="20"/>
                <w:szCs w:val="20"/>
              </w:rPr>
              <w:t xml:space="preserve">; </w:t>
            </w:r>
            <w:hyperlink r:id="rId452" w:tooltip="ГОСТ 32678-2014 Трубы стальные бесшовные и сварные холоднодеформированные общего назначения. Технические условия" w:history="1">
              <w:r>
                <w:rPr>
                  <w:rStyle w:val="a3"/>
                  <w:sz w:val="20"/>
                  <w:szCs w:val="20"/>
                </w:rPr>
                <w:t>ГОСТ 32678</w:t>
              </w:r>
            </w:hyperlink>
            <w:r>
              <w:rPr>
                <w:sz w:val="20"/>
                <w:szCs w:val="20"/>
              </w:rPr>
              <w:t>;</w:t>
            </w:r>
          </w:p>
          <w:p w:rsidR="00C56561" w:rsidRDefault="00C56561" w:rsidP="009219D8">
            <w:pPr>
              <w:ind w:left="113" w:right="113" w:firstLine="0"/>
            </w:pPr>
            <w:hyperlink r:id="rId453" w:tooltip="ГОСТ 8731-74 Трубы стальные бесшовные горячедеформированные. Технические требования" w:history="1">
              <w:r>
                <w:rPr>
                  <w:rStyle w:val="a3"/>
                  <w:sz w:val="20"/>
                  <w:szCs w:val="20"/>
                </w:rPr>
                <w:t>ГОСТ 8731</w:t>
              </w:r>
            </w:hyperlink>
            <w:r>
              <w:rPr>
                <w:sz w:val="20"/>
                <w:szCs w:val="20"/>
              </w:rPr>
              <w:t>;</w:t>
            </w:r>
          </w:p>
          <w:p w:rsidR="00C56561" w:rsidRDefault="00C56561" w:rsidP="009219D8">
            <w:pPr>
              <w:ind w:left="113" w:right="113" w:firstLine="0"/>
            </w:pPr>
            <w:hyperlink r:id="rId454" w:tooltip="ГОСТ 8733-74 Трубы стальные бесшовные холоднодеформированные и теплодеформированные. Технические требования" w:history="1">
              <w:r>
                <w:rPr>
                  <w:rStyle w:val="a3"/>
                  <w:sz w:val="20"/>
                  <w:szCs w:val="20"/>
                </w:rPr>
                <w:t>ГОСТ 8733</w:t>
              </w:r>
            </w:hyperlink>
          </w:p>
        </w:tc>
        <w:tc>
          <w:tcPr>
            <w:tcW w:w="669" w:type="pct"/>
            <w:tcBorders>
              <w:top w:val="single" w:sz="8" w:space="0" w:color="auto"/>
              <w:left w:val="single" w:sz="8" w:space="0" w:color="auto"/>
              <w:bottom w:val="nil"/>
              <w:right w:val="single" w:sz="8" w:space="0" w:color="auto"/>
            </w:tcBorders>
            <w:shd w:val="clear" w:color="auto" w:fill="FFFFFF"/>
            <w:vAlign w:val="center"/>
            <w:hideMark/>
          </w:tcPr>
          <w:p w:rsidR="00C56561" w:rsidRDefault="00C56561" w:rsidP="009219D8">
            <w:pPr>
              <w:ind w:left="113" w:right="113" w:firstLine="0"/>
              <w:jc w:val="center"/>
            </w:pPr>
            <w:hyperlink w:anchor="примечТабВ1" w:tooltip="Примечание 1" w:history="1">
              <w:r>
                <w:rPr>
                  <w:rStyle w:val="a3"/>
                  <w:sz w:val="20"/>
                  <w:szCs w:val="20"/>
                </w:rPr>
                <w:t>1</w:t>
              </w:r>
            </w:hyperlink>
            <w:r>
              <w:rPr>
                <w:sz w:val="20"/>
                <w:szCs w:val="20"/>
              </w:rPr>
              <w:t xml:space="preserve">, </w:t>
            </w:r>
            <w:hyperlink w:anchor="табВ1прим2" w:tooltip="Примечание 2" w:history="1">
              <w:r>
                <w:rPr>
                  <w:rStyle w:val="a3"/>
                  <w:sz w:val="20"/>
                  <w:szCs w:val="20"/>
                </w:rPr>
                <w:t>2</w:t>
              </w:r>
            </w:hyperlink>
          </w:p>
        </w:tc>
      </w:tr>
      <w:tr w:rsidR="00C56561" w:rsidTr="009219D8">
        <w:trPr>
          <w:trHeight w:val="20"/>
        </w:trPr>
        <w:tc>
          <w:tcPr>
            <w:tcW w:w="932"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jc w:val="left"/>
            </w:pPr>
            <w:r>
              <w:rPr>
                <w:sz w:val="20"/>
                <w:szCs w:val="20"/>
              </w:rPr>
              <w:t xml:space="preserve">10, 20 по </w:t>
            </w:r>
            <w:hyperlink r:id="rId455" w:tooltip="ГОСТ 1050-2013 Металлопродукция из нелегированных конструкционных качественных и специальных сталей. Общие технические условия" w:history="1">
              <w:r>
                <w:rPr>
                  <w:rStyle w:val="a3"/>
                  <w:sz w:val="20"/>
                  <w:szCs w:val="20"/>
                </w:rPr>
                <w:t>ГОСТ 1050</w:t>
              </w:r>
            </w:hyperlink>
          </w:p>
        </w:tc>
        <w:tc>
          <w:tcPr>
            <w:tcW w:w="920"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jc w:val="left"/>
            </w:pPr>
            <w:hyperlink r:id="rId456" w:tooltip="ГОСТ 550-75 Трубы стальные бесшовные для нефтеперерабатывающей и нефтехимической промышленности. Технические условия" w:history="1">
              <w:r>
                <w:rPr>
                  <w:rStyle w:val="a3"/>
                  <w:sz w:val="20"/>
                  <w:szCs w:val="20"/>
                </w:rPr>
                <w:t>ГОСТ 550</w:t>
              </w:r>
            </w:hyperlink>
          </w:p>
        </w:tc>
        <w:tc>
          <w:tcPr>
            <w:tcW w:w="634"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jc w:val="left"/>
            </w:pPr>
            <w:r>
              <w:rPr>
                <w:sz w:val="20"/>
                <w:szCs w:val="20"/>
              </w:rPr>
              <w:t>От минус 30 до 475</w:t>
            </w:r>
          </w:p>
        </w:tc>
        <w:tc>
          <w:tcPr>
            <w:tcW w:w="595" w:type="pct"/>
            <w:vMerge w:val="restart"/>
            <w:tcBorders>
              <w:top w:val="single" w:sz="8" w:space="0" w:color="auto"/>
              <w:left w:val="single" w:sz="8" w:space="0" w:color="auto"/>
              <w:bottom w:val="nil"/>
              <w:right w:val="nil"/>
            </w:tcBorders>
            <w:shd w:val="clear" w:color="auto" w:fill="FFFFFF"/>
            <w:vAlign w:val="center"/>
            <w:hideMark/>
          </w:tcPr>
          <w:p w:rsidR="00C56561" w:rsidRDefault="00C56561" w:rsidP="009219D8">
            <w:pPr>
              <w:ind w:firstLine="0"/>
              <w:jc w:val="center"/>
            </w:pPr>
            <w:r>
              <w:rPr>
                <w:sz w:val="20"/>
                <w:szCs w:val="20"/>
              </w:rPr>
              <w:t>Не ограничено</w:t>
            </w:r>
          </w:p>
        </w:tc>
        <w:tc>
          <w:tcPr>
            <w:tcW w:w="1250" w:type="pct"/>
            <w:tcBorders>
              <w:top w:val="single" w:sz="8" w:space="0" w:color="auto"/>
              <w:left w:val="single" w:sz="8" w:space="0" w:color="auto"/>
              <w:bottom w:val="nil"/>
              <w:right w:val="nil"/>
            </w:tcBorders>
            <w:shd w:val="clear" w:color="auto" w:fill="FFFFFF"/>
            <w:vAlign w:val="bottom"/>
            <w:hideMark/>
          </w:tcPr>
          <w:p w:rsidR="00C56561" w:rsidRDefault="00C56561" w:rsidP="009219D8">
            <w:pPr>
              <w:ind w:left="113" w:right="113" w:firstLine="0"/>
            </w:pPr>
            <w:r>
              <w:rPr>
                <w:sz w:val="20"/>
                <w:szCs w:val="20"/>
              </w:rPr>
              <w:t xml:space="preserve">Группы А, Б по </w:t>
            </w:r>
            <w:hyperlink r:id="rId457" w:tooltip="ГОСТ 550-75 Трубы стальные бесшовные для нефтеперерабатывающей и нефтехимической промышленности. Технические условия" w:history="1">
              <w:r>
                <w:rPr>
                  <w:rStyle w:val="a3"/>
                  <w:sz w:val="20"/>
                  <w:szCs w:val="20"/>
                </w:rPr>
                <w:t>ГОСТ 550</w:t>
              </w:r>
            </w:hyperlink>
            <w:r>
              <w:rPr>
                <w:sz w:val="20"/>
                <w:szCs w:val="20"/>
              </w:rPr>
              <w:t>. Испытание на сплющивание и проверка макроструктуры, УЗД</w:t>
            </w:r>
          </w:p>
        </w:tc>
        <w:tc>
          <w:tcPr>
            <w:tcW w:w="669" w:type="pct"/>
            <w:tcBorders>
              <w:top w:val="single" w:sz="8" w:space="0" w:color="auto"/>
              <w:left w:val="single" w:sz="8" w:space="0" w:color="auto"/>
              <w:bottom w:val="nil"/>
              <w:right w:val="single" w:sz="8" w:space="0" w:color="auto"/>
            </w:tcBorders>
            <w:shd w:val="clear" w:color="auto" w:fill="FFFFFF"/>
            <w:vAlign w:val="center"/>
            <w:hideMark/>
          </w:tcPr>
          <w:p w:rsidR="00C56561" w:rsidRDefault="00C56561" w:rsidP="009219D8">
            <w:pPr>
              <w:ind w:left="113" w:right="113" w:firstLine="0"/>
              <w:jc w:val="center"/>
            </w:pPr>
            <w:hyperlink w:anchor="табВ1прим3" w:tooltip="Примечание 3" w:history="1">
              <w:r>
                <w:rPr>
                  <w:rStyle w:val="a3"/>
                  <w:sz w:val="20"/>
                  <w:szCs w:val="20"/>
                </w:rPr>
                <w:t>3</w:t>
              </w:r>
            </w:hyperlink>
            <w:r>
              <w:rPr>
                <w:sz w:val="20"/>
                <w:szCs w:val="20"/>
              </w:rPr>
              <w:t xml:space="preserve">, </w:t>
            </w:r>
            <w:hyperlink w:anchor="табВ1прим4" w:tooltip="Примечание 4" w:history="1">
              <w:r>
                <w:rPr>
                  <w:rStyle w:val="a3"/>
                  <w:sz w:val="20"/>
                  <w:szCs w:val="20"/>
                </w:rPr>
                <w:t>4</w:t>
              </w:r>
            </w:hyperlink>
          </w:p>
        </w:tc>
      </w:tr>
      <w:tr w:rsidR="00C56561" w:rsidTr="009219D8">
        <w:trPr>
          <w:trHeight w:val="20"/>
        </w:trPr>
        <w:tc>
          <w:tcPr>
            <w:tcW w:w="932"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jc w:val="left"/>
            </w:pPr>
            <w:r>
              <w:rPr>
                <w:sz w:val="20"/>
                <w:szCs w:val="20"/>
              </w:rPr>
              <w:t xml:space="preserve">20 по </w:t>
            </w:r>
            <w:hyperlink r:id="rId458" w:tooltip="ТУ 14-3-1128-2000 Трубы стальные бесшовные горячедеформированные для газопроводов газлифтных систем и обустройства газовых месторождений. Технические условия" w:history="1">
              <w:r>
                <w:rPr>
                  <w:rStyle w:val="a3"/>
                  <w:sz w:val="20"/>
                  <w:szCs w:val="20"/>
                </w:rPr>
                <w:t>ТУ 14-3-1128</w:t>
              </w:r>
            </w:hyperlink>
            <w:r>
              <w:rPr>
                <w:sz w:val="20"/>
                <w:szCs w:val="20"/>
              </w:rPr>
              <w:t xml:space="preserve"> [</w:t>
            </w:r>
            <w:hyperlink w:anchor="б59" w:tooltip="Библиография 59" w:history="1">
              <w:r>
                <w:rPr>
                  <w:rStyle w:val="a3"/>
                  <w:sz w:val="20"/>
                  <w:szCs w:val="20"/>
                </w:rPr>
                <w:t>59</w:t>
              </w:r>
            </w:hyperlink>
            <w:r>
              <w:rPr>
                <w:sz w:val="20"/>
                <w:szCs w:val="20"/>
              </w:rPr>
              <w:t xml:space="preserve">]*; </w:t>
            </w:r>
            <w:hyperlink r:id="rId459" w:tooltip="ТУ 14-3Р-1128-2007 Трубы стальные бесшовные хладостойкие для газопроводов, газлифтных систем добычи нефти и обустройства газовых месторождений. Технические условия" w:history="1">
              <w:r>
                <w:rPr>
                  <w:rStyle w:val="a3"/>
                  <w:sz w:val="20"/>
                  <w:szCs w:val="20"/>
                </w:rPr>
                <w:t>ТУ 14-3Р-1128</w:t>
              </w:r>
            </w:hyperlink>
            <w:r>
              <w:rPr>
                <w:sz w:val="20"/>
                <w:szCs w:val="20"/>
              </w:rPr>
              <w:t xml:space="preserve"> [</w:t>
            </w:r>
            <w:hyperlink w:anchor="б60" w:tooltip="Библиография 60" w:history="1">
              <w:r>
                <w:rPr>
                  <w:rStyle w:val="a3"/>
                  <w:sz w:val="20"/>
                  <w:szCs w:val="20"/>
                </w:rPr>
                <w:t>60</w:t>
              </w:r>
            </w:hyperlink>
            <w:r>
              <w:rPr>
                <w:sz w:val="20"/>
                <w:szCs w:val="20"/>
              </w:rPr>
              <w:t>]*; ТУ 14-159-1128 [</w:t>
            </w:r>
            <w:hyperlink w:anchor="б61" w:tooltip="Библиография 61" w:history="1">
              <w:r>
                <w:rPr>
                  <w:rStyle w:val="a3"/>
                  <w:sz w:val="20"/>
                  <w:szCs w:val="20"/>
                </w:rPr>
                <w:t>61</w:t>
              </w:r>
            </w:hyperlink>
            <w:r>
              <w:rPr>
                <w:sz w:val="20"/>
                <w:szCs w:val="20"/>
              </w:rPr>
              <w:t>]*</w:t>
            </w:r>
          </w:p>
        </w:tc>
        <w:tc>
          <w:tcPr>
            <w:tcW w:w="920"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jc w:val="left"/>
            </w:pPr>
            <w:hyperlink r:id="rId460" w:tooltip="ТУ 14-3-1128-2000 Трубы стальные бесшовные горячедеформированные для газопроводов газлифтных систем и обустройства газовых месторождений. Технические условия" w:history="1">
              <w:r>
                <w:rPr>
                  <w:rStyle w:val="a3"/>
                  <w:sz w:val="20"/>
                  <w:szCs w:val="20"/>
                </w:rPr>
                <w:t>ТУ 14-3-1128</w:t>
              </w:r>
            </w:hyperlink>
            <w:r>
              <w:rPr>
                <w:sz w:val="20"/>
                <w:szCs w:val="20"/>
              </w:rPr>
              <w:t xml:space="preserve"> [</w:t>
            </w:r>
            <w:hyperlink w:anchor="б59" w:tooltip="Библиография 59" w:history="1">
              <w:r>
                <w:rPr>
                  <w:rStyle w:val="a3"/>
                  <w:sz w:val="20"/>
                  <w:szCs w:val="20"/>
                </w:rPr>
                <w:t>59</w:t>
              </w:r>
            </w:hyperlink>
            <w:r>
              <w:rPr>
                <w:sz w:val="20"/>
                <w:szCs w:val="20"/>
              </w:rPr>
              <w:t xml:space="preserve">]*; </w:t>
            </w:r>
            <w:hyperlink r:id="rId461" w:tooltip="ТУ 14-3Р-1128-2007 Трубы стальные бесшовные хладостойкие для газопроводов, газлифтных систем добычи нефти и обустройства газовых месторождений. Технические условия" w:history="1">
              <w:r>
                <w:rPr>
                  <w:rStyle w:val="a3"/>
                  <w:sz w:val="20"/>
                  <w:szCs w:val="20"/>
                </w:rPr>
                <w:t>ТУ 14-3Р-1128</w:t>
              </w:r>
            </w:hyperlink>
            <w:r>
              <w:rPr>
                <w:sz w:val="20"/>
                <w:szCs w:val="20"/>
              </w:rPr>
              <w:t xml:space="preserve"> [</w:t>
            </w:r>
            <w:hyperlink w:anchor="б60" w:tooltip="Библиография 60" w:history="1">
              <w:r>
                <w:rPr>
                  <w:rStyle w:val="a3"/>
                  <w:sz w:val="20"/>
                  <w:szCs w:val="20"/>
                </w:rPr>
                <w:t>60</w:t>
              </w:r>
            </w:hyperlink>
            <w:r>
              <w:rPr>
                <w:sz w:val="20"/>
                <w:szCs w:val="20"/>
              </w:rPr>
              <w:t>]*; ТУ 14-159-1128 [</w:t>
            </w:r>
            <w:hyperlink w:anchor="б61" w:tooltip="Библиография 61" w:history="1">
              <w:r>
                <w:rPr>
                  <w:rStyle w:val="a3"/>
                  <w:sz w:val="20"/>
                  <w:szCs w:val="20"/>
                </w:rPr>
                <w:t>61</w:t>
              </w:r>
            </w:hyperlink>
            <w:r>
              <w:rPr>
                <w:sz w:val="20"/>
                <w:szCs w:val="20"/>
              </w:rPr>
              <w:t>]*</w:t>
            </w:r>
          </w:p>
        </w:tc>
        <w:tc>
          <w:tcPr>
            <w:tcW w:w="634"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jc w:val="left"/>
            </w:pPr>
            <w:r>
              <w:rPr>
                <w:sz w:val="20"/>
                <w:szCs w:val="20"/>
              </w:rPr>
              <w:t>От минус 40 до 475</w:t>
            </w:r>
          </w:p>
        </w:tc>
        <w:tc>
          <w:tcPr>
            <w:tcW w:w="0" w:type="auto"/>
            <w:vMerge/>
            <w:tcBorders>
              <w:top w:val="single" w:sz="8" w:space="0" w:color="auto"/>
              <w:left w:val="single" w:sz="8" w:space="0" w:color="auto"/>
              <w:bottom w:val="nil"/>
              <w:right w:val="nil"/>
            </w:tcBorders>
            <w:vAlign w:val="center"/>
            <w:hideMark/>
          </w:tcPr>
          <w:p w:rsidR="00C56561" w:rsidRDefault="00C56561" w:rsidP="009219D8">
            <w:pPr>
              <w:ind w:firstLine="0"/>
              <w:jc w:val="left"/>
            </w:pPr>
          </w:p>
        </w:tc>
        <w:tc>
          <w:tcPr>
            <w:tcW w:w="1250"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pPr>
            <w:hyperlink r:id="rId462" w:tooltip="ТУ 14-3-1128-2000 Трубы стальные бесшовные горячедеформированные для газопроводов газлифтных систем и обустройства газовых месторождений. Технические условия" w:history="1">
              <w:r>
                <w:rPr>
                  <w:rStyle w:val="a3"/>
                  <w:sz w:val="20"/>
                  <w:szCs w:val="20"/>
                </w:rPr>
                <w:t>ТУ 14-3-1128</w:t>
              </w:r>
            </w:hyperlink>
            <w:r>
              <w:rPr>
                <w:sz w:val="20"/>
                <w:szCs w:val="20"/>
              </w:rPr>
              <w:t xml:space="preserve"> [</w:t>
            </w:r>
            <w:hyperlink w:anchor="б59" w:tooltip="Библиография 59" w:history="1">
              <w:r>
                <w:rPr>
                  <w:rStyle w:val="a3"/>
                  <w:sz w:val="20"/>
                  <w:szCs w:val="20"/>
                </w:rPr>
                <w:t>59</w:t>
              </w:r>
            </w:hyperlink>
            <w:r>
              <w:rPr>
                <w:sz w:val="20"/>
                <w:szCs w:val="20"/>
              </w:rPr>
              <w:t xml:space="preserve">]*; </w:t>
            </w:r>
            <w:hyperlink r:id="rId463" w:tooltip="ТУ 14-3Р-1128-2007 Трубы стальные бесшовные хладостойкие для газопроводов, газлифтных систем добычи нефти и обустройства газовых месторождений. Технические условия" w:history="1">
              <w:r>
                <w:rPr>
                  <w:rStyle w:val="a3"/>
                  <w:sz w:val="20"/>
                  <w:szCs w:val="20"/>
                </w:rPr>
                <w:t>ТУ 14-3Р-1128</w:t>
              </w:r>
            </w:hyperlink>
            <w:r>
              <w:rPr>
                <w:sz w:val="20"/>
                <w:szCs w:val="20"/>
              </w:rPr>
              <w:t xml:space="preserve"> [</w:t>
            </w:r>
            <w:hyperlink w:anchor="б60" w:tooltip="Библиография 60" w:history="1">
              <w:r>
                <w:rPr>
                  <w:rStyle w:val="a3"/>
                  <w:sz w:val="20"/>
                  <w:szCs w:val="20"/>
                </w:rPr>
                <w:t>60</w:t>
              </w:r>
            </w:hyperlink>
            <w:r>
              <w:rPr>
                <w:sz w:val="20"/>
                <w:szCs w:val="20"/>
              </w:rPr>
              <w:t>]*; ТУ 14-159-1128 [</w:t>
            </w:r>
            <w:hyperlink w:anchor="б61" w:tooltip="Библиография 61" w:history="1">
              <w:r>
                <w:rPr>
                  <w:rStyle w:val="a3"/>
                  <w:sz w:val="20"/>
                  <w:szCs w:val="20"/>
                </w:rPr>
                <w:t>61</w:t>
              </w:r>
            </w:hyperlink>
            <w:r>
              <w:rPr>
                <w:sz w:val="20"/>
                <w:szCs w:val="20"/>
              </w:rPr>
              <w:t>]*</w:t>
            </w:r>
          </w:p>
        </w:tc>
        <w:tc>
          <w:tcPr>
            <w:tcW w:w="669" w:type="pct"/>
            <w:tcBorders>
              <w:top w:val="single" w:sz="8" w:space="0" w:color="auto"/>
              <w:left w:val="single" w:sz="8" w:space="0" w:color="auto"/>
              <w:bottom w:val="nil"/>
              <w:right w:val="single" w:sz="8" w:space="0" w:color="auto"/>
            </w:tcBorders>
            <w:shd w:val="clear" w:color="auto" w:fill="FFFFFF"/>
            <w:vAlign w:val="center"/>
            <w:hideMark/>
          </w:tcPr>
          <w:p w:rsidR="00C56561" w:rsidRDefault="00C56561" w:rsidP="009219D8">
            <w:pPr>
              <w:ind w:left="113" w:right="113" w:firstLine="0"/>
              <w:jc w:val="center"/>
            </w:pPr>
            <w:hyperlink w:anchor="табВ1прим3" w:tooltip="Примечание 3" w:history="1">
              <w:r>
                <w:rPr>
                  <w:rStyle w:val="a3"/>
                  <w:sz w:val="20"/>
                  <w:szCs w:val="20"/>
                </w:rPr>
                <w:t>3</w:t>
              </w:r>
            </w:hyperlink>
          </w:p>
        </w:tc>
      </w:tr>
      <w:tr w:rsidR="00C56561" w:rsidTr="009219D8">
        <w:trPr>
          <w:trHeight w:val="20"/>
        </w:trPr>
        <w:tc>
          <w:tcPr>
            <w:tcW w:w="932"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jc w:val="left"/>
            </w:pPr>
            <w:r>
              <w:rPr>
                <w:sz w:val="20"/>
                <w:szCs w:val="20"/>
              </w:rPr>
              <w:t xml:space="preserve">20ПВ по </w:t>
            </w:r>
            <w:hyperlink r:id="rId464" w:tooltip="ТУ 14-3Р-55-2001 Трубы стальные бесшовные для паровых котлов и трубопроводов" w:history="1">
              <w:r>
                <w:rPr>
                  <w:rStyle w:val="a3"/>
                  <w:sz w:val="20"/>
                  <w:szCs w:val="20"/>
                </w:rPr>
                <w:t>ТУ 14-3Р-55</w:t>
              </w:r>
            </w:hyperlink>
            <w:r>
              <w:rPr>
                <w:sz w:val="20"/>
                <w:szCs w:val="20"/>
              </w:rPr>
              <w:t xml:space="preserve"> [</w:t>
            </w:r>
            <w:hyperlink w:anchor="б57" w:tooltip="Библиография 57" w:history="1">
              <w:r>
                <w:rPr>
                  <w:rStyle w:val="a3"/>
                  <w:sz w:val="20"/>
                  <w:szCs w:val="20"/>
                </w:rPr>
                <w:t>57</w:t>
              </w:r>
            </w:hyperlink>
            <w:r>
              <w:rPr>
                <w:sz w:val="20"/>
                <w:szCs w:val="20"/>
              </w:rPr>
              <w:t>]*</w:t>
            </w:r>
          </w:p>
        </w:tc>
        <w:tc>
          <w:tcPr>
            <w:tcW w:w="920"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jc w:val="left"/>
            </w:pPr>
            <w:hyperlink r:id="rId465" w:tooltip="ТУ 14-3Р-55-2001 Трубы стальные бесшовные для паровых котлов и трубопроводов" w:history="1">
              <w:r>
                <w:rPr>
                  <w:rStyle w:val="a3"/>
                  <w:sz w:val="20"/>
                  <w:szCs w:val="20"/>
                </w:rPr>
                <w:t>ТУ 14-3Р-55</w:t>
              </w:r>
            </w:hyperlink>
            <w:r>
              <w:rPr>
                <w:sz w:val="20"/>
                <w:szCs w:val="20"/>
              </w:rPr>
              <w:t xml:space="preserve"> [</w:t>
            </w:r>
            <w:hyperlink w:anchor="б57" w:tooltip="Библиография 57" w:history="1">
              <w:r>
                <w:rPr>
                  <w:rStyle w:val="a3"/>
                  <w:sz w:val="20"/>
                  <w:szCs w:val="20"/>
                </w:rPr>
                <w:t>57</w:t>
              </w:r>
            </w:hyperlink>
            <w:r>
              <w:rPr>
                <w:sz w:val="20"/>
                <w:szCs w:val="20"/>
              </w:rPr>
              <w:t>]*</w:t>
            </w:r>
          </w:p>
        </w:tc>
        <w:tc>
          <w:tcPr>
            <w:tcW w:w="634"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jc w:val="left"/>
            </w:pPr>
            <w:r>
              <w:rPr>
                <w:sz w:val="20"/>
                <w:szCs w:val="20"/>
              </w:rPr>
              <w:t>От минус 30 до 475</w:t>
            </w:r>
          </w:p>
        </w:tc>
        <w:tc>
          <w:tcPr>
            <w:tcW w:w="0" w:type="auto"/>
            <w:vMerge/>
            <w:tcBorders>
              <w:top w:val="single" w:sz="8" w:space="0" w:color="auto"/>
              <w:left w:val="single" w:sz="8" w:space="0" w:color="auto"/>
              <w:bottom w:val="nil"/>
              <w:right w:val="nil"/>
            </w:tcBorders>
            <w:vAlign w:val="center"/>
            <w:hideMark/>
          </w:tcPr>
          <w:p w:rsidR="00C56561" w:rsidRDefault="00C56561" w:rsidP="009219D8">
            <w:pPr>
              <w:ind w:firstLine="0"/>
              <w:jc w:val="left"/>
            </w:pPr>
          </w:p>
        </w:tc>
        <w:tc>
          <w:tcPr>
            <w:tcW w:w="1250"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pPr>
            <w:hyperlink r:id="rId466" w:tooltip="ТУ 14-3Р-55-2001 Трубы стальные бесшовные для паровых котлов и трубопроводов" w:history="1">
              <w:r>
                <w:rPr>
                  <w:rStyle w:val="a3"/>
                  <w:sz w:val="20"/>
                  <w:szCs w:val="20"/>
                </w:rPr>
                <w:t>ТУ 14-3Р-55</w:t>
              </w:r>
            </w:hyperlink>
            <w:r>
              <w:rPr>
                <w:sz w:val="20"/>
                <w:szCs w:val="20"/>
              </w:rPr>
              <w:t xml:space="preserve"> [</w:t>
            </w:r>
            <w:hyperlink w:anchor="б57" w:tooltip="Библиография 57" w:history="1">
              <w:r>
                <w:rPr>
                  <w:rStyle w:val="a3"/>
                  <w:sz w:val="20"/>
                  <w:szCs w:val="20"/>
                </w:rPr>
                <w:t>57</w:t>
              </w:r>
            </w:hyperlink>
            <w:r>
              <w:rPr>
                <w:sz w:val="20"/>
                <w:szCs w:val="20"/>
              </w:rPr>
              <w:t>]*</w:t>
            </w:r>
          </w:p>
        </w:tc>
        <w:tc>
          <w:tcPr>
            <w:tcW w:w="669" w:type="pct"/>
            <w:tcBorders>
              <w:top w:val="single" w:sz="8" w:space="0" w:color="auto"/>
              <w:left w:val="single" w:sz="8" w:space="0" w:color="auto"/>
              <w:bottom w:val="nil"/>
              <w:right w:val="single" w:sz="8" w:space="0" w:color="auto"/>
            </w:tcBorders>
            <w:shd w:val="clear" w:color="auto" w:fill="FFFFFF"/>
            <w:vAlign w:val="center"/>
            <w:hideMark/>
          </w:tcPr>
          <w:p w:rsidR="00C56561" w:rsidRDefault="00C56561" w:rsidP="009219D8">
            <w:pPr>
              <w:ind w:left="113" w:right="113" w:firstLine="0"/>
              <w:jc w:val="center"/>
            </w:pPr>
            <w:hyperlink w:anchor="табВ1прим3" w:tooltip="Примечание 3" w:history="1">
              <w:r>
                <w:rPr>
                  <w:rStyle w:val="a3"/>
                  <w:sz w:val="20"/>
                  <w:szCs w:val="20"/>
                </w:rPr>
                <w:t>3</w:t>
              </w:r>
            </w:hyperlink>
            <w:r>
              <w:rPr>
                <w:sz w:val="20"/>
                <w:szCs w:val="20"/>
              </w:rPr>
              <w:t xml:space="preserve">, </w:t>
            </w:r>
            <w:hyperlink w:anchor="табВ1прим12" w:tooltip="Примечание 12" w:history="1">
              <w:r>
                <w:rPr>
                  <w:rStyle w:val="a3"/>
                  <w:sz w:val="20"/>
                  <w:szCs w:val="20"/>
                </w:rPr>
                <w:t>12</w:t>
              </w:r>
            </w:hyperlink>
          </w:p>
        </w:tc>
      </w:tr>
      <w:tr w:rsidR="00C56561" w:rsidTr="009219D8">
        <w:trPr>
          <w:trHeight w:val="20"/>
        </w:trPr>
        <w:tc>
          <w:tcPr>
            <w:tcW w:w="932"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jc w:val="left"/>
            </w:pPr>
            <w:r>
              <w:rPr>
                <w:sz w:val="20"/>
                <w:szCs w:val="20"/>
              </w:rPr>
              <w:t>20Юч по ТУ 14-3-1652 [</w:t>
            </w:r>
            <w:hyperlink w:anchor="б62" w:tooltip="Библиография 62" w:history="1">
              <w:r>
                <w:rPr>
                  <w:rStyle w:val="a3"/>
                  <w:sz w:val="20"/>
                  <w:szCs w:val="20"/>
                </w:rPr>
                <w:t>62</w:t>
              </w:r>
            </w:hyperlink>
            <w:r>
              <w:rPr>
                <w:sz w:val="20"/>
                <w:szCs w:val="20"/>
              </w:rPr>
              <w:t xml:space="preserve">]*; </w:t>
            </w:r>
            <w:hyperlink r:id="rId467" w:tooltip="ТУ 14-3Р-54-2001 Трубы бесшовные горячедеформированные из стали марки 20ЮЧ. Технические условия" w:history="1">
              <w:r>
                <w:rPr>
                  <w:rStyle w:val="a3"/>
                  <w:sz w:val="20"/>
                  <w:szCs w:val="20"/>
                </w:rPr>
                <w:t>ТУ 14-3Р-54</w:t>
              </w:r>
            </w:hyperlink>
            <w:r>
              <w:rPr>
                <w:sz w:val="20"/>
                <w:szCs w:val="20"/>
              </w:rPr>
              <w:t xml:space="preserve"> [</w:t>
            </w:r>
            <w:hyperlink w:anchor="б63" w:tooltip="Библиография 63" w:history="1">
              <w:r>
                <w:rPr>
                  <w:rStyle w:val="a3"/>
                  <w:sz w:val="20"/>
                  <w:szCs w:val="20"/>
                </w:rPr>
                <w:t>63</w:t>
              </w:r>
            </w:hyperlink>
            <w:r>
              <w:rPr>
                <w:sz w:val="20"/>
                <w:szCs w:val="20"/>
              </w:rPr>
              <w:t>]*</w:t>
            </w:r>
          </w:p>
        </w:tc>
        <w:tc>
          <w:tcPr>
            <w:tcW w:w="920"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jc w:val="left"/>
            </w:pPr>
            <w:r>
              <w:rPr>
                <w:sz w:val="20"/>
                <w:szCs w:val="20"/>
              </w:rPr>
              <w:t>ТУ 14-3-1652 [</w:t>
            </w:r>
            <w:hyperlink w:anchor="б62" w:tooltip="Библиография 62" w:history="1">
              <w:r>
                <w:rPr>
                  <w:rStyle w:val="a3"/>
                  <w:sz w:val="20"/>
                  <w:szCs w:val="20"/>
                </w:rPr>
                <w:t>62</w:t>
              </w:r>
            </w:hyperlink>
            <w:r>
              <w:rPr>
                <w:sz w:val="20"/>
                <w:szCs w:val="20"/>
              </w:rPr>
              <w:t xml:space="preserve">]*; </w:t>
            </w:r>
            <w:hyperlink r:id="rId468" w:tooltip="ТУ 14-3Р-54-2001 Трубы бесшовные горячедеформированные из стали марки 20ЮЧ. Технические условия" w:history="1">
              <w:r>
                <w:rPr>
                  <w:rStyle w:val="a3"/>
                  <w:sz w:val="20"/>
                  <w:szCs w:val="20"/>
                </w:rPr>
                <w:t>ТУ 14-3Р-54</w:t>
              </w:r>
            </w:hyperlink>
            <w:r>
              <w:rPr>
                <w:sz w:val="20"/>
                <w:szCs w:val="20"/>
              </w:rPr>
              <w:t xml:space="preserve"> [</w:t>
            </w:r>
            <w:hyperlink w:anchor="б63" w:tooltip="Библиография 63" w:history="1">
              <w:r>
                <w:rPr>
                  <w:rStyle w:val="a3"/>
                  <w:sz w:val="20"/>
                  <w:szCs w:val="20"/>
                </w:rPr>
                <w:t>63</w:t>
              </w:r>
            </w:hyperlink>
            <w:r>
              <w:rPr>
                <w:sz w:val="20"/>
                <w:szCs w:val="20"/>
              </w:rPr>
              <w:t>]</w:t>
            </w:r>
          </w:p>
        </w:tc>
        <w:tc>
          <w:tcPr>
            <w:tcW w:w="634"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jc w:val="left"/>
            </w:pPr>
            <w:r>
              <w:rPr>
                <w:sz w:val="20"/>
                <w:szCs w:val="20"/>
              </w:rPr>
              <w:t>От минус 40 до 475</w:t>
            </w:r>
          </w:p>
        </w:tc>
        <w:tc>
          <w:tcPr>
            <w:tcW w:w="0" w:type="auto"/>
            <w:vMerge/>
            <w:tcBorders>
              <w:top w:val="single" w:sz="8" w:space="0" w:color="auto"/>
              <w:left w:val="single" w:sz="8" w:space="0" w:color="auto"/>
              <w:bottom w:val="nil"/>
              <w:right w:val="nil"/>
            </w:tcBorders>
            <w:vAlign w:val="center"/>
            <w:hideMark/>
          </w:tcPr>
          <w:p w:rsidR="00C56561" w:rsidRDefault="00C56561" w:rsidP="009219D8">
            <w:pPr>
              <w:ind w:firstLine="0"/>
              <w:jc w:val="left"/>
            </w:pPr>
          </w:p>
        </w:tc>
        <w:tc>
          <w:tcPr>
            <w:tcW w:w="1250"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pPr>
            <w:r>
              <w:rPr>
                <w:sz w:val="20"/>
                <w:szCs w:val="20"/>
              </w:rPr>
              <w:t>ТУ 14-3-1652 [</w:t>
            </w:r>
            <w:hyperlink w:anchor="б62" w:tooltip="Библиография 62" w:history="1">
              <w:r>
                <w:rPr>
                  <w:rStyle w:val="a3"/>
                  <w:sz w:val="20"/>
                  <w:szCs w:val="20"/>
                </w:rPr>
                <w:t>62</w:t>
              </w:r>
            </w:hyperlink>
            <w:r>
              <w:rPr>
                <w:sz w:val="20"/>
                <w:szCs w:val="20"/>
              </w:rPr>
              <w:t xml:space="preserve">]*; </w:t>
            </w:r>
            <w:hyperlink r:id="rId469" w:tooltip="ТУ 14-3Р-54-2001 Трубы бесшовные горячедеформированные из стали марки 20ЮЧ. Технические условия" w:history="1">
              <w:r>
                <w:rPr>
                  <w:rStyle w:val="a3"/>
                  <w:sz w:val="20"/>
                  <w:szCs w:val="20"/>
                </w:rPr>
                <w:t>ТУ 14-3Р-54</w:t>
              </w:r>
            </w:hyperlink>
            <w:r>
              <w:rPr>
                <w:sz w:val="20"/>
                <w:szCs w:val="20"/>
              </w:rPr>
              <w:t xml:space="preserve"> [</w:t>
            </w:r>
            <w:hyperlink w:anchor="б63" w:tooltip="Библиография 63" w:history="1">
              <w:r>
                <w:rPr>
                  <w:rStyle w:val="a3"/>
                  <w:sz w:val="20"/>
                  <w:szCs w:val="20"/>
                </w:rPr>
                <w:t>63</w:t>
              </w:r>
            </w:hyperlink>
            <w:r>
              <w:rPr>
                <w:sz w:val="20"/>
                <w:szCs w:val="20"/>
              </w:rPr>
              <w:t>]</w:t>
            </w:r>
          </w:p>
        </w:tc>
        <w:tc>
          <w:tcPr>
            <w:tcW w:w="669" w:type="pct"/>
            <w:tcBorders>
              <w:top w:val="single" w:sz="8" w:space="0" w:color="auto"/>
              <w:left w:val="single" w:sz="8" w:space="0" w:color="auto"/>
              <w:bottom w:val="nil"/>
              <w:right w:val="single" w:sz="8" w:space="0" w:color="auto"/>
            </w:tcBorders>
            <w:shd w:val="clear" w:color="auto" w:fill="FFFFFF"/>
            <w:vAlign w:val="center"/>
            <w:hideMark/>
          </w:tcPr>
          <w:p w:rsidR="00C56561" w:rsidRDefault="00C56561" w:rsidP="009219D8">
            <w:pPr>
              <w:ind w:left="113" w:right="113" w:firstLine="0"/>
              <w:jc w:val="center"/>
            </w:pPr>
            <w:r>
              <w:rPr>
                <w:sz w:val="20"/>
                <w:szCs w:val="20"/>
              </w:rPr>
              <w:t>-</w:t>
            </w:r>
          </w:p>
        </w:tc>
      </w:tr>
      <w:tr w:rsidR="00C56561" w:rsidTr="009219D8">
        <w:trPr>
          <w:trHeight w:val="20"/>
        </w:trPr>
        <w:tc>
          <w:tcPr>
            <w:tcW w:w="932"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jc w:val="left"/>
            </w:pPr>
            <w:r>
              <w:rPr>
                <w:sz w:val="20"/>
                <w:szCs w:val="20"/>
              </w:rPr>
              <w:t>15ГС по ТУ 14-3-460 [</w:t>
            </w:r>
            <w:hyperlink w:anchor="б58" w:tooltip="Библиография 58" w:history="1">
              <w:r>
                <w:rPr>
                  <w:rStyle w:val="a3"/>
                  <w:sz w:val="20"/>
                  <w:szCs w:val="20"/>
                </w:rPr>
                <w:t>58</w:t>
              </w:r>
            </w:hyperlink>
            <w:r>
              <w:rPr>
                <w:sz w:val="20"/>
                <w:szCs w:val="20"/>
              </w:rPr>
              <w:t xml:space="preserve">]*; </w:t>
            </w:r>
            <w:hyperlink r:id="rId470" w:tooltip="ТУ 14-3Р-55-2001 Трубы стальные бесшовные для паровых котлов и трубопроводов" w:history="1">
              <w:r>
                <w:rPr>
                  <w:rStyle w:val="a3"/>
                  <w:sz w:val="20"/>
                  <w:szCs w:val="20"/>
                </w:rPr>
                <w:t>ТУ 14-3Р-55</w:t>
              </w:r>
            </w:hyperlink>
            <w:r>
              <w:rPr>
                <w:sz w:val="20"/>
                <w:szCs w:val="20"/>
              </w:rPr>
              <w:t xml:space="preserve"> [</w:t>
            </w:r>
            <w:hyperlink w:anchor="б57" w:tooltip="Библиография 57" w:history="1">
              <w:r>
                <w:rPr>
                  <w:rStyle w:val="a3"/>
                  <w:sz w:val="20"/>
                  <w:szCs w:val="20"/>
                </w:rPr>
                <w:t>57</w:t>
              </w:r>
            </w:hyperlink>
            <w:r>
              <w:rPr>
                <w:sz w:val="20"/>
                <w:szCs w:val="20"/>
              </w:rPr>
              <w:t>]*</w:t>
            </w:r>
          </w:p>
        </w:tc>
        <w:tc>
          <w:tcPr>
            <w:tcW w:w="920"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jc w:val="left"/>
            </w:pPr>
            <w:r>
              <w:rPr>
                <w:sz w:val="20"/>
                <w:szCs w:val="20"/>
              </w:rPr>
              <w:t>ТУ 14-3-460 [</w:t>
            </w:r>
            <w:hyperlink w:anchor="б58" w:tooltip="Библиография 58" w:history="1">
              <w:r>
                <w:rPr>
                  <w:rStyle w:val="a3"/>
                  <w:sz w:val="20"/>
                  <w:szCs w:val="20"/>
                </w:rPr>
                <w:t>58</w:t>
              </w:r>
            </w:hyperlink>
            <w:r>
              <w:rPr>
                <w:sz w:val="20"/>
                <w:szCs w:val="20"/>
              </w:rPr>
              <w:t xml:space="preserve">]*; </w:t>
            </w:r>
            <w:hyperlink r:id="rId471" w:tooltip="ТУ 14-3Р-55-2001 Трубы стальные бесшовные для паровых котлов и трубопроводов" w:history="1">
              <w:r>
                <w:rPr>
                  <w:rStyle w:val="a3"/>
                  <w:sz w:val="20"/>
                  <w:szCs w:val="20"/>
                </w:rPr>
                <w:t>ТУ 14-3Р-55</w:t>
              </w:r>
            </w:hyperlink>
            <w:r>
              <w:rPr>
                <w:sz w:val="20"/>
                <w:szCs w:val="20"/>
              </w:rPr>
              <w:t xml:space="preserve"> [</w:t>
            </w:r>
            <w:hyperlink w:anchor="б57" w:tooltip="Библиография 57" w:history="1">
              <w:r>
                <w:rPr>
                  <w:rStyle w:val="a3"/>
                  <w:sz w:val="20"/>
                  <w:szCs w:val="20"/>
                </w:rPr>
                <w:t>57</w:t>
              </w:r>
            </w:hyperlink>
            <w:r>
              <w:rPr>
                <w:sz w:val="20"/>
                <w:szCs w:val="20"/>
              </w:rPr>
              <w:t>]*</w:t>
            </w:r>
          </w:p>
        </w:tc>
        <w:tc>
          <w:tcPr>
            <w:tcW w:w="634"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jc w:val="left"/>
            </w:pPr>
            <w:r>
              <w:rPr>
                <w:sz w:val="20"/>
                <w:szCs w:val="20"/>
              </w:rPr>
              <w:t>От минус 40 до 475</w:t>
            </w:r>
          </w:p>
        </w:tc>
        <w:tc>
          <w:tcPr>
            <w:tcW w:w="0" w:type="auto"/>
            <w:vMerge/>
            <w:tcBorders>
              <w:top w:val="single" w:sz="8" w:space="0" w:color="auto"/>
              <w:left w:val="single" w:sz="8" w:space="0" w:color="auto"/>
              <w:bottom w:val="nil"/>
              <w:right w:val="nil"/>
            </w:tcBorders>
            <w:vAlign w:val="center"/>
            <w:hideMark/>
          </w:tcPr>
          <w:p w:rsidR="00C56561" w:rsidRDefault="00C56561" w:rsidP="009219D8">
            <w:pPr>
              <w:ind w:firstLine="0"/>
              <w:jc w:val="left"/>
            </w:pPr>
          </w:p>
        </w:tc>
        <w:tc>
          <w:tcPr>
            <w:tcW w:w="1250"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pPr>
            <w:r>
              <w:rPr>
                <w:sz w:val="20"/>
                <w:szCs w:val="20"/>
              </w:rPr>
              <w:t>ТУ 14-3-460 [</w:t>
            </w:r>
            <w:hyperlink w:anchor="б58" w:tooltip="Библиография 58" w:history="1">
              <w:r>
                <w:rPr>
                  <w:rStyle w:val="a3"/>
                  <w:sz w:val="20"/>
                  <w:szCs w:val="20"/>
                </w:rPr>
                <w:t>58</w:t>
              </w:r>
            </w:hyperlink>
            <w:r>
              <w:rPr>
                <w:sz w:val="20"/>
                <w:szCs w:val="20"/>
              </w:rPr>
              <w:t xml:space="preserve">]*; </w:t>
            </w:r>
            <w:hyperlink r:id="rId472" w:tooltip="ТУ 14-3Р-55-2001 Трубы стальные бесшовные для паровых котлов и трубопроводов" w:history="1">
              <w:r>
                <w:rPr>
                  <w:rStyle w:val="a3"/>
                  <w:sz w:val="20"/>
                  <w:szCs w:val="20"/>
                </w:rPr>
                <w:t>ТУ 14-3Р-55</w:t>
              </w:r>
            </w:hyperlink>
            <w:r>
              <w:rPr>
                <w:sz w:val="20"/>
                <w:szCs w:val="20"/>
              </w:rPr>
              <w:t xml:space="preserve"> [</w:t>
            </w:r>
            <w:hyperlink w:anchor="б57" w:tooltip="Библиография 57" w:history="1">
              <w:r>
                <w:rPr>
                  <w:rStyle w:val="a3"/>
                  <w:sz w:val="20"/>
                  <w:szCs w:val="20"/>
                </w:rPr>
                <w:t>57</w:t>
              </w:r>
            </w:hyperlink>
            <w:r>
              <w:rPr>
                <w:sz w:val="20"/>
                <w:szCs w:val="20"/>
              </w:rPr>
              <w:t>]*</w:t>
            </w:r>
          </w:p>
        </w:tc>
        <w:tc>
          <w:tcPr>
            <w:tcW w:w="669" w:type="pct"/>
            <w:tcBorders>
              <w:top w:val="single" w:sz="8" w:space="0" w:color="auto"/>
              <w:left w:val="single" w:sz="8" w:space="0" w:color="auto"/>
              <w:bottom w:val="nil"/>
              <w:right w:val="single" w:sz="8" w:space="0" w:color="auto"/>
            </w:tcBorders>
            <w:shd w:val="clear" w:color="auto" w:fill="FFFFFF"/>
            <w:vAlign w:val="center"/>
            <w:hideMark/>
          </w:tcPr>
          <w:p w:rsidR="00C56561" w:rsidRDefault="00C56561" w:rsidP="009219D8">
            <w:pPr>
              <w:ind w:left="113" w:right="113" w:firstLine="0"/>
              <w:jc w:val="center"/>
            </w:pPr>
            <w:hyperlink w:anchor="табВ1прим3" w:tooltip="Примечание 3" w:history="1">
              <w:r>
                <w:rPr>
                  <w:rStyle w:val="a3"/>
                  <w:sz w:val="20"/>
                  <w:szCs w:val="20"/>
                </w:rPr>
                <w:t>3</w:t>
              </w:r>
            </w:hyperlink>
            <w:r>
              <w:rPr>
                <w:sz w:val="20"/>
                <w:szCs w:val="20"/>
              </w:rPr>
              <w:t xml:space="preserve">, </w:t>
            </w:r>
            <w:hyperlink w:anchor="табВ1прим11" w:tooltip="Примечание 11" w:history="1">
              <w:r>
                <w:rPr>
                  <w:rStyle w:val="a3"/>
                  <w:sz w:val="20"/>
                  <w:szCs w:val="20"/>
                </w:rPr>
                <w:t>11</w:t>
              </w:r>
            </w:hyperlink>
            <w:r>
              <w:rPr>
                <w:sz w:val="20"/>
                <w:szCs w:val="20"/>
              </w:rPr>
              <w:t xml:space="preserve">, </w:t>
            </w:r>
            <w:hyperlink w:anchor="табВ1прим12" w:tooltip="Примечание 12" w:history="1">
              <w:r>
                <w:rPr>
                  <w:rStyle w:val="a3"/>
                  <w:sz w:val="20"/>
                  <w:szCs w:val="20"/>
                </w:rPr>
                <w:t>12</w:t>
              </w:r>
            </w:hyperlink>
          </w:p>
        </w:tc>
      </w:tr>
      <w:tr w:rsidR="00C56561" w:rsidTr="009219D8">
        <w:trPr>
          <w:trHeight w:val="20"/>
        </w:trPr>
        <w:tc>
          <w:tcPr>
            <w:tcW w:w="932" w:type="pct"/>
            <w:tcBorders>
              <w:top w:val="single" w:sz="8" w:space="0" w:color="auto"/>
              <w:left w:val="single" w:sz="8" w:space="0" w:color="auto"/>
              <w:bottom w:val="single" w:sz="8" w:space="0" w:color="auto"/>
              <w:right w:val="nil"/>
            </w:tcBorders>
            <w:shd w:val="clear" w:color="auto" w:fill="FFFFFF"/>
            <w:vAlign w:val="center"/>
            <w:hideMark/>
          </w:tcPr>
          <w:p w:rsidR="00C56561" w:rsidRDefault="00C56561" w:rsidP="009219D8">
            <w:pPr>
              <w:ind w:left="113" w:right="113" w:firstLine="0"/>
              <w:jc w:val="left"/>
            </w:pPr>
            <w:r>
              <w:rPr>
                <w:sz w:val="20"/>
                <w:szCs w:val="20"/>
              </w:rPr>
              <w:t xml:space="preserve">К52 по </w:t>
            </w:r>
            <w:hyperlink r:id="rId473" w:tooltip="ГОСТ 20295-85 Трубы стальные сварные для магистральных газонефтепроводов. Технические условия" w:history="1">
              <w:r>
                <w:rPr>
                  <w:rStyle w:val="a3"/>
                  <w:sz w:val="20"/>
                  <w:szCs w:val="20"/>
                </w:rPr>
                <w:t>ГОСТ 20295</w:t>
              </w:r>
            </w:hyperlink>
          </w:p>
        </w:tc>
        <w:tc>
          <w:tcPr>
            <w:tcW w:w="920" w:type="pct"/>
            <w:tcBorders>
              <w:top w:val="single" w:sz="8" w:space="0" w:color="auto"/>
              <w:left w:val="single" w:sz="8" w:space="0" w:color="auto"/>
              <w:bottom w:val="single" w:sz="8" w:space="0" w:color="auto"/>
              <w:right w:val="nil"/>
            </w:tcBorders>
            <w:shd w:val="clear" w:color="auto" w:fill="FFFFFF"/>
            <w:vAlign w:val="center"/>
            <w:hideMark/>
          </w:tcPr>
          <w:p w:rsidR="00C56561" w:rsidRDefault="00C56561" w:rsidP="009219D8">
            <w:pPr>
              <w:ind w:left="113" w:right="113" w:firstLine="0"/>
              <w:jc w:val="left"/>
            </w:pPr>
            <w:hyperlink r:id="rId474" w:tooltip="ГОСТ 20295-85 Трубы стальные сварные для магистральных газонефтепроводов. Технические условия" w:history="1">
              <w:r>
                <w:rPr>
                  <w:rStyle w:val="a3"/>
                  <w:sz w:val="20"/>
                  <w:szCs w:val="20"/>
                </w:rPr>
                <w:t>ГОСТ 20295</w:t>
              </w:r>
            </w:hyperlink>
            <w:r>
              <w:rPr>
                <w:sz w:val="20"/>
                <w:szCs w:val="20"/>
              </w:rPr>
              <w:t xml:space="preserve"> (трубы электросварные типа 3)</w:t>
            </w:r>
          </w:p>
        </w:tc>
        <w:tc>
          <w:tcPr>
            <w:tcW w:w="634" w:type="pct"/>
            <w:tcBorders>
              <w:top w:val="single" w:sz="8" w:space="0" w:color="auto"/>
              <w:left w:val="single" w:sz="8" w:space="0" w:color="auto"/>
              <w:bottom w:val="single" w:sz="8" w:space="0" w:color="auto"/>
              <w:right w:val="nil"/>
            </w:tcBorders>
            <w:shd w:val="clear" w:color="auto" w:fill="FFFFFF"/>
            <w:vAlign w:val="center"/>
            <w:hideMark/>
          </w:tcPr>
          <w:p w:rsidR="00C56561" w:rsidRDefault="00C56561" w:rsidP="009219D8">
            <w:pPr>
              <w:ind w:left="113" w:right="113" w:firstLine="0"/>
              <w:jc w:val="left"/>
            </w:pPr>
            <w:r>
              <w:rPr>
                <w:sz w:val="20"/>
                <w:szCs w:val="20"/>
              </w:rPr>
              <w:t>От минус 40 до 200</w:t>
            </w:r>
          </w:p>
        </w:tc>
        <w:tc>
          <w:tcPr>
            <w:tcW w:w="595" w:type="pct"/>
            <w:tcBorders>
              <w:top w:val="single" w:sz="8" w:space="0" w:color="auto"/>
              <w:left w:val="single" w:sz="8" w:space="0" w:color="auto"/>
              <w:bottom w:val="single" w:sz="8" w:space="0" w:color="auto"/>
              <w:right w:val="nil"/>
            </w:tcBorders>
            <w:shd w:val="clear" w:color="auto" w:fill="FFFFFF"/>
            <w:vAlign w:val="center"/>
            <w:hideMark/>
          </w:tcPr>
          <w:p w:rsidR="00C56561" w:rsidRDefault="00C56561" w:rsidP="009219D8">
            <w:pPr>
              <w:ind w:firstLine="0"/>
              <w:jc w:val="center"/>
            </w:pPr>
            <w:r>
              <w:rPr>
                <w:sz w:val="20"/>
                <w:szCs w:val="20"/>
              </w:rPr>
              <w:t>5</w:t>
            </w:r>
          </w:p>
        </w:tc>
        <w:tc>
          <w:tcPr>
            <w:tcW w:w="1250" w:type="pct"/>
            <w:tcBorders>
              <w:top w:val="single" w:sz="8" w:space="0" w:color="auto"/>
              <w:left w:val="single" w:sz="8" w:space="0" w:color="auto"/>
              <w:bottom w:val="single" w:sz="8" w:space="0" w:color="auto"/>
              <w:right w:val="nil"/>
            </w:tcBorders>
            <w:shd w:val="clear" w:color="auto" w:fill="FFFFFF"/>
            <w:vAlign w:val="center"/>
            <w:hideMark/>
          </w:tcPr>
          <w:p w:rsidR="00C56561" w:rsidRDefault="00C56561" w:rsidP="009219D8">
            <w:pPr>
              <w:ind w:left="113" w:right="113" w:firstLine="0"/>
            </w:pPr>
            <w:hyperlink r:id="rId475" w:tooltip="ГОСТ 20295-85 Трубы стальные сварные для магистральных газонефтепроводов. Технические условия" w:history="1">
              <w:r>
                <w:rPr>
                  <w:rStyle w:val="a3"/>
                  <w:sz w:val="20"/>
                  <w:szCs w:val="20"/>
                </w:rPr>
                <w:t>ГОСТ 20295</w:t>
              </w:r>
            </w:hyperlink>
          </w:p>
        </w:tc>
        <w:tc>
          <w:tcPr>
            <w:tcW w:w="669"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C56561" w:rsidRDefault="00C56561" w:rsidP="009219D8">
            <w:pPr>
              <w:ind w:left="113" w:right="113" w:firstLine="0"/>
              <w:jc w:val="center"/>
            </w:pPr>
            <w:hyperlink w:anchor="табВ1прим8" w:tooltip="Примечание 8" w:history="1">
              <w:r>
                <w:rPr>
                  <w:rStyle w:val="a3"/>
                  <w:sz w:val="20"/>
                  <w:szCs w:val="20"/>
                </w:rPr>
                <w:t>8</w:t>
              </w:r>
            </w:hyperlink>
          </w:p>
        </w:tc>
      </w:tr>
      <w:tr w:rsidR="00C56561" w:rsidTr="009219D8">
        <w:trPr>
          <w:trHeight w:val="20"/>
        </w:trPr>
        <w:tc>
          <w:tcPr>
            <w:tcW w:w="932" w:type="pct"/>
            <w:tcBorders>
              <w:top w:val="nil"/>
              <w:left w:val="single" w:sz="8" w:space="0" w:color="auto"/>
              <w:bottom w:val="nil"/>
              <w:right w:val="nil"/>
            </w:tcBorders>
            <w:shd w:val="clear" w:color="auto" w:fill="FFFFFF"/>
            <w:vAlign w:val="center"/>
            <w:hideMark/>
          </w:tcPr>
          <w:p w:rsidR="00C56561" w:rsidRDefault="00C56561" w:rsidP="009219D8">
            <w:pPr>
              <w:ind w:left="113" w:right="113" w:firstLine="0"/>
              <w:jc w:val="left"/>
            </w:pPr>
            <w:r>
              <w:rPr>
                <w:sz w:val="20"/>
                <w:szCs w:val="20"/>
              </w:rPr>
              <w:t xml:space="preserve">К50 (09Г2С) по </w:t>
            </w:r>
            <w:hyperlink r:id="rId476" w:tooltip="ГОСТ 31447-2012 Трубы стальные сварные для магистральных газопроводов, нефтепроводов и нефтепродуктопроводов. Технические условия" w:history="1">
              <w:r>
                <w:rPr>
                  <w:rStyle w:val="a3"/>
                  <w:sz w:val="20"/>
                  <w:szCs w:val="20"/>
                </w:rPr>
                <w:t>ГОСТ 31447</w:t>
              </w:r>
            </w:hyperlink>
          </w:p>
        </w:tc>
        <w:tc>
          <w:tcPr>
            <w:tcW w:w="920" w:type="pct"/>
            <w:tcBorders>
              <w:top w:val="nil"/>
              <w:left w:val="single" w:sz="8" w:space="0" w:color="auto"/>
              <w:bottom w:val="nil"/>
              <w:right w:val="nil"/>
            </w:tcBorders>
            <w:shd w:val="clear" w:color="auto" w:fill="FFFFFF"/>
            <w:vAlign w:val="center"/>
            <w:hideMark/>
          </w:tcPr>
          <w:p w:rsidR="00C56561" w:rsidRDefault="00C56561" w:rsidP="009219D8">
            <w:pPr>
              <w:ind w:left="113" w:right="113" w:firstLine="0"/>
              <w:jc w:val="left"/>
            </w:pPr>
            <w:hyperlink r:id="rId477" w:tooltip="ГОСТ 31447-2012 Трубы стальные сварные для магистральных газопроводов, нефтепроводов и нефтепродуктопроводов. Технические условия" w:history="1">
              <w:r>
                <w:rPr>
                  <w:rStyle w:val="a3"/>
                  <w:sz w:val="20"/>
                  <w:szCs w:val="20"/>
                </w:rPr>
                <w:t>ГОСТ 31447</w:t>
              </w:r>
            </w:hyperlink>
            <w:r>
              <w:rPr>
                <w:sz w:val="20"/>
                <w:szCs w:val="20"/>
              </w:rPr>
              <w:t xml:space="preserve"> (трубы типа 3, хладостойкое исполнение)</w:t>
            </w:r>
          </w:p>
        </w:tc>
        <w:tc>
          <w:tcPr>
            <w:tcW w:w="634" w:type="pct"/>
            <w:tcBorders>
              <w:top w:val="nil"/>
              <w:left w:val="single" w:sz="8" w:space="0" w:color="auto"/>
              <w:bottom w:val="nil"/>
              <w:right w:val="nil"/>
            </w:tcBorders>
            <w:shd w:val="clear" w:color="auto" w:fill="FFFFFF"/>
            <w:vAlign w:val="center"/>
            <w:hideMark/>
          </w:tcPr>
          <w:p w:rsidR="00C56561" w:rsidRDefault="00C56561" w:rsidP="009219D8">
            <w:pPr>
              <w:ind w:left="113" w:right="113" w:firstLine="0"/>
              <w:jc w:val="left"/>
            </w:pPr>
            <w:r>
              <w:rPr>
                <w:sz w:val="20"/>
                <w:szCs w:val="20"/>
              </w:rPr>
              <w:t>От минус 60 до 425</w:t>
            </w:r>
          </w:p>
        </w:tc>
        <w:tc>
          <w:tcPr>
            <w:tcW w:w="595" w:type="pct"/>
            <w:vMerge w:val="restart"/>
            <w:tcBorders>
              <w:top w:val="nil"/>
              <w:left w:val="single" w:sz="8" w:space="0" w:color="auto"/>
              <w:bottom w:val="nil"/>
              <w:right w:val="nil"/>
            </w:tcBorders>
            <w:shd w:val="clear" w:color="auto" w:fill="FFFFFF"/>
            <w:vAlign w:val="center"/>
            <w:hideMark/>
          </w:tcPr>
          <w:p w:rsidR="00C56561" w:rsidRDefault="00C56561" w:rsidP="009219D8">
            <w:pPr>
              <w:ind w:firstLine="0"/>
              <w:jc w:val="center"/>
            </w:pPr>
            <w:r>
              <w:rPr>
                <w:sz w:val="20"/>
                <w:szCs w:val="20"/>
              </w:rPr>
              <w:t>5</w:t>
            </w:r>
          </w:p>
        </w:tc>
        <w:tc>
          <w:tcPr>
            <w:tcW w:w="1250" w:type="pct"/>
            <w:tcBorders>
              <w:top w:val="nil"/>
              <w:left w:val="single" w:sz="8" w:space="0" w:color="auto"/>
              <w:bottom w:val="nil"/>
              <w:right w:val="nil"/>
            </w:tcBorders>
            <w:shd w:val="clear" w:color="auto" w:fill="FFFFFF"/>
            <w:vAlign w:val="center"/>
            <w:hideMark/>
          </w:tcPr>
          <w:p w:rsidR="00C56561" w:rsidRDefault="00C56561" w:rsidP="009219D8">
            <w:pPr>
              <w:ind w:left="113" w:right="113" w:firstLine="0"/>
            </w:pPr>
            <w:hyperlink r:id="rId478" w:tooltip="ГОСТ 31447-2012 Трубы стальные сварные для магистральных газопроводов, нефтепроводов и нефтепродуктопроводов. Технические условия" w:history="1">
              <w:r>
                <w:rPr>
                  <w:rStyle w:val="a3"/>
                  <w:sz w:val="20"/>
                  <w:szCs w:val="20"/>
                </w:rPr>
                <w:t>ГОСТ 31447</w:t>
              </w:r>
            </w:hyperlink>
          </w:p>
        </w:tc>
        <w:tc>
          <w:tcPr>
            <w:tcW w:w="669" w:type="pct"/>
            <w:tcBorders>
              <w:top w:val="nil"/>
              <w:left w:val="single" w:sz="8" w:space="0" w:color="auto"/>
              <w:bottom w:val="nil"/>
              <w:right w:val="single" w:sz="8" w:space="0" w:color="auto"/>
            </w:tcBorders>
            <w:shd w:val="clear" w:color="auto" w:fill="FFFFFF"/>
            <w:vAlign w:val="center"/>
            <w:hideMark/>
          </w:tcPr>
          <w:p w:rsidR="00C56561" w:rsidRDefault="00C56561" w:rsidP="009219D8">
            <w:pPr>
              <w:ind w:left="113" w:right="113" w:firstLine="0"/>
              <w:jc w:val="center"/>
            </w:pPr>
            <w:hyperlink w:anchor="табВ1прим8" w:tooltip="Примечание 8" w:history="1">
              <w:r>
                <w:rPr>
                  <w:rStyle w:val="a3"/>
                  <w:sz w:val="20"/>
                  <w:szCs w:val="20"/>
                </w:rPr>
                <w:t>8</w:t>
              </w:r>
            </w:hyperlink>
          </w:p>
        </w:tc>
      </w:tr>
      <w:tr w:rsidR="00C56561" w:rsidTr="009219D8">
        <w:trPr>
          <w:trHeight w:val="20"/>
        </w:trPr>
        <w:tc>
          <w:tcPr>
            <w:tcW w:w="932"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jc w:val="left"/>
            </w:pPr>
            <w:r>
              <w:rPr>
                <w:sz w:val="20"/>
                <w:szCs w:val="20"/>
              </w:rPr>
              <w:t xml:space="preserve">К60 (10Г2ФБ, 10Г2ФБЮ) по </w:t>
            </w:r>
            <w:hyperlink r:id="rId479" w:tooltip="ГОСТ 31447-2012 Трубы стальные сварные для магистральных газопроводов, нефтепроводов и нефтепродуктопроводов. Технические условия" w:history="1">
              <w:r>
                <w:rPr>
                  <w:rStyle w:val="a3"/>
                  <w:sz w:val="20"/>
                  <w:szCs w:val="20"/>
                </w:rPr>
                <w:t>ГОСТ 31447</w:t>
              </w:r>
            </w:hyperlink>
          </w:p>
        </w:tc>
        <w:tc>
          <w:tcPr>
            <w:tcW w:w="920"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jc w:val="left"/>
            </w:pPr>
            <w:hyperlink r:id="rId480" w:tooltip="ГОСТ 31447-2012 Трубы стальные сварные для магистральных газопроводов, нефтепроводов и нефтепродуктопроводов. Технические условия" w:history="1">
              <w:r>
                <w:rPr>
                  <w:rStyle w:val="a3"/>
                  <w:sz w:val="20"/>
                  <w:szCs w:val="20"/>
                </w:rPr>
                <w:t>ГОСТ 31447</w:t>
              </w:r>
            </w:hyperlink>
            <w:r>
              <w:rPr>
                <w:sz w:val="20"/>
                <w:szCs w:val="20"/>
              </w:rPr>
              <w:t xml:space="preserve"> (трубы электросварные типа 3)</w:t>
            </w:r>
          </w:p>
        </w:tc>
        <w:tc>
          <w:tcPr>
            <w:tcW w:w="634"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jc w:val="left"/>
            </w:pPr>
            <w:r>
              <w:rPr>
                <w:sz w:val="20"/>
                <w:szCs w:val="20"/>
              </w:rPr>
              <w:t>От минус 60 до 300</w:t>
            </w:r>
          </w:p>
        </w:tc>
        <w:tc>
          <w:tcPr>
            <w:tcW w:w="0" w:type="auto"/>
            <w:vMerge/>
            <w:tcBorders>
              <w:top w:val="nil"/>
              <w:left w:val="single" w:sz="8" w:space="0" w:color="auto"/>
              <w:bottom w:val="nil"/>
              <w:right w:val="nil"/>
            </w:tcBorders>
            <w:vAlign w:val="center"/>
            <w:hideMark/>
          </w:tcPr>
          <w:p w:rsidR="00C56561" w:rsidRDefault="00C56561" w:rsidP="009219D8">
            <w:pPr>
              <w:ind w:firstLine="0"/>
              <w:jc w:val="left"/>
            </w:pPr>
          </w:p>
        </w:tc>
        <w:tc>
          <w:tcPr>
            <w:tcW w:w="1250"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pPr>
            <w:hyperlink r:id="rId481" w:tooltip="ГОСТ 31447-2012 Трубы стальные сварные для магистральных газопроводов, нефтепроводов и нефтепродуктопроводов. Технические условия" w:history="1">
              <w:r>
                <w:rPr>
                  <w:rStyle w:val="a3"/>
                  <w:sz w:val="20"/>
                  <w:szCs w:val="20"/>
                </w:rPr>
                <w:t>ГОСТ 31447</w:t>
              </w:r>
            </w:hyperlink>
          </w:p>
        </w:tc>
        <w:tc>
          <w:tcPr>
            <w:tcW w:w="669" w:type="pct"/>
            <w:tcBorders>
              <w:top w:val="single" w:sz="8" w:space="0" w:color="auto"/>
              <w:left w:val="single" w:sz="8" w:space="0" w:color="auto"/>
              <w:bottom w:val="nil"/>
              <w:right w:val="single" w:sz="8" w:space="0" w:color="auto"/>
            </w:tcBorders>
            <w:shd w:val="clear" w:color="auto" w:fill="FFFFFF"/>
            <w:vAlign w:val="center"/>
            <w:hideMark/>
          </w:tcPr>
          <w:p w:rsidR="00C56561" w:rsidRDefault="00C56561" w:rsidP="009219D8">
            <w:pPr>
              <w:ind w:left="113" w:right="113" w:firstLine="0"/>
              <w:jc w:val="center"/>
            </w:pPr>
            <w:hyperlink w:anchor="табВ1прим8" w:tooltip="Примечание 8" w:history="1">
              <w:r>
                <w:rPr>
                  <w:rStyle w:val="a3"/>
                  <w:sz w:val="20"/>
                  <w:szCs w:val="20"/>
                </w:rPr>
                <w:t>8</w:t>
              </w:r>
            </w:hyperlink>
          </w:p>
        </w:tc>
      </w:tr>
      <w:tr w:rsidR="00C56561" w:rsidTr="009219D8">
        <w:trPr>
          <w:trHeight w:val="20"/>
        </w:trPr>
        <w:tc>
          <w:tcPr>
            <w:tcW w:w="932"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jc w:val="left"/>
            </w:pPr>
            <w:r>
              <w:rPr>
                <w:sz w:val="20"/>
                <w:szCs w:val="20"/>
              </w:rPr>
              <w:t xml:space="preserve">09Г2С по </w:t>
            </w:r>
            <w:hyperlink r:id="rId482" w:tooltip="ГОСТ 19281-2014 Прокат повышенной прочности. Общие технические условия" w:history="1">
              <w:r>
                <w:rPr>
                  <w:rStyle w:val="a3"/>
                  <w:sz w:val="20"/>
                  <w:szCs w:val="20"/>
                </w:rPr>
                <w:t>ГОСТ 19281</w:t>
              </w:r>
            </w:hyperlink>
          </w:p>
        </w:tc>
        <w:tc>
          <w:tcPr>
            <w:tcW w:w="920"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jc w:val="left"/>
            </w:pPr>
            <w:hyperlink r:id="rId483" w:tooltip="ГОСТ 32528-2013 Трубы стальные бесшовные горячедеформированные. Технические условия" w:history="1">
              <w:r>
                <w:rPr>
                  <w:rStyle w:val="a3"/>
                  <w:sz w:val="20"/>
                  <w:szCs w:val="20"/>
                </w:rPr>
                <w:t>ГОСТ 32528</w:t>
              </w:r>
            </w:hyperlink>
            <w:r>
              <w:rPr>
                <w:sz w:val="20"/>
                <w:szCs w:val="20"/>
              </w:rPr>
              <w:t xml:space="preserve">; </w:t>
            </w:r>
            <w:hyperlink r:id="rId484" w:tooltip="ГОСТ 32678-2014 Трубы стальные бесшовные и сварные холоднодеформированные общего назначения. Технические условия" w:history="1">
              <w:r>
                <w:rPr>
                  <w:rStyle w:val="a3"/>
                  <w:sz w:val="20"/>
                  <w:szCs w:val="20"/>
                </w:rPr>
                <w:t>ГОСТ 32678</w:t>
              </w:r>
            </w:hyperlink>
          </w:p>
        </w:tc>
        <w:tc>
          <w:tcPr>
            <w:tcW w:w="634"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jc w:val="left"/>
            </w:pPr>
            <w:r>
              <w:rPr>
                <w:sz w:val="20"/>
                <w:szCs w:val="20"/>
              </w:rPr>
              <w:t>От минус 70 до 475</w:t>
            </w:r>
          </w:p>
        </w:tc>
        <w:tc>
          <w:tcPr>
            <w:tcW w:w="595" w:type="pct"/>
            <w:vMerge w:val="restart"/>
            <w:tcBorders>
              <w:top w:val="single" w:sz="8" w:space="0" w:color="auto"/>
              <w:left w:val="single" w:sz="8" w:space="0" w:color="auto"/>
              <w:bottom w:val="single" w:sz="8" w:space="0" w:color="auto"/>
              <w:right w:val="nil"/>
            </w:tcBorders>
            <w:shd w:val="clear" w:color="auto" w:fill="FFFFFF"/>
            <w:vAlign w:val="center"/>
            <w:hideMark/>
          </w:tcPr>
          <w:p w:rsidR="00C56561" w:rsidRDefault="00C56561" w:rsidP="009219D8">
            <w:pPr>
              <w:ind w:firstLine="0"/>
              <w:jc w:val="center"/>
            </w:pPr>
            <w:r>
              <w:rPr>
                <w:sz w:val="20"/>
                <w:szCs w:val="20"/>
              </w:rPr>
              <w:t>Не ограничено</w:t>
            </w:r>
          </w:p>
        </w:tc>
        <w:tc>
          <w:tcPr>
            <w:tcW w:w="1250" w:type="pct"/>
            <w:tcBorders>
              <w:top w:val="single" w:sz="8" w:space="0" w:color="auto"/>
              <w:left w:val="single" w:sz="8" w:space="0" w:color="auto"/>
              <w:bottom w:val="nil"/>
              <w:right w:val="nil"/>
            </w:tcBorders>
            <w:shd w:val="clear" w:color="auto" w:fill="FFFFFF"/>
            <w:vAlign w:val="bottom"/>
            <w:hideMark/>
          </w:tcPr>
          <w:p w:rsidR="00C56561" w:rsidRDefault="00C56561" w:rsidP="009219D8">
            <w:pPr>
              <w:ind w:left="113" w:right="113" w:firstLine="0"/>
            </w:pPr>
            <w:r>
              <w:rPr>
                <w:sz w:val="20"/>
                <w:szCs w:val="20"/>
              </w:rPr>
              <w:t xml:space="preserve">Группа В по </w:t>
            </w:r>
            <w:hyperlink r:id="rId485" w:tooltip="ГОСТ 32528-2013 Трубы стальные бесшовные горячедеформированные. Технические условия" w:history="1">
              <w:r>
                <w:rPr>
                  <w:rStyle w:val="a3"/>
                  <w:sz w:val="20"/>
                  <w:szCs w:val="20"/>
                </w:rPr>
                <w:t>ГОСТ 32528</w:t>
              </w:r>
            </w:hyperlink>
            <w:r>
              <w:rPr>
                <w:sz w:val="20"/>
                <w:szCs w:val="20"/>
              </w:rPr>
              <w:t xml:space="preserve"> и по </w:t>
            </w:r>
            <w:hyperlink r:id="rId486" w:tooltip="ГОСТ 32678-2014 Трубы стальные бесшовные и сварные холоднодеформированные общего назначения. Технические условия" w:history="1">
              <w:r>
                <w:rPr>
                  <w:rStyle w:val="a3"/>
                  <w:sz w:val="20"/>
                  <w:szCs w:val="20"/>
                </w:rPr>
                <w:t>ГОСТ 32678</w:t>
              </w:r>
            </w:hyperlink>
            <w:r>
              <w:rPr>
                <w:sz w:val="20"/>
                <w:szCs w:val="20"/>
              </w:rPr>
              <w:t>. Испытание на ударный изгиб при минимальной минусовой температуре. Испытание на сплющивание и проверка макроструктуры</w:t>
            </w:r>
          </w:p>
        </w:tc>
        <w:tc>
          <w:tcPr>
            <w:tcW w:w="669" w:type="pct"/>
            <w:tcBorders>
              <w:top w:val="single" w:sz="8" w:space="0" w:color="auto"/>
              <w:left w:val="single" w:sz="8" w:space="0" w:color="auto"/>
              <w:bottom w:val="nil"/>
              <w:right w:val="single" w:sz="8" w:space="0" w:color="auto"/>
            </w:tcBorders>
            <w:shd w:val="clear" w:color="auto" w:fill="FFFFFF"/>
            <w:vAlign w:val="center"/>
            <w:hideMark/>
          </w:tcPr>
          <w:p w:rsidR="00C56561" w:rsidRDefault="00C56561" w:rsidP="009219D8">
            <w:pPr>
              <w:ind w:left="113" w:right="113" w:firstLine="0"/>
              <w:jc w:val="center"/>
            </w:pPr>
            <w:hyperlink w:anchor="примечТабВ1" w:tooltip="Примечание 1" w:history="1">
              <w:r>
                <w:rPr>
                  <w:rStyle w:val="a3"/>
                  <w:sz w:val="20"/>
                  <w:szCs w:val="20"/>
                </w:rPr>
                <w:t>1</w:t>
              </w:r>
            </w:hyperlink>
            <w:r>
              <w:rPr>
                <w:sz w:val="20"/>
                <w:szCs w:val="20"/>
              </w:rPr>
              <w:t xml:space="preserve">, </w:t>
            </w:r>
            <w:hyperlink w:anchor="табВ1прим2" w:tooltip="Примечание 2" w:history="1">
              <w:r>
                <w:rPr>
                  <w:rStyle w:val="a3"/>
                  <w:sz w:val="20"/>
                  <w:szCs w:val="20"/>
                </w:rPr>
                <w:t>2</w:t>
              </w:r>
            </w:hyperlink>
          </w:p>
        </w:tc>
      </w:tr>
      <w:tr w:rsidR="00C56561" w:rsidTr="009219D8">
        <w:trPr>
          <w:trHeight w:val="20"/>
        </w:trPr>
        <w:tc>
          <w:tcPr>
            <w:tcW w:w="932" w:type="pct"/>
            <w:vMerge w:val="restar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jc w:val="left"/>
            </w:pPr>
            <w:r>
              <w:rPr>
                <w:sz w:val="20"/>
                <w:szCs w:val="20"/>
              </w:rPr>
              <w:t>10Г2 по 342831050</w:t>
            </w:r>
          </w:p>
        </w:tc>
        <w:tc>
          <w:tcPr>
            <w:tcW w:w="920"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jc w:val="left"/>
            </w:pPr>
            <w:hyperlink r:id="rId487" w:tooltip="ГОСТ 550-75 Трубы стальные бесшовные для нефтеперерабатывающей и нефтехимической промышленности. Технические условия" w:history="1">
              <w:r>
                <w:rPr>
                  <w:rStyle w:val="a3"/>
                  <w:sz w:val="20"/>
                  <w:szCs w:val="20"/>
                </w:rPr>
                <w:t>ГОСТ 550</w:t>
              </w:r>
            </w:hyperlink>
          </w:p>
        </w:tc>
        <w:tc>
          <w:tcPr>
            <w:tcW w:w="634"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jc w:val="left"/>
            </w:pPr>
            <w:r>
              <w:rPr>
                <w:sz w:val="20"/>
                <w:szCs w:val="20"/>
              </w:rPr>
              <w:t>От минус 40 до 475</w:t>
            </w:r>
          </w:p>
        </w:tc>
        <w:tc>
          <w:tcPr>
            <w:tcW w:w="0" w:type="auto"/>
            <w:vMerge/>
            <w:tcBorders>
              <w:top w:val="single" w:sz="8" w:space="0" w:color="auto"/>
              <w:left w:val="single" w:sz="8" w:space="0" w:color="auto"/>
              <w:bottom w:val="single" w:sz="8" w:space="0" w:color="auto"/>
              <w:right w:val="nil"/>
            </w:tcBorders>
            <w:vAlign w:val="center"/>
            <w:hideMark/>
          </w:tcPr>
          <w:p w:rsidR="00C56561" w:rsidRDefault="00C56561" w:rsidP="009219D8">
            <w:pPr>
              <w:ind w:firstLine="0"/>
              <w:jc w:val="left"/>
            </w:pPr>
          </w:p>
        </w:tc>
        <w:tc>
          <w:tcPr>
            <w:tcW w:w="1250" w:type="pct"/>
            <w:tcBorders>
              <w:top w:val="single" w:sz="8" w:space="0" w:color="auto"/>
              <w:left w:val="single" w:sz="8" w:space="0" w:color="auto"/>
              <w:bottom w:val="nil"/>
              <w:right w:val="nil"/>
            </w:tcBorders>
            <w:shd w:val="clear" w:color="auto" w:fill="FFFFFF"/>
            <w:vAlign w:val="bottom"/>
            <w:hideMark/>
          </w:tcPr>
          <w:p w:rsidR="00C56561" w:rsidRDefault="00C56561" w:rsidP="009219D8">
            <w:pPr>
              <w:ind w:left="113" w:right="113" w:firstLine="0"/>
            </w:pPr>
            <w:r>
              <w:rPr>
                <w:sz w:val="20"/>
                <w:szCs w:val="20"/>
              </w:rPr>
              <w:t xml:space="preserve">Группы А, Б по </w:t>
            </w:r>
            <w:hyperlink r:id="rId488" w:tooltip="ГОСТ 550-75 Трубы стальные бесшовные для нефтеперерабатывающей и нефтехимической промышленности. Технические условия" w:history="1">
              <w:r>
                <w:rPr>
                  <w:rStyle w:val="a3"/>
                  <w:sz w:val="20"/>
                  <w:szCs w:val="20"/>
                </w:rPr>
                <w:t>ГОСТ 550</w:t>
              </w:r>
            </w:hyperlink>
            <w:r>
              <w:rPr>
                <w:sz w:val="20"/>
                <w:szCs w:val="20"/>
              </w:rPr>
              <w:t>. Испытание на ударный изгиб при температуре минус 40 для толщин более 12 мм</w:t>
            </w:r>
          </w:p>
        </w:tc>
        <w:tc>
          <w:tcPr>
            <w:tcW w:w="669" w:type="pct"/>
            <w:tcBorders>
              <w:top w:val="single" w:sz="8" w:space="0" w:color="auto"/>
              <w:left w:val="single" w:sz="8" w:space="0" w:color="auto"/>
              <w:bottom w:val="nil"/>
              <w:right w:val="single" w:sz="8" w:space="0" w:color="auto"/>
            </w:tcBorders>
            <w:shd w:val="clear" w:color="auto" w:fill="FFFFFF"/>
            <w:vAlign w:val="center"/>
            <w:hideMark/>
          </w:tcPr>
          <w:p w:rsidR="00C56561" w:rsidRDefault="00C56561" w:rsidP="009219D8">
            <w:pPr>
              <w:ind w:left="113" w:right="113" w:firstLine="0"/>
              <w:jc w:val="center"/>
            </w:pPr>
            <w:hyperlink w:anchor="табВ1прим3" w:tooltip="Примечание 3" w:history="1">
              <w:r>
                <w:rPr>
                  <w:rStyle w:val="a3"/>
                  <w:sz w:val="20"/>
                  <w:szCs w:val="20"/>
                </w:rPr>
                <w:t>3</w:t>
              </w:r>
            </w:hyperlink>
          </w:p>
        </w:tc>
      </w:tr>
      <w:tr w:rsidR="00C56561" w:rsidTr="009219D8">
        <w:trPr>
          <w:trHeight w:val="20"/>
        </w:trPr>
        <w:tc>
          <w:tcPr>
            <w:tcW w:w="0" w:type="auto"/>
            <w:vMerge/>
            <w:tcBorders>
              <w:top w:val="single" w:sz="8" w:space="0" w:color="auto"/>
              <w:left w:val="single" w:sz="8" w:space="0" w:color="auto"/>
              <w:bottom w:val="nil"/>
              <w:right w:val="nil"/>
            </w:tcBorders>
            <w:vAlign w:val="center"/>
            <w:hideMark/>
          </w:tcPr>
          <w:p w:rsidR="00C56561" w:rsidRDefault="00C56561" w:rsidP="009219D8">
            <w:pPr>
              <w:ind w:firstLine="0"/>
              <w:jc w:val="left"/>
            </w:pPr>
          </w:p>
        </w:tc>
        <w:tc>
          <w:tcPr>
            <w:tcW w:w="920"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jc w:val="left"/>
            </w:pPr>
            <w:hyperlink r:id="rId489" w:tooltip="ГОСТ 32528-2013 Трубы стальные бесшовные горячедеформированные. Технические условия" w:history="1">
              <w:r>
                <w:rPr>
                  <w:rStyle w:val="a3"/>
                  <w:sz w:val="20"/>
                  <w:szCs w:val="20"/>
                </w:rPr>
                <w:t>ГОСТ 32528</w:t>
              </w:r>
            </w:hyperlink>
            <w:r>
              <w:rPr>
                <w:sz w:val="20"/>
                <w:szCs w:val="20"/>
              </w:rPr>
              <w:t xml:space="preserve">; </w:t>
            </w:r>
            <w:hyperlink r:id="rId490" w:tooltip="ГОСТ 8731-74 Трубы стальные бесшовные горячедеформированные. Технические требования" w:history="1">
              <w:r>
                <w:rPr>
                  <w:rStyle w:val="a3"/>
                  <w:sz w:val="20"/>
                  <w:szCs w:val="20"/>
                </w:rPr>
                <w:t>ГОСТ 8731</w:t>
              </w:r>
            </w:hyperlink>
            <w:r>
              <w:rPr>
                <w:sz w:val="20"/>
                <w:szCs w:val="20"/>
              </w:rPr>
              <w:t xml:space="preserve">; </w:t>
            </w:r>
            <w:hyperlink r:id="rId491" w:tooltip="ГОСТ 8733-74 Трубы стальные бесшовные холоднодеформированные и теплодеформированные. Технические требования" w:history="1">
              <w:r>
                <w:rPr>
                  <w:rStyle w:val="a3"/>
                  <w:sz w:val="20"/>
                  <w:szCs w:val="20"/>
                </w:rPr>
                <w:t>ГОСТ 8733</w:t>
              </w:r>
            </w:hyperlink>
            <w:r>
              <w:rPr>
                <w:sz w:val="20"/>
                <w:szCs w:val="20"/>
              </w:rPr>
              <w:t xml:space="preserve">; </w:t>
            </w:r>
            <w:hyperlink r:id="rId492" w:tooltip="ГОСТ 32678-2014 Трубы стальные бесшовные и сварные холоднодеформированные общего назначения. Технические условия" w:history="1">
              <w:r>
                <w:rPr>
                  <w:rStyle w:val="a3"/>
                  <w:sz w:val="20"/>
                  <w:szCs w:val="20"/>
                </w:rPr>
                <w:t>ГОСТ 32678</w:t>
              </w:r>
            </w:hyperlink>
          </w:p>
        </w:tc>
        <w:tc>
          <w:tcPr>
            <w:tcW w:w="634"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jc w:val="left"/>
            </w:pPr>
            <w:r>
              <w:rPr>
                <w:sz w:val="20"/>
                <w:szCs w:val="20"/>
              </w:rPr>
              <w:t>От минус 30 до 475</w:t>
            </w:r>
          </w:p>
        </w:tc>
        <w:tc>
          <w:tcPr>
            <w:tcW w:w="0" w:type="auto"/>
            <w:vMerge/>
            <w:tcBorders>
              <w:top w:val="single" w:sz="8" w:space="0" w:color="auto"/>
              <w:left w:val="single" w:sz="8" w:space="0" w:color="auto"/>
              <w:bottom w:val="single" w:sz="8" w:space="0" w:color="auto"/>
              <w:right w:val="nil"/>
            </w:tcBorders>
            <w:vAlign w:val="center"/>
            <w:hideMark/>
          </w:tcPr>
          <w:p w:rsidR="00C56561" w:rsidRDefault="00C56561" w:rsidP="009219D8">
            <w:pPr>
              <w:ind w:firstLine="0"/>
              <w:jc w:val="left"/>
            </w:pPr>
          </w:p>
        </w:tc>
        <w:tc>
          <w:tcPr>
            <w:tcW w:w="1250"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pPr>
            <w:r>
              <w:rPr>
                <w:sz w:val="20"/>
                <w:szCs w:val="20"/>
              </w:rPr>
              <w:t xml:space="preserve">Группа В по </w:t>
            </w:r>
            <w:hyperlink r:id="rId493" w:tooltip="ГОСТ 32528-2013 Трубы стальные бесшовные горячедеформированные. Технические условия" w:history="1">
              <w:r>
                <w:rPr>
                  <w:rStyle w:val="a3"/>
                  <w:sz w:val="20"/>
                  <w:szCs w:val="20"/>
                </w:rPr>
                <w:t>ГОСТ 32528</w:t>
              </w:r>
            </w:hyperlink>
            <w:r>
              <w:rPr>
                <w:sz w:val="20"/>
                <w:szCs w:val="20"/>
              </w:rPr>
              <w:t xml:space="preserve">; </w:t>
            </w:r>
            <w:hyperlink r:id="rId494" w:tooltip="ГОСТ 8731-74 Трубы стальные бесшовные горячедеформированные. Технические требования" w:history="1">
              <w:r>
                <w:rPr>
                  <w:rStyle w:val="a3"/>
                  <w:sz w:val="20"/>
                  <w:szCs w:val="20"/>
                </w:rPr>
                <w:t>ГОСТ 8731</w:t>
              </w:r>
            </w:hyperlink>
            <w:r>
              <w:rPr>
                <w:sz w:val="20"/>
                <w:szCs w:val="20"/>
              </w:rPr>
              <w:t xml:space="preserve">, </w:t>
            </w:r>
            <w:hyperlink r:id="rId495" w:tooltip="ГОСТ 8733-74 Трубы стальные бесшовные холоднодеформированные и теплодеформированные. Технические требования" w:history="1">
              <w:r>
                <w:rPr>
                  <w:rStyle w:val="a3"/>
                  <w:sz w:val="20"/>
                  <w:szCs w:val="20"/>
                </w:rPr>
                <w:t>ГОСТ 8733</w:t>
              </w:r>
            </w:hyperlink>
            <w:r>
              <w:rPr>
                <w:sz w:val="20"/>
                <w:szCs w:val="20"/>
              </w:rPr>
              <w:t xml:space="preserve"> и </w:t>
            </w:r>
            <w:hyperlink r:id="rId496" w:tooltip="ГОСТ 32678-2014 Трубы стальные бесшовные и сварные холоднодеформированные общего назначения. Технические условия" w:history="1">
              <w:r>
                <w:rPr>
                  <w:rStyle w:val="a3"/>
                  <w:sz w:val="20"/>
                  <w:szCs w:val="20"/>
                </w:rPr>
                <w:t>ГОСТ 32678</w:t>
              </w:r>
            </w:hyperlink>
          </w:p>
        </w:tc>
        <w:tc>
          <w:tcPr>
            <w:tcW w:w="669" w:type="pct"/>
            <w:tcBorders>
              <w:top w:val="single" w:sz="8" w:space="0" w:color="auto"/>
              <w:left w:val="single" w:sz="8" w:space="0" w:color="auto"/>
              <w:bottom w:val="nil"/>
              <w:right w:val="single" w:sz="8" w:space="0" w:color="auto"/>
            </w:tcBorders>
            <w:shd w:val="clear" w:color="auto" w:fill="FFFFFF"/>
            <w:vAlign w:val="center"/>
            <w:hideMark/>
          </w:tcPr>
          <w:p w:rsidR="00C56561" w:rsidRDefault="00C56561" w:rsidP="009219D8">
            <w:pPr>
              <w:ind w:left="113" w:right="113" w:firstLine="0"/>
              <w:jc w:val="center"/>
            </w:pPr>
            <w:hyperlink w:anchor="примечТабВ1" w:tooltip="Примечание 1" w:history="1">
              <w:r>
                <w:rPr>
                  <w:rStyle w:val="a3"/>
                  <w:sz w:val="20"/>
                  <w:szCs w:val="20"/>
                </w:rPr>
                <w:t>1</w:t>
              </w:r>
            </w:hyperlink>
            <w:r>
              <w:rPr>
                <w:sz w:val="20"/>
                <w:szCs w:val="20"/>
              </w:rPr>
              <w:t xml:space="preserve">, </w:t>
            </w:r>
            <w:hyperlink w:anchor="табВ1прим2" w:tooltip="Примечание 2" w:history="1">
              <w:r>
                <w:rPr>
                  <w:rStyle w:val="a3"/>
                  <w:sz w:val="20"/>
                  <w:szCs w:val="20"/>
                </w:rPr>
                <w:t>2</w:t>
              </w:r>
            </w:hyperlink>
          </w:p>
        </w:tc>
      </w:tr>
      <w:tr w:rsidR="00C56561" w:rsidTr="009219D8">
        <w:trPr>
          <w:trHeight w:val="20"/>
        </w:trPr>
        <w:tc>
          <w:tcPr>
            <w:tcW w:w="932"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jc w:val="left"/>
            </w:pPr>
            <w:r>
              <w:rPr>
                <w:sz w:val="20"/>
                <w:szCs w:val="20"/>
              </w:rPr>
              <w:t xml:space="preserve">10Г2А, 09Г2С по </w:t>
            </w:r>
            <w:hyperlink r:id="rId497" w:tooltip="ТУ 14-3-1128-2000 Трубы стальные бесшовные горячедеформированные для газопроводов газлифтных систем и обустройства газовых месторождений. Технические условия" w:history="1">
              <w:r>
                <w:rPr>
                  <w:rStyle w:val="a3"/>
                  <w:sz w:val="20"/>
                  <w:szCs w:val="20"/>
                </w:rPr>
                <w:t>ТУ 14-3-1128</w:t>
              </w:r>
            </w:hyperlink>
            <w:r>
              <w:rPr>
                <w:sz w:val="20"/>
                <w:szCs w:val="20"/>
              </w:rPr>
              <w:t xml:space="preserve"> [</w:t>
            </w:r>
            <w:hyperlink w:anchor="б59" w:tooltip="Библиография 59" w:history="1">
              <w:r>
                <w:rPr>
                  <w:rStyle w:val="a3"/>
                  <w:sz w:val="20"/>
                  <w:szCs w:val="20"/>
                </w:rPr>
                <w:t>59</w:t>
              </w:r>
            </w:hyperlink>
            <w:r>
              <w:rPr>
                <w:sz w:val="20"/>
                <w:szCs w:val="20"/>
              </w:rPr>
              <w:t xml:space="preserve">]*; </w:t>
            </w:r>
            <w:hyperlink r:id="rId498" w:tooltip="ТУ 14-3Р-1128-2007 Трубы стальные бесшовные хладостойкие для газопроводов, газлифтных систем добычи нефти и обустройства газовых месторождений. Технические условия" w:history="1">
              <w:r>
                <w:rPr>
                  <w:rStyle w:val="a3"/>
                  <w:sz w:val="20"/>
                  <w:szCs w:val="20"/>
                </w:rPr>
                <w:t>ТУ 14-3Р-1128</w:t>
              </w:r>
            </w:hyperlink>
            <w:r>
              <w:rPr>
                <w:sz w:val="20"/>
                <w:szCs w:val="20"/>
              </w:rPr>
              <w:t xml:space="preserve"> [</w:t>
            </w:r>
            <w:hyperlink w:anchor="б60" w:tooltip="Библиография 60" w:history="1">
              <w:r>
                <w:rPr>
                  <w:rStyle w:val="a3"/>
                  <w:sz w:val="20"/>
                  <w:szCs w:val="20"/>
                </w:rPr>
                <w:t>60</w:t>
              </w:r>
            </w:hyperlink>
            <w:r>
              <w:rPr>
                <w:sz w:val="20"/>
                <w:szCs w:val="20"/>
              </w:rPr>
              <w:t>]*; ТУ 14-159-1128 [</w:t>
            </w:r>
            <w:hyperlink w:anchor="б61" w:tooltip="Библиография 61" w:history="1">
              <w:r>
                <w:rPr>
                  <w:rStyle w:val="a3"/>
                  <w:sz w:val="20"/>
                  <w:szCs w:val="20"/>
                </w:rPr>
                <w:t>61</w:t>
              </w:r>
            </w:hyperlink>
            <w:r>
              <w:rPr>
                <w:sz w:val="20"/>
                <w:szCs w:val="20"/>
              </w:rPr>
              <w:t>]*</w:t>
            </w:r>
          </w:p>
        </w:tc>
        <w:tc>
          <w:tcPr>
            <w:tcW w:w="920"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jc w:val="left"/>
            </w:pPr>
            <w:hyperlink r:id="rId499" w:tooltip="ТУ 14-3-1128-2000 Трубы стальные бесшовные горячедеформированные для газопроводов газлифтных систем и обустройства газовых месторождений. Технические условия" w:history="1">
              <w:r>
                <w:rPr>
                  <w:rStyle w:val="a3"/>
                  <w:sz w:val="20"/>
                  <w:szCs w:val="20"/>
                </w:rPr>
                <w:t>ТУ 14-3-1128</w:t>
              </w:r>
            </w:hyperlink>
            <w:r>
              <w:rPr>
                <w:sz w:val="20"/>
                <w:szCs w:val="20"/>
              </w:rPr>
              <w:t xml:space="preserve"> [</w:t>
            </w:r>
            <w:hyperlink w:anchor="б59" w:tooltip="Библиография 59" w:history="1">
              <w:r>
                <w:rPr>
                  <w:rStyle w:val="a3"/>
                  <w:sz w:val="20"/>
                  <w:szCs w:val="20"/>
                </w:rPr>
                <w:t>59</w:t>
              </w:r>
            </w:hyperlink>
            <w:r>
              <w:rPr>
                <w:sz w:val="20"/>
                <w:szCs w:val="20"/>
              </w:rPr>
              <w:t xml:space="preserve">]*; </w:t>
            </w:r>
            <w:hyperlink r:id="rId500" w:tooltip="ТУ 14-3Р-1128-2007 Трубы стальные бесшовные хладостойкие для газопроводов, газлифтных систем добычи нефти и обустройства газовых месторождений. Технические условия" w:history="1">
              <w:r>
                <w:rPr>
                  <w:rStyle w:val="a3"/>
                  <w:sz w:val="20"/>
                  <w:szCs w:val="20"/>
                </w:rPr>
                <w:t>ТУ 14-3Р-1128</w:t>
              </w:r>
            </w:hyperlink>
            <w:r>
              <w:rPr>
                <w:sz w:val="20"/>
                <w:szCs w:val="20"/>
              </w:rPr>
              <w:t xml:space="preserve"> [</w:t>
            </w:r>
            <w:hyperlink w:anchor="б60" w:tooltip="Библиография 60" w:history="1">
              <w:r>
                <w:rPr>
                  <w:rStyle w:val="a3"/>
                  <w:sz w:val="20"/>
                  <w:szCs w:val="20"/>
                </w:rPr>
                <w:t>60</w:t>
              </w:r>
            </w:hyperlink>
            <w:r>
              <w:rPr>
                <w:sz w:val="20"/>
                <w:szCs w:val="20"/>
              </w:rPr>
              <w:t>]*; ТУ 14-159-1128 [</w:t>
            </w:r>
            <w:hyperlink w:anchor="б61" w:tooltip="Библиография 61" w:history="1">
              <w:r>
                <w:rPr>
                  <w:rStyle w:val="a3"/>
                  <w:sz w:val="20"/>
                  <w:szCs w:val="20"/>
                </w:rPr>
                <w:t>61</w:t>
              </w:r>
            </w:hyperlink>
            <w:r>
              <w:rPr>
                <w:sz w:val="20"/>
                <w:szCs w:val="20"/>
              </w:rPr>
              <w:t>]*</w:t>
            </w:r>
          </w:p>
        </w:tc>
        <w:tc>
          <w:tcPr>
            <w:tcW w:w="634"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jc w:val="left"/>
            </w:pPr>
            <w:r>
              <w:rPr>
                <w:sz w:val="20"/>
                <w:szCs w:val="20"/>
              </w:rPr>
              <w:t>От минус 60 до 475</w:t>
            </w:r>
          </w:p>
        </w:tc>
        <w:tc>
          <w:tcPr>
            <w:tcW w:w="0" w:type="auto"/>
            <w:vMerge/>
            <w:tcBorders>
              <w:top w:val="single" w:sz="8" w:space="0" w:color="auto"/>
              <w:left w:val="single" w:sz="8" w:space="0" w:color="auto"/>
              <w:bottom w:val="single" w:sz="8" w:space="0" w:color="auto"/>
              <w:right w:val="nil"/>
            </w:tcBorders>
            <w:vAlign w:val="center"/>
            <w:hideMark/>
          </w:tcPr>
          <w:p w:rsidR="00C56561" w:rsidRDefault="00C56561" w:rsidP="009219D8">
            <w:pPr>
              <w:ind w:firstLine="0"/>
              <w:jc w:val="left"/>
            </w:pPr>
          </w:p>
        </w:tc>
        <w:tc>
          <w:tcPr>
            <w:tcW w:w="1250"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pPr>
            <w:hyperlink r:id="rId501" w:tooltip="ТУ 14-3-1128-2000 Трубы стальные бесшовные горячедеформированные для газопроводов газлифтных систем и обустройства газовых месторождений. Технические условия" w:history="1">
              <w:r>
                <w:rPr>
                  <w:rStyle w:val="a3"/>
                  <w:sz w:val="20"/>
                  <w:szCs w:val="20"/>
                </w:rPr>
                <w:t>ТУ 14-3-1128</w:t>
              </w:r>
            </w:hyperlink>
            <w:r>
              <w:rPr>
                <w:sz w:val="20"/>
                <w:szCs w:val="20"/>
              </w:rPr>
              <w:t xml:space="preserve"> [</w:t>
            </w:r>
            <w:hyperlink w:anchor="б59" w:tooltip="Библиография 59" w:history="1">
              <w:r>
                <w:rPr>
                  <w:rStyle w:val="a3"/>
                  <w:sz w:val="20"/>
                  <w:szCs w:val="20"/>
                </w:rPr>
                <w:t>59</w:t>
              </w:r>
            </w:hyperlink>
            <w:r>
              <w:rPr>
                <w:sz w:val="20"/>
                <w:szCs w:val="20"/>
              </w:rPr>
              <w:t xml:space="preserve">]*; </w:t>
            </w:r>
            <w:hyperlink r:id="rId502" w:tooltip="ТУ 14-3Р-1128-2007 Трубы стальные бесшовные хладостойкие для газопроводов, газлифтных систем добычи нефти и обустройства газовых месторождений. Технические условия" w:history="1">
              <w:r>
                <w:rPr>
                  <w:rStyle w:val="a3"/>
                  <w:sz w:val="20"/>
                  <w:szCs w:val="20"/>
                </w:rPr>
                <w:t>ТУ 14-3Р-1128</w:t>
              </w:r>
            </w:hyperlink>
            <w:r>
              <w:rPr>
                <w:sz w:val="20"/>
                <w:szCs w:val="20"/>
              </w:rPr>
              <w:t xml:space="preserve"> [</w:t>
            </w:r>
            <w:hyperlink w:anchor="б60" w:tooltip="Библиография 60" w:history="1">
              <w:r>
                <w:rPr>
                  <w:rStyle w:val="a3"/>
                  <w:sz w:val="20"/>
                  <w:szCs w:val="20"/>
                </w:rPr>
                <w:t>60</w:t>
              </w:r>
            </w:hyperlink>
            <w:r>
              <w:rPr>
                <w:sz w:val="20"/>
                <w:szCs w:val="20"/>
              </w:rPr>
              <w:t>]*; ТУ 14-159-1128 [</w:t>
            </w:r>
            <w:hyperlink w:anchor="б61" w:tooltip="Библиография 61" w:history="1">
              <w:r>
                <w:rPr>
                  <w:rStyle w:val="a3"/>
                  <w:sz w:val="20"/>
                  <w:szCs w:val="20"/>
                </w:rPr>
                <w:t>61</w:t>
              </w:r>
            </w:hyperlink>
            <w:r>
              <w:rPr>
                <w:sz w:val="20"/>
                <w:szCs w:val="20"/>
              </w:rPr>
              <w:t>]*</w:t>
            </w:r>
          </w:p>
        </w:tc>
        <w:tc>
          <w:tcPr>
            <w:tcW w:w="669" w:type="pct"/>
            <w:vMerge w:val="restart"/>
            <w:tcBorders>
              <w:top w:val="single" w:sz="8" w:space="0" w:color="auto"/>
              <w:left w:val="single" w:sz="8" w:space="0" w:color="auto"/>
              <w:bottom w:val="nil"/>
              <w:right w:val="single" w:sz="8" w:space="0" w:color="auto"/>
            </w:tcBorders>
            <w:shd w:val="clear" w:color="auto" w:fill="FFFFFF"/>
            <w:vAlign w:val="center"/>
            <w:hideMark/>
          </w:tcPr>
          <w:p w:rsidR="00C56561" w:rsidRDefault="00C56561" w:rsidP="009219D8">
            <w:pPr>
              <w:ind w:left="113" w:right="113" w:firstLine="0"/>
              <w:jc w:val="center"/>
            </w:pPr>
            <w:r>
              <w:rPr>
                <w:sz w:val="20"/>
                <w:szCs w:val="20"/>
              </w:rPr>
              <w:t>-</w:t>
            </w:r>
          </w:p>
        </w:tc>
      </w:tr>
      <w:tr w:rsidR="00C56561" w:rsidTr="009219D8">
        <w:trPr>
          <w:trHeight w:val="20"/>
        </w:trPr>
        <w:tc>
          <w:tcPr>
            <w:tcW w:w="932"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jc w:val="left"/>
            </w:pPr>
            <w:r>
              <w:rPr>
                <w:sz w:val="20"/>
                <w:szCs w:val="20"/>
              </w:rPr>
              <w:t>15ХМ по ТУ 14-3-460 [</w:t>
            </w:r>
            <w:hyperlink w:anchor="б58" w:tooltip="Библиография 58" w:history="1">
              <w:r>
                <w:rPr>
                  <w:rStyle w:val="a3"/>
                  <w:sz w:val="20"/>
                  <w:szCs w:val="20"/>
                </w:rPr>
                <w:t>58</w:t>
              </w:r>
            </w:hyperlink>
            <w:r>
              <w:rPr>
                <w:sz w:val="20"/>
                <w:szCs w:val="20"/>
              </w:rPr>
              <w:t xml:space="preserve">]*; </w:t>
            </w:r>
            <w:hyperlink r:id="rId503" w:tooltip="ТУ 14-3Р-55-2001 Трубы стальные бесшовные для паровых котлов и трубопроводов" w:history="1">
              <w:r>
                <w:rPr>
                  <w:rStyle w:val="a3"/>
                  <w:sz w:val="20"/>
                  <w:szCs w:val="20"/>
                </w:rPr>
                <w:t>ТУ 14-3Р-55</w:t>
              </w:r>
            </w:hyperlink>
            <w:r>
              <w:rPr>
                <w:sz w:val="20"/>
                <w:szCs w:val="20"/>
              </w:rPr>
              <w:t xml:space="preserve"> [</w:t>
            </w:r>
            <w:hyperlink w:anchor="б57" w:tooltip="Библиография 57" w:history="1">
              <w:r>
                <w:rPr>
                  <w:rStyle w:val="a3"/>
                  <w:sz w:val="20"/>
                  <w:szCs w:val="20"/>
                </w:rPr>
                <w:t>57</w:t>
              </w:r>
            </w:hyperlink>
            <w:r>
              <w:rPr>
                <w:sz w:val="20"/>
                <w:szCs w:val="20"/>
              </w:rPr>
              <w:t>]*</w:t>
            </w:r>
          </w:p>
        </w:tc>
        <w:tc>
          <w:tcPr>
            <w:tcW w:w="920" w:type="pct"/>
            <w:vMerge w:val="restar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jc w:val="left"/>
            </w:pPr>
            <w:r>
              <w:rPr>
                <w:sz w:val="20"/>
                <w:szCs w:val="20"/>
              </w:rPr>
              <w:t>ТУ 14-3-460 [</w:t>
            </w:r>
            <w:hyperlink w:anchor="б58" w:tooltip="Библиография 58" w:history="1">
              <w:r>
                <w:rPr>
                  <w:rStyle w:val="a3"/>
                  <w:sz w:val="20"/>
                  <w:szCs w:val="20"/>
                </w:rPr>
                <w:t>58</w:t>
              </w:r>
            </w:hyperlink>
            <w:r>
              <w:rPr>
                <w:sz w:val="20"/>
                <w:szCs w:val="20"/>
              </w:rPr>
              <w:t xml:space="preserve">]*; </w:t>
            </w:r>
            <w:hyperlink r:id="rId504" w:tooltip="ТУ 14-3Р-55-2001 Трубы стальные бесшовные для паровых котлов и трубопроводов" w:history="1">
              <w:r>
                <w:rPr>
                  <w:rStyle w:val="a3"/>
                  <w:sz w:val="20"/>
                  <w:szCs w:val="20"/>
                </w:rPr>
                <w:t>ТУ 14-3Р-55</w:t>
              </w:r>
            </w:hyperlink>
            <w:r>
              <w:rPr>
                <w:sz w:val="20"/>
                <w:szCs w:val="20"/>
              </w:rPr>
              <w:t xml:space="preserve"> [</w:t>
            </w:r>
            <w:hyperlink w:anchor="б57" w:tooltip="Библиография 57" w:history="1">
              <w:r>
                <w:rPr>
                  <w:rStyle w:val="a3"/>
                  <w:sz w:val="20"/>
                  <w:szCs w:val="20"/>
                </w:rPr>
                <w:t>57</w:t>
              </w:r>
            </w:hyperlink>
            <w:r>
              <w:rPr>
                <w:sz w:val="20"/>
                <w:szCs w:val="20"/>
              </w:rPr>
              <w:t>]*</w:t>
            </w:r>
          </w:p>
        </w:tc>
        <w:tc>
          <w:tcPr>
            <w:tcW w:w="634"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jc w:val="left"/>
            </w:pPr>
            <w:r>
              <w:rPr>
                <w:sz w:val="20"/>
                <w:szCs w:val="20"/>
              </w:rPr>
              <w:t>от 0 до 560</w:t>
            </w:r>
          </w:p>
        </w:tc>
        <w:tc>
          <w:tcPr>
            <w:tcW w:w="0" w:type="auto"/>
            <w:vMerge/>
            <w:tcBorders>
              <w:top w:val="single" w:sz="8" w:space="0" w:color="auto"/>
              <w:left w:val="single" w:sz="8" w:space="0" w:color="auto"/>
              <w:bottom w:val="single" w:sz="8" w:space="0" w:color="auto"/>
              <w:right w:val="nil"/>
            </w:tcBorders>
            <w:vAlign w:val="center"/>
            <w:hideMark/>
          </w:tcPr>
          <w:p w:rsidR="00C56561" w:rsidRDefault="00C56561" w:rsidP="009219D8">
            <w:pPr>
              <w:ind w:firstLine="0"/>
              <w:jc w:val="left"/>
            </w:pPr>
          </w:p>
        </w:tc>
        <w:tc>
          <w:tcPr>
            <w:tcW w:w="1250" w:type="pct"/>
            <w:vMerge w:val="restar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pPr>
            <w:r>
              <w:rPr>
                <w:sz w:val="20"/>
                <w:szCs w:val="20"/>
              </w:rPr>
              <w:t>ТУ 14-3-460 [</w:t>
            </w:r>
            <w:hyperlink w:anchor="б58" w:tooltip="Библиография 58" w:history="1">
              <w:r>
                <w:rPr>
                  <w:rStyle w:val="a3"/>
                  <w:sz w:val="20"/>
                  <w:szCs w:val="20"/>
                </w:rPr>
                <w:t>58</w:t>
              </w:r>
            </w:hyperlink>
            <w:r>
              <w:rPr>
                <w:sz w:val="20"/>
                <w:szCs w:val="20"/>
              </w:rPr>
              <w:t xml:space="preserve">]*; </w:t>
            </w:r>
            <w:hyperlink r:id="rId505" w:tooltip="ТУ 14-3Р-55-2001 Трубы стальные бесшовные для паровых котлов и трубопроводов" w:history="1">
              <w:r>
                <w:rPr>
                  <w:rStyle w:val="a3"/>
                  <w:sz w:val="20"/>
                  <w:szCs w:val="20"/>
                </w:rPr>
                <w:t>ТУ 14-3Р-55</w:t>
              </w:r>
            </w:hyperlink>
            <w:r>
              <w:rPr>
                <w:sz w:val="20"/>
                <w:szCs w:val="20"/>
              </w:rPr>
              <w:t xml:space="preserve"> [</w:t>
            </w:r>
            <w:hyperlink w:anchor="б57" w:tooltip="Библиография 57" w:history="1">
              <w:r>
                <w:rPr>
                  <w:rStyle w:val="a3"/>
                  <w:sz w:val="20"/>
                  <w:szCs w:val="20"/>
                </w:rPr>
                <w:t>57</w:t>
              </w:r>
            </w:hyperlink>
            <w:r>
              <w:rPr>
                <w:sz w:val="20"/>
                <w:szCs w:val="20"/>
              </w:rPr>
              <w:t>]*</w:t>
            </w:r>
          </w:p>
        </w:tc>
        <w:tc>
          <w:tcPr>
            <w:tcW w:w="0" w:type="auto"/>
            <w:vMerge/>
            <w:tcBorders>
              <w:top w:val="single" w:sz="8" w:space="0" w:color="auto"/>
              <w:left w:val="single" w:sz="8" w:space="0" w:color="auto"/>
              <w:bottom w:val="nil"/>
              <w:right w:val="single" w:sz="8" w:space="0" w:color="auto"/>
            </w:tcBorders>
            <w:vAlign w:val="center"/>
            <w:hideMark/>
          </w:tcPr>
          <w:p w:rsidR="00C56561" w:rsidRDefault="00C56561" w:rsidP="009219D8">
            <w:pPr>
              <w:ind w:firstLine="0"/>
              <w:jc w:val="left"/>
            </w:pPr>
          </w:p>
        </w:tc>
      </w:tr>
      <w:tr w:rsidR="00C56561" w:rsidTr="009219D8">
        <w:trPr>
          <w:trHeight w:val="20"/>
        </w:trPr>
        <w:tc>
          <w:tcPr>
            <w:tcW w:w="932"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jc w:val="left"/>
            </w:pPr>
            <w:r>
              <w:rPr>
                <w:sz w:val="20"/>
                <w:szCs w:val="20"/>
              </w:rPr>
              <w:t xml:space="preserve">12Х1МФ по </w:t>
            </w:r>
            <w:hyperlink r:id="rId506" w:tooltip="ГОСТ 20072-74 Сталь теплоустойчивая. Технические условия" w:history="1">
              <w:r>
                <w:rPr>
                  <w:rStyle w:val="a3"/>
                  <w:sz w:val="20"/>
                  <w:szCs w:val="20"/>
                </w:rPr>
                <w:t>ГОСТ 20072</w:t>
              </w:r>
            </w:hyperlink>
          </w:p>
        </w:tc>
        <w:tc>
          <w:tcPr>
            <w:tcW w:w="0" w:type="auto"/>
            <w:vMerge/>
            <w:tcBorders>
              <w:top w:val="single" w:sz="8" w:space="0" w:color="auto"/>
              <w:left w:val="single" w:sz="8" w:space="0" w:color="auto"/>
              <w:bottom w:val="nil"/>
              <w:right w:val="nil"/>
            </w:tcBorders>
            <w:vAlign w:val="center"/>
            <w:hideMark/>
          </w:tcPr>
          <w:p w:rsidR="00C56561" w:rsidRDefault="00C56561" w:rsidP="009219D8">
            <w:pPr>
              <w:ind w:firstLine="0"/>
              <w:jc w:val="left"/>
            </w:pPr>
          </w:p>
        </w:tc>
        <w:tc>
          <w:tcPr>
            <w:tcW w:w="634"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jc w:val="left"/>
            </w:pPr>
            <w:r>
              <w:rPr>
                <w:sz w:val="20"/>
                <w:szCs w:val="20"/>
              </w:rPr>
              <w:t>от 0 до 570</w:t>
            </w:r>
          </w:p>
        </w:tc>
        <w:tc>
          <w:tcPr>
            <w:tcW w:w="0" w:type="auto"/>
            <w:vMerge/>
            <w:tcBorders>
              <w:top w:val="single" w:sz="8" w:space="0" w:color="auto"/>
              <w:left w:val="single" w:sz="8" w:space="0" w:color="auto"/>
              <w:bottom w:val="single" w:sz="8" w:space="0" w:color="auto"/>
              <w:right w:val="nil"/>
            </w:tcBorders>
            <w:vAlign w:val="center"/>
            <w:hideMark/>
          </w:tcPr>
          <w:p w:rsidR="00C56561" w:rsidRDefault="00C56561" w:rsidP="009219D8">
            <w:pPr>
              <w:ind w:firstLine="0"/>
              <w:jc w:val="left"/>
            </w:pPr>
          </w:p>
        </w:tc>
        <w:tc>
          <w:tcPr>
            <w:tcW w:w="0" w:type="auto"/>
            <w:vMerge/>
            <w:tcBorders>
              <w:top w:val="single" w:sz="8" w:space="0" w:color="auto"/>
              <w:left w:val="single" w:sz="8" w:space="0" w:color="auto"/>
              <w:bottom w:val="nil"/>
              <w:right w:val="nil"/>
            </w:tcBorders>
            <w:vAlign w:val="center"/>
            <w:hideMark/>
          </w:tcPr>
          <w:p w:rsidR="00C56561" w:rsidRDefault="00C56561" w:rsidP="009219D8">
            <w:pPr>
              <w:ind w:firstLine="0"/>
              <w:jc w:val="left"/>
            </w:pPr>
          </w:p>
        </w:tc>
        <w:tc>
          <w:tcPr>
            <w:tcW w:w="0" w:type="auto"/>
            <w:vMerge/>
            <w:tcBorders>
              <w:top w:val="single" w:sz="8" w:space="0" w:color="auto"/>
              <w:left w:val="single" w:sz="8" w:space="0" w:color="auto"/>
              <w:bottom w:val="nil"/>
              <w:right w:val="single" w:sz="8" w:space="0" w:color="auto"/>
            </w:tcBorders>
            <w:vAlign w:val="center"/>
            <w:hideMark/>
          </w:tcPr>
          <w:p w:rsidR="00C56561" w:rsidRDefault="00C56561" w:rsidP="009219D8">
            <w:pPr>
              <w:ind w:firstLine="0"/>
              <w:jc w:val="left"/>
            </w:pPr>
          </w:p>
        </w:tc>
      </w:tr>
      <w:tr w:rsidR="00C56561" w:rsidTr="009219D8">
        <w:trPr>
          <w:trHeight w:val="20"/>
        </w:trPr>
        <w:tc>
          <w:tcPr>
            <w:tcW w:w="932"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jc w:val="left"/>
            </w:pPr>
            <w:r>
              <w:rPr>
                <w:sz w:val="20"/>
                <w:szCs w:val="20"/>
              </w:rPr>
              <w:t xml:space="preserve">1Х2М1по </w:t>
            </w:r>
            <w:hyperlink r:id="rId507" w:tooltip="ГОСТ 550-75 Трубы стальные бесшовные для нефтеперерабатывающей и нефтехимической промышленности. Технические условия" w:history="1">
              <w:r>
                <w:rPr>
                  <w:rStyle w:val="a3"/>
                  <w:sz w:val="20"/>
                  <w:szCs w:val="20"/>
                </w:rPr>
                <w:t>ГОСТ 550</w:t>
              </w:r>
            </w:hyperlink>
          </w:p>
        </w:tc>
        <w:tc>
          <w:tcPr>
            <w:tcW w:w="920" w:type="pct"/>
            <w:vMerge w:val="restar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jc w:val="left"/>
            </w:pPr>
            <w:hyperlink r:id="rId508" w:tooltip="ГОСТ 550-75 Трубы стальные бесшовные для нефтеперерабатывающей и нефтехимической промышленности. Технические условия" w:history="1">
              <w:r>
                <w:rPr>
                  <w:rStyle w:val="a3"/>
                  <w:sz w:val="20"/>
                  <w:szCs w:val="20"/>
                </w:rPr>
                <w:t>ГОСТ 550</w:t>
              </w:r>
            </w:hyperlink>
          </w:p>
        </w:tc>
        <w:tc>
          <w:tcPr>
            <w:tcW w:w="634"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jc w:val="left"/>
            </w:pPr>
            <w:r>
              <w:rPr>
                <w:sz w:val="20"/>
                <w:szCs w:val="20"/>
              </w:rPr>
              <w:t>от 0 до 560</w:t>
            </w:r>
          </w:p>
        </w:tc>
        <w:tc>
          <w:tcPr>
            <w:tcW w:w="0" w:type="auto"/>
            <w:vMerge/>
            <w:tcBorders>
              <w:top w:val="single" w:sz="8" w:space="0" w:color="auto"/>
              <w:left w:val="single" w:sz="8" w:space="0" w:color="auto"/>
              <w:bottom w:val="single" w:sz="8" w:space="0" w:color="auto"/>
              <w:right w:val="nil"/>
            </w:tcBorders>
            <w:vAlign w:val="center"/>
            <w:hideMark/>
          </w:tcPr>
          <w:p w:rsidR="00C56561" w:rsidRDefault="00C56561" w:rsidP="009219D8">
            <w:pPr>
              <w:ind w:firstLine="0"/>
              <w:jc w:val="left"/>
            </w:pPr>
          </w:p>
        </w:tc>
        <w:tc>
          <w:tcPr>
            <w:tcW w:w="1250"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pPr>
            <w:hyperlink r:id="rId509" w:tooltip="ГОСТ 550-75 Трубы стальные бесшовные для нефтеперерабатывающей и нефтехимической промышленности. Технические условия" w:history="1">
              <w:r>
                <w:rPr>
                  <w:rStyle w:val="a3"/>
                  <w:sz w:val="20"/>
                  <w:szCs w:val="20"/>
                </w:rPr>
                <w:t>ГОСТ 550</w:t>
              </w:r>
            </w:hyperlink>
          </w:p>
        </w:tc>
        <w:tc>
          <w:tcPr>
            <w:tcW w:w="0" w:type="auto"/>
            <w:vMerge/>
            <w:tcBorders>
              <w:top w:val="single" w:sz="8" w:space="0" w:color="auto"/>
              <w:left w:val="single" w:sz="8" w:space="0" w:color="auto"/>
              <w:bottom w:val="nil"/>
              <w:right w:val="single" w:sz="8" w:space="0" w:color="auto"/>
            </w:tcBorders>
            <w:vAlign w:val="center"/>
            <w:hideMark/>
          </w:tcPr>
          <w:p w:rsidR="00C56561" w:rsidRDefault="00C56561" w:rsidP="009219D8">
            <w:pPr>
              <w:ind w:firstLine="0"/>
              <w:jc w:val="left"/>
            </w:pPr>
          </w:p>
        </w:tc>
      </w:tr>
      <w:tr w:rsidR="00C56561" w:rsidTr="009219D8">
        <w:trPr>
          <w:trHeight w:val="20"/>
        </w:trPr>
        <w:tc>
          <w:tcPr>
            <w:tcW w:w="932"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jc w:val="left"/>
            </w:pPr>
            <w:r>
              <w:rPr>
                <w:sz w:val="20"/>
                <w:szCs w:val="20"/>
              </w:rPr>
              <w:t xml:space="preserve">15Х5 по </w:t>
            </w:r>
            <w:hyperlink r:id="rId510" w:tooltip="ГОСТ 20072-74 Сталь теплоустойчивая. Технические условия" w:history="1">
              <w:r>
                <w:rPr>
                  <w:rStyle w:val="a3"/>
                  <w:sz w:val="20"/>
                  <w:szCs w:val="20"/>
                </w:rPr>
                <w:t>ГОСТ 20072</w:t>
              </w:r>
            </w:hyperlink>
          </w:p>
        </w:tc>
        <w:tc>
          <w:tcPr>
            <w:tcW w:w="0" w:type="auto"/>
            <w:vMerge/>
            <w:tcBorders>
              <w:top w:val="single" w:sz="8" w:space="0" w:color="auto"/>
              <w:left w:val="single" w:sz="8" w:space="0" w:color="auto"/>
              <w:bottom w:val="nil"/>
              <w:right w:val="nil"/>
            </w:tcBorders>
            <w:vAlign w:val="center"/>
            <w:hideMark/>
          </w:tcPr>
          <w:p w:rsidR="00C56561" w:rsidRDefault="00C56561" w:rsidP="009219D8">
            <w:pPr>
              <w:ind w:firstLine="0"/>
              <w:jc w:val="left"/>
            </w:pPr>
          </w:p>
        </w:tc>
        <w:tc>
          <w:tcPr>
            <w:tcW w:w="634"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jc w:val="left"/>
            </w:pPr>
            <w:r>
              <w:rPr>
                <w:sz w:val="20"/>
                <w:szCs w:val="20"/>
              </w:rPr>
              <w:t>от 0 до 425</w:t>
            </w:r>
          </w:p>
        </w:tc>
        <w:tc>
          <w:tcPr>
            <w:tcW w:w="0" w:type="auto"/>
            <w:vMerge/>
            <w:tcBorders>
              <w:top w:val="single" w:sz="8" w:space="0" w:color="auto"/>
              <w:left w:val="single" w:sz="8" w:space="0" w:color="auto"/>
              <w:bottom w:val="single" w:sz="8" w:space="0" w:color="auto"/>
              <w:right w:val="nil"/>
            </w:tcBorders>
            <w:vAlign w:val="center"/>
            <w:hideMark/>
          </w:tcPr>
          <w:p w:rsidR="00C56561" w:rsidRDefault="00C56561" w:rsidP="009219D8">
            <w:pPr>
              <w:ind w:firstLine="0"/>
              <w:jc w:val="left"/>
            </w:pPr>
          </w:p>
        </w:tc>
        <w:tc>
          <w:tcPr>
            <w:tcW w:w="1250" w:type="pct"/>
            <w:vMerge w:val="restar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jc w:val="left"/>
            </w:pPr>
            <w:r>
              <w:rPr>
                <w:sz w:val="20"/>
                <w:szCs w:val="20"/>
              </w:rPr>
              <w:t xml:space="preserve">Группы А, Б по </w:t>
            </w:r>
            <w:hyperlink r:id="rId511" w:tooltip="ГОСТ 550-75 Трубы стальные бесшовные для нефтеперерабатывающей и нефтехимической промышленности. Технические условия" w:history="1">
              <w:r>
                <w:rPr>
                  <w:rStyle w:val="a3"/>
                  <w:sz w:val="20"/>
                  <w:szCs w:val="20"/>
                </w:rPr>
                <w:t>ГОСТ 550</w:t>
              </w:r>
            </w:hyperlink>
          </w:p>
        </w:tc>
        <w:tc>
          <w:tcPr>
            <w:tcW w:w="669" w:type="pct"/>
            <w:vMerge w:val="restart"/>
            <w:tcBorders>
              <w:top w:val="single" w:sz="8" w:space="0" w:color="auto"/>
              <w:left w:val="single" w:sz="8" w:space="0" w:color="auto"/>
              <w:bottom w:val="nil"/>
              <w:right w:val="single" w:sz="8" w:space="0" w:color="auto"/>
            </w:tcBorders>
            <w:shd w:val="clear" w:color="auto" w:fill="FFFFFF"/>
            <w:vAlign w:val="center"/>
            <w:hideMark/>
          </w:tcPr>
          <w:p w:rsidR="00C56561" w:rsidRDefault="00C56561" w:rsidP="009219D8">
            <w:pPr>
              <w:ind w:left="113" w:right="113" w:firstLine="0"/>
              <w:jc w:val="center"/>
            </w:pPr>
            <w:hyperlink w:anchor="табВ1прим4" w:tooltip="Примечание 4" w:history="1">
              <w:r>
                <w:rPr>
                  <w:rStyle w:val="a3"/>
                  <w:sz w:val="20"/>
                  <w:szCs w:val="20"/>
                </w:rPr>
                <w:t>4</w:t>
              </w:r>
            </w:hyperlink>
          </w:p>
        </w:tc>
      </w:tr>
      <w:tr w:rsidR="00C56561" w:rsidTr="009219D8">
        <w:trPr>
          <w:trHeight w:val="20"/>
        </w:trPr>
        <w:tc>
          <w:tcPr>
            <w:tcW w:w="932"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jc w:val="left"/>
            </w:pPr>
            <w:r>
              <w:rPr>
                <w:sz w:val="20"/>
                <w:szCs w:val="20"/>
              </w:rPr>
              <w:t xml:space="preserve">15Х5М, 15Х5М-У, 15Х5ВФ, 12Х8ВФ по </w:t>
            </w:r>
            <w:hyperlink r:id="rId512" w:tooltip="ГОСТ 20072-74 Сталь теплоустойчивая. Технические условия" w:history="1">
              <w:r>
                <w:rPr>
                  <w:rStyle w:val="a3"/>
                  <w:sz w:val="20"/>
                  <w:szCs w:val="20"/>
                </w:rPr>
                <w:t>ГОСТ 20072</w:t>
              </w:r>
            </w:hyperlink>
          </w:p>
        </w:tc>
        <w:tc>
          <w:tcPr>
            <w:tcW w:w="0" w:type="auto"/>
            <w:vMerge/>
            <w:tcBorders>
              <w:top w:val="single" w:sz="8" w:space="0" w:color="auto"/>
              <w:left w:val="single" w:sz="8" w:space="0" w:color="auto"/>
              <w:bottom w:val="nil"/>
              <w:right w:val="nil"/>
            </w:tcBorders>
            <w:vAlign w:val="center"/>
            <w:hideMark/>
          </w:tcPr>
          <w:p w:rsidR="00C56561" w:rsidRDefault="00C56561" w:rsidP="009219D8">
            <w:pPr>
              <w:ind w:firstLine="0"/>
              <w:jc w:val="left"/>
            </w:pPr>
          </w:p>
        </w:tc>
        <w:tc>
          <w:tcPr>
            <w:tcW w:w="634"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jc w:val="left"/>
            </w:pPr>
            <w:r>
              <w:rPr>
                <w:sz w:val="20"/>
                <w:szCs w:val="20"/>
              </w:rPr>
              <w:t>от 0 до 650</w:t>
            </w:r>
          </w:p>
        </w:tc>
        <w:tc>
          <w:tcPr>
            <w:tcW w:w="0" w:type="auto"/>
            <w:vMerge/>
            <w:tcBorders>
              <w:top w:val="single" w:sz="8" w:space="0" w:color="auto"/>
              <w:left w:val="single" w:sz="8" w:space="0" w:color="auto"/>
              <w:bottom w:val="single" w:sz="8" w:space="0" w:color="auto"/>
              <w:right w:val="nil"/>
            </w:tcBorders>
            <w:vAlign w:val="center"/>
            <w:hideMark/>
          </w:tcPr>
          <w:p w:rsidR="00C56561" w:rsidRDefault="00C56561" w:rsidP="009219D8">
            <w:pPr>
              <w:ind w:firstLine="0"/>
              <w:jc w:val="left"/>
            </w:pPr>
          </w:p>
        </w:tc>
        <w:tc>
          <w:tcPr>
            <w:tcW w:w="0" w:type="auto"/>
            <w:vMerge/>
            <w:tcBorders>
              <w:top w:val="single" w:sz="8" w:space="0" w:color="auto"/>
              <w:left w:val="single" w:sz="8" w:space="0" w:color="auto"/>
              <w:bottom w:val="nil"/>
              <w:right w:val="nil"/>
            </w:tcBorders>
            <w:vAlign w:val="center"/>
            <w:hideMark/>
          </w:tcPr>
          <w:p w:rsidR="00C56561" w:rsidRDefault="00C56561" w:rsidP="009219D8">
            <w:pPr>
              <w:ind w:firstLine="0"/>
              <w:jc w:val="left"/>
            </w:pPr>
          </w:p>
        </w:tc>
        <w:tc>
          <w:tcPr>
            <w:tcW w:w="0" w:type="auto"/>
            <w:vMerge/>
            <w:tcBorders>
              <w:top w:val="single" w:sz="8" w:space="0" w:color="auto"/>
              <w:left w:val="single" w:sz="8" w:space="0" w:color="auto"/>
              <w:bottom w:val="nil"/>
              <w:right w:val="single" w:sz="8" w:space="0" w:color="auto"/>
            </w:tcBorders>
            <w:vAlign w:val="center"/>
            <w:hideMark/>
          </w:tcPr>
          <w:p w:rsidR="00C56561" w:rsidRDefault="00C56561" w:rsidP="009219D8">
            <w:pPr>
              <w:ind w:firstLine="0"/>
              <w:jc w:val="left"/>
            </w:pPr>
          </w:p>
        </w:tc>
      </w:tr>
      <w:tr w:rsidR="00C56561" w:rsidTr="009219D8">
        <w:trPr>
          <w:trHeight w:val="20"/>
        </w:trPr>
        <w:tc>
          <w:tcPr>
            <w:tcW w:w="932"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jc w:val="left"/>
            </w:pPr>
            <w:r>
              <w:rPr>
                <w:sz w:val="20"/>
                <w:szCs w:val="20"/>
              </w:rPr>
              <w:t xml:space="preserve">15Х5М по </w:t>
            </w:r>
            <w:hyperlink r:id="rId513" w:tooltip="ГОСТ 20072-74 Сталь теплоустойчивая. Технические условия" w:history="1">
              <w:r>
                <w:rPr>
                  <w:rStyle w:val="a3"/>
                  <w:sz w:val="20"/>
                  <w:szCs w:val="20"/>
                </w:rPr>
                <w:t>ГОСТ 20072</w:t>
              </w:r>
            </w:hyperlink>
          </w:p>
        </w:tc>
        <w:tc>
          <w:tcPr>
            <w:tcW w:w="920"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jc w:val="left"/>
            </w:pPr>
            <w:hyperlink r:id="rId514" w:tooltip="ТУ 14-3Р-62-2002 Трубы стальные бесшовные горячедеформированные из стали марки 15Х5М для нефтеперерабатывающей промышленности. Технические условия" w:history="1">
              <w:r>
                <w:rPr>
                  <w:rStyle w:val="a3"/>
                  <w:sz w:val="20"/>
                  <w:szCs w:val="20"/>
                </w:rPr>
                <w:t>ТУ 14-3Р-62</w:t>
              </w:r>
            </w:hyperlink>
            <w:r>
              <w:rPr>
                <w:sz w:val="20"/>
                <w:szCs w:val="20"/>
              </w:rPr>
              <w:t xml:space="preserve"> [</w:t>
            </w:r>
            <w:hyperlink w:anchor="б64" w:tooltip="Библиография 64" w:history="1">
              <w:r>
                <w:rPr>
                  <w:rStyle w:val="a3"/>
                  <w:sz w:val="20"/>
                  <w:szCs w:val="20"/>
                </w:rPr>
                <w:t>64</w:t>
              </w:r>
            </w:hyperlink>
            <w:r>
              <w:rPr>
                <w:sz w:val="20"/>
                <w:szCs w:val="20"/>
              </w:rPr>
              <w:t>]*</w:t>
            </w:r>
          </w:p>
        </w:tc>
        <w:tc>
          <w:tcPr>
            <w:tcW w:w="634"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jc w:val="left"/>
            </w:pPr>
            <w:r>
              <w:rPr>
                <w:sz w:val="20"/>
                <w:szCs w:val="20"/>
              </w:rPr>
              <w:t>от 0 до 650</w:t>
            </w:r>
          </w:p>
        </w:tc>
        <w:tc>
          <w:tcPr>
            <w:tcW w:w="0" w:type="auto"/>
            <w:vMerge/>
            <w:tcBorders>
              <w:top w:val="single" w:sz="8" w:space="0" w:color="auto"/>
              <w:left w:val="single" w:sz="8" w:space="0" w:color="auto"/>
              <w:bottom w:val="single" w:sz="8" w:space="0" w:color="auto"/>
              <w:right w:val="nil"/>
            </w:tcBorders>
            <w:vAlign w:val="center"/>
            <w:hideMark/>
          </w:tcPr>
          <w:p w:rsidR="00C56561" w:rsidRDefault="00C56561" w:rsidP="009219D8">
            <w:pPr>
              <w:ind w:firstLine="0"/>
              <w:jc w:val="left"/>
            </w:pPr>
          </w:p>
        </w:tc>
        <w:tc>
          <w:tcPr>
            <w:tcW w:w="1250"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pPr>
            <w:hyperlink r:id="rId515" w:tooltip="ТУ 14-3Р-62-2002 Трубы стальные бесшовные горячедеформированные из стали марки 15Х5М для нефтеперерабатывающей промышленности. Технические условия" w:history="1">
              <w:r>
                <w:rPr>
                  <w:rStyle w:val="a3"/>
                  <w:sz w:val="20"/>
                  <w:szCs w:val="20"/>
                </w:rPr>
                <w:t>ТУ 14-3Р-62</w:t>
              </w:r>
            </w:hyperlink>
            <w:r>
              <w:rPr>
                <w:sz w:val="20"/>
                <w:szCs w:val="20"/>
              </w:rPr>
              <w:t xml:space="preserve"> [</w:t>
            </w:r>
            <w:hyperlink w:anchor="б64" w:tooltip="Библиография 64" w:history="1">
              <w:r>
                <w:rPr>
                  <w:rStyle w:val="a3"/>
                  <w:sz w:val="20"/>
                  <w:szCs w:val="20"/>
                </w:rPr>
                <w:t>64</w:t>
              </w:r>
            </w:hyperlink>
            <w:r>
              <w:rPr>
                <w:sz w:val="20"/>
                <w:szCs w:val="20"/>
              </w:rPr>
              <w:t>]*</w:t>
            </w:r>
          </w:p>
        </w:tc>
        <w:tc>
          <w:tcPr>
            <w:tcW w:w="0" w:type="auto"/>
            <w:vMerge/>
            <w:tcBorders>
              <w:top w:val="single" w:sz="8" w:space="0" w:color="auto"/>
              <w:left w:val="single" w:sz="8" w:space="0" w:color="auto"/>
              <w:bottom w:val="nil"/>
              <w:right w:val="single" w:sz="8" w:space="0" w:color="auto"/>
            </w:tcBorders>
            <w:vAlign w:val="center"/>
            <w:hideMark/>
          </w:tcPr>
          <w:p w:rsidR="00C56561" w:rsidRDefault="00C56561" w:rsidP="009219D8">
            <w:pPr>
              <w:ind w:firstLine="0"/>
              <w:jc w:val="left"/>
            </w:pPr>
          </w:p>
        </w:tc>
      </w:tr>
      <w:tr w:rsidR="00C56561" w:rsidTr="009219D8">
        <w:trPr>
          <w:trHeight w:val="20"/>
        </w:trPr>
        <w:tc>
          <w:tcPr>
            <w:tcW w:w="932"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jc w:val="left"/>
            </w:pPr>
            <w:r>
              <w:rPr>
                <w:sz w:val="20"/>
                <w:szCs w:val="20"/>
              </w:rPr>
              <w:t>13Х9М по ТУ 14-3-457 [</w:t>
            </w:r>
            <w:hyperlink w:anchor="б65" w:tooltip="Библиография 65" w:history="1">
              <w:r>
                <w:rPr>
                  <w:rStyle w:val="a3"/>
                  <w:sz w:val="20"/>
                  <w:szCs w:val="20"/>
                </w:rPr>
                <w:t>65</w:t>
              </w:r>
            </w:hyperlink>
            <w:r>
              <w:rPr>
                <w:sz w:val="20"/>
                <w:szCs w:val="20"/>
              </w:rPr>
              <w:t>]*</w:t>
            </w:r>
          </w:p>
        </w:tc>
        <w:tc>
          <w:tcPr>
            <w:tcW w:w="920"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jc w:val="left"/>
            </w:pPr>
            <w:r>
              <w:rPr>
                <w:sz w:val="20"/>
                <w:szCs w:val="20"/>
              </w:rPr>
              <w:t>ТУ 14-3-457 [</w:t>
            </w:r>
            <w:hyperlink w:anchor="б65" w:tooltip="Библиография 65" w:history="1">
              <w:r>
                <w:rPr>
                  <w:rStyle w:val="a3"/>
                  <w:sz w:val="20"/>
                  <w:szCs w:val="20"/>
                </w:rPr>
                <w:t>65</w:t>
              </w:r>
            </w:hyperlink>
            <w:r>
              <w:rPr>
                <w:sz w:val="20"/>
                <w:szCs w:val="20"/>
              </w:rPr>
              <w:t>]*</w:t>
            </w:r>
          </w:p>
        </w:tc>
        <w:tc>
          <w:tcPr>
            <w:tcW w:w="634"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jc w:val="left"/>
            </w:pPr>
            <w:r>
              <w:rPr>
                <w:sz w:val="20"/>
                <w:szCs w:val="20"/>
              </w:rPr>
              <w:t>от 0 до 650</w:t>
            </w:r>
          </w:p>
        </w:tc>
        <w:tc>
          <w:tcPr>
            <w:tcW w:w="0" w:type="auto"/>
            <w:vMerge/>
            <w:tcBorders>
              <w:top w:val="single" w:sz="8" w:space="0" w:color="auto"/>
              <w:left w:val="single" w:sz="8" w:space="0" w:color="auto"/>
              <w:bottom w:val="single" w:sz="8" w:space="0" w:color="auto"/>
              <w:right w:val="nil"/>
            </w:tcBorders>
            <w:vAlign w:val="center"/>
            <w:hideMark/>
          </w:tcPr>
          <w:p w:rsidR="00C56561" w:rsidRDefault="00C56561" w:rsidP="009219D8">
            <w:pPr>
              <w:ind w:firstLine="0"/>
              <w:jc w:val="left"/>
            </w:pPr>
          </w:p>
        </w:tc>
        <w:tc>
          <w:tcPr>
            <w:tcW w:w="1250"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pPr>
            <w:r>
              <w:rPr>
                <w:sz w:val="20"/>
                <w:szCs w:val="20"/>
              </w:rPr>
              <w:t>ТУ 14-3-457 [</w:t>
            </w:r>
            <w:hyperlink w:anchor="б65" w:tooltip="Библиография 65" w:history="1">
              <w:r>
                <w:rPr>
                  <w:rStyle w:val="a3"/>
                  <w:sz w:val="20"/>
                  <w:szCs w:val="20"/>
                </w:rPr>
                <w:t>65</w:t>
              </w:r>
            </w:hyperlink>
            <w:r>
              <w:rPr>
                <w:sz w:val="20"/>
                <w:szCs w:val="20"/>
              </w:rPr>
              <w:t>]*</w:t>
            </w:r>
          </w:p>
        </w:tc>
        <w:tc>
          <w:tcPr>
            <w:tcW w:w="669" w:type="pct"/>
            <w:tcBorders>
              <w:top w:val="single" w:sz="8" w:space="0" w:color="auto"/>
              <w:left w:val="single" w:sz="8" w:space="0" w:color="auto"/>
              <w:bottom w:val="nil"/>
              <w:right w:val="single" w:sz="8" w:space="0" w:color="auto"/>
            </w:tcBorders>
            <w:shd w:val="clear" w:color="auto" w:fill="FFFFFF"/>
            <w:vAlign w:val="center"/>
            <w:hideMark/>
          </w:tcPr>
          <w:p w:rsidR="00C56561" w:rsidRDefault="00C56561" w:rsidP="009219D8">
            <w:pPr>
              <w:ind w:left="113" w:right="113" w:firstLine="0"/>
              <w:jc w:val="center"/>
            </w:pPr>
            <w:r>
              <w:rPr>
                <w:sz w:val="20"/>
                <w:szCs w:val="20"/>
              </w:rPr>
              <w:t>-</w:t>
            </w:r>
          </w:p>
        </w:tc>
      </w:tr>
      <w:tr w:rsidR="00C56561" w:rsidTr="009219D8">
        <w:trPr>
          <w:trHeight w:val="20"/>
        </w:trPr>
        <w:tc>
          <w:tcPr>
            <w:tcW w:w="932"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jc w:val="left"/>
            </w:pPr>
            <w:r>
              <w:rPr>
                <w:sz w:val="20"/>
                <w:szCs w:val="20"/>
              </w:rPr>
              <w:t xml:space="preserve">12Х8 по </w:t>
            </w:r>
            <w:hyperlink r:id="rId516" w:tooltip="ГОСТ 550-75 Трубы стальные бесшовные для нефтеперерабатывающей и нефтехимической промышленности. Технические условия" w:history="1">
              <w:r>
                <w:rPr>
                  <w:rStyle w:val="a3"/>
                  <w:sz w:val="20"/>
                  <w:szCs w:val="20"/>
                </w:rPr>
                <w:t>ГОСТ 550</w:t>
              </w:r>
            </w:hyperlink>
          </w:p>
        </w:tc>
        <w:tc>
          <w:tcPr>
            <w:tcW w:w="920"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jc w:val="left"/>
            </w:pPr>
            <w:hyperlink r:id="rId517" w:tooltip="ГОСТ 550-75 Трубы стальные бесшовные для нефтеперерабатывающей и нефтехимической промышленности. Технические условия" w:history="1">
              <w:r>
                <w:rPr>
                  <w:rStyle w:val="a3"/>
                  <w:sz w:val="20"/>
                  <w:szCs w:val="20"/>
                </w:rPr>
                <w:t>ГОСТ 550</w:t>
              </w:r>
            </w:hyperlink>
          </w:p>
        </w:tc>
        <w:tc>
          <w:tcPr>
            <w:tcW w:w="634"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jc w:val="left"/>
            </w:pPr>
            <w:r>
              <w:rPr>
                <w:sz w:val="20"/>
                <w:szCs w:val="20"/>
              </w:rPr>
              <w:t>От 0 до 475</w:t>
            </w:r>
          </w:p>
        </w:tc>
        <w:tc>
          <w:tcPr>
            <w:tcW w:w="0" w:type="auto"/>
            <w:vMerge/>
            <w:tcBorders>
              <w:top w:val="single" w:sz="8" w:space="0" w:color="auto"/>
              <w:left w:val="single" w:sz="8" w:space="0" w:color="auto"/>
              <w:bottom w:val="single" w:sz="8" w:space="0" w:color="auto"/>
              <w:right w:val="nil"/>
            </w:tcBorders>
            <w:vAlign w:val="center"/>
            <w:hideMark/>
          </w:tcPr>
          <w:p w:rsidR="00C56561" w:rsidRDefault="00C56561" w:rsidP="009219D8">
            <w:pPr>
              <w:ind w:firstLine="0"/>
              <w:jc w:val="left"/>
            </w:pPr>
          </w:p>
        </w:tc>
        <w:tc>
          <w:tcPr>
            <w:tcW w:w="1250"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pPr>
            <w:hyperlink r:id="rId518" w:tooltip="ГОСТ 550-75 Трубы стальные бесшовные для нефтеперерабатывающей и нефтехимической промышленности. Технические условия" w:history="1">
              <w:r>
                <w:rPr>
                  <w:rStyle w:val="a3"/>
                  <w:sz w:val="20"/>
                  <w:szCs w:val="20"/>
                </w:rPr>
                <w:t>ГОСТ 550</w:t>
              </w:r>
            </w:hyperlink>
          </w:p>
        </w:tc>
        <w:tc>
          <w:tcPr>
            <w:tcW w:w="669" w:type="pct"/>
            <w:tcBorders>
              <w:top w:val="single" w:sz="8" w:space="0" w:color="auto"/>
              <w:left w:val="single" w:sz="8" w:space="0" w:color="auto"/>
              <w:bottom w:val="nil"/>
              <w:right w:val="single" w:sz="8" w:space="0" w:color="auto"/>
            </w:tcBorders>
            <w:shd w:val="clear" w:color="auto" w:fill="FFFFFF"/>
            <w:vAlign w:val="center"/>
            <w:hideMark/>
          </w:tcPr>
          <w:p w:rsidR="00C56561" w:rsidRDefault="00C56561" w:rsidP="009219D8">
            <w:pPr>
              <w:ind w:left="113" w:right="113" w:firstLine="0"/>
              <w:jc w:val="center"/>
            </w:pPr>
            <w:hyperlink w:anchor="табВ1прим4" w:tooltip="Примечание 4" w:history="1">
              <w:r>
                <w:rPr>
                  <w:rStyle w:val="a3"/>
                  <w:sz w:val="20"/>
                  <w:szCs w:val="20"/>
                </w:rPr>
                <w:t>4</w:t>
              </w:r>
            </w:hyperlink>
          </w:p>
        </w:tc>
      </w:tr>
      <w:tr w:rsidR="00C56561" w:rsidTr="009219D8">
        <w:trPr>
          <w:trHeight w:val="20"/>
        </w:trPr>
        <w:tc>
          <w:tcPr>
            <w:tcW w:w="932" w:type="pct"/>
            <w:tcBorders>
              <w:top w:val="single" w:sz="8" w:space="0" w:color="auto"/>
              <w:left w:val="single" w:sz="8" w:space="0" w:color="auto"/>
              <w:bottom w:val="single" w:sz="8" w:space="0" w:color="auto"/>
              <w:right w:val="nil"/>
            </w:tcBorders>
            <w:shd w:val="clear" w:color="auto" w:fill="FFFFFF"/>
            <w:vAlign w:val="center"/>
            <w:hideMark/>
          </w:tcPr>
          <w:p w:rsidR="00C56561" w:rsidRDefault="00C56561" w:rsidP="009219D8">
            <w:pPr>
              <w:ind w:left="113" w:right="113" w:firstLine="0"/>
              <w:jc w:val="left"/>
            </w:pPr>
            <w:r>
              <w:rPr>
                <w:sz w:val="20"/>
                <w:szCs w:val="20"/>
              </w:rPr>
              <w:t>10Х14Г14Н4Т по ТУ 14-3-1905 [</w:t>
            </w:r>
            <w:hyperlink w:anchor="б66" w:tooltip="Библиография 66" w:history="1">
              <w:r>
                <w:rPr>
                  <w:rStyle w:val="a3"/>
                  <w:sz w:val="20"/>
                  <w:szCs w:val="20"/>
                </w:rPr>
                <w:t>66</w:t>
              </w:r>
            </w:hyperlink>
            <w:r>
              <w:rPr>
                <w:sz w:val="20"/>
                <w:szCs w:val="20"/>
              </w:rPr>
              <w:t>]*</w:t>
            </w:r>
          </w:p>
        </w:tc>
        <w:tc>
          <w:tcPr>
            <w:tcW w:w="920" w:type="pct"/>
            <w:tcBorders>
              <w:top w:val="single" w:sz="8" w:space="0" w:color="auto"/>
              <w:left w:val="single" w:sz="8" w:space="0" w:color="auto"/>
              <w:bottom w:val="single" w:sz="8" w:space="0" w:color="auto"/>
              <w:right w:val="nil"/>
            </w:tcBorders>
            <w:shd w:val="clear" w:color="auto" w:fill="FFFFFF"/>
            <w:vAlign w:val="center"/>
            <w:hideMark/>
          </w:tcPr>
          <w:p w:rsidR="00C56561" w:rsidRDefault="00C56561" w:rsidP="009219D8">
            <w:pPr>
              <w:ind w:left="113" w:right="113" w:firstLine="0"/>
              <w:jc w:val="left"/>
            </w:pPr>
            <w:r>
              <w:rPr>
                <w:sz w:val="20"/>
                <w:szCs w:val="20"/>
              </w:rPr>
              <w:t>ТУ 14-3-1905 [</w:t>
            </w:r>
            <w:hyperlink w:anchor="б66" w:tooltip="Библиография 66" w:history="1">
              <w:r>
                <w:rPr>
                  <w:rStyle w:val="a3"/>
                  <w:sz w:val="20"/>
                  <w:szCs w:val="20"/>
                </w:rPr>
                <w:t>66</w:t>
              </w:r>
            </w:hyperlink>
            <w:r>
              <w:rPr>
                <w:sz w:val="20"/>
                <w:szCs w:val="20"/>
              </w:rPr>
              <w:t>]*</w:t>
            </w:r>
          </w:p>
        </w:tc>
        <w:tc>
          <w:tcPr>
            <w:tcW w:w="634" w:type="pct"/>
            <w:tcBorders>
              <w:top w:val="single" w:sz="8" w:space="0" w:color="auto"/>
              <w:left w:val="single" w:sz="8" w:space="0" w:color="auto"/>
              <w:bottom w:val="single" w:sz="8" w:space="0" w:color="auto"/>
              <w:right w:val="nil"/>
            </w:tcBorders>
            <w:shd w:val="clear" w:color="auto" w:fill="FFFFFF"/>
            <w:vAlign w:val="center"/>
            <w:hideMark/>
          </w:tcPr>
          <w:p w:rsidR="00C56561" w:rsidRDefault="00C56561" w:rsidP="009219D8">
            <w:pPr>
              <w:ind w:left="113" w:right="113" w:firstLine="0"/>
              <w:jc w:val="left"/>
            </w:pPr>
            <w:r>
              <w:rPr>
                <w:sz w:val="20"/>
                <w:szCs w:val="20"/>
              </w:rPr>
              <w:t>От минус 196 до 500</w:t>
            </w:r>
          </w:p>
        </w:tc>
        <w:tc>
          <w:tcPr>
            <w:tcW w:w="0" w:type="auto"/>
            <w:vMerge/>
            <w:tcBorders>
              <w:top w:val="single" w:sz="8" w:space="0" w:color="auto"/>
              <w:left w:val="single" w:sz="8" w:space="0" w:color="auto"/>
              <w:bottom w:val="single" w:sz="8" w:space="0" w:color="auto"/>
              <w:right w:val="nil"/>
            </w:tcBorders>
            <w:vAlign w:val="center"/>
            <w:hideMark/>
          </w:tcPr>
          <w:p w:rsidR="00C56561" w:rsidRDefault="00C56561" w:rsidP="009219D8">
            <w:pPr>
              <w:ind w:firstLine="0"/>
              <w:jc w:val="left"/>
            </w:pPr>
          </w:p>
        </w:tc>
        <w:tc>
          <w:tcPr>
            <w:tcW w:w="1250" w:type="pct"/>
            <w:tcBorders>
              <w:top w:val="single" w:sz="8" w:space="0" w:color="auto"/>
              <w:left w:val="single" w:sz="8" w:space="0" w:color="auto"/>
              <w:bottom w:val="single" w:sz="8" w:space="0" w:color="auto"/>
              <w:right w:val="nil"/>
            </w:tcBorders>
            <w:shd w:val="clear" w:color="auto" w:fill="FFFFFF"/>
            <w:vAlign w:val="center"/>
            <w:hideMark/>
          </w:tcPr>
          <w:p w:rsidR="00C56561" w:rsidRDefault="00C56561" w:rsidP="009219D8">
            <w:pPr>
              <w:ind w:left="113" w:right="113" w:firstLine="0"/>
            </w:pPr>
            <w:r>
              <w:rPr>
                <w:sz w:val="20"/>
                <w:szCs w:val="20"/>
              </w:rPr>
              <w:t>ТУ 14-3-1905 [</w:t>
            </w:r>
            <w:hyperlink w:anchor="б66" w:tooltip="Библиография 66" w:history="1">
              <w:r>
                <w:rPr>
                  <w:rStyle w:val="a3"/>
                  <w:sz w:val="20"/>
                  <w:szCs w:val="20"/>
                </w:rPr>
                <w:t>66</w:t>
              </w:r>
            </w:hyperlink>
            <w:r>
              <w:rPr>
                <w:sz w:val="20"/>
                <w:szCs w:val="20"/>
              </w:rPr>
              <w:t>]*</w:t>
            </w:r>
          </w:p>
        </w:tc>
        <w:tc>
          <w:tcPr>
            <w:tcW w:w="669"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C56561" w:rsidRDefault="00C56561" w:rsidP="009219D8">
            <w:pPr>
              <w:ind w:left="113" w:right="113" w:firstLine="0"/>
              <w:jc w:val="center"/>
            </w:pPr>
            <w:r>
              <w:rPr>
                <w:sz w:val="20"/>
                <w:szCs w:val="20"/>
              </w:rPr>
              <w:t>-</w:t>
            </w:r>
          </w:p>
        </w:tc>
      </w:tr>
      <w:tr w:rsidR="00C56561" w:rsidTr="009219D8">
        <w:trPr>
          <w:trHeight w:val="20"/>
        </w:trPr>
        <w:tc>
          <w:tcPr>
            <w:tcW w:w="932" w:type="pct"/>
            <w:vMerge w:val="restart"/>
            <w:tcBorders>
              <w:top w:val="nil"/>
              <w:left w:val="single" w:sz="8" w:space="0" w:color="auto"/>
              <w:bottom w:val="nil"/>
              <w:right w:val="nil"/>
            </w:tcBorders>
            <w:shd w:val="clear" w:color="auto" w:fill="FFFFFF"/>
            <w:vAlign w:val="center"/>
            <w:hideMark/>
          </w:tcPr>
          <w:p w:rsidR="00C56561" w:rsidRDefault="00C56561" w:rsidP="009219D8">
            <w:pPr>
              <w:ind w:left="113" w:right="113" w:firstLine="0"/>
              <w:jc w:val="left"/>
            </w:pPr>
            <w:r>
              <w:rPr>
                <w:sz w:val="20"/>
                <w:szCs w:val="20"/>
              </w:rPr>
              <w:t xml:space="preserve">08Х22Н6Т по </w:t>
            </w:r>
            <w:hyperlink r:id="rId519" w:tooltip="ГОСТ 5632-2014 Легированные нержавеющие стали и сплавы коррозионно-стойкие, жаростойкие и жаропрочные. Марки" w:history="1">
              <w:r>
                <w:rPr>
                  <w:rStyle w:val="a3"/>
                  <w:sz w:val="20"/>
                  <w:szCs w:val="20"/>
                </w:rPr>
                <w:t>ГОСТ 5632</w:t>
              </w:r>
            </w:hyperlink>
          </w:p>
        </w:tc>
        <w:tc>
          <w:tcPr>
            <w:tcW w:w="920" w:type="pct"/>
            <w:tcBorders>
              <w:top w:val="nil"/>
              <w:left w:val="single" w:sz="8" w:space="0" w:color="auto"/>
              <w:bottom w:val="nil"/>
              <w:right w:val="nil"/>
            </w:tcBorders>
            <w:shd w:val="clear" w:color="auto" w:fill="FFFFFF"/>
            <w:vAlign w:val="center"/>
            <w:hideMark/>
          </w:tcPr>
          <w:p w:rsidR="00C56561" w:rsidRDefault="00C56561" w:rsidP="009219D8">
            <w:pPr>
              <w:ind w:left="113" w:right="113" w:firstLine="0"/>
              <w:jc w:val="left"/>
            </w:pPr>
            <w:hyperlink r:id="rId520" w:tooltip="ГОСТ 9940-81 Трубы бесшовные горячедеформированные из коррозионно-стойкой стали. Технические условия" w:history="1">
              <w:r>
                <w:rPr>
                  <w:rStyle w:val="a3"/>
                  <w:sz w:val="20"/>
                  <w:szCs w:val="20"/>
                </w:rPr>
                <w:t>ГОСТ 9940</w:t>
              </w:r>
            </w:hyperlink>
            <w:r>
              <w:rPr>
                <w:sz w:val="20"/>
                <w:szCs w:val="20"/>
              </w:rPr>
              <w:t xml:space="preserve">; </w:t>
            </w:r>
            <w:hyperlink r:id="rId521" w:tooltip="ГОСТ 9941-81 Трубы бесшовные холодно- и теплодеформированные из коррозионно-стойкой стали. Технические условия" w:history="1">
              <w:r>
                <w:rPr>
                  <w:rStyle w:val="a3"/>
                  <w:sz w:val="20"/>
                  <w:szCs w:val="20"/>
                </w:rPr>
                <w:t>ГОСТ 9941</w:t>
              </w:r>
            </w:hyperlink>
          </w:p>
        </w:tc>
        <w:tc>
          <w:tcPr>
            <w:tcW w:w="634" w:type="pct"/>
            <w:vMerge w:val="restart"/>
            <w:tcBorders>
              <w:top w:val="nil"/>
              <w:left w:val="single" w:sz="8" w:space="0" w:color="auto"/>
              <w:bottom w:val="nil"/>
              <w:right w:val="nil"/>
            </w:tcBorders>
            <w:shd w:val="clear" w:color="auto" w:fill="FFFFFF"/>
            <w:vAlign w:val="center"/>
            <w:hideMark/>
          </w:tcPr>
          <w:p w:rsidR="00C56561" w:rsidRDefault="00C56561" w:rsidP="009219D8">
            <w:pPr>
              <w:ind w:left="113" w:right="113" w:firstLine="0"/>
              <w:jc w:val="left"/>
            </w:pPr>
            <w:r>
              <w:rPr>
                <w:sz w:val="20"/>
                <w:szCs w:val="20"/>
              </w:rPr>
              <w:t>От минус 40 до 300</w:t>
            </w:r>
          </w:p>
        </w:tc>
        <w:tc>
          <w:tcPr>
            <w:tcW w:w="595" w:type="pct"/>
            <w:vMerge w:val="restart"/>
            <w:tcBorders>
              <w:top w:val="nil"/>
              <w:left w:val="single" w:sz="8" w:space="0" w:color="auto"/>
              <w:bottom w:val="nil"/>
              <w:right w:val="nil"/>
            </w:tcBorders>
            <w:shd w:val="clear" w:color="auto" w:fill="FFFFFF"/>
            <w:vAlign w:val="center"/>
            <w:hideMark/>
          </w:tcPr>
          <w:p w:rsidR="00C56561" w:rsidRDefault="00C56561" w:rsidP="009219D8">
            <w:pPr>
              <w:ind w:firstLine="0"/>
              <w:jc w:val="center"/>
            </w:pPr>
            <w:r>
              <w:rPr>
                <w:sz w:val="20"/>
                <w:szCs w:val="20"/>
              </w:rPr>
              <w:t>Не ограничено</w:t>
            </w:r>
          </w:p>
        </w:tc>
        <w:tc>
          <w:tcPr>
            <w:tcW w:w="1250" w:type="pct"/>
            <w:tcBorders>
              <w:top w:val="nil"/>
              <w:left w:val="single" w:sz="8" w:space="0" w:color="auto"/>
              <w:bottom w:val="nil"/>
              <w:right w:val="nil"/>
            </w:tcBorders>
            <w:shd w:val="clear" w:color="auto" w:fill="FFFFFF"/>
            <w:vAlign w:val="center"/>
            <w:hideMark/>
          </w:tcPr>
          <w:p w:rsidR="00C56561" w:rsidRDefault="00C56561" w:rsidP="009219D8">
            <w:pPr>
              <w:ind w:left="113" w:right="113" w:firstLine="0"/>
            </w:pPr>
            <w:hyperlink r:id="rId522" w:tooltip="ГОСТ 9940-81 Трубы бесшовные горячедеформированные из коррозионно-стойкой стали. Технические условия" w:history="1">
              <w:r>
                <w:rPr>
                  <w:rStyle w:val="a3"/>
                  <w:sz w:val="20"/>
                  <w:szCs w:val="20"/>
                </w:rPr>
                <w:t>ГОСТ 9940</w:t>
              </w:r>
            </w:hyperlink>
            <w:r>
              <w:rPr>
                <w:sz w:val="20"/>
                <w:szCs w:val="20"/>
              </w:rPr>
              <w:t xml:space="preserve">; </w:t>
            </w:r>
            <w:hyperlink r:id="rId523" w:tooltip="ГОСТ 9941-81 Трубы бесшовные холодно- и теплодеформированные из коррозионно-стойкой стали. Технические условия" w:history="1">
              <w:r>
                <w:rPr>
                  <w:rStyle w:val="a3"/>
                  <w:sz w:val="20"/>
                  <w:szCs w:val="20"/>
                </w:rPr>
                <w:t>ГОСТ 9941</w:t>
              </w:r>
            </w:hyperlink>
          </w:p>
        </w:tc>
        <w:tc>
          <w:tcPr>
            <w:tcW w:w="669" w:type="pct"/>
            <w:tcBorders>
              <w:top w:val="nil"/>
              <w:left w:val="single" w:sz="8" w:space="0" w:color="auto"/>
              <w:bottom w:val="single" w:sz="8" w:space="0" w:color="auto"/>
              <w:right w:val="single" w:sz="8" w:space="0" w:color="auto"/>
            </w:tcBorders>
            <w:shd w:val="clear" w:color="auto" w:fill="FFFFFF"/>
            <w:vAlign w:val="center"/>
            <w:hideMark/>
          </w:tcPr>
          <w:p w:rsidR="00C56561" w:rsidRDefault="00C56561" w:rsidP="009219D8">
            <w:pPr>
              <w:ind w:left="113" w:right="113" w:firstLine="0"/>
              <w:jc w:val="center"/>
            </w:pPr>
            <w:hyperlink w:anchor="табА1прим13" w:tooltip="Примечание 13" w:history="1">
              <w:r>
                <w:rPr>
                  <w:rStyle w:val="a3"/>
                  <w:sz w:val="20"/>
                  <w:szCs w:val="20"/>
                </w:rPr>
                <w:t>13</w:t>
              </w:r>
            </w:hyperlink>
          </w:p>
        </w:tc>
      </w:tr>
      <w:tr w:rsidR="00C56561" w:rsidTr="009219D8">
        <w:trPr>
          <w:trHeight w:val="20"/>
        </w:trPr>
        <w:tc>
          <w:tcPr>
            <w:tcW w:w="0" w:type="auto"/>
            <w:vMerge/>
            <w:tcBorders>
              <w:top w:val="nil"/>
              <w:left w:val="single" w:sz="8" w:space="0" w:color="auto"/>
              <w:bottom w:val="nil"/>
              <w:right w:val="nil"/>
            </w:tcBorders>
            <w:vAlign w:val="center"/>
            <w:hideMark/>
          </w:tcPr>
          <w:p w:rsidR="00C56561" w:rsidRDefault="00C56561" w:rsidP="009219D8">
            <w:pPr>
              <w:ind w:firstLine="0"/>
              <w:jc w:val="left"/>
            </w:pPr>
          </w:p>
        </w:tc>
        <w:tc>
          <w:tcPr>
            <w:tcW w:w="920"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jc w:val="left"/>
            </w:pPr>
            <w:r>
              <w:rPr>
                <w:sz w:val="20"/>
                <w:szCs w:val="20"/>
              </w:rPr>
              <w:t>ТУ 14-3-1905 [</w:t>
            </w:r>
            <w:hyperlink w:anchor="б66" w:tooltip="Библиография 66" w:history="1">
              <w:r>
                <w:rPr>
                  <w:rStyle w:val="a3"/>
                  <w:sz w:val="20"/>
                  <w:szCs w:val="20"/>
                </w:rPr>
                <w:t>66</w:t>
              </w:r>
            </w:hyperlink>
            <w:r>
              <w:rPr>
                <w:sz w:val="20"/>
                <w:szCs w:val="20"/>
              </w:rPr>
              <w:t>]*</w:t>
            </w:r>
          </w:p>
        </w:tc>
        <w:tc>
          <w:tcPr>
            <w:tcW w:w="0" w:type="auto"/>
            <w:vMerge/>
            <w:tcBorders>
              <w:top w:val="nil"/>
              <w:left w:val="single" w:sz="8" w:space="0" w:color="auto"/>
              <w:bottom w:val="nil"/>
              <w:right w:val="nil"/>
            </w:tcBorders>
            <w:vAlign w:val="center"/>
            <w:hideMark/>
          </w:tcPr>
          <w:p w:rsidR="00C56561" w:rsidRDefault="00C56561" w:rsidP="009219D8">
            <w:pPr>
              <w:ind w:firstLine="0"/>
              <w:jc w:val="left"/>
            </w:pPr>
          </w:p>
        </w:tc>
        <w:tc>
          <w:tcPr>
            <w:tcW w:w="0" w:type="auto"/>
            <w:vMerge/>
            <w:tcBorders>
              <w:top w:val="nil"/>
              <w:left w:val="single" w:sz="8" w:space="0" w:color="auto"/>
              <w:bottom w:val="nil"/>
              <w:right w:val="nil"/>
            </w:tcBorders>
            <w:vAlign w:val="center"/>
            <w:hideMark/>
          </w:tcPr>
          <w:p w:rsidR="00C56561" w:rsidRDefault="00C56561" w:rsidP="009219D8">
            <w:pPr>
              <w:ind w:firstLine="0"/>
              <w:jc w:val="left"/>
            </w:pPr>
          </w:p>
        </w:tc>
        <w:tc>
          <w:tcPr>
            <w:tcW w:w="1250" w:type="pct"/>
            <w:tcBorders>
              <w:top w:val="single" w:sz="8" w:space="0" w:color="auto"/>
              <w:left w:val="single" w:sz="8" w:space="0" w:color="auto"/>
              <w:bottom w:val="nil"/>
              <w:right w:val="nil"/>
            </w:tcBorders>
            <w:shd w:val="clear" w:color="auto" w:fill="FFFFFF"/>
            <w:vAlign w:val="bottom"/>
            <w:hideMark/>
          </w:tcPr>
          <w:p w:rsidR="00C56561" w:rsidRDefault="00C56561" w:rsidP="009219D8">
            <w:pPr>
              <w:ind w:left="113" w:right="113" w:firstLine="0"/>
            </w:pPr>
            <w:r>
              <w:rPr>
                <w:sz w:val="20"/>
                <w:szCs w:val="20"/>
              </w:rPr>
              <w:t>ТУ 14-3-1905 [</w:t>
            </w:r>
            <w:hyperlink w:anchor="б66" w:tooltip="Библиография 66" w:history="1">
              <w:r>
                <w:rPr>
                  <w:rStyle w:val="a3"/>
                  <w:sz w:val="20"/>
                  <w:szCs w:val="20"/>
                </w:rPr>
                <w:t>66</w:t>
              </w:r>
            </w:hyperlink>
            <w:r>
              <w:rPr>
                <w:sz w:val="20"/>
                <w:szCs w:val="20"/>
              </w:rPr>
              <w:t>]*</w:t>
            </w:r>
          </w:p>
        </w:tc>
        <w:tc>
          <w:tcPr>
            <w:tcW w:w="669" w:type="pct"/>
            <w:vMerge w:val="restart"/>
            <w:tcBorders>
              <w:top w:val="nil"/>
              <w:left w:val="single" w:sz="8" w:space="0" w:color="auto"/>
              <w:bottom w:val="single" w:sz="8" w:space="0" w:color="auto"/>
              <w:right w:val="single" w:sz="8" w:space="0" w:color="auto"/>
            </w:tcBorders>
            <w:shd w:val="clear" w:color="auto" w:fill="FFFFFF"/>
            <w:vAlign w:val="center"/>
            <w:hideMark/>
          </w:tcPr>
          <w:p w:rsidR="00C56561" w:rsidRDefault="00C56561" w:rsidP="009219D8">
            <w:pPr>
              <w:ind w:left="113" w:right="113" w:firstLine="0"/>
              <w:jc w:val="center"/>
            </w:pPr>
            <w:r>
              <w:rPr>
                <w:sz w:val="20"/>
                <w:szCs w:val="20"/>
              </w:rPr>
              <w:t>-</w:t>
            </w:r>
          </w:p>
        </w:tc>
      </w:tr>
      <w:tr w:rsidR="00C56561" w:rsidTr="009219D8">
        <w:trPr>
          <w:trHeight w:val="20"/>
        </w:trPr>
        <w:tc>
          <w:tcPr>
            <w:tcW w:w="932"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jc w:val="left"/>
            </w:pPr>
            <w:r>
              <w:rPr>
                <w:sz w:val="20"/>
                <w:szCs w:val="20"/>
              </w:rPr>
              <w:t>07Х13АГ20 по ТУ 14-3-1322 [</w:t>
            </w:r>
            <w:hyperlink w:anchor="б67" w:tooltip="Библиография 67" w:history="1">
              <w:r>
                <w:rPr>
                  <w:rStyle w:val="a3"/>
                  <w:sz w:val="20"/>
                  <w:szCs w:val="20"/>
                </w:rPr>
                <w:t>67</w:t>
              </w:r>
            </w:hyperlink>
            <w:r>
              <w:rPr>
                <w:sz w:val="20"/>
                <w:szCs w:val="20"/>
              </w:rPr>
              <w:t>]*; ТУ 14-3-1323 [</w:t>
            </w:r>
            <w:hyperlink w:anchor="б68" w:tooltip="Библиография 68" w:history="1">
              <w:r>
                <w:rPr>
                  <w:rStyle w:val="a3"/>
                  <w:sz w:val="20"/>
                  <w:szCs w:val="20"/>
                </w:rPr>
                <w:t>68</w:t>
              </w:r>
            </w:hyperlink>
            <w:r>
              <w:rPr>
                <w:sz w:val="20"/>
                <w:szCs w:val="20"/>
              </w:rPr>
              <w:t>]*</w:t>
            </w:r>
          </w:p>
        </w:tc>
        <w:tc>
          <w:tcPr>
            <w:tcW w:w="920"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jc w:val="left"/>
            </w:pPr>
            <w:r>
              <w:rPr>
                <w:sz w:val="20"/>
                <w:szCs w:val="20"/>
              </w:rPr>
              <w:t>ТУ 14-3-1322 [</w:t>
            </w:r>
            <w:hyperlink w:anchor="б67" w:tooltip="Библиография 67" w:history="1">
              <w:r>
                <w:rPr>
                  <w:rStyle w:val="a3"/>
                  <w:sz w:val="20"/>
                  <w:szCs w:val="20"/>
                </w:rPr>
                <w:t>67</w:t>
              </w:r>
            </w:hyperlink>
            <w:r>
              <w:rPr>
                <w:sz w:val="20"/>
                <w:szCs w:val="20"/>
              </w:rPr>
              <w:t>]*; ТУ 14-3-1323 [</w:t>
            </w:r>
            <w:hyperlink w:anchor="б68" w:tooltip="Библиография 68" w:history="1">
              <w:r>
                <w:rPr>
                  <w:rStyle w:val="a3"/>
                  <w:sz w:val="20"/>
                  <w:szCs w:val="20"/>
                </w:rPr>
                <w:t>68</w:t>
              </w:r>
            </w:hyperlink>
            <w:r>
              <w:rPr>
                <w:sz w:val="20"/>
                <w:szCs w:val="20"/>
              </w:rPr>
              <w:t>]*</w:t>
            </w:r>
          </w:p>
        </w:tc>
        <w:tc>
          <w:tcPr>
            <w:tcW w:w="634"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jc w:val="left"/>
            </w:pPr>
            <w:r>
              <w:rPr>
                <w:sz w:val="20"/>
                <w:szCs w:val="20"/>
              </w:rPr>
              <w:t>От минус 70 до 300</w:t>
            </w:r>
          </w:p>
        </w:tc>
        <w:tc>
          <w:tcPr>
            <w:tcW w:w="595"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firstLine="0"/>
              <w:jc w:val="center"/>
            </w:pPr>
            <w:r>
              <w:rPr>
                <w:sz w:val="20"/>
                <w:szCs w:val="20"/>
              </w:rPr>
              <w:t>5</w:t>
            </w:r>
          </w:p>
        </w:tc>
        <w:tc>
          <w:tcPr>
            <w:tcW w:w="1250"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pPr>
            <w:r>
              <w:rPr>
                <w:sz w:val="20"/>
                <w:szCs w:val="20"/>
              </w:rPr>
              <w:t>ТУ 14-3-1322 [</w:t>
            </w:r>
            <w:hyperlink w:anchor="б67" w:tooltip="Библиография 67" w:history="1">
              <w:r>
                <w:rPr>
                  <w:rStyle w:val="a3"/>
                  <w:sz w:val="20"/>
                  <w:szCs w:val="20"/>
                </w:rPr>
                <w:t>67</w:t>
              </w:r>
            </w:hyperlink>
            <w:r>
              <w:rPr>
                <w:sz w:val="20"/>
                <w:szCs w:val="20"/>
              </w:rPr>
              <w:t>]*; ТУ 14-3-1323 [</w:t>
            </w:r>
            <w:hyperlink w:anchor="б68" w:tooltip="Библиография 68" w:history="1">
              <w:r>
                <w:rPr>
                  <w:rStyle w:val="a3"/>
                  <w:sz w:val="20"/>
                  <w:szCs w:val="20"/>
                </w:rPr>
                <w:t>68</w:t>
              </w:r>
            </w:hyperlink>
            <w:r>
              <w:rPr>
                <w:sz w:val="20"/>
                <w:szCs w:val="20"/>
              </w:rPr>
              <w:t>]*</w:t>
            </w:r>
          </w:p>
        </w:tc>
        <w:tc>
          <w:tcPr>
            <w:tcW w:w="0" w:type="auto"/>
            <w:vMerge/>
            <w:tcBorders>
              <w:top w:val="nil"/>
              <w:left w:val="single" w:sz="8" w:space="0" w:color="auto"/>
              <w:bottom w:val="single" w:sz="8" w:space="0" w:color="auto"/>
              <w:right w:val="single" w:sz="8" w:space="0" w:color="auto"/>
            </w:tcBorders>
            <w:vAlign w:val="center"/>
            <w:hideMark/>
          </w:tcPr>
          <w:p w:rsidR="00C56561" w:rsidRDefault="00C56561" w:rsidP="009219D8">
            <w:pPr>
              <w:ind w:firstLine="0"/>
              <w:jc w:val="left"/>
            </w:pPr>
          </w:p>
        </w:tc>
      </w:tr>
      <w:tr w:rsidR="00C56561" w:rsidTr="009219D8">
        <w:trPr>
          <w:trHeight w:val="20"/>
        </w:trPr>
        <w:tc>
          <w:tcPr>
            <w:tcW w:w="932"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jc w:val="left"/>
            </w:pPr>
            <w:r>
              <w:rPr>
                <w:sz w:val="20"/>
                <w:szCs w:val="20"/>
              </w:rPr>
              <w:t xml:space="preserve">08Х21Н6М2Т по </w:t>
            </w:r>
            <w:hyperlink r:id="rId524" w:tooltip="ГОСТ 5632-2014 Легированные нержавеющие стали и сплавы коррозионно-стойкие, жаростойкие и жаропрочные. Марки" w:history="1">
              <w:r>
                <w:rPr>
                  <w:rStyle w:val="a3"/>
                  <w:sz w:val="20"/>
                  <w:szCs w:val="20"/>
                </w:rPr>
                <w:t>ГОСТ 5632</w:t>
              </w:r>
            </w:hyperlink>
          </w:p>
        </w:tc>
        <w:tc>
          <w:tcPr>
            <w:tcW w:w="920"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jc w:val="left"/>
            </w:pPr>
            <w:r>
              <w:rPr>
                <w:sz w:val="20"/>
                <w:szCs w:val="20"/>
              </w:rPr>
              <w:t>ТУ 14-3-1905 [</w:t>
            </w:r>
            <w:hyperlink w:anchor="б66" w:tooltip="Библиография 66" w:history="1">
              <w:r>
                <w:rPr>
                  <w:rStyle w:val="a3"/>
                  <w:sz w:val="20"/>
                  <w:szCs w:val="20"/>
                </w:rPr>
                <w:t>66</w:t>
              </w:r>
            </w:hyperlink>
            <w:r>
              <w:rPr>
                <w:sz w:val="20"/>
                <w:szCs w:val="20"/>
              </w:rPr>
              <w:t>]*</w:t>
            </w:r>
          </w:p>
        </w:tc>
        <w:tc>
          <w:tcPr>
            <w:tcW w:w="634"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jc w:val="left"/>
            </w:pPr>
            <w:r>
              <w:rPr>
                <w:sz w:val="20"/>
                <w:szCs w:val="20"/>
              </w:rPr>
              <w:t>От минус 40 до 300</w:t>
            </w:r>
          </w:p>
        </w:tc>
        <w:tc>
          <w:tcPr>
            <w:tcW w:w="595"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firstLine="0"/>
              <w:jc w:val="center"/>
            </w:pPr>
            <w:r>
              <w:rPr>
                <w:sz w:val="20"/>
                <w:szCs w:val="20"/>
              </w:rPr>
              <w:t>Не ограничено</w:t>
            </w:r>
          </w:p>
        </w:tc>
        <w:tc>
          <w:tcPr>
            <w:tcW w:w="1250"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pPr>
            <w:r>
              <w:rPr>
                <w:sz w:val="20"/>
                <w:szCs w:val="20"/>
              </w:rPr>
              <w:t>ТУ 14-3-1905 [</w:t>
            </w:r>
            <w:hyperlink w:anchor="б66" w:tooltip="Библиография 66" w:history="1">
              <w:r>
                <w:rPr>
                  <w:rStyle w:val="a3"/>
                  <w:sz w:val="20"/>
                  <w:szCs w:val="20"/>
                </w:rPr>
                <w:t>66</w:t>
              </w:r>
            </w:hyperlink>
            <w:r>
              <w:rPr>
                <w:sz w:val="20"/>
                <w:szCs w:val="20"/>
              </w:rPr>
              <w:t>]*</w:t>
            </w:r>
          </w:p>
        </w:tc>
        <w:tc>
          <w:tcPr>
            <w:tcW w:w="0" w:type="auto"/>
            <w:vMerge/>
            <w:tcBorders>
              <w:top w:val="nil"/>
              <w:left w:val="single" w:sz="8" w:space="0" w:color="auto"/>
              <w:bottom w:val="single" w:sz="8" w:space="0" w:color="auto"/>
              <w:right w:val="single" w:sz="8" w:space="0" w:color="auto"/>
            </w:tcBorders>
            <w:vAlign w:val="center"/>
            <w:hideMark/>
          </w:tcPr>
          <w:p w:rsidR="00C56561" w:rsidRDefault="00C56561" w:rsidP="009219D8">
            <w:pPr>
              <w:ind w:firstLine="0"/>
              <w:jc w:val="left"/>
            </w:pPr>
          </w:p>
        </w:tc>
      </w:tr>
      <w:tr w:rsidR="00C56561" w:rsidTr="009219D8">
        <w:trPr>
          <w:trHeight w:val="20"/>
        </w:trPr>
        <w:tc>
          <w:tcPr>
            <w:tcW w:w="932"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jc w:val="left"/>
            </w:pPr>
            <w:r>
              <w:rPr>
                <w:sz w:val="20"/>
                <w:szCs w:val="20"/>
              </w:rPr>
              <w:t xml:space="preserve">08Х18Г8Н2Т по </w:t>
            </w:r>
            <w:hyperlink r:id="rId525" w:tooltip="ГОСТ 5632-2014 Легированные нержавеющие стали и сплавы коррозионно-стойкие, жаростойкие и жаропрочные. Марки" w:history="1">
              <w:r>
                <w:rPr>
                  <w:rStyle w:val="a3"/>
                  <w:sz w:val="20"/>
                  <w:szCs w:val="20"/>
                </w:rPr>
                <w:t>ГОСТ 5632</w:t>
              </w:r>
            </w:hyperlink>
          </w:p>
        </w:tc>
        <w:tc>
          <w:tcPr>
            <w:tcW w:w="920"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jc w:val="left"/>
            </w:pPr>
            <w:r>
              <w:rPr>
                <w:sz w:val="20"/>
                <w:szCs w:val="20"/>
              </w:rPr>
              <w:t>ТУ 14-3-1596 [</w:t>
            </w:r>
            <w:hyperlink w:anchor="б69" w:tooltip="Библиография 69" w:history="1">
              <w:r>
                <w:rPr>
                  <w:rStyle w:val="a3"/>
                  <w:sz w:val="20"/>
                  <w:szCs w:val="20"/>
                </w:rPr>
                <w:t>69</w:t>
              </w:r>
            </w:hyperlink>
            <w:r>
              <w:rPr>
                <w:sz w:val="20"/>
                <w:szCs w:val="20"/>
              </w:rPr>
              <w:t>]*</w:t>
            </w:r>
          </w:p>
        </w:tc>
        <w:tc>
          <w:tcPr>
            <w:tcW w:w="634"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jc w:val="left"/>
            </w:pPr>
            <w:r>
              <w:rPr>
                <w:sz w:val="20"/>
                <w:szCs w:val="20"/>
              </w:rPr>
              <w:t>От минус 20 до 300</w:t>
            </w:r>
          </w:p>
        </w:tc>
        <w:tc>
          <w:tcPr>
            <w:tcW w:w="595"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firstLine="0"/>
              <w:jc w:val="center"/>
            </w:pPr>
            <w:r>
              <w:rPr>
                <w:sz w:val="20"/>
                <w:szCs w:val="20"/>
              </w:rPr>
              <w:t>5</w:t>
            </w:r>
          </w:p>
        </w:tc>
        <w:tc>
          <w:tcPr>
            <w:tcW w:w="1250"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pPr>
            <w:r>
              <w:rPr>
                <w:sz w:val="20"/>
                <w:szCs w:val="20"/>
              </w:rPr>
              <w:t>ТУ 14-3-1596 [</w:t>
            </w:r>
            <w:hyperlink w:anchor="б69" w:tooltip="Библиография 69" w:history="1">
              <w:r>
                <w:rPr>
                  <w:rStyle w:val="a3"/>
                  <w:sz w:val="20"/>
                  <w:szCs w:val="20"/>
                </w:rPr>
                <w:t>69</w:t>
              </w:r>
            </w:hyperlink>
            <w:r>
              <w:rPr>
                <w:sz w:val="20"/>
                <w:szCs w:val="20"/>
              </w:rPr>
              <w:t>]*</w:t>
            </w:r>
          </w:p>
        </w:tc>
        <w:tc>
          <w:tcPr>
            <w:tcW w:w="0" w:type="auto"/>
            <w:vMerge/>
            <w:tcBorders>
              <w:top w:val="nil"/>
              <w:left w:val="single" w:sz="8" w:space="0" w:color="auto"/>
              <w:bottom w:val="single" w:sz="8" w:space="0" w:color="auto"/>
              <w:right w:val="single" w:sz="8" w:space="0" w:color="auto"/>
            </w:tcBorders>
            <w:vAlign w:val="center"/>
            <w:hideMark/>
          </w:tcPr>
          <w:p w:rsidR="00C56561" w:rsidRDefault="00C56561" w:rsidP="009219D8">
            <w:pPr>
              <w:ind w:firstLine="0"/>
              <w:jc w:val="left"/>
            </w:pPr>
          </w:p>
        </w:tc>
      </w:tr>
      <w:tr w:rsidR="00C56561" w:rsidTr="009219D8">
        <w:trPr>
          <w:trHeight w:val="20"/>
        </w:trPr>
        <w:tc>
          <w:tcPr>
            <w:tcW w:w="932"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jc w:val="left"/>
            </w:pPr>
            <w:r>
              <w:rPr>
                <w:sz w:val="20"/>
                <w:szCs w:val="20"/>
              </w:rPr>
              <w:t>03Х19АГ3Н10 по ТУ 14-3-415 [</w:t>
            </w:r>
            <w:hyperlink w:anchor="б70" w:tooltip="Библиография 70" w:history="1">
              <w:r>
                <w:rPr>
                  <w:rStyle w:val="a3"/>
                  <w:sz w:val="20"/>
                  <w:szCs w:val="20"/>
                </w:rPr>
                <w:t>70</w:t>
              </w:r>
            </w:hyperlink>
            <w:r>
              <w:rPr>
                <w:sz w:val="20"/>
                <w:szCs w:val="20"/>
              </w:rPr>
              <w:t>]*</w:t>
            </w:r>
          </w:p>
        </w:tc>
        <w:tc>
          <w:tcPr>
            <w:tcW w:w="920"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jc w:val="left"/>
            </w:pPr>
            <w:r>
              <w:rPr>
                <w:sz w:val="20"/>
                <w:szCs w:val="20"/>
              </w:rPr>
              <w:t>ТУ 14-3-415 [</w:t>
            </w:r>
            <w:hyperlink w:anchor="б70" w:tooltip="Библиография 70" w:history="1">
              <w:r>
                <w:rPr>
                  <w:rStyle w:val="a3"/>
                  <w:sz w:val="20"/>
                  <w:szCs w:val="20"/>
                </w:rPr>
                <w:t>70</w:t>
              </w:r>
            </w:hyperlink>
            <w:r>
              <w:rPr>
                <w:sz w:val="20"/>
                <w:szCs w:val="20"/>
              </w:rPr>
              <w:t>]*</w:t>
            </w:r>
          </w:p>
        </w:tc>
        <w:tc>
          <w:tcPr>
            <w:tcW w:w="634"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jc w:val="left"/>
            </w:pPr>
            <w:r>
              <w:rPr>
                <w:sz w:val="20"/>
                <w:szCs w:val="20"/>
              </w:rPr>
              <w:t>От минус 196 до 450</w:t>
            </w:r>
          </w:p>
        </w:tc>
        <w:tc>
          <w:tcPr>
            <w:tcW w:w="595" w:type="pct"/>
            <w:vMerge w:val="restart"/>
            <w:tcBorders>
              <w:top w:val="single" w:sz="8" w:space="0" w:color="auto"/>
              <w:left w:val="single" w:sz="8" w:space="0" w:color="auto"/>
              <w:bottom w:val="nil"/>
              <w:right w:val="nil"/>
            </w:tcBorders>
            <w:shd w:val="clear" w:color="auto" w:fill="FFFFFF"/>
            <w:vAlign w:val="center"/>
            <w:hideMark/>
          </w:tcPr>
          <w:p w:rsidR="00C56561" w:rsidRDefault="00C56561" w:rsidP="009219D8">
            <w:pPr>
              <w:ind w:firstLine="0"/>
              <w:jc w:val="center"/>
            </w:pPr>
            <w:r>
              <w:rPr>
                <w:sz w:val="20"/>
                <w:szCs w:val="20"/>
              </w:rPr>
              <w:t>Не ограничено</w:t>
            </w:r>
          </w:p>
        </w:tc>
        <w:tc>
          <w:tcPr>
            <w:tcW w:w="1250"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pPr>
            <w:r>
              <w:rPr>
                <w:sz w:val="20"/>
                <w:szCs w:val="20"/>
              </w:rPr>
              <w:t>ТУ 14-3-415 [</w:t>
            </w:r>
            <w:hyperlink w:anchor="б70" w:tooltip="Библиография 70" w:history="1">
              <w:r>
                <w:rPr>
                  <w:rStyle w:val="a3"/>
                  <w:sz w:val="20"/>
                  <w:szCs w:val="20"/>
                </w:rPr>
                <w:t>70</w:t>
              </w:r>
            </w:hyperlink>
            <w:r>
              <w:rPr>
                <w:sz w:val="20"/>
                <w:szCs w:val="20"/>
              </w:rPr>
              <w:t>]*</w:t>
            </w:r>
          </w:p>
        </w:tc>
        <w:tc>
          <w:tcPr>
            <w:tcW w:w="0" w:type="auto"/>
            <w:vMerge/>
            <w:tcBorders>
              <w:top w:val="nil"/>
              <w:left w:val="single" w:sz="8" w:space="0" w:color="auto"/>
              <w:bottom w:val="single" w:sz="8" w:space="0" w:color="auto"/>
              <w:right w:val="single" w:sz="8" w:space="0" w:color="auto"/>
            </w:tcBorders>
            <w:vAlign w:val="center"/>
            <w:hideMark/>
          </w:tcPr>
          <w:p w:rsidR="00C56561" w:rsidRDefault="00C56561" w:rsidP="009219D8">
            <w:pPr>
              <w:ind w:firstLine="0"/>
              <w:jc w:val="left"/>
            </w:pPr>
          </w:p>
        </w:tc>
      </w:tr>
      <w:tr w:rsidR="00C56561" w:rsidTr="009219D8">
        <w:trPr>
          <w:trHeight w:val="20"/>
        </w:trPr>
        <w:tc>
          <w:tcPr>
            <w:tcW w:w="932"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jc w:val="left"/>
            </w:pPr>
            <w:r>
              <w:rPr>
                <w:sz w:val="20"/>
                <w:szCs w:val="20"/>
              </w:rPr>
              <w:t xml:space="preserve">03Х17Н14М3 по </w:t>
            </w:r>
            <w:hyperlink r:id="rId526" w:tooltip="ГОСТ 5632-2014 Легированные нержавеющие стали и сплавы коррозионно-стойкие, жаростойкие и жаропрочные. Марки" w:history="1">
              <w:r>
                <w:rPr>
                  <w:rStyle w:val="a3"/>
                  <w:sz w:val="20"/>
                  <w:szCs w:val="20"/>
                </w:rPr>
                <w:t>ГОСТ 5632</w:t>
              </w:r>
            </w:hyperlink>
          </w:p>
        </w:tc>
        <w:tc>
          <w:tcPr>
            <w:tcW w:w="920"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jc w:val="left"/>
            </w:pPr>
            <w:hyperlink r:id="rId527" w:tooltip="ГОСТ Р 56594-2015 Трубы бесшовные горячедеформированные из коррозионно-стойкой высоколегированной стали. Технические условия" w:history="1">
              <w:r>
                <w:rPr>
                  <w:rStyle w:val="a3"/>
                  <w:sz w:val="20"/>
                  <w:szCs w:val="20"/>
                </w:rPr>
                <w:t>ГОСТ Р 56594</w:t>
              </w:r>
            </w:hyperlink>
            <w:r>
              <w:rPr>
                <w:sz w:val="20"/>
                <w:szCs w:val="20"/>
              </w:rPr>
              <w:t xml:space="preserve"> [</w:t>
            </w:r>
            <w:hyperlink w:anchor="б71" w:tooltip="Библиография 71" w:history="1">
              <w:r>
                <w:rPr>
                  <w:rStyle w:val="a3"/>
                  <w:sz w:val="20"/>
                  <w:szCs w:val="20"/>
                </w:rPr>
                <w:t>71</w:t>
              </w:r>
            </w:hyperlink>
            <w:r>
              <w:rPr>
                <w:sz w:val="20"/>
                <w:szCs w:val="20"/>
              </w:rPr>
              <w:t>]*; ТУ 14-3-396 [</w:t>
            </w:r>
            <w:hyperlink w:anchor="б72" w:tooltip="Библиография 72" w:history="1">
              <w:r>
                <w:rPr>
                  <w:rStyle w:val="a3"/>
                  <w:sz w:val="20"/>
                  <w:szCs w:val="20"/>
                </w:rPr>
                <w:t>72</w:t>
              </w:r>
            </w:hyperlink>
            <w:r>
              <w:rPr>
                <w:sz w:val="20"/>
                <w:szCs w:val="20"/>
              </w:rPr>
              <w:t>]*; ТУ 14-3-1348 [</w:t>
            </w:r>
            <w:hyperlink w:anchor="б73" w:tooltip="Библиография 73" w:history="1">
              <w:r>
                <w:rPr>
                  <w:rStyle w:val="a3"/>
                  <w:sz w:val="20"/>
                  <w:szCs w:val="20"/>
                </w:rPr>
                <w:t>73</w:t>
              </w:r>
            </w:hyperlink>
            <w:r>
              <w:rPr>
                <w:sz w:val="20"/>
                <w:szCs w:val="20"/>
              </w:rPr>
              <w:t>]*; ТУ 14-3-1357 [</w:t>
            </w:r>
            <w:hyperlink w:anchor="б74" w:tooltip="Библиография 74" w:history="1">
              <w:r>
                <w:rPr>
                  <w:rStyle w:val="a3"/>
                  <w:sz w:val="20"/>
                  <w:szCs w:val="20"/>
                </w:rPr>
                <w:t>74</w:t>
              </w:r>
            </w:hyperlink>
            <w:r>
              <w:rPr>
                <w:sz w:val="20"/>
                <w:szCs w:val="20"/>
              </w:rPr>
              <w:t>]*</w:t>
            </w:r>
          </w:p>
        </w:tc>
        <w:tc>
          <w:tcPr>
            <w:tcW w:w="634"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jc w:val="left"/>
            </w:pPr>
            <w:r>
              <w:rPr>
                <w:sz w:val="20"/>
                <w:szCs w:val="20"/>
              </w:rPr>
              <w:t>От минус 196 до 450</w:t>
            </w:r>
          </w:p>
        </w:tc>
        <w:tc>
          <w:tcPr>
            <w:tcW w:w="0" w:type="auto"/>
            <w:vMerge/>
            <w:tcBorders>
              <w:top w:val="single" w:sz="8" w:space="0" w:color="auto"/>
              <w:left w:val="single" w:sz="8" w:space="0" w:color="auto"/>
              <w:bottom w:val="nil"/>
              <w:right w:val="nil"/>
            </w:tcBorders>
            <w:vAlign w:val="center"/>
            <w:hideMark/>
          </w:tcPr>
          <w:p w:rsidR="00C56561" w:rsidRDefault="00C56561" w:rsidP="009219D8">
            <w:pPr>
              <w:ind w:firstLine="0"/>
              <w:jc w:val="left"/>
            </w:pPr>
          </w:p>
        </w:tc>
        <w:tc>
          <w:tcPr>
            <w:tcW w:w="1250"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pPr>
            <w:hyperlink r:id="rId528" w:tooltip="ГОСТ Р 56594-2015 Трубы бесшовные горячедеформированные из коррозионно-стойкой высоколегированной стали. Технические условия" w:history="1">
              <w:r>
                <w:rPr>
                  <w:rStyle w:val="a3"/>
                  <w:sz w:val="20"/>
                  <w:szCs w:val="20"/>
                </w:rPr>
                <w:t>ГОСТ Р 56594</w:t>
              </w:r>
            </w:hyperlink>
            <w:r>
              <w:rPr>
                <w:sz w:val="20"/>
                <w:szCs w:val="20"/>
              </w:rPr>
              <w:t xml:space="preserve"> [</w:t>
            </w:r>
            <w:hyperlink w:anchor="б71" w:tooltip="Библиография 71" w:history="1">
              <w:r>
                <w:rPr>
                  <w:rStyle w:val="a3"/>
                  <w:sz w:val="20"/>
                  <w:szCs w:val="20"/>
                </w:rPr>
                <w:t>71</w:t>
              </w:r>
            </w:hyperlink>
            <w:r>
              <w:rPr>
                <w:sz w:val="20"/>
                <w:szCs w:val="20"/>
              </w:rPr>
              <w:t>]*; ТУ 14-3-396 [</w:t>
            </w:r>
            <w:hyperlink w:anchor="б72" w:tooltip="Библиография 72" w:history="1">
              <w:r>
                <w:rPr>
                  <w:rStyle w:val="a3"/>
                  <w:sz w:val="20"/>
                  <w:szCs w:val="20"/>
                </w:rPr>
                <w:t>72</w:t>
              </w:r>
            </w:hyperlink>
            <w:r>
              <w:rPr>
                <w:sz w:val="20"/>
                <w:szCs w:val="20"/>
              </w:rPr>
              <w:t>]*; ТУ 14-3-1348 [</w:t>
            </w:r>
            <w:hyperlink w:anchor="б73" w:tooltip="Библиография 73" w:history="1">
              <w:r>
                <w:rPr>
                  <w:rStyle w:val="a3"/>
                  <w:sz w:val="20"/>
                  <w:szCs w:val="20"/>
                </w:rPr>
                <w:t>73</w:t>
              </w:r>
            </w:hyperlink>
            <w:r>
              <w:rPr>
                <w:sz w:val="20"/>
                <w:szCs w:val="20"/>
              </w:rPr>
              <w:t>]*; ТУ 14-3-1357 [</w:t>
            </w:r>
            <w:hyperlink w:anchor="б74" w:tooltip="Библиография 74" w:history="1">
              <w:r>
                <w:rPr>
                  <w:rStyle w:val="a3"/>
                  <w:sz w:val="20"/>
                  <w:szCs w:val="20"/>
                </w:rPr>
                <w:t>74</w:t>
              </w:r>
            </w:hyperlink>
            <w:r>
              <w:rPr>
                <w:sz w:val="20"/>
                <w:szCs w:val="20"/>
              </w:rPr>
              <w:t>]*</w:t>
            </w:r>
          </w:p>
        </w:tc>
        <w:tc>
          <w:tcPr>
            <w:tcW w:w="0" w:type="auto"/>
            <w:vMerge/>
            <w:tcBorders>
              <w:top w:val="nil"/>
              <w:left w:val="single" w:sz="8" w:space="0" w:color="auto"/>
              <w:bottom w:val="single" w:sz="8" w:space="0" w:color="auto"/>
              <w:right w:val="single" w:sz="8" w:space="0" w:color="auto"/>
            </w:tcBorders>
            <w:vAlign w:val="center"/>
            <w:hideMark/>
          </w:tcPr>
          <w:p w:rsidR="00C56561" w:rsidRDefault="00C56561" w:rsidP="009219D8">
            <w:pPr>
              <w:ind w:firstLine="0"/>
              <w:jc w:val="left"/>
            </w:pPr>
          </w:p>
        </w:tc>
      </w:tr>
      <w:tr w:rsidR="00C56561" w:rsidTr="009219D8">
        <w:trPr>
          <w:trHeight w:val="20"/>
        </w:trPr>
        <w:tc>
          <w:tcPr>
            <w:tcW w:w="932"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jc w:val="left"/>
            </w:pPr>
            <w:r>
              <w:rPr>
                <w:sz w:val="20"/>
                <w:szCs w:val="20"/>
              </w:rPr>
              <w:t>02Х8Н22С6 по ТУ 14-3-1024 [</w:t>
            </w:r>
            <w:hyperlink w:anchor="б75" w:tooltip="Библиография 75" w:history="1">
              <w:r>
                <w:rPr>
                  <w:rStyle w:val="a3"/>
                  <w:sz w:val="20"/>
                  <w:szCs w:val="20"/>
                </w:rPr>
                <w:t>75</w:t>
              </w:r>
            </w:hyperlink>
            <w:r>
              <w:rPr>
                <w:sz w:val="20"/>
                <w:szCs w:val="20"/>
              </w:rPr>
              <w:t>]*</w:t>
            </w:r>
          </w:p>
        </w:tc>
        <w:tc>
          <w:tcPr>
            <w:tcW w:w="920"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jc w:val="left"/>
            </w:pPr>
            <w:r>
              <w:rPr>
                <w:sz w:val="20"/>
                <w:szCs w:val="20"/>
              </w:rPr>
              <w:t>ТУ 14-3-1024 [</w:t>
            </w:r>
            <w:hyperlink w:anchor="б75" w:tooltip="Библиография 75" w:history="1">
              <w:r>
                <w:rPr>
                  <w:rStyle w:val="a3"/>
                  <w:sz w:val="20"/>
                  <w:szCs w:val="20"/>
                </w:rPr>
                <w:t>75</w:t>
              </w:r>
            </w:hyperlink>
            <w:r>
              <w:rPr>
                <w:sz w:val="20"/>
                <w:szCs w:val="20"/>
              </w:rPr>
              <w:t>]*</w:t>
            </w:r>
          </w:p>
        </w:tc>
        <w:tc>
          <w:tcPr>
            <w:tcW w:w="634"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jc w:val="left"/>
            </w:pPr>
            <w:r>
              <w:rPr>
                <w:sz w:val="20"/>
                <w:szCs w:val="20"/>
              </w:rPr>
              <w:t>От минус 40 до 120</w:t>
            </w:r>
          </w:p>
        </w:tc>
        <w:tc>
          <w:tcPr>
            <w:tcW w:w="0" w:type="auto"/>
            <w:vMerge/>
            <w:tcBorders>
              <w:top w:val="single" w:sz="8" w:space="0" w:color="auto"/>
              <w:left w:val="single" w:sz="8" w:space="0" w:color="auto"/>
              <w:bottom w:val="nil"/>
              <w:right w:val="nil"/>
            </w:tcBorders>
            <w:vAlign w:val="center"/>
            <w:hideMark/>
          </w:tcPr>
          <w:p w:rsidR="00C56561" w:rsidRDefault="00C56561" w:rsidP="009219D8">
            <w:pPr>
              <w:ind w:firstLine="0"/>
              <w:jc w:val="left"/>
            </w:pPr>
          </w:p>
        </w:tc>
        <w:tc>
          <w:tcPr>
            <w:tcW w:w="1250"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pPr>
            <w:r>
              <w:rPr>
                <w:sz w:val="20"/>
                <w:szCs w:val="20"/>
              </w:rPr>
              <w:t>ТУ 14-3-1024 [</w:t>
            </w:r>
            <w:hyperlink w:anchor="б75" w:tooltip="Библиография 75" w:history="1">
              <w:r>
                <w:rPr>
                  <w:rStyle w:val="a3"/>
                  <w:sz w:val="20"/>
                  <w:szCs w:val="20"/>
                </w:rPr>
                <w:t>75</w:t>
              </w:r>
            </w:hyperlink>
            <w:r>
              <w:rPr>
                <w:sz w:val="20"/>
                <w:szCs w:val="20"/>
              </w:rPr>
              <w:t>]*</w:t>
            </w:r>
          </w:p>
        </w:tc>
        <w:tc>
          <w:tcPr>
            <w:tcW w:w="0" w:type="auto"/>
            <w:vMerge/>
            <w:tcBorders>
              <w:top w:val="nil"/>
              <w:left w:val="single" w:sz="8" w:space="0" w:color="auto"/>
              <w:bottom w:val="single" w:sz="8" w:space="0" w:color="auto"/>
              <w:right w:val="single" w:sz="8" w:space="0" w:color="auto"/>
            </w:tcBorders>
            <w:vAlign w:val="center"/>
            <w:hideMark/>
          </w:tcPr>
          <w:p w:rsidR="00C56561" w:rsidRDefault="00C56561" w:rsidP="009219D8">
            <w:pPr>
              <w:ind w:firstLine="0"/>
              <w:jc w:val="left"/>
            </w:pPr>
          </w:p>
        </w:tc>
      </w:tr>
      <w:tr w:rsidR="00C56561" w:rsidTr="009219D8">
        <w:trPr>
          <w:trHeight w:val="20"/>
        </w:trPr>
        <w:tc>
          <w:tcPr>
            <w:tcW w:w="932"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jc w:val="left"/>
            </w:pPr>
            <w:r>
              <w:rPr>
                <w:sz w:val="20"/>
                <w:szCs w:val="20"/>
              </w:rPr>
              <w:t xml:space="preserve">08Х18Н10Т, 10Х18Н10Т по </w:t>
            </w:r>
            <w:hyperlink r:id="rId529" w:tooltip="ГОСТ 5632-2014 Легированные нержавеющие стали и сплавы коррозионно-стойкие, жаростойкие и жаропрочные. Марки" w:history="1">
              <w:r>
                <w:rPr>
                  <w:rStyle w:val="a3"/>
                  <w:sz w:val="20"/>
                  <w:szCs w:val="20"/>
                </w:rPr>
                <w:t>ГОСТ 5632</w:t>
              </w:r>
            </w:hyperlink>
          </w:p>
        </w:tc>
        <w:tc>
          <w:tcPr>
            <w:tcW w:w="920"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jc w:val="left"/>
            </w:pPr>
            <w:r>
              <w:rPr>
                <w:sz w:val="20"/>
                <w:szCs w:val="20"/>
              </w:rPr>
              <w:t>ТУ 14-3-1391 [</w:t>
            </w:r>
            <w:hyperlink w:anchor="б76" w:tooltip="Библиография 76" w:history="1">
              <w:r>
                <w:rPr>
                  <w:rStyle w:val="a3"/>
                  <w:sz w:val="20"/>
                  <w:szCs w:val="20"/>
                </w:rPr>
                <w:t>76</w:t>
              </w:r>
            </w:hyperlink>
            <w:r>
              <w:rPr>
                <w:sz w:val="20"/>
                <w:szCs w:val="20"/>
              </w:rPr>
              <w:t>]* (трубы электросварные)</w:t>
            </w:r>
          </w:p>
        </w:tc>
        <w:tc>
          <w:tcPr>
            <w:tcW w:w="634"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jc w:val="left"/>
            </w:pPr>
            <w:r>
              <w:rPr>
                <w:sz w:val="20"/>
                <w:szCs w:val="20"/>
              </w:rPr>
              <w:t>От минус 273 до 610</w:t>
            </w:r>
          </w:p>
        </w:tc>
        <w:tc>
          <w:tcPr>
            <w:tcW w:w="595"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firstLine="0"/>
              <w:jc w:val="center"/>
            </w:pPr>
            <w:r>
              <w:rPr>
                <w:sz w:val="20"/>
                <w:szCs w:val="20"/>
              </w:rPr>
              <w:t>5</w:t>
            </w:r>
          </w:p>
        </w:tc>
        <w:tc>
          <w:tcPr>
            <w:tcW w:w="1250"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pPr>
            <w:hyperlink w:anchor="п5_11_4" w:tooltip="Пункт 5.11.4" w:history="1">
              <w:r>
                <w:rPr>
                  <w:rStyle w:val="a3"/>
                  <w:sz w:val="20"/>
                  <w:szCs w:val="20"/>
                </w:rPr>
                <w:t>5.11.4</w:t>
              </w:r>
            </w:hyperlink>
            <w:r>
              <w:rPr>
                <w:sz w:val="20"/>
                <w:szCs w:val="20"/>
              </w:rPr>
              <w:t xml:space="preserve"> и ТУ 14-3-1391 [</w:t>
            </w:r>
            <w:hyperlink w:anchor="б76" w:tooltip="Библиография 76" w:history="1">
              <w:r>
                <w:rPr>
                  <w:rStyle w:val="a3"/>
                  <w:sz w:val="20"/>
                  <w:szCs w:val="20"/>
                </w:rPr>
                <w:t>76</w:t>
              </w:r>
            </w:hyperlink>
            <w:r>
              <w:rPr>
                <w:sz w:val="20"/>
                <w:szCs w:val="20"/>
              </w:rPr>
              <w:t>]*</w:t>
            </w:r>
          </w:p>
        </w:tc>
        <w:tc>
          <w:tcPr>
            <w:tcW w:w="0" w:type="auto"/>
            <w:vMerge/>
            <w:tcBorders>
              <w:top w:val="nil"/>
              <w:left w:val="single" w:sz="8" w:space="0" w:color="auto"/>
              <w:bottom w:val="single" w:sz="8" w:space="0" w:color="auto"/>
              <w:right w:val="single" w:sz="8" w:space="0" w:color="auto"/>
            </w:tcBorders>
            <w:vAlign w:val="center"/>
            <w:hideMark/>
          </w:tcPr>
          <w:p w:rsidR="00C56561" w:rsidRDefault="00C56561" w:rsidP="009219D8">
            <w:pPr>
              <w:ind w:firstLine="0"/>
              <w:jc w:val="left"/>
            </w:pPr>
          </w:p>
        </w:tc>
      </w:tr>
      <w:tr w:rsidR="00C56561" w:rsidTr="009219D8">
        <w:trPr>
          <w:trHeight w:val="20"/>
        </w:trPr>
        <w:tc>
          <w:tcPr>
            <w:tcW w:w="932"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jc w:val="left"/>
            </w:pPr>
            <w:r>
              <w:rPr>
                <w:sz w:val="20"/>
                <w:szCs w:val="20"/>
              </w:rPr>
              <w:t xml:space="preserve">08Х18Н10Т по </w:t>
            </w:r>
            <w:hyperlink r:id="rId530" w:tooltip="ГОСТ 5632-2014 Легированные нержавеющие стали и сплавы коррозионно-стойкие, жаростойкие и жаропрочные. Марки" w:history="1">
              <w:r>
                <w:rPr>
                  <w:rStyle w:val="a3"/>
                  <w:sz w:val="20"/>
                  <w:szCs w:val="20"/>
                </w:rPr>
                <w:t>ГОСТ 5632</w:t>
              </w:r>
            </w:hyperlink>
          </w:p>
        </w:tc>
        <w:tc>
          <w:tcPr>
            <w:tcW w:w="920" w:type="pct"/>
            <w:vMerge w:val="restar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jc w:val="left"/>
            </w:pPr>
            <w:hyperlink r:id="rId531" w:tooltip="ГОСТ 9940-81 Трубы бесшовные горячедеформированные из коррозионно-стойкой стали. Технические условия" w:history="1">
              <w:r>
                <w:rPr>
                  <w:rStyle w:val="a3"/>
                  <w:sz w:val="20"/>
                  <w:szCs w:val="20"/>
                </w:rPr>
                <w:t>ГОСТ 9940</w:t>
              </w:r>
            </w:hyperlink>
            <w:r>
              <w:rPr>
                <w:sz w:val="20"/>
                <w:szCs w:val="20"/>
              </w:rPr>
              <w:t xml:space="preserve">; </w:t>
            </w:r>
            <w:hyperlink r:id="rId532" w:tooltip="ГОСТ 9941-81 Трубы бесшовные холодно- и теплодеформированные из коррозионно-стойкой стали. Технические условия" w:history="1">
              <w:r>
                <w:rPr>
                  <w:rStyle w:val="a3"/>
                  <w:sz w:val="20"/>
                  <w:szCs w:val="20"/>
                </w:rPr>
                <w:t>ГОСТ 9941</w:t>
              </w:r>
            </w:hyperlink>
          </w:p>
        </w:tc>
        <w:tc>
          <w:tcPr>
            <w:tcW w:w="634"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jc w:val="left"/>
            </w:pPr>
            <w:r>
              <w:rPr>
                <w:sz w:val="20"/>
                <w:szCs w:val="20"/>
              </w:rPr>
              <w:t>От минус 253 до 610</w:t>
            </w:r>
          </w:p>
        </w:tc>
        <w:tc>
          <w:tcPr>
            <w:tcW w:w="595" w:type="pct"/>
            <w:vMerge w:val="restart"/>
            <w:tcBorders>
              <w:top w:val="single" w:sz="8" w:space="0" w:color="auto"/>
              <w:left w:val="single" w:sz="8" w:space="0" w:color="auto"/>
              <w:bottom w:val="nil"/>
              <w:right w:val="nil"/>
            </w:tcBorders>
            <w:shd w:val="clear" w:color="auto" w:fill="FFFFFF"/>
            <w:vAlign w:val="center"/>
            <w:hideMark/>
          </w:tcPr>
          <w:p w:rsidR="00C56561" w:rsidRDefault="00C56561" w:rsidP="009219D8">
            <w:pPr>
              <w:ind w:firstLine="0"/>
              <w:jc w:val="center"/>
            </w:pPr>
            <w:r>
              <w:rPr>
                <w:sz w:val="20"/>
                <w:szCs w:val="20"/>
              </w:rPr>
              <w:t>Не ограничено</w:t>
            </w:r>
          </w:p>
        </w:tc>
        <w:tc>
          <w:tcPr>
            <w:tcW w:w="1250" w:type="pct"/>
            <w:tcBorders>
              <w:top w:val="single" w:sz="8" w:space="0" w:color="auto"/>
              <w:left w:val="single" w:sz="8" w:space="0" w:color="auto"/>
              <w:bottom w:val="nil"/>
              <w:right w:val="nil"/>
            </w:tcBorders>
            <w:shd w:val="clear" w:color="auto" w:fill="FFFFFF"/>
            <w:vAlign w:val="bottom"/>
            <w:hideMark/>
          </w:tcPr>
          <w:p w:rsidR="00C56561" w:rsidRDefault="00C56561" w:rsidP="009219D8">
            <w:pPr>
              <w:ind w:left="113" w:right="113" w:firstLine="0"/>
            </w:pPr>
            <w:hyperlink w:anchor="п4_3_3" w:tooltip="Пункт 4.3.3" w:history="1">
              <w:r>
                <w:rPr>
                  <w:rStyle w:val="a3"/>
                  <w:sz w:val="20"/>
                  <w:szCs w:val="20"/>
                </w:rPr>
                <w:t>4.3.3</w:t>
              </w:r>
            </w:hyperlink>
            <w:r>
              <w:rPr>
                <w:sz w:val="20"/>
                <w:szCs w:val="20"/>
              </w:rPr>
              <w:t xml:space="preserve">, </w:t>
            </w:r>
            <w:hyperlink w:anchor="п5_11_4" w:tooltip="Пункт 5.11.4" w:history="1">
              <w:r>
                <w:rPr>
                  <w:rStyle w:val="a3"/>
                  <w:sz w:val="20"/>
                  <w:szCs w:val="20"/>
                </w:rPr>
                <w:t>5.11.4</w:t>
              </w:r>
            </w:hyperlink>
            <w:r>
              <w:rPr>
                <w:sz w:val="20"/>
                <w:szCs w:val="20"/>
              </w:rPr>
              <w:t xml:space="preserve"> и </w:t>
            </w:r>
            <w:hyperlink r:id="rId533" w:tooltip="ГОСТ 9940-81 Трубы бесшовные горячедеформированные из коррозионно-стойкой стали. Технические условия" w:history="1">
              <w:r>
                <w:rPr>
                  <w:rStyle w:val="a3"/>
                  <w:sz w:val="20"/>
                  <w:szCs w:val="20"/>
                </w:rPr>
                <w:t>ГОСТ 9940</w:t>
              </w:r>
            </w:hyperlink>
            <w:r>
              <w:rPr>
                <w:sz w:val="20"/>
                <w:szCs w:val="20"/>
              </w:rPr>
              <w:t xml:space="preserve">; </w:t>
            </w:r>
            <w:hyperlink r:id="rId534" w:tooltip="ГОСТ 9941-81 Трубы бесшовные холодно- и теплодеформированные из коррозионно-стойкой стали. Технические условия" w:history="1">
              <w:r>
                <w:rPr>
                  <w:rStyle w:val="a3"/>
                  <w:sz w:val="20"/>
                  <w:szCs w:val="20"/>
                </w:rPr>
                <w:t>ГОСТ 9941</w:t>
              </w:r>
            </w:hyperlink>
          </w:p>
        </w:tc>
        <w:tc>
          <w:tcPr>
            <w:tcW w:w="669" w:type="pct"/>
            <w:vMerge w:val="restart"/>
            <w:tcBorders>
              <w:top w:val="nil"/>
              <w:left w:val="single" w:sz="8" w:space="0" w:color="auto"/>
              <w:bottom w:val="single" w:sz="8" w:space="0" w:color="auto"/>
              <w:right w:val="single" w:sz="8" w:space="0" w:color="auto"/>
            </w:tcBorders>
            <w:shd w:val="clear" w:color="auto" w:fill="FFFFFF"/>
            <w:vAlign w:val="center"/>
            <w:hideMark/>
          </w:tcPr>
          <w:p w:rsidR="00C56561" w:rsidRDefault="00C56561" w:rsidP="009219D8">
            <w:pPr>
              <w:ind w:left="113" w:right="113" w:firstLine="0"/>
              <w:jc w:val="center"/>
            </w:pPr>
            <w:hyperlink w:anchor="табА1прим13" w:tooltip="Примечание 13" w:history="1">
              <w:r>
                <w:rPr>
                  <w:rStyle w:val="a3"/>
                  <w:sz w:val="20"/>
                  <w:szCs w:val="20"/>
                </w:rPr>
                <w:t>13</w:t>
              </w:r>
            </w:hyperlink>
          </w:p>
        </w:tc>
      </w:tr>
      <w:tr w:rsidR="00C56561" w:rsidTr="009219D8">
        <w:trPr>
          <w:trHeight w:val="20"/>
        </w:trPr>
        <w:tc>
          <w:tcPr>
            <w:tcW w:w="932" w:type="pct"/>
            <w:vMerge w:val="restar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jc w:val="left"/>
            </w:pPr>
            <w:r>
              <w:rPr>
                <w:sz w:val="20"/>
                <w:szCs w:val="20"/>
              </w:rPr>
              <w:t xml:space="preserve">12Х18Н10Т по </w:t>
            </w:r>
            <w:hyperlink r:id="rId535" w:tooltip="ГОСТ 5632-2014 Легированные нержавеющие стали и сплавы коррозионно-стойкие, жаростойкие и жаропрочные. Марки" w:history="1">
              <w:r>
                <w:rPr>
                  <w:rStyle w:val="a3"/>
                  <w:sz w:val="20"/>
                  <w:szCs w:val="20"/>
                </w:rPr>
                <w:t>ГОСТ 5632</w:t>
              </w:r>
            </w:hyperlink>
          </w:p>
        </w:tc>
        <w:tc>
          <w:tcPr>
            <w:tcW w:w="0" w:type="auto"/>
            <w:vMerge/>
            <w:tcBorders>
              <w:top w:val="single" w:sz="8" w:space="0" w:color="auto"/>
              <w:left w:val="single" w:sz="8" w:space="0" w:color="auto"/>
              <w:bottom w:val="nil"/>
              <w:right w:val="nil"/>
            </w:tcBorders>
            <w:vAlign w:val="center"/>
            <w:hideMark/>
          </w:tcPr>
          <w:p w:rsidR="00C56561" w:rsidRDefault="00C56561" w:rsidP="009219D8">
            <w:pPr>
              <w:ind w:firstLine="0"/>
              <w:jc w:val="left"/>
            </w:pPr>
          </w:p>
        </w:tc>
        <w:tc>
          <w:tcPr>
            <w:tcW w:w="634"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jc w:val="left"/>
            </w:pPr>
            <w:r>
              <w:rPr>
                <w:sz w:val="20"/>
                <w:szCs w:val="20"/>
              </w:rPr>
              <w:t>От минус 253 до 350</w:t>
            </w:r>
          </w:p>
        </w:tc>
        <w:tc>
          <w:tcPr>
            <w:tcW w:w="0" w:type="auto"/>
            <w:vMerge/>
            <w:tcBorders>
              <w:top w:val="single" w:sz="8" w:space="0" w:color="auto"/>
              <w:left w:val="single" w:sz="8" w:space="0" w:color="auto"/>
              <w:bottom w:val="nil"/>
              <w:right w:val="nil"/>
            </w:tcBorders>
            <w:vAlign w:val="center"/>
            <w:hideMark/>
          </w:tcPr>
          <w:p w:rsidR="00C56561" w:rsidRDefault="00C56561" w:rsidP="009219D8">
            <w:pPr>
              <w:ind w:firstLine="0"/>
              <w:jc w:val="left"/>
            </w:pPr>
          </w:p>
        </w:tc>
        <w:tc>
          <w:tcPr>
            <w:tcW w:w="1250" w:type="pct"/>
            <w:vMerge w:val="restar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pPr>
            <w:hyperlink w:anchor="п4_3_1" w:tooltip="Пункт 4.3.1" w:history="1">
              <w:r>
                <w:rPr>
                  <w:rStyle w:val="a3"/>
                  <w:sz w:val="20"/>
                  <w:szCs w:val="20"/>
                </w:rPr>
                <w:t>4.3.1</w:t>
              </w:r>
            </w:hyperlink>
            <w:r>
              <w:rPr>
                <w:sz w:val="20"/>
                <w:szCs w:val="20"/>
              </w:rPr>
              <w:t xml:space="preserve">, </w:t>
            </w:r>
            <w:hyperlink w:anchor="п4_3_3" w:tooltip="Пункт 4.3.3" w:history="1">
              <w:r>
                <w:rPr>
                  <w:rStyle w:val="a3"/>
                  <w:sz w:val="20"/>
                  <w:szCs w:val="20"/>
                </w:rPr>
                <w:t>4.3.3</w:t>
              </w:r>
            </w:hyperlink>
            <w:r>
              <w:rPr>
                <w:sz w:val="20"/>
                <w:szCs w:val="20"/>
              </w:rPr>
              <w:t xml:space="preserve"> и </w:t>
            </w:r>
            <w:hyperlink r:id="rId536" w:tooltip="ГОСТ 9940-81 Трубы бесшовные горячедеформированные из коррозионно-стойкой стали. Технические условия" w:history="1">
              <w:r>
                <w:rPr>
                  <w:rStyle w:val="a3"/>
                  <w:sz w:val="20"/>
                  <w:szCs w:val="20"/>
                </w:rPr>
                <w:t>ГОСТ 9940</w:t>
              </w:r>
            </w:hyperlink>
            <w:r>
              <w:rPr>
                <w:sz w:val="20"/>
                <w:szCs w:val="20"/>
              </w:rPr>
              <w:t xml:space="preserve">; </w:t>
            </w:r>
            <w:hyperlink r:id="rId537" w:tooltip="ГОСТ 9941-81 Трубы бесшовные холодно- и теплодеформированные из коррозионно-стойкой стали. Технические условия" w:history="1">
              <w:r>
                <w:rPr>
                  <w:rStyle w:val="a3"/>
                  <w:sz w:val="20"/>
                  <w:szCs w:val="20"/>
                </w:rPr>
                <w:t>ГОСТ 9941</w:t>
              </w:r>
            </w:hyperlink>
          </w:p>
        </w:tc>
        <w:tc>
          <w:tcPr>
            <w:tcW w:w="0" w:type="auto"/>
            <w:vMerge/>
            <w:tcBorders>
              <w:top w:val="nil"/>
              <w:left w:val="single" w:sz="8" w:space="0" w:color="auto"/>
              <w:bottom w:val="single" w:sz="8" w:space="0" w:color="auto"/>
              <w:right w:val="single" w:sz="8" w:space="0" w:color="auto"/>
            </w:tcBorders>
            <w:vAlign w:val="center"/>
            <w:hideMark/>
          </w:tcPr>
          <w:p w:rsidR="00C56561" w:rsidRDefault="00C56561" w:rsidP="009219D8">
            <w:pPr>
              <w:ind w:firstLine="0"/>
              <w:jc w:val="left"/>
            </w:pPr>
          </w:p>
        </w:tc>
      </w:tr>
      <w:tr w:rsidR="00C56561" w:rsidTr="009219D8">
        <w:trPr>
          <w:trHeight w:val="20"/>
        </w:trPr>
        <w:tc>
          <w:tcPr>
            <w:tcW w:w="0" w:type="auto"/>
            <w:vMerge/>
            <w:tcBorders>
              <w:top w:val="single" w:sz="8" w:space="0" w:color="auto"/>
              <w:left w:val="single" w:sz="8" w:space="0" w:color="auto"/>
              <w:bottom w:val="nil"/>
              <w:right w:val="nil"/>
            </w:tcBorders>
            <w:vAlign w:val="center"/>
            <w:hideMark/>
          </w:tcPr>
          <w:p w:rsidR="00C56561" w:rsidRDefault="00C56561" w:rsidP="009219D8">
            <w:pPr>
              <w:ind w:firstLine="0"/>
              <w:jc w:val="left"/>
            </w:pPr>
          </w:p>
        </w:tc>
        <w:tc>
          <w:tcPr>
            <w:tcW w:w="0" w:type="auto"/>
            <w:vMerge/>
            <w:tcBorders>
              <w:top w:val="single" w:sz="8" w:space="0" w:color="auto"/>
              <w:left w:val="single" w:sz="8" w:space="0" w:color="auto"/>
              <w:bottom w:val="nil"/>
              <w:right w:val="nil"/>
            </w:tcBorders>
            <w:vAlign w:val="center"/>
            <w:hideMark/>
          </w:tcPr>
          <w:p w:rsidR="00C56561" w:rsidRDefault="00C56561" w:rsidP="009219D8">
            <w:pPr>
              <w:ind w:firstLine="0"/>
              <w:jc w:val="left"/>
            </w:pPr>
          </w:p>
        </w:tc>
        <w:tc>
          <w:tcPr>
            <w:tcW w:w="634"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jc w:val="left"/>
            </w:pPr>
            <w:r>
              <w:rPr>
                <w:sz w:val="20"/>
                <w:szCs w:val="20"/>
              </w:rPr>
              <w:t>Св. 350 до 610</w:t>
            </w:r>
          </w:p>
        </w:tc>
        <w:tc>
          <w:tcPr>
            <w:tcW w:w="0" w:type="auto"/>
            <w:vMerge/>
            <w:tcBorders>
              <w:top w:val="single" w:sz="8" w:space="0" w:color="auto"/>
              <w:left w:val="single" w:sz="8" w:space="0" w:color="auto"/>
              <w:bottom w:val="nil"/>
              <w:right w:val="nil"/>
            </w:tcBorders>
            <w:vAlign w:val="center"/>
            <w:hideMark/>
          </w:tcPr>
          <w:p w:rsidR="00C56561" w:rsidRDefault="00C56561" w:rsidP="009219D8">
            <w:pPr>
              <w:ind w:firstLine="0"/>
              <w:jc w:val="left"/>
            </w:pPr>
          </w:p>
        </w:tc>
        <w:tc>
          <w:tcPr>
            <w:tcW w:w="0" w:type="auto"/>
            <w:vMerge/>
            <w:tcBorders>
              <w:top w:val="single" w:sz="8" w:space="0" w:color="auto"/>
              <w:left w:val="single" w:sz="8" w:space="0" w:color="auto"/>
              <w:bottom w:val="nil"/>
              <w:right w:val="nil"/>
            </w:tcBorders>
            <w:vAlign w:val="center"/>
            <w:hideMark/>
          </w:tcPr>
          <w:p w:rsidR="00C56561" w:rsidRDefault="00C56561" w:rsidP="009219D8">
            <w:pPr>
              <w:ind w:firstLine="0"/>
              <w:jc w:val="left"/>
            </w:pPr>
          </w:p>
        </w:tc>
        <w:tc>
          <w:tcPr>
            <w:tcW w:w="669" w:type="pct"/>
            <w:tcBorders>
              <w:top w:val="nil"/>
              <w:left w:val="single" w:sz="8" w:space="0" w:color="auto"/>
              <w:bottom w:val="nil"/>
              <w:right w:val="single" w:sz="8" w:space="0" w:color="auto"/>
            </w:tcBorders>
            <w:shd w:val="clear" w:color="auto" w:fill="FFFFFF"/>
            <w:vAlign w:val="center"/>
            <w:hideMark/>
          </w:tcPr>
          <w:p w:rsidR="00C56561" w:rsidRDefault="00C56561" w:rsidP="009219D8">
            <w:pPr>
              <w:ind w:left="113" w:right="113" w:firstLine="0"/>
              <w:jc w:val="center"/>
            </w:pPr>
            <w:hyperlink w:anchor="табВ1прим6" w:tooltip="Примечание 6" w:history="1">
              <w:r>
                <w:rPr>
                  <w:rStyle w:val="a3"/>
                  <w:sz w:val="20"/>
                  <w:szCs w:val="20"/>
                </w:rPr>
                <w:t>6</w:t>
              </w:r>
            </w:hyperlink>
            <w:r>
              <w:rPr>
                <w:sz w:val="20"/>
                <w:szCs w:val="20"/>
              </w:rPr>
              <w:t xml:space="preserve">, </w:t>
            </w:r>
            <w:hyperlink w:anchor="табА1прим13" w:tooltip="Примечание 13" w:history="1">
              <w:r>
                <w:rPr>
                  <w:rStyle w:val="a3"/>
                  <w:sz w:val="20"/>
                  <w:szCs w:val="20"/>
                </w:rPr>
                <w:t>13</w:t>
              </w:r>
            </w:hyperlink>
          </w:p>
        </w:tc>
      </w:tr>
      <w:tr w:rsidR="00C56561" w:rsidTr="009219D8">
        <w:trPr>
          <w:trHeight w:val="20"/>
        </w:trPr>
        <w:tc>
          <w:tcPr>
            <w:tcW w:w="932" w:type="pct"/>
            <w:vMerge w:val="restar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jc w:val="left"/>
            </w:pPr>
            <w:r>
              <w:rPr>
                <w:sz w:val="20"/>
                <w:szCs w:val="20"/>
              </w:rPr>
              <w:t>12Х18Н12Т по ТУ 14-3-460 [</w:t>
            </w:r>
            <w:hyperlink w:anchor="б58" w:tooltip="Библиография 58" w:history="1">
              <w:r>
                <w:rPr>
                  <w:rStyle w:val="a3"/>
                  <w:sz w:val="20"/>
                  <w:szCs w:val="20"/>
                </w:rPr>
                <w:t>58</w:t>
              </w:r>
            </w:hyperlink>
            <w:r>
              <w:rPr>
                <w:sz w:val="20"/>
                <w:szCs w:val="20"/>
              </w:rPr>
              <w:t xml:space="preserve">]*; </w:t>
            </w:r>
            <w:hyperlink r:id="rId538" w:tooltip="ТУ 14-3Р-55-2001 Трубы стальные бесшовные для паровых котлов и трубопроводов" w:history="1">
              <w:r>
                <w:rPr>
                  <w:rStyle w:val="a3"/>
                  <w:sz w:val="20"/>
                  <w:szCs w:val="20"/>
                </w:rPr>
                <w:t>ТУ 14-3Р-55</w:t>
              </w:r>
            </w:hyperlink>
            <w:r>
              <w:rPr>
                <w:sz w:val="20"/>
                <w:szCs w:val="20"/>
              </w:rPr>
              <w:t xml:space="preserve"> [</w:t>
            </w:r>
            <w:hyperlink w:anchor="б58" w:tooltip="Библиография 58" w:history="1">
              <w:r>
                <w:rPr>
                  <w:rStyle w:val="a3"/>
                  <w:sz w:val="20"/>
                  <w:szCs w:val="20"/>
                </w:rPr>
                <w:t>58</w:t>
              </w:r>
            </w:hyperlink>
            <w:r>
              <w:rPr>
                <w:sz w:val="20"/>
                <w:szCs w:val="20"/>
              </w:rPr>
              <w:t>]*</w:t>
            </w:r>
          </w:p>
        </w:tc>
        <w:tc>
          <w:tcPr>
            <w:tcW w:w="920" w:type="pct"/>
            <w:vMerge w:val="restar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jc w:val="left"/>
            </w:pPr>
            <w:r>
              <w:rPr>
                <w:sz w:val="20"/>
                <w:szCs w:val="20"/>
              </w:rPr>
              <w:t>ТУ 14-3-460 [</w:t>
            </w:r>
            <w:hyperlink w:anchor="б58" w:tooltip="Библиография 58" w:history="1">
              <w:r>
                <w:rPr>
                  <w:rStyle w:val="a3"/>
                  <w:sz w:val="20"/>
                  <w:szCs w:val="20"/>
                </w:rPr>
                <w:t>58</w:t>
              </w:r>
            </w:hyperlink>
            <w:r>
              <w:rPr>
                <w:sz w:val="20"/>
                <w:szCs w:val="20"/>
              </w:rPr>
              <w:t>]*</w:t>
            </w:r>
          </w:p>
        </w:tc>
        <w:tc>
          <w:tcPr>
            <w:tcW w:w="634"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jc w:val="left"/>
            </w:pPr>
            <w:r>
              <w:rPr>
                <w:sz w:val="20"/>
                <w:szCs w:val="20"/>
              </w:rPr>
              <w:t>От минус 253 до 350</w:t>
            </w:r>
          </w:p>
        </w:tc>
        <w:tc>
          <w:tcPr>
            <w:tcW w:w="0" w:type="auto"/>
            <w:vMerge/>
            <w:tcBorders>
              <w:top w:val="single" w:sz="8" w:space="0" w:color="auto"/>
              <w:left w:val="single" w:sz="8" w:space="0" w:color="auto"/>
              <w:bottom w:val="nil"/>
              <w:right w:val="nil"/>
            </w:tcBorders>
            <w:vAlign w:val="center"/>
            <w:hideMark/>
          </w:tcPr>
          <w:p w:rsidR="00C56561" w:rsidRDefault="00C56561" w:rsidP="009219D8">
            <w:pPr>
              <w:ind w:firstLine="0"/>
              <w:jc w:val="left"/>
            </w:pPr>
          </w:p>
        </w:tc>
        <w:tc>
          <w:tcPr>
            <w:tcW w:w="1250" w:type="pct"/>
            <w:tcBorders>
              <w:top w:val="single" w:sz="8" w:space="0" w:color="auto"/>
              <w:left w:val="single" w:sz="8" w:space="0" w:color="auto"/>
              <w:bottom w:val="nil"/>
              <w:right w:val="nil"/>
            </w:tcBorders>
            <w:shd w:val="clear" w:color="auto" w:fill="FFFFFF"/>
            <w:vAlign w:val="bottom"/>
            <w:hideMark/>
          </w:tcPr>
          <w:p w:rsidR="00C56561" w:rsidRDefault="00C56561" w:rsidP="009219D8">
            <w:pPr>
              <w:ind w:left="113" w:right="113" w:firstLine="0"/>
            </w:pPr>
            <w:r>
              <w:rPr>
                <w:sz w:val="20"/>
                <w:szCs w:val="20"/>
              </w:rPr>
              <w:t>ТУ 14-3-460 [</w:t>
            </w:r>
            <w:hyperlink w:anchor="б58" w:tooltip="Библиография 58" w:history="1">
              <w:r>
                <w:rPr>
                  <w:rStyle w:val="a3"/>
                  <w:sz w:val="20"/>
                  <w:szCs w:val="20"/>
                </w:rPr>
                <w:t>58</w:t>
              </w:r>
            </w:hyperlink>
            <w:r>
              <w:rPr>
                <w:sz w:val="20"/>
                <w:szCs w:val="20"/>
              </w:rPr>
              <w:t>]*;</w:t>
            </w:r>
          </w:p>
        </w:tc>
        <w:tc>
          <w:tcPr>
            <w:tcW w:w="669" w:type="pct"/>
            <w:tcBorders>
              <w:top w:val="single" w:sz="8" w:space="0" w:color="auto"/>
              <w:left w:val="single" w:sz="8" w:space="0" w:color="auto"/>
              <w:bottom w:val="nil"/>
              <w:right w:val="single" w:sz="8" w:space="0" w:color="auto"/>
            </w:tcBorders>
            <w:shd w:val="clear" w:color="auto" w:fill="FFFFFF"/>
            <w:vAlign w:val="center"/>
            <w:hideMark/>
          </w:tcPr>
          <w:p w:rsidR="00C56561" w:rsidRDefault="00C56561" w:rsidP="009219D8">
            <w:pPr>
              <w:ind w:left="113" w:right="113" w:firstLine="0"/>
              <w:jc w:val="center"/>
            </w:pPr>
            <w:r>
              <w:rPr>
                <w:sz w:val="20"/>
                <w:szCs w:val="20"/>
              </w:rPr>
              <w:t>-</w:t>
            </w:r>
          </w:p>
        </w:tc>
      </w:tr>
      <w:tr w:rsidR="00C56561" w:rsidTr="009219D8">
        <w:trPr>
          <w:trHeight w:val="20"/>
        </w:trPr>
        <w:tc>
          <w:tcPr>
            <w:tcW w:w="0" w:type="auto"/>
            <w:vMerge/>
            <w:tcBorders>
              <w:top w:val="single" w:sz="8" w:space="0" w:color="auto"/>
              <w:left w:val="single" w:sz="8" w:space="0" w:color="auto"/>
              <w:bottom w:val="nil"/>
              <w:right w:val="nil"/>
            </w:tcBorders>
            <w:vAlign w:val="center"/>
            <w:hideMark/>
          </w:tcPr>
          <w:p w:rsidR="00C56561" w:rsidRDefault="00C56561" w:rsidP="009219D8">
            <w:pPr>
              <w:ind w:firstLine="0"/>
              <w:jc w:val="left"/>
            </w:pPr>
          </w:p>
        </w:tc>
        <w:tc>
          <w:tcPr>
            <w:tcW w:w="0" w:type="auto"/>
            <w:vMerge/>
            <w:tcBorders>
              <w:top w:val="single" w:sz="8" w:space="0" w:color="auto"/>
              <w:left w:val="single" w:sz="8" w:space="0" w:color="auto"/>
              <w:bottom w:val="nil"/>
              <w:right w:val="nil"/>
            </w:tcBorders>
            <w:vAlign w:val="center"/>
            <w:hideMark/>
          </w:tcPr>
          <w:p w:rsidR="00C56561" w:rsidRDefault="00C56561" w:rsidP="009219D8">
            <w:pPr>
              <w:ind w:firstLine="0"/>
              <w:jc w:val="left"/>
            </w:pPr>
          </w:p>
        </w:tc>
        <w:tc>
          <w:tcPr>
            <w:tcW w:w="634"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jc w:val="left"/>
            </w:pPr>
            <w:r>
              <w:rPr>
                <w:sz w:val="20"/>
                <w:szCs w:val="20"/>
              </w:rPr>
              <w:t>Св. 350 до 700</w:t>
            </w:r>
          </w:p>
        </w:tc>
        <w:tc>
          <w:tcPr>
            <w:tcW w:w="595" w:type="pct"/>
            <w:vMerge w:val="restart"/>
            <w:tcBorders>
              <w:top w:val="single" w:sz="8" w:space="0" w:color="auto"/>
              <w:left w:val="single" w:sz="8" w:space="0" w:color="auto"/>
              <w:bottom w:val="nil"/>
              <w:right w:val="nil"/>
            </w:tcBorders>
            <w:shd w:val="clear" w:color="auto" w:fill="FFFFFF"/>
            <w:vAlign w:val="center"/>
            <w:hideMark/>
          </w:tcPr>
          <w:p w:rsidR="00C56561" w:rsidRDefault="00C56561" w:rsidP="009219D8">
            <w:pPr>
              <w:ind w:firstLine="0"/>
              <w:jc w:val="center"/>
            </w:pPr>
            <w:r>
              <w:rPr>
                <w:sz w:val="20"/>
                <w:szCs w:val="20"/>
              </w:rPr>
              <w:t>5</w:t>
            </w:r>
          </w:p>
        </w:tc>
        <w:tc>
          <w:tcPr>
            <w:tcW w:w="1250" w:type="pct"/>
            <w:tcBorders>
              <w:top w:val="nil"/>
              <w:left w:val="single" w:sz="8" w:space="0" w:color="auto"/>
              <w:bottom w:val="nil"/>
              <w:right w:val="nil"/>
            </w:tcBorders>
            <w:shd w:val="clear" w:color="auto" w:fill="FFFFFF"/>
            <w:hideMark/>
          </w:tcPr>
          <w:p w:rsidR="00C56561" w:rsidRDefault="00C56561" w:rsidP="009219D8">
            <w:pPr>
              <w:ind w:left="113" w:right="113" w:firstLine="0"/>
            </w:pPr>
            <w:hyperlink r:id="rId539" w:tooltip="ТУ 14-3Р-55-2001 Трубы стальные бесшовные для паровых котлов и трубопроводов" w:history="1">
              <w:r>
                <w:rPr>
                  <w:rStyle w:val="a3"/>
                  <w:sz w:val="20"/>
                  <w:szCs w:val="20"/>
                </w:rPr>
                <w:t>ТУ 14-3Р-55</w:t>
              </w:r>
            </w:hyperlink>
            <w:r>
              <w:rPr>
                <w:sz w:val="20"/>
                <w:szCs w:val="20"/>
              </w:rPr>
              <w:t xml:space="preserve"> [</w:t>
            </w:r>
            <w:hyperlink w:anchor="б58" w:tooltip="Библиография 58" w:history="1">
              <w:r>
                <w:rPr>
                  <w:rStyle w:val="a3"/>
                  <w:sz w:val="20"/>
                  <w:szCs w:val="20"/>
                </w:rPr>
                <w:t>58</w:t>
              </w:r>
            </w:hyperlink>
            <w:r>
              <w:rPr>
                <w:sz w:val="20"/>
                <w:szCs w:val="20"/>
              </w:rPr>
              <w:t>]*</w:t>
            </w:r>
          </w:p>
        </w:tc>
        <w:tc>
          <w:tcPr>
            <w:tcW w:w="669" w:type="pct"/>
            <w:tcBorders>
              <w:top w:val="single" w:sz="8" w:space="0" w:color="auto"/>
              <w:left w:val="single" w:sz="8" w:space="0" w:color="auto"/>
              <w:bottom w:val="nil"/>
              <w:right w:val="single" w:sz="8" w:space="0" w:color="auto"/>
            </w:tcBorders>
            <w:shd w:val="clear" w:color="auto" w:fill="FFFFFF"/>
            <w:vAlign w:val="center"/>
            <w:hideMark/>
          </w:tcPr>
          <w:p w:rsidR="00C56561" w:rsidRDefault="00C56561" w:rsidP="009219D8">
            <w:pPr>
              <w:ind w:left="113" w:right="113" w:firstLine="0"/>
              <w:jc w:val="center"/>
            </w:pPr>
            <w:hyperlink w:anchor="табВ1прим6" w:tooltip="Примечание 6" w:history="1">
              <w:r>
                <w:rPr>
                  <w:rStyle w:val="a3"/>
                  <w:sz w:val="20"/>
                  <w:szCs w:val="20"/>
                </w:rPr>
                <w:t>6</w:t>
              </w:r>
            </w:hyperlink>
            <w:r>
              <w:rPr>
                <w:sz w:val="20"/>
                <w:szCs w:val="20"/>
              </w:rPr>
              <w:t xml:space="preserve">, </w:t>
            </w:r>
            <w:hyperlink w:anchor="табА1прим13" w:tooltip="Примечание 13" w:history="1">
              <w:r>
                <w:rPr>
                  <w:rStyle w:val="a3"/>
                  <w:sz w:val="20"/>
                  <w:szCs w:val="20"/>
                </w:rPr>
                <w:t>13</w:t>
              </w:r>
            </w:hyperlink>
          </w:p>
        </w:tc>
      </w:tr>
      <w:tr w:rsidR="00C56561" w:rsidTr="009219D8">
        <w:trPr>
          <w:trHeight w:val="20"/>
        </w:trPr>
        <w:tc>
          <w:tcPr>
            <w:tcW w:w="932"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jc w:val="left"/>
            </w:pPr>
            <w:r>
              <w:rPr>
                <w:sz w:val="20"/>
                <w:szCs w:val="20"/>
              </w:rPr>
              <w:t xml:space="preserve">08Х18Н10Т, 12Х18Н10Т по </w:t>
            </w:r>
            <w:hyperlink r:id="rId540" w:tooltip="ГОСТ 5632-2014 Легированные нержавеющие стали и сплавы коррозионно-стойкие, жаростойкие и жаропрочные. Марки" w:history="1">
              <w:r>
                <w:rPr>
                  <w:rStyle w:val="a3"/>
                  <w:sz w:val="20"/>
                  <w:szCs w:val="20"/>
                </w:rPr>
                <w:t>ГОСТ 5632</w:t>
              </w:r>
            </w:hyperlink>
          </w:p>
        </w:tc>
        <w:tc>
          <w:tcPr>
            <w:tcW w:w="920" w:type="pct"/>
            <w:vMerge w:val="restart"/>
            <w:tcBorders>
              <w:top w:val="single" w:sz="8" w:space="0" w:color="auto"/>
              <w:left w:val="single" w:sz="8" w:space="0" w:color="auto"/>
              <w:bottom w:val="single" w:sz="8" w:space="0" w:color="auto"/>
              <w:right w:val="nil"/>
            </w:tcBorders>
            <w:shd w:val="clear" w:color="auto" w:fill="FFFFFF"/>
            <w:vAlign w:val="center"/>
            <w:hideMark/>
          </w:tcPr>
          <w:p w:rsidR="00C56561" w:rsidRDefault="00C56561" w:rsidP="009219D8">
            <w:pPr>
              <w:ind w:left="113" w:right="113" w:firstLine="0"/>
              <w:jc w:val="left"/>
            </w:pPr>
            <w:hyperlink r:id="rId541" w:tooltip="ГОСТ 9940-81 Трубы бесшовные горячедеформированные из коррозионно-стойкой стали. Технические условия" w:history="1">
              <w:r>
                <w:rPr>
                  <w:rStyle w:val="a3"/>
                  <w:sz w:val="20"/>
                  <w:szCs w:val="20"/>
                </w:rPr>
                <w:t>ГОСТ 9940</w:t>
              </w:r>
            </w:hyperlink>
            <w:r>
              <w:rPr>
                <w:sz w:val="20"/>
                <w:szCs w:val="20"/>
              </w:rPr>
              <w:t xml:space="preserve">; </w:t>
            </w:r>
            <w:hyperlink r:id="rId542" w:tooltip="ГОСТ 9941-81 Трубы бесшовные холодно- и теплодеформированные из коррозионно-стойкой стали. Технические условия" w:history="1">
              <w:r>
                <w:rPr>
                  <w:rStyle w:val="a3"/>
                  <w:sz w:val="20"/>
                  <w:szCs w:val="20"/>
                </w:rPr>
                <w:t>ГОСТ 9941</w:t>
              </w:r>
            </w:hyperlink>
          </w:p>
        </w:tc>
        <w:tc>
          <w:tcPr>
            <w:tcW w:w="634"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jc w:val="left"/>
            </w:pPr>
            <w:r>
              <w:rPr>
                <w:sz w:val="20"/>
                <w:szCs w:val="20"/>
              </w:rPr>
              <w:t>Св. 610 до 700</w:t>
            </w:r>
          </w:p>
        </w:tc>
        <w:tc>
          <w:tcPr>
            <w:tcW w:w="0" w:type="auto"/>
            <w:vMerge/>
            <w:tcBorders>
              <w:top w:val="single" w:sz="8" w:space="0" w:color="auto"/>
              <w:left w:val="single" w:sz="8" w:space="0" w:color="auto"/>
              <w:bottom w:val="nil"/>
              <w:right w:val="nil"/>
            </w:tcBorders>
            <w:vAlign w:val="center"/>
            <w:hideMark/>
          </w:tcPr>
          <w:p w:rsidR="00C56561" w:rsidRDefault="00C56561" w:rsidP="009219D8">
            <w:pPr>
              <w:ind w:firstLine="0"/>
              <w:jc w:val="left"/>
            </w:pPr>
          </w:p>
        </w:tc>
        <w:tc>
          <w:tcPr>
            <w:tcW w:w="1250"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pPr>
            <w:hyperlink w:anchor="п4_3_1" w:tooltip="Пункт 4.3.1" w:history="1">
              <w:r>
                <w:rPr>
                  <w:rStyle w:val="a3"/>
                  <w:sz w:val="20"/>
                  <w:szCs w:val="20"/>
                </w:rPr>
                <w:t>4.3.1</w:t>
              </w:r>
            </w:hyperlink>
            <w:r>
              <w:rPr>
                <w:sz w:val="20"/>
                <w:szCs w:val="20"/>
              </w:rPr>
              <w:t xml:space="preserve">, </w:t>
            </w:r>
            <w:hyperlink w:anchor="п4_3_3" w:tooltip="Пункт 4.3.3" w:history="1">
              <w:r>
                <w:rPr>
                  <w:rStyle w:val="a3"/>
                  <w:sz w:val="20"/>
                  <w:szCs w:val="20"/>
                </w:rPr>
                <w:t>4.3.3</w:t>
              </w:r>
            </w:hyperlink>
            <w:r>
              <w:rPr>
                <w:sz w:val="20"/>
                <w:szCs w:val="20"/>
              </w:rPr>
              <w:t xml:space="preserve">, </w:t>
            </w:r>
            <w:hyperlink w:anchor="п5_11_4" w:tooltip="Пункт 5.11.4" w:history="1">
              <w:r>
                <w:rPr>
                  <w:rStyle w:val="a3"/>
                  <w:sz w:val="20"/>
                  <w:szCs w:val="20"/>
                </w:rPr>
                <w:t>5.11.4</w:t>
              </w:r>
            </w:hyperlink>
            <w:r>
              <w:rPr>
                <w:sz w:val="20"/>
                <w:szCs w:val="20"/>
              </w:rPr>
              <w:t xml:space="preserve"> и </w:t>
            </w:r>
            <w:hyperlink r:id="rId543" w:tooltip="ГОСТ 9940-81 Трубы бесшовные горячедеформированные из коррозионно-стойкой стали. Технические условия" w:history="1">
              <w:r>
                <w:rPr>
                  <w:rStyle w:val="a3"/>
                  <w:sz w:val="20"/>
                  <w:szCs w:val="20"/>
                </w:rPr>
                <w:t>ГОСТ 9940</w:t>
              </w:r>
            </w:hyperlink>
            <w:r>
              <w:rPr>
                <w:sz w:val="20"/>
                <w:szCs w:val="20"/>
              </w:rPr>
              <w:t xml:space="preserve">; </w:t>
            </w:r>
            <w:hyperlink r:id="rId544" w:tooltip="ГОСТ 9941-81 Трубы бесшовные холодно- и теплодеформированные из коррозионно-стойкой стали. Технические условия" w:history="1">
              <w:r>
                <w:rPr>
                  <w:rStyle w:val="a3"/>
                  <w:sz w:val="20"/>
                  <w:szCs w:val="20"/>
                </w:rPr>
                <w:t>ГОСТ 9941</w:t>
              </w:r>
            </w:hyperlink>
          </w:p>
        </w:tc>
        <w:tc>
          <w:tcPr>
            <w:tcW w:w="669" w:type="pct"/>
            <w:tcBorders>
              <w:top w:val="single" w:sz="8" w:space="0" w:color="auto"/>
              <w:left w:val="single" w:sz="8" w:space="0" w:color="auto"/>
              <w:bottom w:val="nil"/>
              <w:right w:val="single" w:sz="8" w:space="0" w:color="auto"/>
            </w:tcBorders>
            <w:shd w:val="clear" w:color="auto" w:fill="FFFFFF"/>
            <w:vAlign w:val="center"/>
            <w:hideMark/>
          </w:tcPr>
          <w:p w:rsidR="00C56561" w:rsidRDefault="00C56561" w:rsidP="009219D8">
            <w:pPr>
              <w:ind w:left="113" w:right="113" w:firstLine="0"/>
              <w:jc w:val="center"/>
            </w:pPr>
            <w:hyperlink w:anchor="табВ1прим6" w:tooltip="Примечание 6" w:history="1">
              <w:r>
                <w:rPr>
                  <w:rStyle w:val="a3"/>
                  <w:sz w:val="20"/>
                  <w:szCs w:val="20"/>
                </w:rPr>
                <w:t>6</w:t>
              </w:r>
            </w:hyperlink>
            <w:r>
              <w:rPr>
                <w:sz w:val="20"/>
                <w:szCs w:val="20"/>
              </w:rPr>
              <w:t xml:space="preserve">, </w:t>
            </w:r>
            <w:hyperlink w:anchor="табА1прим13" w:tooltip="Примечание 13" w:history="1">
              <w:r>
                <w:rPr>
                  <w:rStyle w:val="a3"/>
                  <w:sz w:val="20"/>
                  <w:szCs w:val="20"/>
                </w:rPr>
                <w:t>13</w:t>
              </w:r>
            </w:hyperlink>
            <w:r>
              <w:rPr>
                <w:sz w:val="20"/>
                <w:szCs w:val="20"/>
              </w:rPr>
              <w:t xml:space="preserve"> для стали 12Х18Н10Т</w:t>
            </w:r>
          </w:p>
        </w:tc>
      </w:tr>
      <w:tr w:rsidR="00C56561" w:rsidTr="009219D8">
        <w:trPr>
          <w:trHeight w:val="20"/>
        </w:trPr>
        <w:tc>
          <w:tcPr>
            <w:tcW w:w="932"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jc w:val="left"/>
            </w:pPr>
            <w:r>
              <w:rPr>
                <w:sz w:val="20"/>
                <w:szCs w:val="20"/>
              </w:rPr>
              <w:t xml:space="preserve">08Х18Н12Б по </w:t>
            </w:r>
            <w:hyperlink r:id="rId545" w:tooltip="ГОСТ 5632-2014 Легированные нержавеющие стали и сплавы коррозионно-стойкие, жаростойкие и жаропрочные. Марки" w:history="1">
              <w:r>
                <w:rPr>
                  <w:rStyle w:val="a3"/>
                  <w:sz w:val="20"/>
                  <w:szCs w:val="20"/>
                </w:rPr>
                <w:t>ГОСТ 5632</w:t>
              </w:r>
            </w:hyperlink>
          </w:p>
        </w:tc>
        <w:tc>
          <w:tcPr>
            <w:tcW w:w="0" w:type="auto"/>
            <w:vMerge/>
            <w:tcBorders>
              <w:top w:val="single" w:sz="8" w:space="0" w:color="auto"/>
              <w:left w:val="single" w:sz="8" w:space="0" w:color="auto"/>
              <w:bottom w:val="single" w:sz="8" w:space="0" w:color="auto"/>
              <w:right w:val="nil"/>
            </w:tcBorders>
            <w:vAlign w:val="center"/>
            <w:hideMark/>
          </w:tcPr>
          <w:p w:rsidR="00C56561" w:rsidRDefault="00C56561" w:rsidP="009219D8">
            <w:pPr>
              <w:ind w:firstLine="0"/>
              <w:jc w:val="left"/>
            </w:pPr>
          </w:p>
        </w:tc>
        <w:tc>
          <w:tcPr>
            <w:tcW w:w="634"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jc w:val="left"/>
            </w:pPr>
            <w:r>
              <w:rPr>
                <w:sz w:val="20"/>
                <w:szCs w:val="20"/>
              </w:rPr>
              <w:t>От минус 196 до 610</w:t>
            </w:r>
          </w:p>
        </w:tc>
        <w:tc>
          <w:tcPr>
            <w:tcW w:w="595" w:type="pct"/>
            <w:vMerge w:val="restart"/>
            <w:tcBorders>
              <w:top w:val="single" w:sz="8" w:space="0" w:color="auto"/>
              <w:left w:val="single" w:sz="8" w:space="0" w:color="auto"/>
              <w:bottom w:val="single" w:sz="8" w:space="0" w:color="auto"/>
              <w:right w:val="nil"/>
            </w:tcBorders>
            <w:shd w:val="clear" w:color="auto" w:fill="FFFFFF"/>
            <w:vAlign w:val="center"/>
            <w:hideMark/>
          </w:tcPr>
          <w:p w:rsidR="00C56561" w:rsidRDefault="00C56561" w:rsidP="009219D8">
            <w:pPr>
              <w:ind w:firstLine="0"/>
              <w:jc w:val="center"/>
            </w:pPr>
            <w:r>
              <w:rPr>
                <w:sz w:val="20"/>
                <w:szCs w:val="20"/>
              </w:rPr>
              <w:t>Не ограничено</w:t>
            </w:r>
          </w:p>
        </w:tc>
        <w:tc>
          <w:tcPr>
            <w:tcW w:w="1250" w:type="pct"/>
            <w:vMerge w:val="restart"/>
            <w:tcBorders>
              <w:top w:val="single" w:sz="8" w:space="0" w:color="auto"/>
              <w:left w:val="single" w:sz="8" w:space="0" w:color="auto"/>
              <w:bottom w:val="single" w:sz="8" w:space="0" w:color="auto"/>
              <w:right w:val="nil"/>
            </w:tcBorders>
            <w:shd w:val="clear" w:color="auto" w:fill="FFFFFF"/>
            <w:vAlign w:val="center"/>
            <w:hideMark/>
          </w:tcPr>
          <w:p w:rsidR="00C56561" w:rsidRDefault="00C56561" w:rsidP="009219D8">
            <w:pPr>
              <w:ind w:left="113" w:right="113" w:firstLine="0"/>
              <w:jc w:val="left"/>
            </w:pPr>
            <w:hyperlink w:anchor="п4_3_1" w:tooltip="Пункт 4.3.1" w:history="1">
              <w:r>
                <w:rPr>
                  <w:rStyle w:val="a3"/>
                  <w:sz w:val="20"/>
                  <w:szCs w:val="20"/>
                </w:rPr>
                <w:t>4.3.1</w:t>
              </w:r>
            </w:hyperlink>
            <w:r>
              <w:rPr>
                <w:sz w:val="20"/>
                <w:szCs w:val="20"/>
              </w:rPr>
              <w:t xml:space="preserve">, </w:t>
            </w:r>
            <w:hyperlink w:anchor="п4_3_2" w:tooltip="Пункт 4.3.2" w:history="1">
              <w:r>
                <w:rPr>
                  <w:rStyle w:val="a3"/>
                  <w:sz w:val="20"/>
                  <w:szCs w:val="20"/>
                </w:rPr>
                <w:t>4.3.2</w:t>
              </w:r>
            </w:hyperlink>
            <w:r>
              <w:rPr>
                <w:sz w:val="20"/>
                <w:szCs w:val="20"/>
              </w:rPr>
              <w:t xml:space="preserve"> и </w:t>
            </w:r>
            <w:hyperlink r:id="rId546" w:tooltip="ГОСТ 9940-81 Трубы бесшовные горячедеформированные из коррозионно-стойкой стали. Технические условия" w:history="1">
              <w:r>
                <w:rPr>
                  <w:rStyle w:val="a3"/>
                  <w:sz w:val="20"/>
                  <w:szCs w:val="20"/>
                </w:rPr>
                <w:t>ГОСТ 9940</w:t>
              </w:r>
            </w:hyperlink>
            <w:r>
              <w:rPr>
                <w:sz w:val="20"/>
                <w:szCs w:val="20"/>
              </w:rPr>
              <w:t xml:space="preserve">; </w:t>
            </w:r>
            <w:hyperlink r:id="rId547" w:tooltip="ГОСТ 9941-81 Трубы бесшовные холодно- и теплодеформированные из коррозионно-стойкой стали. Технические условия" w:history="1">
              <w:r>
                <w:rPr>
                  <w:rStyle w:val="a3"/>
                  <w:sz w:val="20"/>
                  <w:szCs w:val="20"/>
                </w:rPr>
                <w:t>ГОСТ 9941</w:t>
              </w:r>
            </w:hyperlink>
          </w:p>
        </w:tc>
        <w:tc>
          <w:tcPr>
            <w:tcW w:w="669" w:type="pct"/>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rsidR="00C56561" w:rsidRDefault="00C56561" w:rsidP="009219D8">
            <w:pPr>
              <w:ind w:left="113" w:right="113" w:firstLine="0"/>
              <w:jc w:val="center"/>
            </w:pPr>
            <w:hyperlink w:anchor="табА1прим13" w:tooltip="Примечание 13" w:history="1">
              <w:r>
                <w:rPr>
                  <w:rStyle w:val="a3"/>
                  <w:sz w:val="20"/>
                  <w:szCs w:val="20"/>
                </w:rPr>
                <w:t>13</w:t>
              </w:r>
            </w:hyperlink>
          </w:p>
        </w:tc>
      </w:tr>
      <w:tr w:rsidR="00C56561" w:rsidTr="009219D8">
        <w:trPr>
          <w:trHeight w:val="20"/>
        </w:trPr>
        <w:tc>
          <w:tcPr>
            <w:tcW w:w="932" w:type="pct"/>
            <w:vMerge w:val="restar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jc w:val="left"/>
            </w:pPr>
            <w:r>
              <w:rPr>
                <w:sz w:val="20"/>
                <w:szCs w:val="20"/>
              </w:rPr>
              <w:t xml:space="preserve">10Х17Н13М2Т по </w:t>
            </w:r>
            <w:hyperlink r:id="rId548" w:tooltip="ГОСТ 5632-2014 Легированные нержавеющие стали и сплавы коррозионно-стойкие, жаростойкие и жаропрочные. Марки" w:history="1">
              <w:r>
                <w:rPr>
                  <w:rStyle w:val="a3"/>
                  <w:sz w:val="20"/>
                  <w:szCs w:val="20"/>
                </w:rPr>
                <w:t>ГОСТ 5632</w:t>
              </w:r>
            </w:hyperlink>
          </w:p>
        </w:tc>
        <w:tc>
          <w:tcPr>
            <w:tcW w:w="0" w:type="auto"/>
            <w:vMerge/>
            <w:tcBorders>
              <w:top w:val="single" w:sz="8" w:space="0" w:color="auto"/>
              <w:left w:val="single" w:sz="8" w:space="0" w:color="auto"/>
              <w:bottom w:val="single" w:sz="8" w:space="0" w:color="auto"/>
              <w:right w:val="nil"/>
            </w:tcBorders>
            <w:vAlign w:val="center"/>
            <w:hideMark/>
          </w:tcPr>
          <w:p w:rsidR="00C56561" w:rsidRDefault="00C56561" w:rsidP="009219D8">
            <w:pPr>
              <w:ind w:firstLine="0"/>
              <w:jc w:val="left"/>
            </w:pPr>
          </w:p>
        </w:tc>
        <w:tc>
          <w:tcPr>
            <w:tcW w:w="634"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jc w:val="left"/>
            </w:pPr>
            <w:r>
              <w:rPr>
                <w:sz w:val="20"/>
                <w:szCs w:val="20"/>
              </w:rPr>
              <w:t>От минус 196 до 350</w:t>
            </w:r>
          </w:p>
        </w:tc>
        <w:tc>
          <w:tcPr>
            <w:tcW w:w="0" w:type="auto"/>
            <w:vMerge/>
            <w:tcBorders>
              <w:top w:val="single" w:sz="8" w:space="0" w:color="auto"/>
              <w:left w:val="single" w:sz="8" w:space="0" w:color="auto"/>
              <w:bottom w:val="single" w:sz="8" w:space="0" w:color="auto"/>
              <w:right w:val="nil"/>
            </w:tcBorders>
            <w:vAlign w:val="center"/>
            <w:hideMark/>
          </w:tcPr>
          <w:p w:rsidR="00C56561" w:rsidRDefault="00C56561" w:rsidP="009219D8">
            <w:pPr>
              <w:ind w:firstLine="0"/>
              <w:jc w:val="left"/>
            </w:pPr>
          </w:p>
        </w:tc>
        <w:tc>
          <w:tcPr>
            <w:tcW w:w="0" w:type="auto"/>
            <w:vMerge/>
            <w:tcBorders>
              <w:top w:val="single" w:sz="8" w:space="0" w:color="auto"/>
              <w:left w:val="single" w:sz="8" w:space="0" w:color="auto"/>
              <w:bottom w:val="single" w:sz="8" w:space="0" w:color="auto"/>
              <w:right w:val="nil"/>
            </w:tcBorders>
            <w:vAlign w:val="center"/>
            <w:hideMark/>
          </w:tcPr>
          <w:p w:rsidR="00C56561" w:rsidRDefault="00C56561" w:rsidP="009219D8">
            <w:pPr>
              <w:ind w:firstLine="0"/>
              <w:jc w:val="left"/>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C56561" w:rsidRDefault="00C56561" w:rsidP="009219D8">
            <w:pPr>
              <w:ind w:firstLine="0"/>
              <w:jc w:val="left"/>
            </w:pPr>
          </w:p>
        </w:tc>
      </w:tr>
      <w:tr w:rsidR="00C56561" w:rsidTr="009219D8">
        <w:trPr>
          <w:trHeight w:val="20"/>
        </w:trPr>
        <w:tc>
          <w:tcPr>
            <w:tcW w:w="0" w:type="auto"/>
            <w:vMerge/>
            <w:tcBorders>
              <w:top w:val="single" w:sz="8" w:space="0" w:color="auto"/>
              <w:left w:val="single" w:sz="8" w:space="0" w:color="auto"/>
              <w:bottom w:val="nil"/>
              <w:right w:val="nil"/>
            </w:tcBorders>
            <w:vAlign w:val="center"/>
            <w:hideMark/>
          </w:tcPr>
          <w:p w:rsidR="00C56561" w:rsidRDefault="00C56561" w:rsidP="009219D8">
            <w:pPr>
              <w:ind w:firstLine="0"/>
              <w:jc w:val="left"/>
            </w:pPr>
          </w:p>
        </w:tc>
        <w:tc>
          <w:tcPr>
            <w:tcW w:w="0" w:type="auto"/>
            <w:vMerge/>
            <w:tcBorders>
              <w:top w:val="single" w:sz="8" w:space="0" w:color="auto"/>
              <w:left w:val="single" w:sz="8" w:space="0" w:color="auto"/>
              <w:bottom w:val="single" w:sz="8" w:space="0" w:color="auto"/>
              <w:right w:val="nil"/>
            </w:tcBorders>
            <w:vAlign w:val="center"/>
            <w:hideMark/>
          </w:tcPr>
          <w:p w:rsidR="00C56561" w:rsidRDefault="00C56561" w:rsidP="009219D8">
            <w:pPr>
              <w:ind w:firstLine="0"/>
              <w:jc w:val="left"/>
            </w:pPr>
          </w:p>
        </w:tc>
        <w:tc>
          <w:tcPr>
            <w:tcW w:w="634"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jc w:val="left"/>
            </w:pPr>
            <w:r>
              <w:rPr>
                <w:sz w:val="20"/>
                <w:szCs w:val="20"/>
              </w:rPr>
              <w:t>Св. 350 до 700</w:t>
            </w:r>
          </w:p>
        </w:tc>
        <w:tc>
          <w:tcPr>
            <w:tcW w:w="0" w:type="auto"/>
            <w:vMerge/>
            <w:tcBorders>
              <w:top w:val="single" w:sz="8" w:space="0" w:color="auto"/>
              <w:left w:val="single" w:sz="8" w:space="0" w:color="auto"/>
              <w:bottom w:val="single" w:sz="8" w:space="0" w:color="auto"/>
              <w:right w:val="nil"/>
            </w:tcBorders>
            <w:vAlign w:val="center"/>
            <w:hideMark/>
          </w:tcPr>
          <w:p w:rsidR="00C56561" w:rsidRDefault="00C56561" w:rsidP="009219D8">
            <w:pPr>
              <w:ind w:firstLine="0"/>
              <w:jc w:val="left"/>
            </w:pPr>
          </w:p>
        </w:tc>
        <w:tc>
          <w:tcPr>
            <w:tcW w:w="0" w:type="auto"/>
            <w:vMerge/>
            <w:tcBorders>
              <w:top w:val="single" w:sz="8" w:space="0" w:color="auto"/>
              <w:left w:val="single" w:sz="8" w:space="0" w:color="auto"/>
              <w:bottom w:val="single" w:sz="8" w:space="0" w:color="auto"/>
              <w:right w:val="nil"/>
            </w:tcBorders>
            <w:vAlign w:val="center"/>
            <w:hideMark/>
          </w:tcPr>
          <w:p w:rsidR="00C56561" w:rsidRDefault="00C56561" w:rsidP="009219D8">
            <w:pPr>
              <w:ind w:firstLine="0"/>
              <w:jc w:val="left"/>
            </w:pPr>
          </w:p>
        </w:tc>
        <w:tc>
          <w:tcPr>
            <w:tcW w:w="669" w:type="pct"/>
            <w:tcBorders>
              <w:top w:val="nil"/>
              <w:left w:val="single" w:sz="8" w:space="0" w:color="auto"/>
              <w:bottom w:val="single" w:sz="8" w:space="0" w:color="auto"/>
              <w:right w:val="single" w:sz="8" w:space="0" w:color="auto"/>
            </w:tcBorders>
            <w:shd w:val="clear" w:color="auto" w:fill="FFFFFF"/>
            <w:vAlign w:val="center"/>
            <w:hideMark/>
          </w:tcPr>
          <w:p w:rsidR="00C56561" w:rsidRDefault="00C56561" w:rsidP="009219D8">
            <w:pPr>
              <w:ind w:left="113" w:right="113" w:firstLine="0"/>
              <w:jc w:val="center"/>
            </w:pPr>
            <w:hyperlink w:anchor="табВ1прим6" w:tooltip="Примечание 6" w:history="1">
              <w:r>
                <w:rPr>
                  <w:rStyle w:val="a3"/>
                  <w:sz w:val="20"/>
                  <w:szCs w:val="20"/>
                </w:rPr>
                <w:t>6</w:t>
              </w:r>
            </w:hyperlink>
          </w:p>
        </w:tc>
      </w:tr>
      <w:tr w:rsidR="00C56561" w:rsidTr="009219D8">
        <w:trPr>
          <w:trHeight w:val="20"/>
        </w:trPr>
        <w:tc>
          <w:tcPr>
            <w:tcW w:w="932" w:type="pct"/>
            <w:tcBorders>
              <w:top w:val="single" w:sz="8" w:space="0" w:color="auto"/>
              <w:left w:val="single" w:sz="8" w:space="0" w:color="auto"/>
              <w:bottom w:val="single" w:sz="8" w:space="0" w:color="auto"/>
              <w:right w:val="nil"/>
            </w:tcBorders>
            <w:shd w:val="clear" w:color="auto" w:fill="FFFFFF"/>
            <w:vAlign w:val="center"/>
            <w:hideMark/>
          </w:tcPr>
          <w:p w:rsidR="00C56561" w:rsidRDefault="00C56561" w:rsidP="009219D8">
            <w:pPr>
              <w:ind w:left="113" w:right="113" w:firstLine="0"/>
              <w:jc w:val="left"/>
            </w:pPr>
            <w:r>
              <w:rPr>
                <w:sz w:val="20"/>
                <w:szCs w:val="20"/>
              </w:rPr>
              <w:t xml:space="preserve">08Х17Н15М3Т по </w:t>
            </w:r>
            <w:hyperlink r:id="rId549" w:tooltip="ГОСТ 5632-2014 Легированные нержавеющие стали и сплавы коррозионно-стойкие, жаростойкие и жаропрочные. Марки" w:history="1">
              <w:r>
                <w:rPr>
                  <w:rStyle w:val="a3"/>
                  <w:sz w:val="20"/>
                  <w:szCs w:val="20"/>
                </w:rPr>
                <w:t>ГОСТ 5632</w:t>
              </w:r>
            </w:hyperlink>
          </w:p>
        </w:tc>
        <w:tc>
          <w:tcPr>
            <w:tcW w:w="0" w:type="auto"/>
            <w:vMerge/>
            <w:tcBorders>
              <w:top w:val="single" w:sz="8" w:space="0" w:color="auto"/>
              <w:left w:val="single" w:sz="8" w:space="0" w:color="auto"/>
              <w:bottom w:val="single" w:sz="8" w:space="0" w:color="auto"/>
              <w:right w:val="nil"/>
            </w:tcBorders>
            <w:vAlign w:val="center"/>
            <w:hideMark/>
          </w:tcPr>
          <w:p w:rsidR="00C56561" w:rsidRDefault="00C56561" w:rsidP="009219D8">
            <w:pPr>
              <w:ind w:firstLine="0"/>
              <w:jc w:val="left"/>
            </w:pPr>
          </w:p>
        </w:tc>
        <w:tc>
          <w:tcPr>
            <w:tcW w:w="634" w:type="pct"/>
            <w:tcBorders>
              <w:top w:val="single" w:sz="8" w:space="0" w:color="auto"/>
              <w:left w:val="single" w:sz="8" w:space="0" w:color="auto"/>
              <w:bottom w:val="single" w:sz="8" w:space="0" w:color="auto"/>
              <w:right w:val="nil"/>
            </w:tcBorders>
            <w:shd w:val="clear" w:color="auto" w:fill="FFFFFF"/>
            <w:vAlign w:val="center"/>
            <w:hideMark/>
          </w:tcPr>
          <w:p w:rsidR="00C56561" w:rsidRDefault="00C56561" w:rsidP="009219D8">
            <w:pPr>
              <w:ind w:left="113" w:right="113" w:firstLine="0"/>
              <w:jc w:val="left"/>
            </w:pPr>
            <w:r>
              <w:rPr>
                <w:sz w:val="20"/>
                <w:szCs w:val="20"/>
              </w:rPr>
              <w:t>От минус 196 до 350</w:t>
            </w:r>
          </w:p>
        </w:tc>
        <w:tc>
          <w:tcPr>
            <w:tcW w:w="0" w:type="auto"/>
            <w:vMerge/>
            <w:tcBorders>
              <w:top w:val="single" w:sz="8" w:space="0" w:color="auto"/>
              <w:left w:val="single" w:sz="8" w:space="0" w:color="auto"/>
              <w:bottom w:val="single" w:sz="8" w:space="0" w:color="auto"/>
              <w:right w:val="nil"/>
            </w:tcBorders>
            <w:vAlign w:val="center"/>
            <w:hideMark/>
          </w:tcPr>
          <w:p w:rsidR="00C56561" w:rsidRDefault="00C56561" w:rsidP="009219D8">
            <w:pPr>
              <w:ind w:firstLine="0"/>
              <w:jc w:val="left"/>
            </w:pPr>
          </w:p>
        </w:tc>
        <w:tc>
          <w:tcPr>
            <w:tcW w:w="0" w:type="auto"/>
            <w:vMerge/>
            <w:tcBorders>
              <w:top w:val="single" w:sz="8" w:space="0" w:color="auto"/>
              <w:left w:val="single" w:sz="8" w:space="0" w:color="auto"/>
              <w:bottom w:val="single" w:sz="8" w:space="0" w:color="auto"/>
              <w:right w:val="nil"/>
            </w:tcBorders>
            <w:vAlign w:val="center"/>
            <w:hideMark/>
          </w:tcPr>
          <w:p w:rsidR="00C56561" w:rsidRDefault="00C56561" w:rsidP="009219D8">
            <w:pPr>
              <w:ind w:firstLine="0"/>
              <w:jc w:val="left"/>
            </w:pPr>
          </w:p>
        </w:tc>
        <w:tc>
          <w:tcPr>
            <w:tcW w:w="669" w:type="pct"/>
            <w:tcBorders>
              <w:top w:val="nil"/>
              <w:left w:val="single" w:sz="8" w:space="0" w:color="auto"/>
              <w:bottom w:val="single" w:sz="8" w:space="0" w:color="auto"/>
              <w:right w:val="single" w:sz="8" w:space="0" w:color="auto"/>
            </w:tcBorders>
            <w:shd w:val="clear" w:color="auto" w:fill="FFFFFF"/>
            <w:vAlign w:val="center"/>
            <w:hideMark/>
          </w:tcPr>
          <w:p w:rsidR="00C56561" w:rsidRDefault="00C56561" w:rsidP="009219D8">
            <w:pPr>
              <w:ind w:left="113" w:right="113" w:firstLine="0"/>
              <w:jc w:val="center"/>
            </w:pPr>
            <w:r>
              <w:rPr>
                <w:sz w:val="20"/>
                <w:szCs w:val="20"/>
              </w:rPr>
              <w:t>-</w:t>
            </w:r>
          </w:p>
        </w:tc>
      </w:tr>
      <w:tr w:rsidR="00C56561" w:rsidTr="009219D8">
        <w:trPr>
          <w:trHeight w:val="20"/>
        </w:trPr>
        <w:tc>
          <w:tcPr>
            <w:tcW w:w="932" w:type="pct"/>
            <w:tcBorders>
              <w:top w:val="nil"/>
              <w:left w:val="single" w:sz="8" w:space="0" w:color="auto"/>
              <w:bottom w:val="nil"/>
              <w:right w:val="nil"/>
            </w:tcBorders>
            <w:shd w:val="clear" w:color="auto" w:fill="FFFFFF"/>
            <w:vAlign w:val="center"/>
            <w:hideMark/>
          </w:tcPr>
          <w:p w:rsidR="00C56561" w:rsidRDefault="00C56561" w:rsidP="009219D8">
            <w:pPr>
              <w:ind w:left="113" w:right="113" w:firstLine="0"/>
              <w:jc w:val="left"/>
            </w:pPr>
            <w:r>
              <w:rPr>
                <w:sz w:val="20"/>
                <w:szCs w:val="20"/>
              </w:rPr>
              <w:t xml:space="preserve">08Х17Н15М3Т по </w:t>
            </w:r>
            <w:hyperlink r:id="rId550" w:tooltip="ГОСТ 5632-2014 Легированные нержавеющие стали и сплавы коррозионно-стойкие, жаростойкие и жаропрочные. Марки" w:history="1">
              <w:r>
                <w:rPr>
                  <w:rStyle w:val="a3"/>
                  <w:sz w:val="20"/>
                  <w:szCs w:val="20"/>
                </w:rPr>
                <w:t>ГОСТ 5632</w:t>
              </w:r>
            </w:hyperlink>
          </w:p>
        </w:tc>
        <w:tc>
          <w:tcPr>
            <w:tcW w:w="920" w:type="pct"/>
            <w:tcBorders>
              <w:top w:val="nil"/>
              <w:left w:val="single" w:sz="8" w:space="0" w:color="auto"/>
              <w:bottom w:val="nil"/>
              <w:right w:val="nil"/>
            </w:tcBorders>
            <w:shd w:val="clear" w:color="auto" w:fill="FFFFFF"/>
            <w:vAlign w:val="center"/>
            <w:hideMark/>
          </w:tcPr>
          <w:p w:rsidR="00C56561" w:rsidRDefault="00C56561" w:rsidP="009219D8">
            <w:pPr>
              <w:ind w:left="113" w:right="113" w:firstLine="0"/>
              <w:jc w:val="left"/>
            </w:pPr>
            <w:hyperlink r:id="rId551" w:tooltip="ГОСТ 9940-81 Трубы бесшовные горячедеформированные из коррозионно-стойкой стали. Технические условия" w:history="1">
              <w:r>
                <w:rPr>
                  <w:rStyle w:val="a3"/>
                  <w:sz w:val="20"/>
                  <w:szCs w:val="20"/>
                </w:rPr>
                <w:t>ГОСТ 9940</w:t>
              </w:r>
            </w:hyperlink>
            <w:r>
              <w:rPr>
                <w:sz w:val="20"/>
                <w:szCs w:val="20"/>
              </w:rPr>
              <w:t xml:space="preserve">; </w:t>
            </w:r>
            <w:hyperlink r:id="rId552" w:tooltip="ГОСТ 9941-81 Трубы бесшовные холодно- и теплодеформированные из коррозионно-стойкой стали. Технические условия" w:history="1">
              <w:r>
                <w:rPr>
                  <w:rStyle w:val="a3"/>
                  <w:sz w:val="20"/>
                  <w:szCs w:val="20"/>
                </w:rPr>
                <w:t>ГОСТ 9941</w:t>
              </w:r>
            </w:hyperlink>
          </w:p>
        </w:tc>
        <w:tc>
          <w:tcPr>
            <w:tcW w:w="634" w:type="pct"/>
            <w:tcBorders>
              <w:top w:val="nil"/>
              <w:left w:val="single" w:sz="8" w:space="0" w:color="auto"/>
              <w:bottom w:val="nil"/>
              <w:right w:val="nil"/>
            </w:tcBorders>
            <w:shd w:val="clear" w:color="auto" w:fill="FFFFFF"/>
            <w:vAlign w:val="center"/>
            <w:hideMark/>
          </w:tcPr>
          <w:p w:rsidR="00C56561" w:rsidRDefault="00C56561" w:rsidP="009219D8">
            <w:pPr>
              <w:ind w:left="113" w:right="113" w:firstLine="0"/>
              <w:jc w:val="left"/>
            </w:pPr>
            <w:r>
              <w:rPr>
                <w:sz w:val="20"/>
                <w:szCs w:val="20"/>
              </w:rPr>
              <w:t>Св. 350 до 600</w:t>
            </w:r>
          </w:p>
        </w:tc>
        <w:tc>
          <w:tcPr>
            <w:tcW w:w="595" w:type="pct"/>
            <w:vMerge w:val="restart"/>
            <w:tcBorders>
              <w:top w:val="nil"/>
              <w:left w:val="single" w:sz="8" w:space="0" w:color="auto"/>
              <w:bottom w:val="nil"/>
              <w:right w:val="nil"/>
            </w:tcBorders>
            <w:shd w:val="clear" w:color="auto" w:fill="FFFFFF"/>
            <w:vAlign w:val="center"/>
            <w:hideMark/>
          </w:tcPr>
          <w:p w:rsidR="00C56561" w:rsidRDefault="00C56561" w:rsidP="009219D8">
            <w:pPr>
              <w:ind w:firstLine="0"/>
              <w:jc w:val="center"/>
            </w:pPr>
            <w:r>
              <w:rPr>
                <w:sz w:val="20"/>
                <w:szCs w:val="20"/>
              </w:rPr>
              <w:t>Не ограничено</w:t>
            </w:r>
          </w:p>
        </w:tc>
        <w:tc>
          <w:tcPr>
            <w:tcW w:w="1250" w:type="pct"/>
            <w:tcBorders>
              <w:top w:val="nil"/>
              <w:left w:val="single" w:sz="8" w:space="0" w:color="auto"/>
              <w:bottom w:val="nil"/>
              <w:right w:val="nil"/>
            </w:tcBorders>
            <w:shd w:val="clear" w:color="auto" w:fill="FFFFFF"/>
            <w:vAlign w:val="center"/>
            <w:hideMark/>
          </w:tcPr>
          <w:p w:rsidR="00C56561" w:rsidRDefault="00C56561" w:rsidP="009219D8">
            <w:pPr>
              <w:ind w:left="113" w:right="113" w:firstLine="0"/>
            </w:pPr>
            <w:hyperlink w:anchor="п4_3_1" w:tooltip="Пункт 4.3.1" w:history="1">
              <w:r>
                <w:rPr>
                  <w:rStyle w:val="a3"/>
                  <w:sz w:val="20"/>
                  <w:szCs w:val="20"/>
                </w:rPr>
                <w:t>4.3.1</w:t>
              </w:r>
            </w:hyperlink>
            <w:r>
              <w:rPr>
                <w:sz w:val="20"/>
                <w:szCs w:val="20"/>
              </w:rPr>
              <w:t xml:space="preserve">, </w:t>
            </w:r>
            <w:hyperlink w:anchor="п4_3_2" w:tooltip="Пункт 4.3.2" w:history="1">
              <w:r>
                <w:rPr>
                  <w:rStyle w:val="a3"/>
                  <w:sz w:val="20"/>
                  <w:szCs w:val="20"/>
                </w:rPr>
                <w:t>4.3.2</w:t>
              </w:r>
            </w:hyperlink>
            <w:r>
              <w:rPr>
                <w:sz w:val="20"/>
                <w:szCs w:val="20"/>
              </w:rPr>
              <w:t xml:space="preserve"> и </w:t>
            </w:r>
            <w:hyperlink r:id="rId553" w:tooltip="ГОСТ 9940-81 Трубы бесшовные горячедеформированные из коррозионно-стойкой стали. Технические условия" w:history="1">
              <w:r>
                <w:rPr>
                  <w:rStyle w:val="a3"/>
                  <w:sz w:val="20"/>
                  <w:szCs w:val="20"/>
                </w:rPr>
                <w:t>ГОСТ 9940</w:t>
              </w:r>
            </w:hyperlink>
            <w:r>
              <w:rPr>
                <w:sz w:val="20"/>
                <w:szCs w:val="20"/>
              </w:rPr>
              <w:t xml:space="preserve">; </w:t>
            </w:r>
            <w:hyperlink r:id="rId554" w:tooltip="ГОСТ 9941-81 Трубы бесшовные холодно- и теплодеформированные из коррозионно-стойкой стали. Технические условия" w:history="1">
              <w:r>
                <w:rPr>
                  <w:rStyle w:val="a3"/>
                  <w:sz w:val="20"/>
                  <w:szCs w:val="20"/>
                </w:rPr>
                <w:t>ГОСТ 9941</w:t>
              </w:r>
            </w:hyperlink>
          </w:p>
        </w:tc>
        <w:tc>
          <w:tcPr>
            <w:tcW w:w="669" w:type="pct"/>
            <w:vMerge w:val="restart"/>
            <w:tcBorders>
              <w:top w:val="nil"/>
              <w:left w:val="single" w:sz="8" w:space="0" w:color="auto"/>
              <w:bottom w:val="single" w:sz="8" w:space="0" w:color="auto"/>
              <w:right w:val="single" w:sz="8" w:space="0" w:color="auto"/>
            </w:tcBorders>
            <w:shd w:val="clear" w:color="auto" w:fill="FFFFFF"/>
            <w:vAlign w:val="center"/>
            <w:hideMark/>
          </w:tcPr>
          <w:p w:rsidR="00C56561" w:rsidRDefault="00C56561" w:rsidP="009219D8">
            <w:pPr>
              <w:ind w:left="113" w:right="113" w:firstLine="0"/>
              <w:jc w:val="center"/>
            </w:pPr>
            <w:r>
              <w:rPr>
                <w:sz w:val="20"/>
                <w:szCs w:val="20"/>
              </w:rPr>
              <w:t>-</w:t>
            </w:r>
          </w:p>
        </w:tc>
      </w:tr>
      <w:tr w:rsidR="00C56561" w:rsidTr="009219D8">
        <w:trPr>
          <w:trHeight w:val="20"/>
        </w:trPr>
        <w:tc>
          <w:tcPr>
            <w:tcW w:w="932"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jc w:val="left"/>
            </w:pPr>
            <w:r>
              <w:rPr>
                <w:sz w:val="20"/>
                <w:szCs w:val="20"/>
              </w:rPr>
              <w:t xml:space="preserve">02Х18Н11 по </w:t>
            </w:r>
            <w:hyperlink r:id="rId555" w:tooltip="ГОСТ 5632-2014 Легированные нержавеющие стали и сплавы коррозионно-стойкие, жаростойкие и жаропрочные. Марки" w:history="1">
              <w:r>
                <w:rPr>
                  <w:rStyle w:val="a3"/>
                  <w:sz w:val="20"/>
                  <w:szCs w:val="20"/>
                </w:rPr>
                <w:t>ГОСТ 5632</w:t>
              </w:r>
            </w:hyperlink>
            <w:r>
              <w:rPr>
                <w:sz w:val="20"/>
                <w:szCs w:val="20"/>
              </w:rPr>
              <w:t xml:space="preserve">; </w:t>
            </w:r>
            <w:hyperlink r:id="rId556" w:tooltip="ГОСТ Р 56594-2015 Трубы бесшовные горячедеформированные из коррозионно-стойкой высоколегированной стали. Технические условия" w:history="1">
              <w:r>
                <w:rPr>
                  <w:rStyle w:val="a3"/>
                  <w:sz w:val="20"/>
                  <w:szCs w:val="20"/>
                </w:rPr>
                <w:t>ГОСТ Р 56594</w:t>
              </w:r>
            </w:hyperlink>
            <w:r>
              <w:rPr>
                <w:sz w:val="20"/>
                <w:szCs w:val="20"/>
              </w:rPr>
              <w:t xml:space="preserve"> [</w:t>
            </w:r>
            <w:hyperlink w:anchor="б71" w:tooltip="Библиография 71" w:history="1">
              <w:r>
                <w:rPr>
                  <w:rStyle w:val="a3"/>
                  <w:sz w:val="20"/>
                  <w:szCs w:val="20"/>
                </w:rPr>
                <w:t>71</w:t>
              </w:r>
            </w:hyperlink>
            <w:r>
              <w:rPr>
                <w:sz w:val="20"/>
                <w:szCs w:val="20"/>
              </w:rPr>
              <w:t>]*</w:t>
            </w:r>
          </w:p>
        </w:tc>
        <w:tc>
          <w:tcPr>
            <w:tcW w:w="920"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jc w:val="left"/>
            </w:pPr>
            <w:hyperlink r:id="rId557" w:tooltip="ГОСТ Р 56594-2015 Трубы бесшовные горячедеформированные из коррозионно-стойкой высоколегированной стали. Технические условия" w:history="1">
              <w:r>
                <w:rPr>
                  <w:rStyle w:val="a3"/>
                  <w:sz w:val="20"/>
                  <w:szCs w:val="20"/>
                </w:rPr>
                <w:t>ГОСТ Р 56594</w:t>
              </w:r>
            </w:hyperlink>
            <w:r>
              <w:rPr>
                <w:sz w:val="20"/>
                <w:szCs w:val="20"/>
              </w:rPr>
              <w:t xml:space="preserve"> [</w:t>
            </w:r>
            <w:hyperlink w:anchor="б71" w:tooltip="Библиография 71" w:history="1">
              <w:r>
                <w:rPr>
                  <w:rStyle w:val="a3"/>
                  <w:sz w:val="20"/>
                  <w:szCs w:val="20"/>
                </w:rPr>
                <w:t>71</w:t>
              </w:r>
            </w:hyperlink>
            <w:r>
              <w:rPr>
                <w:sz w:val="20"/>
                <w:szCs w:val="20"/>
              </w:rPr>
              <w:t xml:space="preserve">]*; </w:t>
            </w:r>
            <w:hyperlink r:id="rId558" w:tooltip="ТУ 14-3-1401-86 Трубы бесшовные холоднодеформированные из стали марки 02Х18Н11" w:history="1">
              <w:r>
                <w:rPr>
                  <w:rStyle w:val="a3"/>
                  <w:sz w:val="20"/>
                  <w:szCs w:val="20"/>
                </w:rPr>
                <w:t>ТУ 14-3-1401</w:t>
              </w:r>
            </w:hyperlink>
            <w:r>
              <w:rPr>
                <w:sz w:val="20"/>
                <w:szCs w:val="20"/>
              </w:rPr>
              <w:t xml:space="preserve"> [</w:t>
            </w:r>
            <w:hyperlink w:anchor="б77" w:tooltip="Библиография 77" w:history="1">
              <w:r>
                <w:rPr>
                  <w:rStyle w:val="a3"/>
                  <w:sz w:val="20"/>
                  <w:szCs w:val="20"/>
                </w:rPr>
                <w:t>77</w:t>
              </w:r>
            </w:hyperlink>
            <w:r>
              <w:rPr>
                <w:sz w:val="20"/>
                <w:szCs w:val="20"/>
              </w:rPr>
              <w:t>]*</w:t>
            </w:r>
          </w:p>
        </w:tc>
        <w:tc>
          <w:tcPr>
            <w:tcW w:w="634"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jc w:val="left"/>
            </w:pPr>
            <w:r>
              <w:rPr>
                <w:sz w:val="20"/>
                <w:szCs w:val="20"/>
              </w:rPr>
              <w:t>От минус 196 до 450</w:t>
            </w:r>
          </w:p>
        </w:tc>
        <w:tc>
          <w:tcPr>
            <w:tcW w:w="0" w:type="auto"/>
            <w:vMerge/>
            <w:tcBorders>
              <w:top w:val="nil"/>
              <w:left w:val="single" w:sz="8" w:space="0" w:color="auto"/>
              <w:bottom w:val="nil"/>
              <w:right w:val="nil"/>
            </w:tcBorders>
            <w:vAlign w:val="center"/>
            <w:hideMark/>
          </w:tcPr>
          <w:p w:rsidR="00C56561" w:rsidRDefault="00C56561" w:rsidP="009219D8">
            <w:pPr>
              <w:ind w:firstLine="0"/>
              <w:jc w:val="left"/>
            </w:pPr>
          </w:p>
        </w:tc>
        <w:tc>
          <w:tcPr>
            <w:tcW w:w="1250"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pPr>
            <w:hyperlink r:id="rId559" w:tooltip="ГОСТ Р 56594-2015 Трубы бесшовные горячедеформированные из коррозионно-стойкой высоколегированной стали. Технические условия" w:history="1">
              <w:r>
                <w:rPr>
                  <w:rStyle w:val="a3"/>
                  <w:sz w:val="20"/>
                  <w:szCs w:val="20"/>
                </w:rPr>
                <w:t>ГОСТ Р 56594</w:t>
              </w:r>
            </w:hyperlink>
            <w:r>
              <w:rPr>
                <w:sz w:val="20"/>
                <w:szCs w:val="20"/>
              </w:rPr>
              <w:t xml:space="preserve"> [</w:t>
            </w:r>
            <w:hyperlink w:anchor="б71" w:tooltip="Библиография 71" w:history="1">
              <w:r>
                <w:rPr>
                  <w:rStyle w:val="a3"/>
                  <w:sz w:val="20"/>
                  <w:szCs w:val="20"/>
                </w:rPr>
                <w:t>71</w:t>
              </w:r>
            </w:hyperlink>
            <w:r>
              <w:rPr>
                <w:sz w:val="20"/>
                <w:szCs w:val="20"/>
              </w:rPr>
              <w:t xml:space="preserve">]*; </w:t>
            </w:r>
            <w:hyperlink r:id="rId560" w:tooltip="ТУ 14-3-1401-86 Трубы бесшовные холоднодеформированные из стали марки 02Х18Н11" w:history="1">
              <w:r>
                <w:rPr>
                  <w:rStyle w:val="a3"/>
                  <w:sz w:val="20"/>
                  <w:szCs w:val="20"/>
                </w:rPr>
                <w:t>ТУ 14-3-1401</w:t>
              </w:r>
            </w:hyperlink>
            <w:r>
              <w:rPr>
                <w:sz w:val="20"/>
                <w:szCs w:val="20"/>
              </w:rPr>
              <w:t xml:space="preserve"> [</w:t>
            </w:r>
            <w:hyperlink w:anchor="б77" w:tooltip="Библиография 77" w:history="1">
              <w:r>
                <w:rPr>
                  <w:rStyle w:val="a3"/>
                  <w:sz w:val="20"/>
                  <w:szCs w:val="20"/>
                </w:rPr>
                <w:t>77</w:t>
              </w:r>
            </w:hyperlink>
            <w:r>
              <w:rPr>
                <w:sz w:val="20"/>
                <w:szCs w:val="20"/>
              </w:rPr>
              <w:t>]*</w:t>
            </w:r>
          </w:p>
        </w:tc>
        <w:tc>
          <w:tcPr>
            <w:tcW w:w="0" w:type="auto"/>
            <w:vMerge/>
            <w:tcBorders>
              <w:top w:val="nil"/>
              <w:left w:val="single" w:sz="8" w:space="0" w:color="auto"/>
              <w:bottom w:val="single" w:sz="8" w:space="0" w:color="auto"/>
              <w:right w:val="single" w:sz="8" w:space="0" w:color="auto"/>
            </w:tcBorders>
            <w:vAlign w:val="center"/>
            <w:hideMark/>
          </w:tcPr>
          <w:p w:rsidR="00C56561" w:rsidRDefault="00C56561" w:rsidP="009219D8">
            <w:pPr>
              <w:ind w:firstLine="0"/>
              <w:jc w:val="left"/>
            </w:pPr>
          </w:p>
        </w:tc>
      </w:tr>
      <w:tr w:rsidR="00C56561" w:rsidTr="009219D8">
        <w:trPr>
          <w:trHeight w:val="20"/>
        </w:trPr>
        <w:tc>
          <w:tcPr>
            <w:tcW w:w="932"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jc w:val="left"/>
            </w:pPr>
            <w:r>
              <w:rPr>
                <w:sz w:val="20"/>
                <w:szCs w:val="20"/>
              </w:rPr>
              <w:t>02Х18Н11 по ТУ 14-3-1339 [</w:t>
            </w:r>
            <w:hyperlink w:anchor="б78" w:tooltip="Библиография 78" w:history="1">
              <w:r>
                <w:rPr>
                  <w:rStyle w:val="a3"/>
                  <w:sz w:val="20"/>
                  <w:szCs w:val="20"/>
                </w:rPr>
                <w:t>78</w:t>
              </w:r>
            </w:hyperlink>
            <w:r>
              <w:rPr>
                <w:sz w:val="20"/>
                <w:szCs w:val="20"/>
              </w:rPr>
              <w:t>]*</w:t>
            </w:r>
          </w:p>
        </w:tc>
        <w:tc>
          <w:tcPr>
            <w:tcW w:w="920"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jc w:val="left"/>
            </w:pPr>
            <w:r>
              <w:rPr>
                <w:sz w:val="20"/>
                <w:szCs w:val="20"/>
              </w:rPr>
              <w:t>ТУ 14-3-1339 [</w:t>
            </w:r>
            <w:hyperlink w:anchor="б78" w:tooltip="Библиография 78" w:history="1">
              <w:r>
                <w:rPr>
                  <w:rStyle w:val="a3"/>
                  <w:sz w:val="20"/>
                  <w:szCs w:val="20"/>
                </w:rPr>
                <w:t>78</w:t>
              </w:r>
            </w:hyperlink>
            <w:r>
              <w:rPr>
                <w:sz w:val="20"/>
                <w:szCs w:val="20"/>
              </w:rPr>
              <w:t>]*</w:t>
            </w:r>
          </w:p>
        </w:tc>
        <w:tc>
          <w:tcPr>
            <w:tcW w:w="634"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jc w:val="left"/>
            </w:pPr>
            <w:r>
              <w:rPr>
                <w:sz w:val="20"/>
                <w:szCs w:val="20"/>
              </w:rPr>
              <w:t>От минус 196 до 450</w:t>
            </w:r>
          </w:p>
        </w:tc>
        <w:tc>
          <w:tcPr>
            <w:tcW w:w="0" w:type="auto"/>
            <w:vMerge/>
            <w:tcBorders>
              <w:top w:val="nil"/>
              <w:left w:val="single" w:sz="8" w:space="0" w:color="auto"/>
              <w:bottom w:val="nil"/>
              <w:right w:val="nil"/>
            </w:tcBorders>
            <w:vAlign w:val="center"/>
            <w:hideMark/>
          </w:tcPr>
          <w:p w:rsidR="00C56561" w:rsidRDefault="00C56561" w:rsidP="009219D8">
            <w:pPr>
              <w:ind w:firstLine="0"/>
              <w:jc w:val="left"/>
            </w:pPr>
          </w:p>
        </w:tc>
        <w:tc>
          <w:tcPr>
            <w:tcW w:w="1250"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pPr>
            <w:r>
              <w:rPr>
                <w:sz w:val="20"/>
                <w:szCs w:val="20"/>
              </w:rPr>
              <w:t>ТУ 14-3-1339 [</w:t>
            </w:r>
            <w:hyperlink w:anchor="б78" w:tooltip="Библиография 78" w:history="1">
              <w:r>
                <w:rPr>
                  <w:rStyle w:val="a3"/>
                  <w:sz w:val="20"/>
                  <w:szCs w:val="20"/>
                </w:rPr>
                <w:t>78</w:t>
              </w:r>
            </w:hyperlink>
            <w:r>
              <w:rPr>
                <w:sz w:val="20"/>
                <w:szCs w:val="20"/>
              </w:rPr>
              <w:t>]*</w:t>
            </w:r>
          </w:p>
        </w:tc>
        <w:tc>
          <w:tcPr>
            <w:tcW w:w="0" w:type="auto"/>
            <w:vMerge/>
            <w:tcBorders>
              <w:top w:val="nil"/>
              <w:left w:val="single" w:sz="8" w:space="0" w:color="auto"/>
              <w:bottom w:val="single" w:sz="8" w:space="0" w:color="auto"/>
              <w:right w:val="single" w:sz="8" w:space="0" w:color="auto"/>
            </w:tcBorders>
            <w:vAlign w:val="center"/>
            <w:hideMark/>
          </w:tcPr>
          <w:p w:rsidR="00C56561" w:rsidRDefault="00C56561" w:rsidP="009219D8">
            <w:pPr>
              <w:ind w:firstLine="0"/>
              <w:jc w:val="left"/>
            </w:pPr>
          </w:p>
        </w:tc>
      </w:tr>
      <w:tr w:rsidR="00C56561" w:rsidTr="009219D8">
        <w:trPr>
          <w:trHeight w:val="20"/>
        </w:trPr>
        <w:tc>
          <w:tcPr>
            <w:tcW w:w="932"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jc w:val="left"/>
            </w:pPr>
            <w:r>
              <w:rPr>
                <w:sz w:val="20"/>
                <w:szCs w:val="20"/>
              </w:rPr>
              <w:t xml:space="preserve">03Х21Н21М4ГБ по </w:t>
            </w:r>
            <w:hyperlink r:id="rId561" w:tooltip="ГОСТ 5632-2014 Легированные нержавеющие стали и сплавы коррозионно-стойкие, жаростойкие и жаропрочные. Марки" w:history="1">
              <w:r>
                <w:rPr>
                  <w:rStyle w:val="a3"/>
                  <w:sz w:val="20"/>
                  <w:szCs w:val="20"/>
                </w:rPr>
                <w:t>ГОСТ 5632</w:t>
              </w:r>
            </w:hyperlink>
          </w:p>
        </w:tc>
        <w:tc>
          <w:tcPr>
            <w:tcW w:w="920"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jc w:val="left"/>
            </w:pPr>
            <w:r>
              <w:rPr>
                <w:sz w:val="20"/>
                <w:szCs w:val="20"/>
              </w:rPr>
              <w:t>ТУ 14-3-751 [</w:t>
            </w:r>
            <w:hyperlink w:anchor="б79" w:tooltip="Библиография 79" w:history="1">
              <w:r>
                <w:rPr>
                  <w:rStyle w:val="a3"/>
                  <w:sz w:val="20"/>
                  <w:szCs w:val="20"/>
                </w:rPr>
                <w:t>79</w:t>
              </w:r>
            </w:hyperlink>
            <w:r>
              <w:rPr>
                <w:sz w:val="20"/>
                <w:szCs w:val="20"/>
              </w:rPr>
              <w:t>]*; ТУ 14-3-694 [</w:t>
            </w:r>
            <w:hyperlink w:anchor="б80" w:tooltip="Библиография 80" w:history="1">
              <w:r>
                <w:rPr>
                  <w:rStyle w:val="a3"/>
                  <w:sz w:val="20"/>
                  <w:szCs w:val="20"/>
                </w:rPr>
                <w:t>80</w:t>
              </w:r>
            </w:hyperlink>
            <w:r>
              <w:rPr>
                <w:sz w:val="20"/>
                <w:szCs w:val="20"/>
              </w:rPr>
              <w:t>]*; ТУ 14-3-696 [</w:t>
            </w:r>
            <w:hyperlink w:anchor="б81" w:tooltip="Библиография 81" w:history="1">
              <w:r>
                <w:rPr>
                  <w:rStyle w:val="a3"/>
                  <w:sz w:val="20"/>
                  <w:szCs w:val="20"/>
                </w:rPr>
                <w:t>81</w:t>
              </w:r>
            </w:hyperlink>
            <w:r>
              <w:rPr>
                <w:sz w:val="20"/>
                <w:szCs w:val="20"/>
              </w:rPr>
              <w:t>]</w:t>
            </w:r>
          </w:p>
        </w:tc>
        <w:tc>
          <w:tcPr>
            <w:tcW w:w="634"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jc w:val="left"/>
            </w:pPr>
            <w:r>
              <w:rPr>
                <w:sz w:val="20"/>
                <w:szCs w:val="20"/>
              </w:rPr>
              <w:t>От минус 70 до 400</w:t>
            </w:r>
          </w:p>
        </w:tc>
        <w:tc>
          <w:tcPr>
            <w:tcW w:w="0" w:type="auto"/>
            <w:vMerge/>
            <w:tcBorders>
              <w:top w:val="nil"/>
              <w:left w:val="single" w:sz="8" w:space="0" w:color="auto"/>
              <w:bottom w:val="nil"/>
              <w:right w:val="nil"/>
            </w:tcBorders>
            <w:vAlign w:val="center"/>
            <w:hideMark/>
          </w:tcPr>
          <w:p w:rsidR="00C56561" w:rsidRDefault="00C56561" w:rsidP="009219D8">
            <w:pPr>
              <w:ind w:firstLine="0"/>
              <w:jc w:val="left"/>
            </w:pPr>
          </w:p>
        </w:tc>
        <w:tc>
          <w:tcPr>
            <w:tcW w:w="1250" w:type="pct"/>
            <w:tcBorders>
              <w:top w:val="single" w:sz="8" w:space="0" w:color="auto"/>
              <w:left w:val="single" w:sz="8" w:space="0" w:color="auto"/>
              <w:bottom w:val="nil"/>
              <w:right w:val="nil"/>
            </w:tcBorders>
            <w:shd w:val="clear" w:color="auto" w:fill="FFFFFF"/>
            <w:vAlign w:val="bottom"/>
            <w:hideMark/>
          </w:tcPr>
          <w:p w:rsidR="00C56561" w:rsidRDefault="00C56561" w:rsidP="009219D8">
            <w:pPr>
              <w:ind w:left="113" w:right="113" w:firstLine="0"/>
            </w:pPr>
            <w:r>
              <w:rPr>
                <w:sz w:val="20"/>
                <w:szCs w:val="20"/>
              </w:rPr>
              <w:t>ТУ 14-3-751 [</w:t>
            </w:r>
            <w:hyperlink w:anchor="б79" w:tooltip="Библиография 79" w:history="1">
              <w:r>
                <w:rPr>
                  <w:rStyle w:val="a3"/>
                  <w:sz w:val="20"/>
                  <w:szCs w:val="20"/>
                </w:rPr>
                <w:t>79</w:t>
              </w:r>
            </w:hyperlink>
            <w:r>
              <w:rPr>
                <w:sz w:val="20"/>
                <w:szCs w:val="20"/>
              </w:rPr>
              <w:t>]*; ТУ 14-3-694 [</w:t>
            </w:r>
            <w:hyperlink w:anchor="б80" w:tooltip="Библиография 80" w:history="1">
              <w:r>
                <w:rPr>
                  <w:rStyle w:val="a3"/>
                  <w:sz w:val="20"/>
                  <w:szCs w:val="20"/>
                </w:rPr>
                <w:t>80</w:t>
              </w:r>
            </w:hyperlink>
            <w:r>
              <w:rPr>
                <w:sz w:val="20"/>
                <w:szCs w:val="20"/>
              </w:rPr>
              <w:t>]*; ТУ 14-3-696 [</w:t>
            </w:r>
            <w:hyperlink w:anchor="б81" w:tooltip="Библиография 81" w:history="1">
              <w:r>
                <w:rPr>
                  <w:rStyle w:val="a3"/>
                  <w:sz w:val="20"/>
                  <w:szCs w:val="20"/>
                </w:rPr>
                <w:t>81</w:t>
              </w:r>
            </w:hyperlink>
            <w:r>
              <w:rPr>
                <w:sz w:val="20"/>
                <w:szCs w:val="20"/>
              </w:rPr>
              <w:t>]</w:t>
            </w:r>
          </w:p>
        </w:tc>
        <w:tc>
          <w:tcPr>
            <w:tcW w:w="0" w:type="auto"/>
            <w:vMerge/>
            <w:tcBorders>
              <w:top w:val="nil"/>
              <w:left w:val="single" w:sz="8" w:space="0" w:color="auto"/>
              <w:bottom w:val="single" w:sz="8" w:space="0" w:color="auto"/>
              <w:right w:val="single" w:sz="8" w:space="0" w:color="auto"/>
            </w:tcBorders>
            <w:vAlign w:val="center"/>
            <w:hideMark/>
          </w:tcPr>
          <w:p w:rsidR="00C56561" w:rsidRDefault="00C56561" w:rsidP="009219D8">
            <w:pPr>
              <w:ind w:firstLine="0"/>
              <w:jc w:val="left"/>
            </w:pPr>
          </w:p>
        </w:tc>
      </w:tr>
      <w:tr w:rsidR="00C56561" w:rsidTr="009219D8">
        <w:trPr>
          <w:trHeight w:val="20"/>
        </w:trPr>
        <w:tc>
          <w:tcPr>
            <w:tcW w:w="932"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jc w:val="left"/>
            </w:pPr>
            <w:r>
              <w:rPr>
                <w:sz w:val="20"/>
                <w:szCs w:val="20"/>
              </w:rPr>
              <w:t xml:space="preserve">03ХН28МДТ по </w:t>
            </w:r>
            <w:hyperlink r:id="rId562" w:tooltip="ГОСТ 5632-2014 Легированные нержавеющие стали и сплавы коррозионно-стойкие, жаростойкие и жаропрочные. Марки" w:history="1">
              <w:r>
                <w:rPr>
                  <w:rStyle w:val="a3"/>
                  <w:sz w:val="20"/>
                  <w:szCs w:val="20"/>
                </w:rPr>
                <w:t>ГОСТ 5632</w:t>
              </w:r>
            </w:hyperlink>
          </w:p>
        </w:tc>
        <w:tc>
          <w:tcPr>
            <w:tcW w:w="920"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jc w:val="left"/>
            </w:pPr>
            <w:r>
              <w:rPr>
                <w:sz w:val="20"/>
                <w:szCs w:val="20"/>
              </w:rPr>
              <w:t>ТУ 14-3-751 [</w:t>
            </w:r>
            <w:hyperlink w:anchor="б79" w:tooltip="Библиография 79" w:history="1">
              <w:r>
                <w:rPr>
                  <w:rStyle w:val="a3"/>
                  <w:sz w:val="20"/>
                  <w:szCs w:val="20"/>
                </w:rPr>
                <w:t>79</w:t>
              </w:r>
            </w:hyperlink>
            <w:r>
              <w:rPr>
                <w:sz w:val="20"/>
                <w:szCs w:val="20"/>
              </w:rPr>
              <w:t>]*; ТУ 14-3-694 [</w:t>
            </w:r>
            <w:hyperlink w:anchor="б80" w:tooltip="Библиография 80" w:history="1">
              <w:r>
                <w:rPr>
                  <w:rStyle w:val="a3"/>
                  <w:sz w:val="20"/>
                  <w:szCs w:val="20"/>
                </w:rPr>
                <w:t>80</w:t>
              </w:r>
            </w:hyperlink>
            <w:r>
              <w:rPr>
                <w:sz w:val="20"/>
                <w:szCs w:val="20"/>
              </w:rPr>
              <w:t>]*; ТУ 14-3-1201 [</w:t>
            </w:r>
            <w:hyperlink w:anchor="б82" w:tooltip="Библиография 82" w:history="1">
              <w:r>
                <w:rPr>
                  <w:rStyle w:val="a3"/>
                  <w:sz w:val="20"/>
                  <w:szCs w:val="20"/>
                </w:rPr>
                <w:t>82</w:t>
              </w:r>
            </w:hyperlink>
            <w:r>
              <w:rPr>
                <w:sz w:val="20"/>
                <w:szCs w:val="20"/>
              </w:rPr>
              <w:t>]*</w:t>
            </w:r>
          </w:p>
        </w:tc>
        <w:tc>
          <w:tcPr>
            <w:tcW w:w="634"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jc w:val="left"/>
            </w:pPr>
            <w:r>
              <w:rPr>
                <w:sz w:val="20"/>
                <w:szCs w:val="20"/>
              </w:rPr>
              <w:t>От минус 196 до 400</w:t>
            </w:r>
          </w:p>
        </w:tc>
        <w:tc>
          <w:tcPr>
            <w:tcW w:w="0" w:type="auto"/>
            <w:vMerge/>
            <w:tcBorders>
              <w:top w:val="nil"/>
              <w:left w:val="single" w:sz="8" w:space="0" w:color="auto"/>
              <w:bottom w:val="nil"/>
              <w:right w:val="nil"/>
            </w:tcBorders>
            <w:vAlign w:val="center"/>
            <w:hideMark/>
          </w:tcPr>
          <w:p w:rsidR="00C56561" w:rsidRDefault="00C56561" w:rsidP="009219D8">
            <w:pPr>
              <w:ind w:firstLine="0"/>
              <w:jc w:val="left"/>
            </w:pPr>
          </w:p>
        </w:tc>
        <w:tc>
          <w:tcPr>
            <w:tcW w:w="1250" w:type="pct"/>
            <w:tcBorders>
              <w:top w:val="single" w:sz="8" w:space="0" w:color="auto"/>
              <w:left w:val="single" w:sz="8" w:space="0" w:color="auto"/>
              <w:bottom w:val="nil"/>
              <w:right w:val="nil"/>
            </w:tcBorders>
            <w:shd w:val="clear" w:color="auto" w:fill="FFFFFF"/>
            <w:vAlign w:val="bottom"/>
            <w:hideMark/>
          </w:tcPr>
          <w:p w:rsidR="00C56561" w:rsidRDefault="00C56561" w:rsidP="009219D8">
            <w:pPr>
              <w:ind w:left="113" w:right="113" w:firstLine="0"/>
            </w:pPr>
            <w:r>
              <w:rPr>
                <w:sz w:val="20"/>
                <w:szCs w:val="20"/>
              </w:rPr>
              <w:t>ТУ 14-3-694 [80]*; ТУ 14-3-751 [</w:t>
            </w:r>
            <w:hyperlink w:anchor="б79" w:tooltip="Библиография 79" w:history="1">
              <w:r>
                <w:rPr>
                  <w:rStyle w:val="a3"/>
                  <w:sz w:val="20"/>
                  <w:szCs w:val="20"/>
                </w:rPr>
                <w:t>79</w:t>
              </w:r>
            </w:hyperlink>
            <w:r>
              <w:rPr>
                <w:sz w:val="20"/>
                <w:szCs w:val="20"/>
              </w:rPr>
              <w:t>]*; ТУ 14-3-1201 [</w:t>
            </w:r>
            <w:hyperlink w:anchor="б82" w:tooltip="Библиография 82" w:history="1">
              <w:r>
                <w:rPr>
                  <w:rStyle w:val="a3"/>
                  <w:sz w:val="20"/>
                  <w:szCs w:val="20"/>
                </w:rPr>
                <w:t>82</w:t>
              </w:r>
            </w:hyperlink>
            <w:r>
              <w:rPr>
                <w:sz w:val="20"/>
                <w:szCs w:val="20"/>
              </w:rPr>
              <w:t>]*</w:t>
            </w:r>
          </w:p>
        </w:tc>
        <w:tc>
          <w:tcPr>
            <w:tcW w:w="0" w:type="auto"/>
            <w:vMerge/>
            <w:tcBorders>
              <w:top w:val="nil"/>
              <w:left w:val="single" w:sz="8" w:space="0" w:color="auto"/>
              <w:bottom w:val="single" w:sz="8" w:space="0" w:color="auto"/>
              <w:right w:val="single" w:sz="8" w:space="0" w:color="auto"/>
            </w:tcBorders>
            <w:vAlign w:val="center"/>
            <w:hideMark/>
          </w:tcPr>
          <w:p w:rsidR="00C56561" w:rsidRDefault="00C56561" w:rsidP="009219D8">
            <w:pPr>
              <w:ind w:firstLine="0"/>
              <w:jc w:val="left"/>
            </w:pPr>
          </w:p>
        </w:tc>
      </w:tr>
      <w:tr w:rsidR="00C56561" w:rsidTr="009219D8">
        <w:trPr>
          <w:trHeight w:val="20"/>
        </w:trPr>
        <w:tc>
          <w:tcPr>
            <w:tcW w:w="932"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jc w:val="left"/>
            </w:pPr>
            <w:r>
              <w:rPr>
                <w:sz w:val="20"/>
                <w:szCs w:val="20"/>
              </w:rPr>
              <w:t xml:space="preserve">06ХН28МДТ по </w:t>
            </w:r>
            <w:hyperlink r:id="rId563" w:tooltip="ГОСТ 5632-2014 Легированные нержавеющие стали и сплавы коррозионно-стойкие, жаростойкие и жаропрочные. Марки" w:history="1">
              <w:r>
                <w:rPr>
                  <w:rStyle w:val="a3"/>
                  <w:sz w:val="20"/>
                  <w:szCs w:val="20"/>
                </w:rPr>
                <w:t>ГОСТ 5632</w:t>
              </w:r>
            </w:hyperlink>
          </w:p>
        </w:tc>
        <w:tc>
          <w:tcPr>
            <w:tcW w:w="920"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jc w:val="left"/>
            </w:pPr>
            <w:r>
              <w:rPr>
                <w:sz w:val="20"/>
                <w:szCs w:val="20"/>
              </w:rPr>
              <w:t>ТУ 14-3-763 [</w:t>
            </w:r>
            <w:hyperlink w:anchor="б83" w:tooltip="Библиография 83" w:history="1">
              <w:r>
                <w:rPr>
                  <w:rStyle w:val="a3"/>
                  <w:sz w:val="20"/>
                  <w:szCs w:val="20"/>
                </w:rPr>
                <w:t>83</w:t>
              </w:r>
            </w:hyperlink>
            <w:r>
              <w:rPr>
                <w:sz w:val="20"/>
                <w:szCs w:val="20"/>
              </w:rPr>
              <w:t>]*; ТУ 14-3-822 [</w:t>
            </w:r>
            <w:hyperlink w:anchor="б84" w:tooltip="Библиография 84" w:history="1">
              <w:r>
                <w:rPr>
                  <w:rStyle w:val="a3"/>
                  <w:sz w:val="20"/>
                  <w:szCs w:val="20"/>
                </w:rPr>
                <w:t>84</w:t>
              </w:r>
            </w:hyperlink>
            <w:r>
              <w:rPr>
                <w:sz w:val="20"/>
                <w:szCs w:val="20"/>
              </w:rPr>
              <w:t>]*</w:t>
            </w:r>
          </w:p>
        </w:tc>
        <w:tc>
          <w:tcPr>
            <w:tcW w:w="634"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jc w:val="left"/>
            </w:pPr>
            <w:r>
              <w:rPr>
                <w:sz w:val="20"/>
                <w:szCs w:val="20"/>
              </w:rPr>
              <w:t>От минус 196 до 400</w:t>
            </w:r>
          </w:p>
        </w:tc>
        <w:tc>
          <w:tcPr>
            <w:tcW w:w="0" w:type="auto"/>
            <w:vMerge/>
            <w:tcBorders>
              <w:top w:val="nil"/>
              <w:left w:val="single" w:sz="8" w:space="0" w:color="auto"/>
              <w:bottom w:val="nil"/>
              <w:right w:val="nil"/>
            </w:tcBorders>
            <w:vAlign w:val="center"/>
            <w:hideMark/>
          </w:tcPr>
          <w:p w:rsidR="00C56561" w:rsidRDefault="00C56561" w:rsidP="009219D8">
            <w:pPr>
              <w:ind w:firstLine="0"/>
              <w:jc w:val="left"/>
            </w:pPr>
          </w:p>
        </w:tc>
        <w:tc>
          <w:tcPr>
            <w:tcW w:w="1250"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pPr>
            <w:r>
              <w:rPr>
                <w:sz w:val="20"/>
                <w:szCs w:val="20"/>
              </w:rPr>
              <w:t>ТУ 14-3-763 [</w:t>
            </w:r>
            <w:hyperlink w:anchor="б83" w:tooltip="Библиография 83" w:history="1">
              <w:r>
                <w:rPr>
                  <w:rStyle w:val="a3"/>
                  <w:sz w:val="20"/>
                  <w:szCs w:val="20"/>
                </w:rPr>
                <w:t>83</w:t>
              </w:r>
            </w:hyperlink>
            <w:r>
              <w:rPr>
                <w:sz w:val="20"/>
                <w:szCs w:val="20"/>
              </w:rPr>
              <w:t>]*; ТУ 14-3-822 [</w:t>
            </w:r>
            <w:hyperlink w:anchor="б84" w:tooltip="Библиография 84" w:history="1">
              <w:r>
                <w:rPr>
                  <w:rStyle w:val="a3"/>
                  <w:sz w:val="20"/>
                  <w:szCs w:val="20"/>
                </w:rPr>
                <w:t>84</w:t>
              </w:r>
            </w:hyperlink>
            <w:r>
              <w:rPr>
                <w:sz w:val="20"/>
                <w:szCs w:val="20"/>
              </w:rPr>
              <w:t>]*</w:t>
            </w:r>
          </w:p>
        </w:tc>
        <w:tc>
          <w:tcPr>
            <w:tcW w:w="669" w:type="pct"/>
            <w:tcBorders>
              <w:top w:val="nil"/>
              <w:left w:val="single" w:sz="8" w:space="0" w:color="auto"/>
              <w:bottom w:val="nil"/>
              <w:right w:val="single" w:sz="8" w:space="0" w:color="auto"/>
            </w:tcBorders>
            <w:shd w:val="clear" w:color="auto" w:fill="FFFFFF"/>
            <w:vAlign w:val="center"/>
            <w:hideMark/>
          </w:tcPr>
          <w:p w:rsidR="00C56561" w:rsidRDefault="00C56561" w:rsidP="009219D8">
            <w:pPr>
              <w:ind w:left="113" w:right="113" w:firstLine="0"/>
              <w:jc w:val="center"/>
            </w:pPr>
            <w:r>
              <w:rPr>
                <w:sz w:val="20"/>
                <w:szCs w:val="20"/>
              </w:rPr>
              <w:t>-</w:t>
            </w:r>
          </w:p>
        </w:tc>
      </w:tr>
      <w:tr w:rsidR="00C56561" w:rsidTr="009219D8">
        <w:trPr>
          <w:cantSplit/>
          <w:trHeight w:val="20"/>
        </w:trPr>
        <w:tc>
          <w:tcPr>
            <w:tcW w:w="932"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jc w:val="left"/>
            </w:pPr>
            <w:r>
              <w:rPr>
                <w:sz w:val="20"/>
                <w:szCs w:val="20"/>
              </w:rPr>
              <w:t xml:space="preserve">15Х25Т по </w:t>
            </w:r>
            <w:hyperlink r:id="rId564" w:tooltip="ГОСТ 5632-2014 Легированные нержавеющие стали и сплавы коррозионно-стойкие, жаростойкие и жаропрочные. Марки" w:history="1">
              <w:r>
                <w:rPr>
                  <w:rStyle w:val="a3"/>
                  <w:sz w:val="20"/>
                  <w:szCs w:val="20"/>
                </w:rPr>
                <w:t>ГОСТ 5632</w:t>
              </w:r>
            </w:hyperlink>
          </w:p>
        </w:tc>
        <w:tc>
          <w:tcPr>
            <w:tcW w:w="920"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jc w:val="left"/>
            </w:pPr>
            <w:r>
              <w:rPr>
                <w:sz w:val="20"/>
                <w:szCs w:val="20"/>
              </w:rPr>
              <w:t>ТУ 14-3-949 [</w:t>
            </w:r>
            <w:hyperlink w:anchor="б85" w:tooltip="Библиография 85" w:history="1">
              <w:r>
                <w:rPr>
                  <w:rStyle w:val="a3"/>
                  <w:sz w:val="20"/>
                  <w:szCs w:val="20"/>
                </w:rPr>
                <w:t>85</w:t>
              </w:r>
            </w:hyperlink>
            <w:r>
              <w:rPr>
                <w:sz w:val="20"/>
                <w:szCs w:val="20"/>
              </w:rPr>
              <w:t>]*</w:t>
            </w:r>
          </w:p>
        </w:tc>
        <w:tc>
          <w:tcPr>
            <w:tcW w:w="634"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jc w:val="left"/>
            </w:pPr>
            <w:r>
              <w:rPr>
                <w:sz w:val="20"/>
                <w:szCs w:val="20"/>
              </w:rPr>
              <w:t>От 0 до 300</w:t>
            </w:r>
          </w:p>
        </w:tc>
        <w:tc>
          <w:tcPr>
            <w:tcW w:w="595"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firstLine="0"/>
              <w:jc w:val="center"/>
            </w:pPr>
            <w:r>
              <w:rPr>
                <w:sz w:val="20"/>
                <w:szCs w:val="20"/>
              </w:rPr>
              <w:t>1,6</w:t>
            </w:r>
          </w:p>
        </w:tc>
        <w:tc>
          <w:tcPr>
            <w:tcW w:w="1250"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pPr>
            <w:r>
              <w:rPr>
                <w:sz w:val="20"/>
                <w:szCs w:val="20"/>
              </w:rPr>
              <w:t>ТУ 14-3-949 [</w:t>
            </w:r>
            <w:hyperlink w:anchor="б85" w:tooltip="Библиография 85" w:history="1">
              <w:r>
                <w:rPr>
                  <w:rStyle w:val="a3"/>
                  <w:sz w:val="20"/>
                  <w:szCs w:val="20"/>
                </w:rPr>
                <w:t>85</w:t>
              </w:r>
            </w:hyperlink>
            <w:r>
              <w:rPr>
                <w:sz w:val="20"/>
                <w:szCs w:val="20"/>
              </w:rPr>
              <w:t>]</w:t>
            </w:r>
          </w:p>
        </w:tc>
        <w:tc>
          <w:tcPr>
            <w:tcW w:w="669"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C56561" w:rsidRDefault="00C56561" w:rsidP="009219D8">
            <w:pPr>
              <w:ind w:left="113" w:right="113" w:firstLine="0"/>
              <w:jc w:val="center"/>
            </w:pPr>
            <w:hyperlink w:anchor="табВ1прим9" w:tooltip="Примечание 9" w:history="1">
              <w:r>
                <w:rPr>
                  <w:rStyle w:val="a3"/>
                  <w:sz w:val="20"/>
                  <w:szCs w:val="20"/>
                </w:rPr>
                <w:t>9</w:t>
              </w:r>
            </w:hyperlink>
          </w:p>
        </w:tc>
      </w:tr>
      <w:tr w:rsidR="00C56561" w:rsidTr="009219D8">
        <w:trPr>
          <w:cantSplit/>
          <w:trHeight w:val="20"/>
        </w:trPr>
        <w:tc>
          <w:tcPr>
            <w:tcW w:w="932"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jc w:val="left"/>
            </w:pPr>
            <w:r>
              <w:rPr>
                <w:sz w:val="20"/>
                <w:szCs w:val="20"/>
              </w:rPr>
              <w:t xml:space="preserve">08Х17Т по </w:t>
            </w:r>
            <w:hyperlink r:id="rId565" w:tooltip="ГОСТ 5632-2014 Легированные нержавеющие стали и сплавы коррозионно-стойкие, жаростойкие и жаропрочные. Марки" w:history="1">
              <w:r>
                <w:rPr>
                  <w:rStyle w:val="a3"/>
                  <w:sz w:val="20"/>
                  <w:szCs w:val="20"/>
                </w:rPr>
                <w:t>ГОСТ 5632</w:t>
              </w:r>
            </w:hyperlink>
          </w:p>
        </w:tc>
        <w:tc>
          <w:tcPr>
            <w:tcW w:w="920" w:type="pct"/>
            <w:vMerge w:val="restar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jc w:val="left"/>
            </w:pPr>
            <w:hyperlink r:id="rId566" w:tooltip="ГОСТ 9940-81 Трубы бесшовные горячедеформированные из коррозионно-стойкой стали. Технические условия" w:history="1">
              <w:r>
                <w:rPr>
                  <w:rStyle w:val="a3"/>
                  <w:sz w:val="20"/>
                  <w:szCs w:val="20"/>
                </w:rPr>
                <w:t>ГОСТ 9940</w:t>
              </w:r>
            </w:hyperlink>
            <w:r>
              <w:rPr>
                <w:sz w:val="20"/>
                <w:szCs w:val="20"/>
              </w:rPr>
              <w:t>;</w:t>
            </w:r>
          </w:p>
          <w:p w:rsidR="00C56561" w:rsidRDefault="00C56561" w:rsidP="009219D8">
            <w:pPr>
              <w:ind w:left="113" w:right="113" w:firstLine="0"/>
              <w:jc w:val="left"/>
            </w:pPr>
            <w:hyperlink r:id="rId567" w:tooltip="ГОСТ 9941-81 Трубы бесшовные холодно- и теплодеформированные из коррозионно-стойкой стали. Технические условия" w:history="1">
              <w:r>
                <w:rPr>
                  <w:rStyle w:val="a3"/>
                  <w:sz w:val="20"/>
                  <w:szCs w:val="20"/>
                </w:rPr>
                <w:t>ГОСТ 9941</w:t>
              </w:r>
            </w:hyperlink>
          </w:p>
        </w:tc>
        <w:tc>
          <w:tcPr>
            <w:tcW w:w="634"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jc w:val="left"/>
            </w:pPr>
            <w:r>
              <w:rPr>
                <w:sz w:val="20"/>
                <w:szCs w:val="20"/>
              </w:rPr>
              <w:t>От 0 до 700</w:t>
            </w:r>
          </w:p>
        </w:tc>
        <w:tc>
          <w:tcPr>
            <w:tcW w:w="595" w:type="pct"/>
            <w:vMerge w:val="restart"/>
            <w:tcBorders>
              <w:top w:val="single" w:sz="8" w:space="0" w:color="auto"/>
              <w:left w:val="single" w:sz="8" w:space="0" w:color="auto"/>
              <w:bottom w:val="nil"/>
              <w:right w:val="nil"/>
            </w:tcBorders>
            <w:shd w:val="clear" w:color="auto" w:fill="FFFFFF"/>
            <w:vAlign w:val="center"/>
            <w:hideMark/>
          </w:tcPr>
          <w:p w:rsidR="00C56561" w:rsidRDefault="00C56561" w:rsidP="009219D8">
            <w:pPr>
              <w:ind w:firstLine="0"/>
              <w:jc w:val="center"/>
            </w:pPr>
            <w:r>
              <w:rPr>
                <w:sz w:val="20"/>
                <w:szCs w:val="20"/>
              </w:rPr>
              <w:t>-</w:t>
            </w:r>
          </w:p>
        </w:tc>
        <w:tc>
          <w:tcPr>
            <w:tcW w:w="1250" w:type="pct"/>
            <w:vMerge w:val="restar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pPr>
            <w:hyperlink w:anchor="п4_3_3" w:tooltip="Пункт 4.3.3" w:history="1">
              <w:r>
                <w:rPr>
                  <w:rStyle w:val="a3"/>
                  <w:sz w:val="20"/>
                  <w:szCs w:val="20"/>
                </w:rPr>
                <w:t>4.3.3</w:t>
              </w:r>
            </w:hyperlink>
            <w:r>
              <w:rPr>
                <w:sz w:val="20"/>
                <w:szCs w:val="20"/>
              </w:rPr>
              <w:t xml:space="preserve"> и </w:t>
            </w:r>
            <w:hyperlink r:id="rId568" w:tooltip="ГОСТ 9940-81 Трубы бесшовные горячедеформированные из коррозионно-стойкой стали. Технические условия" w:history="1">
              <w:r>
                <w:rPr>
                  <w:rStyle w:val="a3"/>
                  <w:sz w:val="20"/>
                  <w:szCs w:val="20"/>
                </w:rPr>
                <w:t>ГОСТ 9940</w:t>
              </w:r>
            </w:hyperlink>
            <w:r>
              <w:rPr>
                <w:sz w:val="20"/>
                <w:szCs w:val="20"/>
              </w:rPr>
              <w:t xml:space="preserve">; </w:t>
            </w:r>
            <w:hyperlink r:id="rId569" w:tooltip="ГОСТ 9941-81 Трубы бесшовные холодно- и теплодеформированные из коррозионно-стойкой стали. Технические условия" w:history="1">
              <w:r>
                <w:rPr>
                  <w:rStyle w:val="a3"/>
                  <w:sz w:val="20"/>
                  <w:szCs w:val="20"/>
                </w:rPr>
                <w:t>ГОСТ 9941</w:t>
              </w:r>
            </w:hyperlink>
          </w:p>
        </w:tc>
        <w:tc>
          <w:tcPr>
            <w:tcW w:w="669" w:type="pct"/>
            <w:vMerge w:val="restart"/>
            <w:tcBorders>
              <w:top w:val="nil"/>
              <w:left w:val="single" w:sz="8" w:space="0" w:color="auto"/>
              <w:bottom w:val="single" w:sz="8" w:space="0" w:color="auto"/>
              <w:right w:val="single" w:sz="8" w:space="0" w:color="auto"/>
            </w:tcBorders>
            <w:shd w:val="clear" w:color="auto" w:fill="FFFFFF"/>
            <w:vAlign w:val="center"/>
            <w:hideMark/>
          </w:tcPr>
          <w:p w:rsidR="00C56561" w:rsidRDefault="00C56561" w:rsidP="009219D8">
            <w:pPr>
              <w:ind w:left="113" w:right="113" w:firstLine="0"/>
              <w:jc w:val="center"/>
            </w:pPr>
            <w:hyperlink w:anchor="табВ1прим5" w:tooltip="Примечание" w:history="1">
              <w:r>
                <w:rPr>
                  <w:rStyle w:val="a3"/>
                  <w:sz w:val="20"/>
                  <w:szCs w:val="20"/>
                </w:rPr>
                <w:t>5</w:t>
              </w:r>
            </w:hyperlink>
          </w:p>
        </w:tc>
      </w:tr>
      <w:tr w:rsidR="00C56561" w:rsidTr="009219D8">
        <w:trPr>
          <w:cantSplit/>
          <w:trHeight w:val="20"/>
        </w:trPr>
        <w:tc>
          <w:tcPr>
            <w:tcW w:w="932"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jc w:val="left"/>
            </w:pPr>
            <w:r>
              <w:rPr>
                <w:sz w:val="20"/>
                <w:szCs w:val="20"/>
              </w:rPr>
              <w:t xml:space="preserve">15Х25Т по </w:t>
            </w:r>
            <w:hyperlink r:id="rId570" w:tooltip="ГОСТ 5632-2014 Легированные нержавеющие стали и сплавы коррозионно-стойкие, жаростойкие и жаропрочные. Марки" w:history="1">
              <w:r>
                <w:rPr>
                  <w:rStyle w:val="a3"/>
                  <w:sz w:val="20"/>
                  <w:szCs w:val="20"/>
                </w:rPr>
                <w:t>ГОСТ 5632</w:t>
              </w:r>
            </w:hyperlink>
          </w:p>
        </w:tc>
        <w:tc>
          <w:tcPr>
            <w:tcW w:w="0" w:type="auto"/>
            <w:vMerge/>
            <w:tcBorders>
              <w:top w:val="single" w:sz="8" w:space="0" w:color="auto"/>
              <w:left w:val="single" w:sz="8" w:space="0" w:color="auto"/>
              <w:bottom w:val="nil"/>
              <w:right w:val="nil"/>
            </w:tcBorders>
            <w:vAlign w:val="center"/>
            <w:hideMark/>
          </w:tcPr>
          <w:p w:rsidR="00C56561" w:rsidRDefault="00C56561" w:rsidP="009219D8">
            <w:pPr>
              <w:ind w:firstLine="0"/>
              <w:jc w:val="left"/>
            </w:pPr>
          </w:p>
        </w:tc>
        <w:tc>
          <w:tcPr>
            <w:tcW w:w="634"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jc w:val="left"/>
            </w:pPr>
            <w:r>
              <w:rPr>
                <w:sz w:val="20"/>
                <w:szCs w:val="20"/>
              </w:rPr>
              <w:t>От 0 до 900</w:t>
            </w:r>
          </w:p>
        </w:tc>
        <w:tc>
          <w:tcPr>
            <w:tcW w:w="0" w:type="auto"/>
            <w:vMerge/>
            <w:tcBorders>
              <w:top w:val="single" w:sz="8" w:space="0" w:color="auto"/>
              <w:left w:val="single" w:sz="8" w:space="0" w:color="auto"/>
              <w:bottom w:val="nil"/>
              <w:right w:val="nil"/>
            </w:tcBorders>
            <w:vAlign w:val="center"/>
            <w:hideMark/>
          </w:tcPr>
          <w:p w:rsidR="00C56561" w:rsidRDefault="00C56561" w:rsidP="009219D8">
            <w:pPr>
              <w:ind w:firstLine="0"/>
              <w:jc w:val="left"/>
            </w:pPr>
          </w:p>
        </w:tc>
        <w:tc>
          <w:tcPr>
            <w:tcW w:w="0" w:type="auto"/>
            <w:vMerge/>
            <w:tcBorders>
              <w:top w:val="single" w:sz="8" w:space="0" w:color="auto"/>
              <w:left w:val="single" w:sz="8" w:space="0" w:color="auto"/>
              <w:bottom w:val="nil"/>
              <w:right w:val="nil"/>
            </w:tcBorders>
            <w:vAlign w:val="center"/>
            <w:hideMark/>
          </w:tcPr>
          <w:p w:rsidR="00C56561" w:rsidRDefault="00C56561" w:rsidP="009219D8">
            <w:pPr>
              <w:ind w:firstLine="0"/>
              <w:jc w:val="left"/>
            </w:pPr>
          </w:p>
        </w:tc>
        <w:tc>
          <w:tcPr>
            <w:tcW w:w="0" w:type="auto"/>
            <w:vMerge/>
            <w:tcBorders>
              <w:top w:val="nil"/>
              <w:left w:val="single" w:sz="8" w:space="0" w:color="auto"/>
              <w:bottom w:val="single" w:sz="8" w:space="0" w:color="auto"/>
              <w:right w:val="single" w:sz="8" w:space="0" w:color="auto"/>
            </w:tcBorders>
            <w:vAlign w:val="center"/>
            <w:hideMark/>
          </w:tcPr>
          <w:p w:rsidR="00C56561" w:rsidRDefault="00C56561" w:rsidP="009219D8">
            <w:pPr>
              <w:ind w:firstLine="0"/>
              <w:jc w:val="left"/>
            </w:pPr>
          </w:p>
        </w:tc>
      </w:tr>
      <w:tr w:rsidR="00C56561" w:rsidTr="009219D8">
        <w:trPr>
          <w:cantSplit/>
          <w:trHeight w:val="20"/>
        </w:trPr>
        <w:tc>
          <w:tcPr>
            <w:tcW w:w="932"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jc w:val="left"/>
            </w:pPr>
            <w:r>
              <w:rPr>
                <w:sz w:val="20"/>
                <w:szCs w:val="20"/>
              </w:rPr>
              <w:t xml:space="preserve">15Х28 по </w:t>
            </w:r>
            <w:hyperlink r:id="rId571" w:tooltip="ГОСТ 5632-2014 Легированные нержавеющие стали и сплавы коррозионно-стойкие, жаростойкие и жаропрочные. Марки" w:history="1">
              <w:r>
                <w:rPr>
                  <w:rStyle w:val="a3"/>
                  <w:sz w:val="20"/>
                  <w:szCs w:val="20"/>
                </w:rPr>
                <w:t>ГОСТ 5632</w:t>
              </w:r>
            </w:hyperlink>
          </w:p>
        </w:tc>
        <w:tc>
          <w:tcPr>
            <w:tcW w:w="0" w:type="auto"/>
            <w:vMerge/>
            <w:tcBorders>
              <w:top w:val="single" w:sz="8" w:space="0" w:color="auto"/>
              <w:left w:val="single" w:sz="8" w:space="0" w:color="auto"/>
              <w:bottom w:val="nil"/>
              <w:right w:val="nil"/>
            </w:tcBorders>
            <w:vAlign w:val="center"/>
            <w:hideMark/>
          </w:tcPr>
          <w:p w:rsidR="00C56561" w:rsidRDefault="00C56561" w:rsidP="009219D8">
            <w:pPr>
              <w:ind w:firstLine="0"/>
              <w:jc w:val="left"/>
            </w:pPr>
          </w:p>
        </w:tc>
        <w:tc>
          <w:tcPr>
            <w:tcW w:w="634"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jc w:val="left"/>
            </w:pPr>
            <w:r>
              <w:rPr>
                <w:sz w:val="20"/>
                <w:szCs w:val="20"/>
              </w:rPr>
              <w:t>От 0 до 900</w:t>
            </w:r>
          </w:p>
        </w:tc>
        <w:tc>
          <w:tcPr>
            <w:tcW w:w="0" w:type="auto"/>
            <w:vMerge/>
            <w:tcBorders>
              <w:top w:val="single" w:sz="8" w:space="0" w:color="auto"/>
              <w:left w:val="single" w:sz="8" w:space="0" w:color="auto"/>
              <w:bottom w:val="nil"/>
              <w:right w:val="nil"/>
            </w:tcBorders>
            <w:vAlign w:val="center"/>
            <w:hideMark/>
          </w:tcPr>
          <w:p w:rsidR="00C56561" w:rsidRDefault="00C56561" w:rsidP="009219D8">
            <w:pPr>
              <w:ind w:firstLine="0"/>
              <w:jc w:val="left"/>
            </w:pPr>
          </w:p>
        </w:tc>
        <w:tc>
          <w:tcPr>
            <w:tcW w:w="1250" w:type="pct"/>
            <w:tcBorders>
              <w:top w:val="single" w:sz="8" w:space="0" w:color="auto"/>
              <w:left w:val="single" w:sz="8" w:space="0" w:color="auto"/>
              <w:bottom w:val="nil"/>
              <w:right w:val="nil"/>
            </w:tcBorders>
            <w:shd w:val="clear" w:color="auto" w:fill="FFFFFF"/>
            <w:vAlign w:val="bottom"/>
            <w:hideMark/>
          </w:tcPr>
          <w:p w:rsidR="00C56561" w:rsidRDefault="00C56561" w:rsidP="009219D8">
            <w:pPr>
              <w:ind w:left="113" w:right="113" w:firstLine="0"/>
            </w:pPr>
            <w:hyperlink r:id="rId572" w:tooltip="ГОСТ 9940-81 Трубы бесшовные горячедеформированные из коррозионно-стойкой стали. Технические условия" w:history="1">
              <w:r>
                <w:rPr>
                  <w:rStyle w:val="a3"/>
                  <w:sz w:val="20"/>
                  <w:szCs w:val="20"/>
                </w:rPr>
                <w:t>ГОСТ 9940</w:t>
              </w:r>
            </w:hyperlink>
            <w:r>
              <w:rPr>
                <w:sz w:val="20"/>
                <w:szCs w:val="20"/>
              </w:rPr>
              <w:t>;</w:t>
            </w:r>
          </w:p>
        </w:tc>
        <w:tc>
          <w:tcPr>
            <w:tcW w:w="0" w:type="auto"/>
            <w:vMerge/>
            <w:tcBorders>
              <w:top w:val="nil"/>
              <w:left w:val="single" w:sz="8" w:space="0" w:color="auto"/>
              <w:bottom w:val="single" w:sz="8" w:space="0" w:color="auto"/>
              <w:right w:val="single" w:sz="8" w:space="0" w:color="auto"/>
            </w:tcBorders>
            <w:vAlign w:val="center"/>
            <w:hideMark/>
          </w:tcPr>
          <w:p w:rsidR="00C56561" w:rsidRDefault="00C56561" w:rsidP="009219D8">
            <w:pPr>
              <w:ind w:firstLine="0"/>
              <w:jc w:val="left"/>
            </w:pPr>
          </w:p>
        </w:tc>
      </w:tr>
      <w:tr w:rsidR="00C56561" w:rsidTr="009219D8">
        <w:trPr>
          <w:cantSplit/>
          <w:trHeight w:val="20"/>
        </w:trPr>
        <w:tc>
          <w:tcPr>
            <w:tcW w:w="932" w:type="pct"/>
            <w:vMerge w:val="restar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jc w:val="left"/>
            </w:pPr>
            <w:r>
              <w:rPr>
                <w:sz w:val="20"/>
                <w:szCs w:val="20"/>
              </w:rPr>
              <w:t xml:space="preserve">08Х13, 12Х13 по </w:t>
            </w:r>
            <w:hyperlink r:id="rId573" w:tooltip="ГОСТ 5632-2014 Легированные нержавеющие стали и сплавы коррозионно-стойкие, жаростойкие и жаропрочные. Марки" w:history="1">
              <w:r>
                <w:rPr>
                  <w:rStyle w:val="a3"/>
                  <w:sz w:val="20"/>
                  <w:szCs w:val="20"/>
                </w:rPr>
                <w:t>ГОСТ 5632</w:t>
              </w:r>
            </w:hyperlink>
          </w:p>
        </w:tc>
        <w:tc>
          <w:tcPr>
            <w:tcW w:w="0" w:type="auto"/>
            <w:vMerge/>
            <w:tcBorders>
              <w:top w:val="single" w:sz="8" w:space="0" w:color="auto"/>
              <w:left w:val="single" w:sz="8" w:space="0" w:color="auto"/>
              <w:bottom w:val="nil"/>
              <w:right w:val="nil"/>
            </w:tcBorders>
            <w:vAlign w:val="center"/>
            <w:hideMark/>
          </w:tcPr>
          <w:p w:rsidR="00C56561" w:rsidRDefault="00C56561" w:rsidP="009219D8">
            <w:pPr>
              <w:ind w:firstLine="0"/>
              <w:jc w:val="left"/>
            </w:pPr>
          </w:p>
        </w:tc>
        <w:tc>
          <w:tcPr>
            <w:tcW w:w="634"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jc w:val="left"/>
            </w:pPr>
            <w:r>
              <w:rPr>
                <w:sz w:val="20"/>
                <w:szCs w:val="20"/>
              </w:rPr>
              <w:t>От минус 40 до 600</w:t>
            </w:r>
          </w:p>
        </w:tc>
        <w:tc>
          <w:tcPr>
            <w:tcW w:w="0" w:type="auto"/>
            <w:vMerge/>
            <w:tcBorders>
              <w:top w:val="single" w:sz="8" w:space="0" w:color="auto"/>
              <w:left w:val="single" w:sz="8" w:space="0" w:color="auto"/>
              <w:bottom w:val="nil"/>
              <w:right w:val="nil"/>
            </w:tcBorders>
            <w:vAlign w:val="center"/>
            <w:hideMark/>
          </w:tcPr>
          <w:p w:rsidR="00C56561" w:rsidRDefault="00C56561" w:rsidP="009219D8">
            <w:pPr>
              <w:ind w:firstLine="0"/>
              <w:jc w:val="left"/>
            </w:pPr>
          </w:p>
        </w:tc>
        <w:tc>
          <w:tcPr>
            <w:tcW w:w="1250" w:type="pct"/>
            <w:tcBorders>
              <w:top w:val="nil"/>
              <w:left w:val="single" w:sz="8" w:space="0" w:color="auto"/>
              <w:bottom w:val="nil"/>
              <w:right w:val="nil"/>
            </w:tcBorders>
            <w:shd w:val="clear" w:color="auto" w:fill="FFFFFF"/>
            <w:hideMark/>
          </w:tcPr>
          <w:p w:rsidR="00C56561" w:rsidRDefault="00C56561" w:rsidP="009219D8">
            <w:pPr>
              <w:ind w:left="113" w:right="113" w:firstLine="0"/>
            </w:pPr>
            <w:hyperlink r:id="rId574" w:tooltip="ГОСТ 9941-81 Трубы бесшовные холодно- и теплодеформированные из коррозионно-стойкой стали. Технические условия" w:history="1">
              <w:r>
                <w:rPr>
                  <w:rStyle w:val="a3"/>
                  <w:sz w:val="20"/>
                  <w:szCs w:val="20"/>
                </w:rPr>
                <w:t>ГОСТ 9941</w:t>
              </w:r>
            </w:hyperlink>
          </w:p>
        </w:tc>
        <w:tc>
          <w:tcPr>
            <w:tcW w:w="0" w:type="auto"/>
            <w:vMerge/>
            <w:tcBorders>
              <w:top w:val="nil"/>
              <w:left w:val="single" w:sz="8" w:space="0" w:color="auto"/>
              <w:bottom w:val="single" w:sz="8" w:space="0" w:color="auto"/>
              <w:right w:val="single" w:sz="8" w:space="0" w:color="auto"/>
            </w:tcBorders>
            <w:vAlign w:val="center"/>
            <w:hideMark/>
          </w:tcPr>
          <w:p w:rsidR="00C56561" w:rsidRDefault="00C56561" w:rsidP="009219D8">
            <w:pPr>
              <w:ind w:firstLine="0"/>
              <w:jc w:val="left"/>
            </w:pPr>
          </w:p>
        </w:tc>
      </w:tr>
      <w:tr w:rsidR="00C56561" w:rsidTr="009219D8">
        <w:trPr>
          <w:trHeight w:val="20"/>
        </w:trPr>
        <w:tc>
          <w:tcPr>
            <w:tcW w:w="0" w:type="auto"/>
            <w:vMerge/>
            <w:tcBorders>
              <w:top w:val="single" w:sz="8" w:space="0" w:color="auto"/>
              <w:left w:val="single" w:sz="8" w:space="0" w:color="auto"/>
              <w:bottom w:val="nil"/>
              <w:right w:val="nil"/>
            </w:tcBorders>
            <w:vAlign w:val="center"/>
            <w:hideMark/>
          </w:tcPr>
          <w:p w:rsidR="00C56561" w:rsidRDefault="00C56561" w:rsidP="009219D8">
            <w:pPr>
              <w:ind w:firstLine="0"/>
              <w:jc w:val="left"/>
            </w:pPr>
          </w:p>
        </w:tc>
        <w:tc>
          <w:tcPr>
            <w:tcW w:w="920"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jc w:val="left"/>
            </w:pPr>
            <w:hyperlink r:id="rId575" w:tooltip="ГОСТ 9941-81 Трубы бесшовные холодно- и теплодеформированные из коррозионно-стойкой стали. Технические условия" w:history="1">
              <w:r>
                <w:rPr>
                  <w:rStyle w:val="a3"/>
                  <w:sz w:val="20"/>
                  <w:szCs w:val="20"/>
                </w:rPr>
                <w:t>ГОСТ 9941</w:t>
              </w:r>
            </w:hyperlink>
          </w:p>
        </w:tc>
        <w:tc>
          <w:tcPr>
            <w:tcW w:w="634"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jc w:val="left"/>
            </w:pPr>
            <w:r>
              <w:rPr>
                <w:sz w:val="20"/>
                <w:szCs w:val="20"/>
              </w:rPr>
              <w:t>От минус 40 до 550</w:t>
            </w:r>
          </w:p>
        </w:tc>
        <w:tc>
          <w:tcPr>
            <w:tcW w:w="595"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firstLine="0"/>
              <w:jc w:val="center"/>
            </w:pPr>
            <w:r>
              <w:rPr>
                <w:sz w:val="20"/>
                <w:szCs w:val="20"/>
              </w:rPr>
              <w:t>16</w:t>
            </w:r>
          </w:p>
        </w:tc>
        <w:tc>
          <w:tcPr>
            <w:tcW w:w="1250"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pPr>
            <w:hyperlink w:anchor="п4_3_1" w:tooltip="Пункт 4.3.1" w:history="1">
              <w:r>
                <w:rPr>
                  <w:rStyle w:val="a3"/>
                  <w:sz w:val="20"/>
                  <w:szCs w:val="20"/>
                </w:rPr>
                <w:t>4.3.1</w:t>
              </w:r>
            </w:hyperlink>
            <w:r>
              <w:rPr>
                <w:sz w:val="20"/>
                <w:szCs w:val="20"/>
              </w:rPr>
              <w:t xml:space="preserve">, </w:t>
            </w:r>
            <w:hyperlink w:anchor="п4_3_3" w:tooltip="Пункт 4.3.3" w:history="1">
              <w:r>
                <w:rPr>
                  <w:rStyle w:val="a3"/>
                  <w:sz w:val="20"/>
                  <w:szCs w:val="20"/>
                </w:rPr>
                <w:t>4.3.3</w:t>
              </w:r>
            </w:hyperlink>
            <w:r>
              <w:rPr>
                <w:sz w:val="20"/>
                <w:szCs w:val="20"/>
              </w:rPr>
              <w:t xml:space="preserve"> и </w:t>
            </w:r>
            <w:hyperlink r:id="rId576" w:tooltip="ГОСТ 9941-81 Трубы бесшовные холодно- и теплодеформированные из коррозионно-стойкой стали. Технические условия" w:history="1">
              <w:r>
                <w:rPr>
                  <w:rStyle w:val="a3"/>
                  <w:sz w:val="20"/>
                  <w:szCs w:val="20"/>
                </w:rPr>
                <w:t>ГОСТ 9941</w:t>
              </w:r>
            </w:hyperlink>
          </w:p>
        </w:tc>
        <w:tc>
          <w:tcPr>
            <w:tcW w:w="669" w:type="pct"/>
            <w:tcBorders>
              <w:top w:val="nil"/>
              <w:left w:val="single" w:sz="8" w:space="0" w:color="auto"/>
              <w:bottom w:val="single" w:sz="8" w:space="0" w:color="auto"/>
              <w:right w:val="single" w:sz="8" w:space="0" w:color="auto"/>
            </w:tcBorders>
            <w:shd w:val="clear" w:color="auto" w:fill="FFFFFF"/>
            <w:vAlign w:val="center"/>
            <w:hideMark/>
          </w:tcPr>
          <w:p w:rsidR="00C56561" w:rsidRDefault="00C56561" w:rsidP="009219D8">
            <w:pPr>
              <w:ind w:left="113" w:right="113" w:firstLine="0"/>
              <w:jc w:val="center"/>
            </w:pPr>
            <w:hyperlink w:anchor="табВ1прим9" w:tooltip="Примечание 9" w:history="1">
              <w:r>
                <w:rPr>
                  <w:rStyle w:val="a3"/>
                  <w:sz w:val="20"/>
                  <w:szCs w:val="20"/>
                </w:rPr>
                <w:t>9</w:t>
              </w:r>
            </w:hyperlink>
          </w:p>
        </w:tc>
      </w:tr>
      <w:tr w:rsidR="00C56561" w:rsidTr="009219D8">
        <w:trPr>
          <w:trHeight w:val="20"/>
        </w:trPr>
        <w:tc>
          <w:tcPr>
            <w:tcW w:w="932"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jc w:val="left"/>
            </w:pPr>
            <w:r>
              <w:rPr>
                <w:sz w:val="20"/>
                <w:szCs w:val="20"/>
              </w:rPr>
              <w:t xml:space="preserve">15Х18Н12С4ТЮ по </w:t>
            </w:r>
            <w:hyperlink r:id="rId577" w:tooltip="ГОСТ 5632-2014 Легированные нержавеющие стали и сплавы коррозионно-стойкие, жаростойкие и жаропрочные. Марки" w:history="1">
              <w:r>
                <w:rPr>
                  <w:rStyle w:val="a3"/>
                  <w:sz w:val="20"/>
                  <w:szCs w:val="20"/>
                </w:rPr>
                <w:t>ГОСТ 5632</w:t>
              </w:r>
            </w:hyperlink>
          </w:p>
        </w:tc>
        <w:tc>
          <w:tcPr>
            <w:tcW w:w="920"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jc w:val="left"/>
            </w:pPr>
            <w:hyperlink r:id="rId578" w:tooltip="ГОСТ Р 56594-2015 Трубы бесшовные горячедеформированные из коррозионно-стойкой высоколегированной стали. Технические условия" w:history="1">
              <w:r>
                <w:rPr>
                  <w:rStyle w:val="a3"/>
                  <w:sz w:val="20"/>
                  <w:szCs w:val="20"/>
                </w:rPr>
                <w:t>ГОСТ Р 56594</w:t>
              </w:r>
            </w:hyperlink>
            <w:r>
              <w:rPr>
                <w:sz w:val="20"/>
                <w:szCs w:val="20"/>
              </w:rPr>
              <w:t xml:space="preserve"> [</w:t>
            </w:r>
            <w:hyperlink w:anchor="б71" w:tooltip="Библиография 71" w:history="1">
              <w:r>
                <w:rPr>
                  <w:rStyle w:val="a3"/>
                  <w:sz w:val="20"/>
                  <w:szCs w:val="20"/>
                </w:rPr>
                <w:t>71</w:t>
              </w:r>
            </w:hyperlink>
            <w:r>
              <w:rPr>
                <w:sz w:val="20"/>
                <w:szCs w:val="20"/>
              </w:rPr>
              <w:t>]*; ТУ 14-3-310 [</w:t>
            </w:r>
            <w:hyperlink w:anchor="б86" w:tooltip="Библиография 86" w:history="1">
              <w:r>
                <w:rPr>
                  <w:rStyle w:val="a3"/>
                  <w:sz w:val="20"/>
                  <w:szCs w:val="20"/>
                </w:rPr>
                <w:t>86</w:t>
              </w:r>
            </w:hyperlink>
            <w:r>
              <w:rPr>
                <w:sz w:val="20"/>
                <w:szCs w:val="20"/>
              </w:rPr>
              <w:t xml:space="preserve">]*; </w:t>
            </w:r>
            <w:hyperlink r:id="rId579" w:tooltip="ГОСТ 9941-81 Трубы бесшовные холодно- и теплодеформированные из коррозионно-стойкой стали. Технические условия" w:history="1">
              <w:r>
                <w:rPr>
                  <w:rStyle w:val="a3"/>
                  <w:sz w:val="20"/>
                  <w:szCs w:val="20"/>
                </w:rPr>
                <w:t>ГОСТ 9941</w:t>
              </w:r>
            </w:hyperlink>
          </w:p>
        </w:tc>
        <w:tc>
          <w:tcPr>
            <w:tcW w:w="634"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jc w:val="left"/>
            </w:pPr>
            <w:r>
              <w:rPr>
                <w:sz w:val="20"/>
                <w:szCs w:val="20"/>
              </w:rPr>
              <w:t>От минус 20 до 200</w:t>
            </w:r>
          </w:p>
        </w:tc>
        <w:tc>
          <w:tcPr>
            <w:tcW w:w="595"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firstLine="0"/>
              <w:jc w:val="center"/>
            </w:pPr>
            <w:r>
              <w:rPr>
                <w:sz w:val="20"/>
                <w:szCs w:val="20"/>
              </w:rPr>
              <w:t>2,5</w:t>
            </w:r>
          </w:p>
        </w:tc>
        <w:tc>
          <w:tcPr>
            <w:tcW w:w="1250"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pPr>
            <w:hyperlink r:id="rId580" w:tooltip="ГОСТ Р 56594-2015 Трубы бесшовные горячедеформированные из коррозионно-стойкой высоколегированной стали. Технические условия" w:history="1">
              <w:r>
                <w:rPr>
                  <w:rStyle w:val="a3"/>
                  <w:sz w:val="20"/>
                  <w:szCs w:val="20"/>
                </w:rPr>
                <w:t>ГОСТ Р 56594</w:t>
              </w:r>
            </w:hyperlink>
            <w:r>
              <w:rPr>
                <w:sz w:val="20"/>
                <w:szCs w:val="20"/>
              </w:rPr>
              <w:t xml:space="preserve"> [</w:t>
            </w:r>
            <w:hyperlink w:anchor="б71" w:tooltip="Библиография 71" w:history="1">
              <w:r>
                <w:rPr>
                  <w:rStyle w:val="a3"/>
                  <w:sz w:val="20"/>
                  <w:szCs w:val="20"/>
                </w:rPr>
                <w:t>71</w:t>
              </w:r>
            </w:hyperlink>
            <w:r>
              <w:rPr>
                <w:sz w:val="20"/>
                <w:szCs w:val="20"/>
              </w:rPr>
              <w:t>]*; ТУ 14-3-310 [</w:t>
            </w:r>
            <w:hyperlink w:anchor="б86" w:tooltip="Библиография 86" w:history="1">
              <w:r>
                <w:rPr>
                  <w:rStyle w:val="a3"/>
                  <w:sz w:val="20"/>
                  <w:szCs w:val="20"/>
                </w:rPr>
                <w:t>86</w:t>
              </w:r>
            </w:hyperlink>
            <w:r>
              <w:rPr>
                <w:sz w:val="20"/>
                <w:szCs w:val="20"/>
              </w:rPr>
              <w:t xml:space="preserve">]*, </w:t>
            </w:r>
            <w:hyperlink r:id="rId581" w:tooltip="ГОСТ 9941-81 Трубы бесшовные холодно- и теплодеформированные из коррозионно-стойкой стали. Технические условия" w:history="1">
              <w:r>
                <w:rPr>
                  <w:rStyle w:val="a3"/>
                  <w:sz w:val="20"/>
                  <w:szCs w:val="20"/>
                </w:rPr>
                <w:t>ГОСТ 9941</w:t>
              </w:r>
            </w:hyperlink>
          </w:p>
        </w:tc>
        <w:tc>
          <w:tcPr>
            <w:tcW w:w="669" w:type="pct"/>
            <w:vMerge w:val="restart"/>
            <w:tcBorders>
              <w:top w:val="nil"/>
              <w:left w:val="single" w:sz="8" w:space="0" w:color="auto"/>
              <w:bottom w:val="nil"/>
              <w:right w:val="single" w:sz="8" w:space="0" w:color="auto"/>
            </w:tcBorders>
            <w:shd w:val="clear" w:color="auto" w:fill="FFFFFF"/>
            <w:vAlign w:val="center"/>
            <w:hideMark/>
          </w:tcPr>
          <w:p w:rsidR="00C56561" w:rsidRDefault="00C56561" w:rsidP="009219D8">
            <w:pPr>
              <w:ind w:left="113" w:right="113" w:firstLine="0"/>
              <w:jc w:val="center"/>
            </w:pPr>
            <w:r>
              <w:rPr>
                <w:sz w:val="20"/>
                <w:szCs w:val="20"/>
              </w:rPr>
              <w:t>-</w:t>
            </w:r>
          </w:p>
        </w:tc>
      </w:tr>
      <w:tr w:rsidR="00C56561" w:rsidTr="009219D8">
        <w:trPr>
          <w:trHeight w:val="20"/>
        </w:trPr>
        <w:tc>
          <w:tcPr>
            <w:tcW w:w="932"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jc w:val="left"/>
            </w:pPr>
            <w:r>
              <w:rPr>
                <w:sz w:val="20"/>
                <w:szCs w:val="20"/>
              </w:rPr>
              <w:t>05ХН32Т (05Х20Н32Т)по ТУ 1320-00318648658 [</w:t>
            </w:r>
            <w:hyperlink w:anchor="б87" w:tooltip="Библиография 87" w:history="1">
              <w:r>
                <w:rPr>
                  <w:rStyle w:val="a3"/>
                  <w:sz w:val="20"/>
                  <w:szCs w:val="20"/>
                </w:rPr>
                <w:t>87</w:t>
              </w:r>
            </w:hyperlink>
            <w:r>
              <w:rPr>
                <w:sz w:val="20"/>
                <w:szCs w:val="20"/>
              </w:rPr>
              <w:t>]*</w:t>
            </w:r>
          </w:p>
        </w:tc>
        <w:tc>
          <w:tcPr>
            <w:tcW w:w="920"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jc w:val="left"/>
            </w:pPr>
            <w:r>
              <w:rPr>
                <w:sz w:val="20"/>
                <w:szCs w:val="20"/>
              </w:rPr>
              <w:t>ТУ 1320-00318648658 [</w:t>
            </w:r>
            <w:hyperlink w:anchor="б87" w:tooltip="Библиография 87" w:history="1">
              <w:r>
                <w:rPr>
                  <w:rStyle w:val="a3"/>
                  <w:sz w:val="20"/>
                  <w:szCs w:val="20"/>
                </w:rPr>
                <w:t>87</w:t>
              </w:r>
            </w:hyperlink>
            <w:r>
              <w:rPr>
                <w:sz w:val="20"/>
                <w:szCs w:val="20"/>
              </w:rPr>
              <w:t>]*</w:t>
            </w:r>
          </w:p>
        </w:tc>
        <w:tc>
          <w:tcPr>
            <w:tcW w:w="634"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jc w:val="left"/>
            </w:pPr>
            <w:r>
              <w:rPr>
                <w:sz w:val="20"/>
                <w:szCs w:val="20"/>
              </w:rPr>
              <w:t>От минус 70 до 900</w:t>
            </w:r>
          </w:p>
        </w:tc>
        <w:tc>
          <w:tcPr>
            <w:tcW w:w="595"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firstLine="0"/>
              <w:jc w:val="center"/>
            </w:pPr>
            <w:r>
              <w:rPr>
                <w:sz w:val="20"/>
                <w:szCs w:val="20"/>
              </w:rPr>
              <w:t>Не ограничено</w:t>
            </w:r>
          </w:p>
        </w:tc>
        <w:tc>
          <w:tcPr>
            <w:tcW w:w="1250"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pPr>
            <w:r>
              <w:rPr>
                <w:sz w:val="20"/>
                <w:szCs w:val="20"/>
              </w:rPr>
              <w:t>ТУ 1320-003-18648658 [</w:t>
            </w:r>
            <w:hyperlink w:anchor="б87" w:tooltip="Библиография 87" w:history="1">
              <w:r>
                <w:rPr>
                  <w:rStyle w:val="a3"/>
                  <w:sz w:val="20"/>
                  <w:szCs w:val="20"/>
                </w:rPr>
                <w:t>87</w:t>
              </w:r>
            </w:hyperlink>
            <w:r>
              <w:rPr>
                <w:sz w:val="20"/>
                <w:szCs w:val="20"/>
              </w:rPr>
              <w:t>]*</w:t>
            </w:r>
          </w:p>
        </w:tc>
        <w:tc>
          <w:tcPr>
            <w:tcW w:w="0" w:type="auto"/>
            <w:vMerge/>
            <w:tcBorders>
              <w:top w:val="nil"/>
              <w:left w:val="single" w:sz="8" w:space="0" w:color="auto"/>
              <w:bottom w:val="nil"/>
              <w:right w:val="single" w:sz="8" w:space="0" w:color="auto"/>
            </w:tcBorders>
            <w:vAlign w:val="center"/>
            <w:hideMark/>
          </w:tcPr>
          <w:p w:rsidR="00C56561" w:rsidRDefault="00C56561" w:rsidP="009219D8">
            <w:pPr>
              <w:ind w:firstLine="0"/>
              <w:jc w:val="left"/>
            </w:pPr>
          </w:p>
        </w:tc>
      </w:tr>
      <w:tr w:rsidR="00C56561" w:rsidTr="009219D8">
        <w:trPr>
          <w:trHeight w:val="20"/>
        </w:trPr>
        <w:tc>
          <w:tcPr>
            <w:tcW w:w="5000" w:type="pct"/>
            <w:gridSpan w:val="6"/>
            <w:tcBorders>
              <w:top w:val="single" w:sz="8" w:space="0" w:color="auto"/>
              <w:left w:val="single" w:sz="8" w:space="0" w:color="auto"/>
              <w:bottom w:val="single" w:sz="8" w:space="0" w:color="auto"/>
              <w:right w:val="single" w:sz="8" w:space="0" w:color="auto"/>
            </w:tcBorders>
            <w:shd w:val="clear" w:color="auto" w:fill="FFFFFF"/>
            <w:vAlign w:val="bottom"/>
            <w:hideMark/>
          </w:tcPr>
          <w:p w:rsidR="00C56561" w:rsidRDefault="00C56561" w:rsidP="009219D8">
            <w:r>
              <w:rPr>
                <w:spacing w:val="20"/>
                <w:sz w:val="20"/>
                <w:szCs w:val="20"/>
              </w:rPr>
              <w:t>Примечания</w:t>
            </w:r>
          </w:p>
          <w:p w:rsidR="00C56561" w:rsidRDefault="00C56561" w:rsidP="009219D8">
            <w:r>
              <w:rPr>
                <w:sz w:val="20"/>
                <w:szCs w:val="20"/>
              </w:rPr>
              <w:t xml:space="preserve">1 При заказе труб из сталей марок 10, 20 по </w:t>
            </w:r>
            <w:hyperlink r:id="rId582" w:tooltip="ГОСТ 32528-2013 Трубы стальные бесшовные горячедеформированные. Технические условия" w:history="1">
              <w:r>
                <w:rPr>
                  <w:rStyle w:val="a3"/>
                  <w:sz w:val="20"/>
                  <w:szCs w:val="20"/>
                </w:rPr>
                <w:t>ГОСТ 32528</w:t>
              </w:r>
            </w:hyperlink>
            <w:r>
              <w:rPr>
                <w:sz w:val="20"/>
                <w:szCs w:val="20"/>
              </w:rPr>
              <w:t xml:space="preserve"> необходимо требовать выполнение требований 5.1, 5.2, 5.8, 5.11, 5.12 (для расчетного давления до 5,0 МПа) и дополнительно 5.14, 5.15 (для расчетного давления свыше 5,0 МПа) указанного стандарта.</w:t>
            </w:r>
          </w:p>
          <w:p w:rsidR="00C56561" w:rsidRDefault="00C56561" w:rsidP="009219D8">
            <w:r>
              <w:rPr>
                <w:sz w:val="20"/>
                <w:szCs w:val="20"/>
              </w:rPr>
              <w:t xml:space="preserve">При заказе труб по </w:t>
            </w:r>
            <w:hyperlink r:id="rId583" w:tooltip="ГОСТ 8731-74 Трубы стальные бесшовные горячедеформированные. Технические требования" w:history="1">
              <w:r>
                <w:rPr>
                  <w:rStyle w:val="a3"/>
                  <w:sz w:val="20"/>
                  <w:szCs w:val="20"/>
                </w:rPr>
                <w:t>ГОСТ 8731</w:t>
              </w:r>
            </w:hyperlink>
            <w:r>
              <w:rPr>
                <w:sz w:val="20"/>
                <w:szCs w:val="20"/>
              </w:rPr>
              <w:t xml:space="preserve">, </w:t>
            </w:r>
            <w:hyperlink r:id="rId584" w:tooltip="ГОСТ 8733-74 Трубы стальные бесшовные холоднодеформированные и теплодеформированные. Технические требования" w:history="1">
              <w:r>
                <w:rPr>
                  <w:rStyle w:val="a3"/>
                  <w:sz w:val="20"/>
                  <w:szCs w:val="20"/>
                </w:rPr>
                <w:t>ГОСТ 8733</w:t>
              </w:r>
            </w:hyperlink>
            <w:r>
              <w:rPr>
                <w:sz w:val="20"/>
                <w:szCs w:val="20"/>
              </w:rPr>
              <w:t xml:space="preserve"> необходимо требовать выполнение дополнительных испытаний на ударный изгиб, на раздачу и сплющивание, испытание гидравлическим давлением (для расчетного давления до 5,0 МПа) и дополнительно проведение неразрушающего контроля (для расчетного давления свыше 5,0 МПа).</w:t>
            </w:r>
          </w:p>
          <w:p w:rsidR="00C56561" w:rsidRDefault="00C56561" w:rsidP="009219D8">
            <w:r>
              <w:rPr>
                <w:sz w:val="20"/>
                <w:szCs w:val="20"/>
              </w:rPr>
              <w:t xml:space="preserve">При заказе труб по </w:t>
            </w:r>
            <w:hyperlink r:id="rId585" w:tooltip="ГОСТ 32678-2014 Трубы стальные бесшовные и сварные холоднодеформированные общего назначения. Технические условия" w:history="1">
              <w:r>
                <w:rPr>
                  <w:rStyle w:val="a3"/>
                  <w:sz w:val="20"/>
                  <w:szCs w:val="20"/>
                </w:rPr>
                <w:t>ГОСТ 32678</w:t>
              </w:r>
            </w:hyperlink>
            <w:r>
              <w:rPr>
                <w:sz w:val="20"/>
                <w:szCs w:val="20"/>
              </w:rPr>
              <w:t xml:space="preserve"> необходимо требовать выполнение требований 6.2.3, 6.3.7, 6.4 (раздача, сплющивание), 6.7.3, 6.7.4, 6.7.5, 8.1.2 (для расчетного давления до 5,0 МПа) и дополнительно 8.2.21, 8.2.22 (для расчетного давления свыше 5,0 МПа) указанного стандарта.</w:t>
            </w:r>
          </w:p>
          <w:p w:rsidR="00C56561" w:rsidRDefault="00C56561" w:rsidP="009219D8">
            <w:bookmarkStart w:id="290" w:name="табВ1прим2"/>
            <w:bookmarkEnd w:id="290"/>
            <w:r>
              <w:rPr>
                <w:sz w:val="20"/>
                <w:szCs w:val="20"/>
              </w:rPr>
              <w:t>2 Электросварные холоднодеформированные трубы применяют до расчетного давления 5,0 МПа.</w:t>
            </w:r>
          </w:p>
          <w:p w:rsidR="00C56561" w:rsidRDefault="00C56561" w:rsidP="009219D8">
            <w:bookmarkStart w:id="291" w:name="табВ1прим3"/>
            <w:bookmarkEnd w:id="291"/>
            <w:r>
              <w:rPr>
                <w:sz w:val="20"/>
                <w:szCs w:val="20"/>
              </w:rPr>
              <w:t xml:space="preserve">3 Трубы из сталей марок 10, 20, 20ПВ, изготовленные по </w:t>
            </w:r>
            <w:hyperlink r:id="rId586" w:tooltip="ГОСТ 32678-2014 Трубы стальные бесшовные и сварные холоднодеформированные общего назначения. Технические условия" w:history="1">
              <w:r>
                <w:rPr>
                  <w:rStyle w:val="a3"/>
                  <w:sz w:val="20"/>
                  <w:szCs w:val="20"/>
                </w:rPr>
                <w:t>ГОСТ 32678</w:t>
              </w:r>
            </w:hyperlink>
            <w:r>
              <w:rPr>
                <w:sz w:val="20"/>
                <w:szCs w:val="20"/>
              </w:rPr>
              <w:t xml:space="preserve">, </w:t>
            </w:r>
            <w:hyperlink r:id="rId587" w:tooltip="ГОСТ 550-75 Трубы стальные бесшовные для нефтеперерабатывающей и нефтехимической промышленности. Технические условия" w:history="1">
              <w:r>
                <w:rPr>
                  <w:rStyle w:val="a3"/>
                  <w:sz w:val="20"/>
                  <w:szCs w:val="20"/>
                </w:rPr>
                <w:t>ГОСТ 550</w:t>
              </w:r>
            </w:hyperlink>
            <w:r>
              <w:rPr>
                <w:sz w:val="20"/>
                <w:szCs w:val="20"/>
              </w:rPr>
              <w:t xml:space="preserve">, </w:t>
            </w:r>
            <w:hyperlink r:id="rId588" w:tooltip="ГОСТ 8733-74 Трубы стальные бесшовные холоднодеформированные и теплодеформированные. Технические требования" w:history="1">
              <w:r>
                <w:rPr>
                  <w:rStyle w:val="a3"/>
                  <w:sz w:val="20"/>
                  <w:szCs w:val="20"/>
                </w:rPr>
                <w:t>ГОСТ 8733</w:t>
              </w:r>
            </w:hyperlink>
            <w:r>
              <w:rPr>
                <w:sz w:val="20"/>
                <w:szCs w:val="20"/>
              </w:rPr>
              <w:t xml:space="preserve"> и </w:t>
            </w:r>
            <w:hyperlink r:id="rId589" w:tooltip="ТУ 14-3Р-55-2001 Трубы стальные бесшовные для паровых котлов и трубопроводов" w:history="1">
              <w:r>
                <w:rPr>
                  <w:rStyle w:val="a3"/>
                  <w:sz w:val="20"/>
                  <w:szCs w:val="20"/>
                </w:rPr>
                <w:t>ТУ 14-3Р-55</w:t>
              </w:r>
            </w:hyperlink>
            <w:r>
              <w:rPr>
                <w:sz w:val="20"/>
                <w:szCs w:val="20"/>
              </w:rPr>
              <w:t xml:space="preserve"> [</w:t>
            </w:r>
            <w:hyperlink w:anchor="б57" w:tooltip="Библиография 57" w:history="1">
              <w:r>
                <w:rPr>
                  <w:rStyle w:val="a3"/>
                  <w:sz w:val="20"/>
                  <w:szCs w:val="20"/>
                </w:rPr>
                <w:t>57</w:t>
              </w:r>
            </w:hyperlink>
            <w:r>
              <w:rPr>
                <w:sz w:val="20"/>
                <w:szCs w:val="20"/>
              </w:rPr>
              <w:t>]*, ТУ 14-3-460 [</w:t>
            </w:r>
            <w:hyperlink w:anchor="б58" w:tooltip="Библиография 58" w:history="1">
              <w:r>
                <w:rPr>
                  <w:rStyle w:val="a3"/>
                  <w:sz w:val="20"/>
                  <w:szCs w:val="20"/>
                </w:rPr>
                <w:t>58</w:t>
              </w:r>
            </w:hyperlink>
            <w:r>
              <w:rPr>
                <w:sz w:val="20"/>
                <w:szCs w:val="20"/>
              </w:rPr>
              <w:t>]*, диаметром не более 38 мм, толщиной не более 5 мм допускается применять при температурах стенки от минус 60 °С до 475 °С.</w:t>
            </w:r>
          </w:p>
          <w:p w:rsidR="00C56561" w:rsidRDefault="00C56561" w:rsidP="009219D8">
            <w:bookmarkStart w:id="292" w:name="табВ1прим4"/>
            <w:bookmarkEnd w:id="292"/>
            <w:r>
              <w:rPr>
                <w:sz w:val="20"/>
                <w:szCs w:val="20"/>
              </w:rPr>
              <w:t xml:space="preserve">4 При заказе труб по </w:t>
            </w:r>
            <w:hyperlink r:id="rId590" w:tooltip="ГОСТ 550-75 Трубы стальные бесшовные для нефтеперерабатывающей и нефтехимической промышленности. Технические условия" w:history="1">
              <w:r>
                <w:rPr>
                  <w:rStyle w:val="a3"/>
                  <w:sz w:val="20"/>
                  <w:szCs w:val="20"/>
                </w:rPr>
                <w:t>ГОСТ 550</w:t>
              </w:r>
            </w:hyperlink>
            <w:r>
              <w:rPr>
                <w:sz w:val="20"/>
                <w:szCs w:val="20"/>
              </w:rPr>
              <w:t>, предназначенных для изготовления теплообменных аппаратов, необходимо оговаривать группу А.</w:t>
            </w:r>
          </w:p>
          <w:p w:rsidR="00C56561" w:rsidRDefault="00C56561" w:rsidP="009219D8">
            <w:bookmarkStart w:id="293" w:name="табВ1прим5"/>
            <w:bookmarkEnd w:id="293"/>
            <w:r>
              <w:rPr>
                <w:sz w:val="20"/>
                <w:szCs w:val="20"/>
              </w:rPr>
              <w:t>5 Для деталей внутренних устройств.</w:t>
            </w:r>
          </w:p>
          <w:p w:rsidR="00C56561" w:rsidRDefault="00C56561" w:rsidP="009219D8">
            <w:bookmarkStart w:id="294" w:name="табВ1прим6"/>
            <w:bookmarkEnd w:id="294"/>
            <w:r>
              <w:rPr>
                <w:sz w:val="20"/>
                <w:szCs w:val="20"/>
              </w:rPr>
              <w:t>6 Для сред, не вызывающих межкристаллитную коррозию.</w:t>
            </w:r>
          </w:p>
          <w:p w:rsidR="00C56561" w:rsidRDefault="00C56561" w:rsidP="009219D8">
            <w:bookmarkStart w:id="295" w:name="табВ1прим7"/>
            <w:bookmarkEnd w:id="295"/>
            <w:r>
              <w:rPr>
                <w:sz w:val="20"/>
                <w:szCs w:val="20"/>
              </w:rPr>
              <w:t xml:space="preserve">7 Допускается применять трубы толщиной не более 12 мм из сталей марок 10, 20, 20ПВ по </w:t>
            </w:r>
            <w:hyperlink r:id="rId591" w:tooltip="ГОСТ 32528-2013 Трубы стальные бесшовные горячедеформированные. Технические условия" w:history="1">
              <w:r>
                <w:rPr>
                  <w:rStyle w:val="a3"/>
                  <w:sz w:val="20"/>
                  <w:szCs w:val="20"/>
                </w:rPr>
                <w:t>ГОСТ 32528</w:t>
              </w:r>
            </w:hyperlink>
            <w:r>
              <w:rPr>
                <w:sz w:val="20"/>
                <w:szCs w:val="20"/>
              </w:rPr>
              <w:t xml:space="preserve">, </w:t>
            </w:r>
            <w:hyperlink r:id="rId592" w:tooltip="ГОСТ 32678-2014 Трубы стальные бесшовные и сварные холоднодеформированные общего назначения. Технические условия" w:history="1">
              <w:r>
                <w:rPr>
                  <w:rStyle w:val="a3"/>
                  <w:sz w:val="20"/>
                  <w:szCs w:val="20"/>
                </w:rPr>
                <w:t>ГОСТ 32678</w:t>
              </w:r>
            </w:hyperlink>
            <w:r>
              <w:rPr>
                <w:sz w:val="20"/>
                <w:szCs w:val="20"/>
              </w:rPr>
              <w:t xml:space="preserve">, </w:t>
            </w:r>
            <w:hyperlink r:id="rId593" w:tooltip="ГОСТ 550-75 Трубы стальные бесшовные для нефтеперерабатывающей и нефтехимической промышленности. Технические условия" w:history="1">
              <w:r>
                <w:rPr>
                  <w:rStyle w:val="a3"/>
                  <w:sz w:val="20"/>
                  <w:szCs w:val="20"/>
                </w:rPr>
                <w:t>ГОСТ 550</w:t>
              </w:r>
            </w:hyperlink>
            <w:r>
              <w:rPr>
                <w:sz w:val="20"/>
                <w:szCs w:val="20"/>
              </w:rPr>
              <w:t xml:space="preserve">, </w:t>
            </w:r>
            <w:hyperlink r:id="rId594" w:tooltip="ГОСТ 8731-74 Трубы стальные бесшовные горячедеформированные. Технические требования" w:history="1">
              <w:r>
                <w:rPr>
                  <w:rStyle w:val="a3"/>
                  <w:sz w:val="20"/>
                  <w:szCs w:val="20"/>
                </w:rPr>
                <w:t>ГОСТ 8731</w:t>
              </w:r>
            </w:hyperlink>
            <w:r>
              <w:rPr>
                <w:sz w:val="20"/>
                <w:szCs w:val="20"/>
              </w:rPr>
              <w:t xml:space="preserve">, </w:t>
            </w:r>
            <w:hyperlink r:id="rId595" w:tooltip="ГОСТ 8733-74 Трубы стальные бесшовные холоднодеформированные и теплодеформированные. Технические требования" w:history="1">
              <w:r>
                <w:rPr>
                  <w:rStyle w:val="a3"/>
                  <w:sz w:val="20"/>
                  <w:szCs w:val="20"/>
                </w:rPr>
                <w:t>ГОСТ 8733</w:t>
              </w:r>
            </w:hyperlink>
            <w:r>
              <w:rPr>
                <w:sz w:val="20"/>
                <w:szCs w:val="20"/>
              </w:rPr>
              <w:t xml:space="preserve"> и </w:t>
            </w:r>
            <w:hyperlink r:id="rId596" w:tooltip="ТУ 14-3Р-55-2001 Трубы стальные бесшовные для паровых котлов и трубопроводов" w:history="1">
              <w:r>
                <w:rPr>
                  <w:rStyle w:val="a3"/>
                  <w:sz w:val="20"/>
                  <w:szCs w:val="20"/>
                </w:rPr>
                <w:t>ТУ 14-3Р-55</w:t>
              </w:r>
            </w:hyperlink>
            <w:r>
              <w:rPr>
                <w:sz w:val="20"/>
                <w:szCs w:val="20"/>
              </w:rPr>
              <w:t xml:space="preserve"> [</w:t>
            </w:r>
            <w:hyperlink w:anchor="б57" w:tooltip="Библиография 57" w:history="1">
              <w:r>
                <w:rPr>
                  <w:rStyle w:val="a3"/>
                  <w:sz w:val="20"/>
                  <w:szCs w:val="20"/>
                </w:rPr>
                <w:t>57</w:t>
              </w:r>
            </w:hyperlink>
            <w:r>
              <w:rPr>
                <w:sz w:val="20"/>
                <w:szCs w:val="20"/>
              </w:rPr>
              <w:t>]*, ТУ 14-3-460 [</w:t>
            </w:r>
            <w:hyperlink w:anchor="б58" w:tooltip="Библиография 58" w:history="1">
              <w:r>
                <w:rPr>
                  <w:rStyle w:val="a3"/>
                  <w:sz w:val="20"/>
                  <w:szCs w:val="20"/>
                </w:rPr>
                <w:t>58</w:t>
              </w:r>
            </w:hyperlink>
            <w:r>
              <w:rPr>
                <w:sz w:val="20"/>
                <w:szCs w:val="20"/>
              </w:rPr>
              <w:t xml:space="preserve">]*, </w:t>
            </w:r>
            <w:hyperlink r:id="rId597" w:tooltip="ТУ 14-3-190-2004 Трубы стальные бесшовные для котельных установок и трубопроводов" w:history="1">
              <w:r>
                <w:rPr>
                  <w:rStyle w:val="a3"/>
                  <w:sz w:val="20"/>
                  <w:szCs w:val="20"/>
                </w:rPr>
                <w:t>ТУ 14-3-190</w:t>
              </w:r>
            </w:hyperlink>
            <w:r>
              <w:rPr>
                <w:sz w:val="20"/>
                <w:szCs w:val="20"/>
              </w:rPr>
              <w:t xml:space="preserve"> [</w:t>
            </w:r>
            <w:hyperlink w:anchor="б88" w:tooltip="Библиография 88" w:history="1">
              <w:r>
                <w:rPr>
                  <w:rStyle w:val="a3"/>
                  <w:sz w:val="20"/>
                  <w:szCs w:val="20"/>
                </w:rPr>
                <w:t>88</w:t>
              </w:r>
            </w:hyperlink>
            <w:r>
              <w:rPr>
                <w:sz w:val="20"/>
                <w:szCs w:val="20"/>
              </w:rPr>
              <w:t>]* при температуре стенки от минус 40 °С и выше.</w:t>
            </w:r>
          </w:p>
          <w:p w:rsidR="00C56561" w:rsidRDefault="00C56561" w:rsidP="009219D8">
            <w:bookmarkStart w:id="296" w:name="табВ1прим8"/>
            <w:bookmarkEnd w:id="296"/>
            <w:r>
              <w:rPr>
                <w:sz w:val="20"/>
                <w:szCs w:val="20"/>
              </w:rPr>
              <w:t>8 Контроль неразрушающими физическими методами продольных сварных швов.</w:t>
            </w:r>
          </w:p>
          <w:p w:rsidR="00C56561" w:rsidRDefault="00C56561" w:rsidP="009219D8">
            <w:bookmarkStart w:id="297" w:name="табВ1прим9"/>
            <w:bookmarkEnd w:id="297"/>
            <w:r>
              <w:rPr>
                <w:sz w:val="20"/>
                <w:szCs w:val="20"/>
              </w:rPr>
              <w:t>9 Для трубных пучков, не подлежащих сварке.</w:t>
            </w:r>
          </w:p>
          <w:p w:rsidR="00C56561" w:rsidRDefault="00C56561" w:rsidP="009219D8">
            <w:bookmarkStart w:id="298" w:name="табВ1прим10"/>
            <w:bookmarkEnd w:id="298"/>
            <w:r>
              <w:rPr>
                <w:sz w:val="20"/>
                <w:szCs w:val="20"/>
              </w:rPr>
              <w:t>10 Ударная вязкость KCU при температуре минус 70 °С должна быть не менее 25 Дж/см</w:t>
            </w:r>
            <w:r>
              <w:rPr>
                <w:sz w:val="20"/>
                <w:szCs w:val="20"/>
                <w:vertAlign w:val="superscript"/>
              </w:rPr>
              <w:t>2</w:t>
            </w:r>
            <w:r>
              <w:rPr>
                <w:sz w:val="20"/>
                <w:szCs w:val="20"/>
              </w:rPr>
              <w:t>.</w:t>
            </w:r>
          </w:p>
          <w:p w:rsidR="00C56561" w:rsidRDefault="00C56561" w:rsidP="009219D8">
            <w:bookmarkStart w:id="299" w:name="табВ1прим11"/>
            <w:bookmarkStart w:id="300" w:name="примечТабВ11"/>
            <w:bookmarkStart w:id="301" w:name="примечТабВ1"/>
            <w:bookmarkEnd w:id="299"/>
            <w:bookmarkEnd w:id="300"/>
            <w:bookmarkEnd w:id="301"/>
            <w:r>
              <w:rPr>
                <w:sz w:val="20"/>
                <w:szCs w:val="20"/>
              </w:rPr>
              <w:t>11 Трубы из стали марки 15ГС при температуре стенки ниже минус 30 °С необходимо испытывать на ударный изгиб при температуре минус 40 °С. Ударная вязкость должна быть не менее 30 Дж/см</w:t>
            </w:r>
            <w:r>
              <w:rPr>
                <w:sz w:val="20"/>
                <w:szCs w:val="20"/>
                <w:vertAlign w:val="superscript"/>
              </w:rPr>
              <w:t>2</w:t>
            </w:r>
            <w:r>
              <w:rPr>
                <w:sz w:val="20"/>
                <w:szCs w:val="20"/>
              </w:rPr>
              <w:t>.</w:t>
            </w:r>
          </w:p>
          <w:p w:rsidR="00C56561" w:rsidRDefault="00C56561" w:rsidP="009219D8">
            <w:bookmarkStart w:id="302" w:name="табВ1прим12"/>
            <w:bookmarkEnd w:id="302"/>
            <w:r>
              <w:rPr>
                <w:sz w:val="20"/>
                <w:szCs w:val="20"/>
              </w:rPr>
              <w:t xml:space="preserve">12 При заказе труб по </w:t>
            </w:r>
            <w:hyperlink r:id="rId598" w:tooltip="ТУ 14-3Р-55-2001 Трубы стальные бесшовные для паровых котлов и трубопроводов" w:history="1">
              <w:r>
                <w:rPr>
                  <w:rStyle w:val="a3"/>
                  <w:sz w:val="20"/>
                  <w:szCs w:val="20"/>
                </w:rPr>
                <w:t>ТУ 14-3Р-55</w:t>
              </w:r>
            </w:hyperlink>
            <w:r>
              <w:rPr>
                <w:sz w:val="20"/>
                <w:szCs w:val="20"/>
              </w:rPr>
              <w:t xml:space="preserve"> [</w:t>
            </w:r>
            <w:hyperlink w:anchor="б57" w:tooltip="Библиография 57" w:history="1">
              <w:r>
                <w:rPr>
                  <w:rStyle w:val="a3"/>
                  <w:sz w:val="20"/>
                  <w:szCs w:val="20"/>
                </w:rPr>
                <w:t>57</w:t>
              </w:r>
            </w:hyperlink>
            <w:r>
              <w:rPr>
                <w:sz w:val="20"/>
                <w:szCs w:val="20"/>
              </w:rPr>
              <w:t>]* необходимо требовать выполнение требований 1.8.3, 1.8.5 указанных технических условий*.</w:t>
            </w:r>
          </w:p>
          <w:p w:rsidR="00C56561" w:rsidRDefault="00C56561" w:rsidP="009219D8">
            <w:bookmarkStart w:id="303" w:name="табВ1прим13"/>
            <w:bookmarkEnd w:id="303"/>
            <w:r>
              <w:rPr>
                <w:sz w:val="20"/>
                <w:szCs w:val="20"/>
              </w:rPr>
              <w:t xml:space="preserve">13 При заказе труб по </w:t>
            </w:r>
            <w:hyperlink r:id="rId599" w:tooltip="ГОСТ 9940-81 Трубы бесшовные горячедеформированные из коррозионно-стойкой стали. Технические условия" w:history="1">
              <w:r>
                <w:rPr>
                  <w:rStyle w:val="a3"/>
                  <w:sz w:val="20"/>
                  <w:szCs w:val="20"/>
                </w:rPr>
                <w:t>ГОСТ 9940</w:t>
              </w:r>
            </w:hyperlink>
            <w:r>
              <w:rPr>
                <w:sz w:val="20"/>
                <w:szCs w:val="20"/>
              </w:rPr>
              <w:t xml:space="preserve"> необходимо требовать выполнение требований 2.1, 2.5, 2.6, 2.7, 2.8, 2.9, 3.1 (партия-плавка) указанного стандарта. При заказе труб по </w:t>
            </w:r>
            <w:hyperlink r:id="rId600" w:tooltip="ГОСТ 9941-81 Трубы бесшовные холодно- и теплодеформированные из коррозионно-стойкой стали. Технические условия" w:history="1">
              <w:r>
                <w:rPr>
                  <w:rStyle w:val="a3"/>
                  <w:sz w:val="20"/>
                  <w:szCs w:val="20"/>
                </w:rPr>
                <w:t>ГОСТ 9941</w:t>
              </w:r>
            </w:hyperlink>
            <w:r>
              <w:rPr>
                <w:sz w:val="20"/>
                <w:szCs w:val="20"/>
              </w:rPr>
              <w:t xml:space="preserve"> необходимо требовать выполнение требований 2.2, 2.3, 2.4, 2.7, 2.8, 2.9, 2.10, 2.11, 3.1 (партия-плавка) указанного стандарта.</w:t>
            </w:r>
          </w:p>
          <w:p w:rsidR="00C56561" w:rsidRDefault="00C56561" w:rsidP="009219D8">
            <w:pPr>
              <w:spacing w:before="120"/>
            </w:pPr>
            <w:r>
              <w:rPr>
                <w:sz w:val="20"/>
                <w:szCs w:val="20"/>
              </w:rPr>
              <w:t>* Действуют только в Российской Федерации и государствах, упомянутых в предисловии как проголосовавшие за принятие межгосударственного стандарта.</w:t>
            </w:r>
          </w:p>
        </w:tc>
      </w:tr>
    </w:tbl>
    <w:p w:rsidR="00C56561" w:rsidRDefault="00C56561" w:rsidP="00C56561">
      <w:pPr>
        <w:spacing w:before="120" w:after="120"/>
      </w:pPr>
      <w:bookmarkStart w:id="304" w:name="_Toc523922780"/>
      <w:bookmarkStart w:id="305" w:name="_Toc523836665"/>
      <w:bookmarkStart w:id="306" w:name="_Приложение_Г_"/>
      <w:bookmarkEnd w:id="304"/>
      <w:bookmarkEnd w:id="305"/>
      <w:bookmarkEnd w:id="306"/>
      <w:r>
        <w:rPr>
          <w:b/>
          <w:bCs/>
        </w:rPr>
        <w:t>(</w:t>
      </w:r>
      <w:hyperlink r:id="rId601" w:tooltip="Поправка" w:history="1">
        <w:r>
          <w:rPr>
            <w:rStyle w:val="a3"/>
            <w:b/>
            <w:bCs/>
          </w:rPr>
          <w:t>Поправка</w:t>
        </w:r>
      </w:hyperlink>
      <w:r>
        <w:rPr>
          <w:b/>
          <w:bCs/>
        </w:rPr>
        <w:t>).</w:t>
      </w:r>
    </w:p>
    <w:p w:rsidR="00C56561" w:rsidRDefault="00C56561" w:rsidP="00C56561">
      <w:pPr>
        <w:pStyle w:val="1"/>
        <w:ind w:firstLine="0"/>
        <w:jc w:val="center"/>
        <w:rPr>
          <w:rFonts w:eastAsia="Times New Roman"/>
        </w:rPr>
      </w:pPr>
      <w:r>
        <w:rPr>
          <w:rFonts w:eastAsia="Times New Roman"/>
        </w:rPr>
        <w:t xml:space="preserve">Приложение Г </w:t>
      </w:r>
      <w:r>
        <w:rPr>
          <w:rFonts w:eastAsia="Times New Roman"/>
        </w:rPr>
        <w:br/>
        <w:t>(обязательное)</w:t>
      </w:r>
      <w:bookmarkStart w:id="307" w:name="bookmark140"/>
      <w:r>
        <w:rPr>
          <w:rFonts w:eastAsia="Times New Roman"/>
        </w:rPr>
        <w:t xml:space="preserve"> </w:t>
      </w:r>
      <w:r>
        <w:rPr>
          <w:rFonts w:eastAsia="Times New Roman"/>
        </w:rPr>
        <w:br/>
        <w:t>Поковки</w:t>
      </w:r>
      <w:bookmarkEnd w:id="307"/>
    </w:p>
    <w:p w:rsidR="00C56561" w:rsidRDefault="00C56561" w:rsidP="00C56561">
      <w:pPr>
        <w:spacing w:before="120" w:after="120"/>
        <w:ind w:firstLine="0"/>
      </w:pPr>
      <w:r>
        <w:rPr>
          <w:spacing w:val="20"/>
        </w:rPr>
        <w:t>Таблица</w:t>
      </w:r>
      <w:r>
        <w:t xml:space="preserve"> Г.1</w:t>
      </w:r>
    </w:p>
    <w:tbl>
      <w:tblPr>
        <w:tblW w:w="5000" w:type="pct"/>
        <w:tblCellMar>
          <w:left w:w="0" w:type="dxa"/>
          <w:right w:w="0" w:type="dxa"/>
        </w:tblCellMar>
        <w:tblLook w:val="04A0"/>
      </w:tblPr>
      <w:tblGrid>
        <w:gridCol w:w="1682"/>
        <w:gridCol w:w="1678"/>
        <w:gridCol w:w="1678"/>
        <w:gridCol w:w="1228"/>
        <w:gridCol w:w="1651"/>
        <w:gridCol w:w="754"/>
        <w:gridCol w:w="423"/>
      </w:tblGrid>
      <w:tr w:rsidR="00C56561" w:rsidTr="009219D8">
        <w:trPr>
          <w:cantSplit/>
          <w:trHeight w:val="20"/>
        </w:trPr>
        <w:tc>
          <w:tcPr>
            <w:tcW w:w="927" w:type="pct"/>
            <w:vMerge w:val="restart"/>
            <w:tcBorders>
              <w:top w:val="single" w:sz="8" w:space="0" w:color="auto"/>
              <w:left w:val="single" w:sz="8" w:space="0" w:color="auto"/>
              <w:bottom w:val="nil"/>
              <w:right w:val="nil"/>
            </w:tcBorders>
            <w:shd w:val="clear" w:color="auto" w:fill="FFFFFF"/>
            <w:vAlign w:val="center"/>
            <w:hideMark/>
          </w:tcPr>
          <w:p w:rsidR="00C56561" w:rsidRDefault="00C56561" w:rsidP="009219D8">
            <w:pPr>
              <w:ind w:firstLine="0"/>
              <w:jc w:val="center"/>
            </w:pPr>
            <w:r>
              <w:rPr>
                <w:sz w:val="20"/>
                <w:szCs w:val="20"/>
              </w:rPr>
              <w:t>Марка стали или сплава</w:t>
            </w:r>
          </w:p>
        </w:tc>
        <w:tc>
          <w:tcPr>
            <w:tcW w:w="925" w:type="pct"/>
            <w:vMerge w:val="restart"/>
            <w:tcBorders>
              <w:top w:val="single" w:sz="8" w:space="0" w:color="auto"/>
              <w:left w:val="single" w:sz="8" w:space="0" w:color="auto"/>
              <w:bottom w:val="nil"/>
              <w:right w:val="nil"/>
            </w:tcBorders>
            <w:shd w:val="clear" w:color="auto" w:fill="FFFFFF"/>
            <w:vAlign w:val="center"/>
            <w:hideMark/>
          </w:tcPr>
          <w:p w:rsidR="00C56561" w:rsidRDefault="00C56561" w:rsidP="009219D8">
            <w:pPr>
              <w:ind w:firstLine="0"/>
              <w:jc w:val="center"/>
            </w:pPr>
            <w:r>
              <w:rPr>
                <w:sz w:val="20"/>
                <w:szCs w:val="20"/>
              </w:rPr>
              <w:t xml:space="preserve">Технические </w:t>
            </w:r>
            <w:r>
              <w:rPr>
                <w:sz w:val="20"/>
                <w:szCs w:val="20"/>
              </w:rPr>
              <w:br/>
              <w:t>требования</w:t>
            </w:r>
          </w:p>
        </w:tc>
        <w:tc>
          <w:tcPr>
            <w:tcW w:w="1586" w:type="pct"/>
            <w:gridSpan w:val="2"/>
            <w:tcBorders>
              <w:top w:val="single" w:sz="8" w:space="0" w:color="auto"/>
              <w:left w:val="single" w:sz="8" w:space="0" w:color="auto"/>
              <w:bottom w:val="nil"/>
              <w:right w:val="nil"/>
            </w:tcBorders>
            <w:shd w:val="clear" w:color="auto" w:fill="FFFFFF"/>
            <w:vAlign w:val="center"/>
            <w:hideMark/>
          </w:tcPr>
          <w:p w:rsidR="00C56561" w:rsidRDefault="00C56561" w:rsidP="009219D8">
            <w:pPr>
              <w:ind w:firstLine="0"/>
              <w:jc w:val="center"/>
            </w:pPr>
            <w:r>
              <w:rPr>
                <w:sz w:val="20"/>
                <w:szCs w:val="20"/>
              </w:rPr>
              <w:t>Допустимые параметры эксплуатации</w:t>
            </w:r>
          </w:p>
        </w:tc>
        <w:tc>
          <w:tcPr>
            <w:tcW w:w="910" w:type="pct"/>
            <w:vMerge w:val="restart"/>
            <w:tcBorders>
              <w:top w:val="single" w:sz="8" w:space="0" w:color="auto"/>
              <w:left w:val="single" w:sz="8" w:space="0" w:color="auto"/>
              <w:bottom w:val="nil"/>
              <w:right w:val="nil"/>
            </w:tcBorders>
            <w:shd w:val="clear" w:color="auto" w:fill="FFFFFF"/>
            <w:vAlign w:val="center"/>
            <w:hideMark/>
          </w:tcPr>
          <w:p w:rsidR="00C56561" w:rsidRDefault="00C56561" w:rsidP="009219D8">
            <w:pPr>
              <w:ind w:firstLine="0"/>
              <w:jc w:val="center"/>
            </w:pPr>
            <w:r>
              <w:rPr>
                <w:sz w:val="20"/>
                <w:szCs w:val="20"/>
              </w:rPr>
              <w:t xml:space="preserve">Вид испытания </w:t>
            </w:r>
            <w:r>
              <w:rPr>
                <w:sz w:val="20"/>
                <w:szCs w:val="20"/>
              </w:rPr>
              <w:br/>
              <w:t>и дополнительное требование</w:t>
            </w:r>
          </w:p>
        </w:tc>
        <w:tc>
          <w:tcPr>
            <w:tcW w:w="652" w:type="pct"/>
            <w:gridSpan w:val="2"/>
            <w:vMerge w:val="restart"/>
            <w:tcBorders>
              <w:top w:val="single" w:sz="8" w:space="0" w:color="auto"/>
              <w:left w:val="single" w:sz="8" w:space="0" w:color="auto"/>
              <w:bottom w:val="nil"/>
              <w:right w:val="single" w:sz="8" w:space="0" w:color="auto"/>
            </w:tcBorders>
            <w:shd w:val="clear" w:color="auto" w:fill="FFFFFF"/>
            <w:vAlign w:val="center"/>
            <w:hideMark/>
          </w:tcPr>
          <w:p w:rsidR="00C56561" w:rsidRDefault="00C56561" w:rsidP="009219D8">
            <w:pPr>
              <w:ind w:firstLine="0"/>
              <w:jc w:val="center"/>
            </w:pPr>
            <w:r>
              <w:rPr>
                <w:sz w:val="20"/>
                <w:szCs w:val="20"/>
              </w:rPr>
              <w:t>Номер примечания к данной таблице</w:t>
            </w:r>
          </w:p>
        </w:tc>
      </w:tr>
      <w:tr w:rsidR="00C56561" w:rsidTr="009219D8">
        <w:trPr>
          <w:cantSplit/>
          <w:trHeight w:val="20"/>
        </w:trPr>
        <w:tc>
          <w:tcPr>
            <w:tcW w:w="0" w:type="auto"/>
            <w:vMerge/>
            <w:tcBorders>
              <w:top w:val="single" w:sz="8" w:space="0" w:color="auto"/>
              <w:left w:val="single" w:sz="8" w:space="0" w:color="auto"/>
              <w:bottom w:val="nil"/>
              <w:right w:val="nil"/>
            </w:tcBorders>
            <w:vAlign w:val="center"/>
            <w:hideMark/>
          </w:tcPr>
          <w:p w:rsidR="00C56561" w:rsidRDefault="00C56561" w:rsidP="009219D8">
            <w:pPr>
              <w:ind w:firstLine="0"/>
              <w:jc w:val="left"/>
            </w:pPr>
          </w:p>
        </w:tc>
        <w:tc>
          <w:tcPr>
            <w:tcW w:w="0" w:type="auto"/>
            <w:vMerge/>
            <w:tcBorders>
              <w:top w:val="single" w:sz="8" w:space="0" w:color="auto"/>
              <w:left w:val="single" w:sz="8" w:space="0" w:color="auto"/>
              <w:bottom w:val="nil"/>
              <w:right w:val="nil"/>
            </w:tcBorders>
            <w:vAlign w:val="center"/>
            <w:hideMark/>
          </w:tcPr>
          <w:p w:rsidR="00C56561" w:rsidRDefault="00C56561" w:rsidP="009219D8">
            <w:pPr>
              <w:ind w:firstLine="0"/>
              <w:jc w:val="left"/>
            </w:pPr>
          </w:p>
        </w:tc>
        <w:tc>
          <w:tcPr>
            <w:tcW w:w="925"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firstLine="0"/>
              <w:jc w:val="center"/>
            </w:pPr>
            <w:r>
              <w:rPr>
                <w:sz w:val="20"/>
                <w:szCs w:val="20"/>
              </w:rPr>
              <w:t>Температура стенки, °С</w:t>
            </w:r>
          </w:p>
        </w:tc>
        <w:tc>
          <w:tcPr>
            <w:tcW w:w="661"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firstLine="0"/>
              <w:jc w:val="center"/>
            </w:pPr>
            <w:r>
              <w:rPr>
                <w:sz w:val="20"/>
                <w:szCs w:val="20"/>
              </w:rPr>
              <w:t xml:space="preserve">Давление среды, </w:t>
            </w:r>
            <w:r>
              <w:rPr>
                <w:sz w:val="20"/>
                <w:szCs w:val="20"/>
              </w:rPr>
              <w:br/>
              <w:t>МПа, не более</w:t>
            </w:r>
          </w:p>
        </w:tc>
        <w:tc>
          <w:tcPr>
            <w:tcW w:w="0" w:type="auto"/>
            <w:vMerge/>
            <w:tcBorders>
              <w:top w:val="single" w:sz="8" w:space="0" w:color="auto"/>
              <w:left w:val="single" w:sz="8" w:space="0" w:color="auto"/>
              <w:bottom w:val="nil"/>
              <w:right w:val="nil"/>
            </w:tcBorders>
            <w:vAlign w:val="center"/>
            <w:hideMark/>
          </w:tcPr>
          <w:p w:rsidR="00C56561" w:rsidRDefault="00C56561" w:rsidP="009219D8">
            <w:pPr>
              <w:ind w:firstLine="0"/>
              <w:jc w:val="left"/>
            </w:pPr>
          </w:p>
        </w:tc>
        <w:tc>
          <w:tcPr>
            <w:tcW w:w="0" w:type="auto"/>
            <w:gridSpan w:val="2"/>
            <w:vMerge/>
            <w:tcBorders>
              <w:top w:val="single" w:sz="8" w:space="0" w:color="auto"/>
              <w:left w:val="single" w:sz="8" w:space="0" w:color="auto"/>
              <w:bottom w:val="nil"/>
              <w:right w:val="single" w:sz="8" w:space="0" w:color="auto"/>
            </w:tcBorders>
            <w:vAlign w:val="center"/>
            <w:hideMark/>
          </w:tcPr>
          <w:p w:rsidR="00C56561" w:rsidRDefault="00C56561" w:rsidP="009219D8">
            <w:pPr>
              <w:ind w:firstLine="0"/>
              <w:jc w:val="left"/>
            </w:pPr>
          </w:p>
        </w:tc>
      </w:tr>
      <w:tr w:rsidR="00C56561" w:rsidTr="009219D8">
        <w:trPr>
          <w:cantSplit/>
          <w:trHeight w:val="20"/>
        </w:trPr>
        <w:tc>
          <w:tcPr>
            <w:tcW w:w="927"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pPr>
            <w:r>
              <w:rPr>
                <w:sz w:val="20"/>
                <w:szCs w:val="20"/>
              </w:rPr>
              <w:t xml:space="preserve">Ст3сп по </w:t>
            </w:r>
            <w:hyperlink r:id="rId602" w:tooltip="ГОСТ 380-2005 Сталь углеродистая обыкновенного качества. Марки" w:history="1">
              <w:r>
                <w:rPr>
                  <w:rStyle w:val="a3"/>
                  <w:sz w:val="20"/>
                  <w:szCs w:val="20"/>
                </w:rPr>
                <w:t>ГОСТ 380</w:t>
              </w:r>
            </w:hyperlink>
          </w:p>
        </w:tc>
        <w:tc>
          <w:tcPr>
            <w:tcW w:w="925"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pPr>
            <w:r>
              <w:rPr>
                <w:sz w:val="20"/>
                <w:szCs w:val="20"/>
              </w:rPr>
              <w:t xml:space="preserve">КП 195 (20)по </w:t>
            </w:r>
            <w:hyperlink r:id="rId603" w:tooltip="ГОСТ 8479-70 Поковки из конструкционной углеродистой и легированной стали. Общие технические условия" w:history="1">
              <w:r>
                <w:rPr>
                  <w:rStyle w:val="a3"/>
                  <w:sz w:val="20"/>
                  <w:szCs w:val="20"/>
                </w:rPr>
                <w:t>ГОСТ 8479</w:t>
              </w:r>
            </w:hyperlink>
          </w:p>
        </w:tc>
        <w:tc>
          <w:tcPr>
            <w:tcW w:w="925"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pPr>
            <w:r>
              <w:rPr>
                <w:sz w:val="20"/>
                <w:szCs w:val="20"/>
              </w:rPr>
              <w:t>От минус 20 до 425</w:t>
            </w:r>
          </w:p>
        </w:tc>
        <w:tc>
          <w:tcPr>
            <w:tcW w:w="661"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jc w:val="center"/>
            </w:pPr>
            <w:r>
              <w:rPr>
                <w:sz w:val="20"/>
                <w:szCs w:val="20"/>
              </w:rPr>
              <w:t>5</w:t>
            </w:r>
          </w:p>
        </w:tc>
        <w:tc>
          <w:tcPr>
            <w:tcW w:w="910" w:type="pct"/>
            <w:vMerge w:val="restar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pPr>
            <w:r>
              <w:rPr>
                <w:sz w:val="20"/>
                <w:szCs w:val="20"/>
              </w:rPr>
              <w:t xml:space="preserve">Группа IV по </w:t>
            </w:r>
            <w:hyperlink r:id="rId604" w:tooltip="ГОСТ 8479-70 Поковки из конструкционной углеродистой и легированной стали. Общие технические условия" w:history="1">
              <w:r>
                <w:rPr>
                  <w:rStyle w:val="a3"/>
                  <w:sz w:val="20"/>
                  <w:szCs w:val="20"/>
                </w:rPr>
                <w:t>ГОСТ 8479</w:t>
              </w:r>
            </w:hyperlink>
          </w:p>
        </w:tc>
        <w:tc>
          <w:tcPr>
            <w:tcW w:w="652" w:type="pct"/>
            <w:gridSpan w:val="2"/>
            <w:tcBorders>
              <w:top w:val="single" w:sz="8" w:space="0" w:color="auto"/>
              <w:left w:val="single" w:sz="8" w:space="0" w:color="auto"/>
              <w:bottom w:val="nil"/>
              <w:right w:val="single" w:sz="8" w:space="0" w:color="auto"/>
            </w:tcBorders>
            <w:shd w:val="clear" w:color="auto" w:fill="FFFFFF"/>
            <w:vAlign w:val="center"/>
            <w:hideMark/>
          </w:tcPr>
          <w:p w:rsidR="00C56561" w:rsidRDefault="00C56561" w:rsidP="009219D8">
            <w:pPr>
              <w:ind w:left="113" w:right="113" w:firstLine="0"/>
              <w:jc w:val="center"/>
            </w:pPr>
            <w:hyperlink w:anchor="табГ1прим1" w:tooltip="Примечание 1" w:history="1">
              <w:r>
                <w:rPr>
                  <w:rStyle w:val="a3"/>
                  <w:sz w:val="20"/>
                  <w:szCs w:val="20"/>
                </w:rPr>
                <w:t>1</w:t>
              </w:r>
            </w:hyperlink>
            <w:r>
              <w:rPr>
                <w:sz w:val="20"/>
                <w:szCs w:val="20"/>
              </w:rPr>
              <w:t xml:space="preserve">, </w:t>
            </w:r>
            <w:hyperlink w:anchor="табГ1прим5" w:tooltip="Примечание 5" w:history="1">
              <w:r>
                <w:rPr>
                  <w:rStyle w:val="a3"/>
                  <w:sz w:val="20"/>
                  <w:szCs w:val="20"/>
                </w:rPr>
                <w:t>5</w:t>
              </w:r>
            </w:hyperlink>
          </w:p>
        </w:tc>
      </w:tr>
      <w:tr w:rsidR="00C56561" w:rsidTr="009219D8">
        <w:trPr>
          <w:cantSplit/>
          <w:trHeight w:val="20"/>
        </w:trPr>
        <w:tc>
          <w:tcPr>
            <w:tcW w:w="927"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pPr>
            <w:r>
              <w:rPr>
                <w:sz w:val="20"/>
                <w:szCs w:val="20"/>
              </w:rPr>
              <w:t xml:space="preserve">20 по </w:t>
            </w:r>
            <w:hyperlink r:id="rId605" w:tooltip="ГОСТ 1050-2013 Металлопродукция из нелегированных конструкционных качественных и специальных сталей. Общие технические условия" w:history="1">
              <w:r>
                <w:rPr>
                  <w:rStyle w:val="a3"/>
                  <w:sz w:val="20"/>
                  <w:szCs w:val="20"/>
                </w:rPr>
                <w:t>ГОСТ 1050</w:t>
              </w:r>
            </w:hyperlink>
          </w:p>
        </w:tc>
        <w:tc>
          <w:tcPr>
            <w:tcW w:w="925" w:type="pct"/>
            <w:vMerge w:val="restar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pPr>
            <w:r>
              <w:rPr>
                <w:sz w:val="20"/>
                <w:szCs w:val="20"/>
              </w:rPr>
              <w:t xml:space="preserve">КП 195 (20), КП 215 (22)по </w:t>
            </w:r>
            <w:hyperlink r:id="rId606" w:tooltip="ГОСТ 8479-70 Поковки из конструкционной углеродистой и легированной стали. Общие технические условия" w:history="1">
              <w:r>
                <w:rPr>
                  <w:rStyle w:val="a3"/>
                  <w:sz w:val="20"/>
                  <w:szCs w:val="20"/>
                </w:rPr>
                <w:t>ГОСТ 8479</w:t>
              </w:r>
            </w:hyperlink>
          </w:p>
        </w:tc>
        <w:tc>
          <w:tcPr>
            <w:tcW w:w="925" w:type="pct"/>
            <w:vMerge w:val="restar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pPr>
            <w:r>
              <w:rPr>
                <w:sz w:val="20"/>
                <w:szCs w:val="20"/>
              </w:rPr>
              <w:t>От минус 30 до 475</w:t>
            </w:r>
          </w:p>
        </w:tc>
        <w:tc>
          <w:tcPr>
            <w:tcW w:w="661" w:type="pct"/>
            <w:vMerge w:val="restart"/>
            <w:tcBorders>
              <w:top w:val="single" w:sz="8" w:space="0" w:color="auto"/>
              <w:left w:val="single" w:sz="8" w:space="0" w:color="auto"/>
              <w:bottom w:val="single" w:sz="8" w:space="0" w:color="auto"/>
              <w:right w:val="nil"/>
            </w:tcBorders>
            <w:shd w:val="clear" w:color="auto" w:fill="FFFFFF"/>
            <w:vAlign w:val="center"/>
            <w:hideMark/>
          </w:tcPr>
          <w:p w:rsidR="00C56561" w:rsidRDefault="00C56561" w:rsidP="009219D8">
            <w:pPr>
              <w:ind w:left="113" w:right="113" w:firstLine="0"/>
              <w:jc w:val="center"/>
            </w:pPr>
            <w:r>
              <w:rPr>
                <w:sz w:val="20"/>
                <w:szCs w:val="20"/>
              </w:rPr>
              <w:t>Не ограничено</w:t>
            </w:r>
          </w:p>
        </w:tc>
        <w:tc>
          <w:tcPr>
            <w:tcW w:w="0" w:type="auto"/>
            <w:vMerge/>
            <w:tcBorders>
              <w:top w:val="single" w:sz="8" w:space="0" w:color="auto"/>
              <w:left w:val="single" w:sz="8" w:space="0" w:color="auto"/>
              <w:bottom w:val="nil"/>
              <w:right w:val="nil"/>
            </w:tcBorders>
            <w:vAlign w:val="center"/>
            <w:hideMark/>
          </w:tcPr>
          <w:p w:rsidR="00C56561" w:rsidRDefault="00C56561" w:rsidP="009219D8">
            <w:pPr>
              <w:ind w:firstLine="0"/>
              <w:jc w:val="left"/>
            </w:pPr>
          </w:p>
        </w:tc>
        <w:tc>
          <w:tcPr>
            <w:tcW w:w="652" w:type="pct"/>
            <w:gridSpan w:val="2"/>
            <w:vMerge w:val="restart"/>
            <w:tcBorders>
              <w:top w:val="single" w:sz="8" w:space="0" w:color="auto"/>
              <w:left w:val="single" w:sz="8" w:space="0" w:color="auto"/>
              <w:bottom w:val="nil"/>
              <w:right w:val="single" w:sz="8" w:space="0" w:color="auto"/>
            </w:tcBorders>
            <w:shd w:val="clear" w:color="auto" w:fill="FFFFFF"/>
            <w:vAlign w:val="center"/>
            <w:hideMark/>
          </w:tcPr>
          <w:p w:rsidR="00C56561" w:rsidRDefault="00C56561" w:rsidP="009219D8">
            <w:pPr>
              <w:ind w:left="113" w:right="113" w:firstLine="0"/>
              <w:jc w:val="center"/>
            </w:pPr>
            <w:hyperlink w:anchor="табГ1прим1" w:tooltip="Примечание 1" w:history="1">
              <w:r>
                <w:rPr>
                  <w:rStyle w:val="a3"/>
                  <w:sz w:val="20"/>
                  <w:szCs w:val="20"/>
                </w:rPr>
                <w:t>1</w:t>
              </w:r>
            </w:hyperlink>
            <w:r>
              <w:rPr>
                <w:sz w:val="20"/>
                <w:szCs w:val="20"/>
              </w:rPr>
              <w:t xml:space="preserve">, </w:t>
            </w:r>
            <w:hyperlink w:anchor="табГ1прим2" w:tooltip="Примечание 2" w:history="1">
              <w:r>
                <w:rPr>
                  <w:rStyle w:val="a3"/>
                  <w:sz w:val="20"/>
                  <w:szCs w:val="20"/>
                </w:rPr>
                <w:t>2</w:t>
              </w:r>
            </w:hyperlink>
            <w:r>
              <w:rPr>
                <w:sz w:val="20"/>
                <w:szCs w:val="20"/>
              </w:rPr>
              <w:t xml:space="preserve">, </w:t>
            </w:r>
            <w:hyperlink w:anchor="табГ1прим3" w:tooltip="Примечание 3" w:history="1">
              <w:r>
                <w:rPr>
                  <w:rStyle w:val="a3"/>
                  <w:sz w:val="20"/>
                  <w:szCs w:val="20"/>
                </w:rPr>
                <w:t>3</w:t>
              </w:r>
            </w:hyperlink>
            <w:r>
              <w:rPr>
                <w:sz w:val="20"/>
                <w:szCs w:val="20"/>
              </w:rPr>
              <w:t xml:space="preserve">, </w:t>
            </w:r>
            <w:hyperlink w:anchor="табГ1прим5" w:tooltip="Примечание 5" w:history="1">
              <w:r>
                <w:rPr>
                  <w:rStyle w:val="a3"/>
                  <w:sz w:val="20"/>
                  <w:szCs w:val="20"/>
                </w:rPr>
                <w:t>5</w:t>
              </w:r>
            </w:hyperlink>
            <w:r>
              <w:rPr>
                <w:sz w:val="20"/>
                <w:szCs w:val="20"/>
              </w:rPr>
              <w:t xml:space="preserve">, </w:t>
            </w:r>
            <w:hyperlink w:anchor="табГ1прим6" w:tooltip="Примечание 6" w:history="1">
              <w:r>
                <w:rPr>
                  <w:rStyle w:val="a3"/>
                  <w:sz w:val="20"/>
                  <w:szCs w:val="20"/>
                </w:rPr>
                <w:t>6</w:t>
              </w:r>
            </w:hyperlink>
            <w:r>
              <w:rPr>
                <w:sz w:val="20"/>
                <w:szCs w:val="20"/>
              </w:rPr>
              <w:t xml:space="preserve">, </w:t>
            </w:r>
            <w:hyperlink w:anchor="табГ1прим9" w:tooltip="Примечание 9" w:history="1">
              <w:r>
                <w:rPr>
                  <w:rStyle w:val="a3"/>
                  <w:sz w:val="20"/>
                  <w:szCs w:val="20"/>
                </w:rPr>
                <w:t>9</w:t>
              </w:r>
            </w:hyperlink>
          </w:p>
        </w:tc>
      </w:tr>
      <w:tr w:rsidR="00C56561" w:rsidTr="009219D8">
        <w:trPr>
          <w:cantSplit/>
          <w:trHeight w:val="20"/>
        </w:trPr>
        <w:tc>
          <w:tcPr>
            <w:tcW w:w="927"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pPr>
            <w:r>
              <w:rPr>
                <w:sz w:val="20"/>
                <w:szCs w:val="20"/>
              </w:rPr>
              <w:t xml:space="preserve">20К по </w:t>
            </w:r>
            <w:hyperlink r:id="rId607" w:tooltip="ГОСТ 5520-79 Прокат листовой из углеродистой, низколегированной и легированной стали для котлов и сосудов, работающих под давлением. Технические условия" w:history="1">
              <w:r>
                <w:rPr>
                  <w:rStyle w:val="a3"/>
                  <w:sz w:val="20"/>
                  <w:szCs w:val="20"/>
                </w:rPr>
                <w:t>ГОСТ 5520</w:t>
              </w:r>
            </w:hyperlink>
          </w:p>
        </w:tc>
        <w:tc>
          <w:tcPr>
            <w:tcW w:w="0" w:type="auto"/>
            <w:vMerge/>
            <w:tcBorders>
              <w:top w:val="single" w:sz="8" w:space="0" w:color="auto"/>
              <w:left w:val="single" w:sz="8" w:space="0" w:color="auto"/>
              <w:bottom w:val="nil"/>
              <w:right w:val="nil"/>
            </w:tcBorders>
            <w:vAlign w:val="center"/>
            <w:hideMark/>
          </w:tcPr>
          <w:p w:rsidR="00C56561" w:rsidRDefault="00C56561" w:rsidP="009219D8">
            <w:pPr>
              <w:ind w:firstLine="0"/>
              <w:jc w:val="left"/>
            </w:pPr>
          </w:p>
        </w:tc>
        <w:tc>
          <w:tcPr>
            <w:tcW w:w="0" w:type="auto"/>
            <w:vMerge/>
            <w:tcBorders>
              <w:top w:val="single" w:sz="8" w:space="0" w:color="auto"/>
              <w:left w:val="single" w:sz="8" w:space="0" w:color="auto"/>
              <w:bottom w:val="nil"/>
              <w:right w:val="nil"/>
            </w:tcBorders>
            <w:vAlign w:val="center"/>
            <w:hideMark/>
          </w:tcPr>
          <w:p w:rsidR="00C56561" w:rsidRDefault="00C56561" w:rsidP="009219D8">
            <w:pPr>
              <w:ind w:firstLine="0"/>
              <w:jc w:val="left"/>
            </w:pPr>
          </w:p>
        </w:tc>
        <w:tc>
          <w:tcPr>
            <w:tcW w:w="0" w:type="auto"/>
            <w:vMerge/>
            <w:tcBorders>
              <w:top w:val="single" w:sz="8" w:space="0" w:color="auto"/>
              <w:left w:val="single" w:sz="8" w:space="0" w:color="auto"/>
              <w:bottom w:val="single" w:sz="8" w:space="0" w:color="auto"/>
              <w:right w:val="nil"/>
            </w:tcBorders>
            <w:vAlign w:val="center"/>
            <w:hideMark/>
          </w:tcPr>
          <w:p w:rsidR="00C56561" w:rsidRDefault="00C56561" w:rsidP="009219D8">
            <w:pPr>
              <w:ind w:firstLine="0"/>
              <w:jc w:val="left"/>
            </w:pPr>
          </w:p>
        </w:tc>
        <w:tc>
          <w:tcPr>
            <w:tcW w:w="0" w:type="auto"/>
            <w:vMerge/>
            <w:tcBorders>
              <w:top w:val="single" w:sz="8" w:space="0" w:color="auto"/>
              <w:left w:val="single" w:sz="8" w:space="0" w:color="auto"/>
              <w:bottom w:val="nil"/>
              <w:right w:val="nil"/>
            </w:tcBorders>
            <w:vAlign w:val="center"/>
            <w:hideMark/>
          </w:tcPr>
          <w:p w:rsidR="00C56561" w:rsidRDefault="00C56561" w:rsidP="009219D8">
            <w:pPr>
              <w:ind w:firstLine="0"/>
              <w:jc w:val="left"/>
            </w:pPr>
          </w:p>
        </w:tc>
        <w:tc>
          <w:tcPr>
            <w:tcW w:w="0" w:type="auto"/>
            <w:gridSpan w:val="2"/>
            <w:vMerge/>
            <w:tcBorders>
              <w:top w:val="single" w:sz="8" w:space="0" w:color="auto"/>
              <w:left w:val="single" w:sz="8" w:space="0" w:color="auto"/>
              <w:bottom w:val="nil"/>
              <w:right w:val="single" w:sz="8" w:space="0" w:color="auto"/>
            </w:tcBorders>
            <w:vAlign w:val="center"/>
            <w:hideMark/>
          </w:tcPr>
          <w:p w:rsidR="00C56561" w:rsidRDefault="00C56561" w:rsidP="009219D8">
            <w:pPr>
              <w:ind w:firstLine="0"/>
              <w:jc w:val="left"/>
            </w:pPr>
          </w:p>
        </w:tc>
      </w:tr>
      <w:tr w:rsidR="00C56561" w:rsidTr="009219D8">
        <w:trPr>
          <w:cantSplit/>
          <w:trHeight w:val="20"/>
        </w:trPr>
        <w:tc>
          <w:tcPr>
            <w:tcW w:w="927" w:type="pct"/>
            <w:tcBorders>
              <w:top w:val="single" w:sz="8" w:space="0" w:color="auto"/>
              <w:left w:val="single" w:sz="8" w:space="0" w:color="auto"/>
              <w:bottom w:val="nil"/>
              <w:right w:val="nil"/>
            </w:tcBorders>
            <w:shd w:val="clear" w:color="auto" w:fill="FFFFFF"/>
            <w:vAlign w:val="bottom"/>
            <w:hideMark/>
          </w:tcPr>
          <w:p w:rsidR="00C56561" w:rsidRDefault="00C56561" w:rsidP="009219D8">
            <w:pPr>
              <w:ind w:left="113" w:right="113" w:firstLine="0"/>
            </w:pPr>
            <w:r>
              <w:rPr>
                <w:sz w:val="20"/>
                <w:szCs w:val="20"/>
              </w:rPr>
              <w:t xml:space="preserve">20, 22К по </w:t>
            </w:r>
            <w:hyperlink r:id="rId608" w:tooltip="ОСТ 108.030.113-87 Поковки из углеродистой и легированной стали для оборудования и трубопроводов тепловых и атомных станций" w:history="1">
              <w:r>
                <w:rPr>
                  <w:rStyle w:val="a3"/>
                  <w:sz w:val="20"/>
                  <w:szCs w:val="20"/>
                </w:rPr>
                <w:t>ОСТ 108.030.113</w:t>
              </w:r>
            </w:hyperlink>
            <w:r>
              <w:rPr>
                <w:sz w:val="20"/>
                <w:szCs w:val="20"/>
              </w:rPr>
              <w:t xml:space="preserve"> [</w:t>
            </w:r>
            <w:hyperlink w:anchor="б89" w:tooltip="Библиография 89" w:history="1">
              <w:r>
                <w:rPr>
                  <w:rStyle w:val="a3"/>
                  <w:sz w:val="20"/>
                  <w:szCs w:val="20"/>
                </w:rPr>
                <w:t>89</w:t>
              </w:r>
            </w:hyperlink>
            <w:r>
              <w:rPr>
                <w:sz w:val="20"/>
                <w:szCs w:val="20"/>
              </w:rPr>
              <w:t>]*</w:t>
            </w:r>
          </w:p>
        </w:tc>
        <w:tc>
          <w:tcPr>
            <w:tcW w:w="925"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pPr>
            <w:hyperlink r:id="rId609" w:tooltip="ОСТ 108.030.113-87 Поковки из углеродистой и легированной стали для оборудования и трубопроводов тепловых и атомных станций" w:history="1">
              <w:r>
                <w:rPr>
                  <w:rStyle w:val="a3"/>
                  <w:sz w:val="20"/>
                  <w:szCs w:val="20"/>
                </w:rPr>
                <w:t>ОСТ 108.030.113</w:t>
              </w:r>
            </w:hyperlink>
            <w:r>
              <w:rPr>
                <w:sz w:val="20"/>
                <w:szCs w:val="20"/>
              </w:rPr>
              <w:t xml:space="preserve"> [</w:t>
            </w:r>
            <w:hyperlink w:anchor="б89" w:tooltip="Библиография 89" w:history="1">
              <w:r>
                <w:rPr>
                  <w:rStyle w:val="a3"/>
                  <w:sz w:val="20"/>
                  <w:szCs w:val="20"/>
                </w:rPr>
                <w:t>89</w:t>
              </w:r>
            </w:hyperlink>
            <w:r>
              <w:rPr>
                <w:sz w:val="20"/>
                <w:szCs w:val="20"/>
              </w:rPr>
              <w:t>]*</w:t>
            </w:r>
          </w:p>
        </w:tc>
        <w:tc>
          <w:tcPr>
            <w:tcW w:w="925"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pPr>
            <w:r>
              <w:rPr>
                <w:sz w:val="20"/>
                <w:szCs w:val="20"/>
              </w:rPr>
              <w:t>От минус 30 до 475</w:t>
            </w:r>
          </w:p>
        </w:tc>
        <w:tc>
          <w:tcPr>
            <w:tcW w:w="0" w:type="auto"/>
            <w:vMerge/>
            <w:tcBorders>
              <w:top w:val="single" w:sz="8" w:space="0" w:color="auto"/>
              <w:left w:val="single" w:sz="8" w:space="0" w:color="auto"/>
              <w:bottom w:val="single" w:sz="8" w:space="0" w:color="auto"/>
              <w:right w:val="nil"/>
            </w:tcBorders>
            <w:vAlign w:val="center"/>
            <w:hideMark/>
          </w:tcPr>
          <w:p w:rsidR="00C56561" w:rsidRDefault="00C56561" w:rsidP="009219D8">
            <w:pPr>
              <w:ind w:firstLine="0"/>
              <w:jc w:val="left"/>
            </w:pPr>
          </w:p>
        </w:tc>
        <w:tc>
          <w:tcPr>
            <w:tcW w:w="910"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pPr>
            <w:hyperlink r:id="rId610" w:tooltip="ОСТ 108.030.113-87 Поковки из углеродистой и легированной стали для оборудования и трубопроводов тепловых и атомных станций" w:history="1">
              <w:r>
                <w:rPr>
                  <w:rStyle w:val="a3"/>
                  <w:sz w:val="20"/>
                  <w:szCs w:val="20"/>
                </w:rPr>
                <w:t>ОСТ 108.030.113</w:t>
              </w:r>
            </w:hyperlink>
            <w:r>
              <w:rPr>
                <w:sz w:val="20"/>
                <w:szCs w:val="20"/>
              </w:rPr>
              <w:t xml:space="preserve"> [</w:t>
            </w:r>
            <w:hyperlink w:anchor="б89" w:tooltip="Библиография 89" w:history="1">
              <w:r>
                <w:rPr>
                  <w:rStyle w:val="a3"/>
                  <w:sz w:val="20"/>
                  <w:szCs w:val="20"/>
                </w:rPr>
                <w:t>89</w:t>
              </w:r>
            </w:hyperlink>
            <w:r>
              <w:rPr>
                <w:sz w:val="20"/>
                <w:szCs w:val="20"/>
              </w:rPr>
              <w:t>]*</w:t>
            </w:r>
          </w:p>
        </w:tc>
        <w:tc>
          <w:tcPr>
            <w:tcW w:w="652" w:type="pct"/>
            <w:gridSpan w:val="2"/>
            <w:tcBorders>
              <w:top w:val="single" w:sz="8" w:space="0" w:color="auto"/>
              <w:left w:val="single" w:sz="8" w:space="0" w:color="auto"/>
              <w:bottom w:val="nil"/>
              <w:right w:val="single" w:sz="8" w:space="0" w:color="auto"/>
            </w:tcBorders>
            <w:shd w:val="clear" w:color="auto" w:fill="FFFFFF"/>
            <w:vAlign w:val="center"/>
            <w:hideMark/>
          </w:tcPr>
          <w:p w:rsidR="00C56561" w:rsidRDefault="00C56561" w:rsidP="009219D8">
            <w:pPr>
              <w:ind w:left="113" w:right="113" w:firstLine="0"/>
              <w:jc w:val="center"/>
            </w:pPr>
            <w:hyperlink w:anchor="табГ1прим2" w:tooltip="Примечание 2" w:history="1">
              <w:r>
                <w:rPr>
                  <w:rStyle w:val="a3"/>
                  <w:sz w:val="20"/>
                  <w:szCs w:val="20"/>
                </w:rPr>
                <w:t>2</w:t>
              </w:r>
            </w:hyperlink>
            <w:r>
              <w:rPr>
                <w:sz w:val="20"/>
                <w:szCs w:val="20"/>
              </w:rPr>
              <w:t xml:space="preserve">, </w:t>
            </w:r>
            <w:hyperlink w:anchor="табГ1прим5" w:tooltip="Примечание 5" w:history="1">
              <w:r>
                <w:rPr>
                  <w:rStyle w:val="a3"/>
                  <w:sz w:val="20"/>
                  <w:szCs w:val="20"/>
                </w:rPr>
                <w:t>5</w:t>
              </w:r>
            </w:hyperlink>
            <w:r>
              <w:rPr>
                <w:sz w:val="20"/>
                <w:szCs w:val="20"/>
              </w:rPr>
              <w:t xml:space="preserve">, </w:t>
            </w:r>
            <w:hyperlink w:anchor="табГ1прим6" w:tooltip="Примечание 6" w:history="1">
              <w:r>
                <w:rPr>
                  <w:rStyle w:val="a3"/>
                  <w:sz w:val="20"/>
                  <w:szCs w:val="20"/>
                </w:rPr>
                <w:t>6</w:t>
              </w:r>
            </w:hyperlink>
            <w:r>
              <w:rPr>
                <w:sz w:val="20"/>
                <w:szCs w:val="20"/>
              </w:rPr>
              <w:t xml:space="preserve">, </w:t>
            </w:r>
            <w:hyperlink w:anchor="табГ1прим9" w:tooltip="Примечание 9" w:history="1">
              <w:r>
                <w:rPr>
                  <w:rStyle w:val="a3"/>
                  <w:sz w:val="20"/>
                  <w:szCs w:val="20"/>
                </w:rPr>
                <w:t>9</w:t>
              </w:r>
            </w:hyperlink>
          </w:p>
        </w:tc>
      </w:tr>
      <w:tr w:rsidR="00C56561" w:rsidTr="009219D8">
        <w:trPr>
          <w:cantSplit/>
          <w:trHeight w:val="20"/>
        </w:trPr>
        <w:tc>
          <w:tcPr>
            <w:tcW w:w="927" w:type="pct"/>
            <w:tcBorders>
              <w:top w:val="single" w:sz="8" w:space="0" w:color="auto"/>
              <w:left w:val="single" w:sz="8" w:space="0" w:color="auto"/>
              <w:bottom w:val="nil"/>
              <w:right w:val="nil"/>
            </w:tcBorders>
            <w:shd w:val="clear" w:color="auto" w:fill="FFFFFF"/>
            <w:vAlign w:val="bottom"/>
            <w:hideMark/>
          </w:tcPr>
          <w:p w:rsidR="00C56561" w:rsidRDefault="00C56561" w:rsidP="009219D8">
            <w:pPr>
              <w:ind w:left="113" w:right="113" w:firstLine="0"/>
            </w:pPr>
            <w:r>
              <w:rPr>
                <w:sz w:val="20"/>
                <w:szCs w:val="20"/>
              </w:rPr>
              <w:t>22К, 22К-Ш, 22К-ВД, 22К-ВРВ по ТУ 302.02.092 [</w:t>
            </w:r>
            <w:hyperlink w:anchor="б19" w:tooltip="Библиография 19" w:history="1">
              <w:r>
                <w:rPr>
                  <w:rStyle w:val="a3"/>
                  <w:sz w:val="20"/>
                  <w:szCs w:val="20"/>
                </w:rPr>
                <w:t>19</w:t>
              </w:r>
            </w:hyperlink>
            <w:r>
              <w:rPr>
                <w:sz w:val="20"/>
                <w:szCs w:val="20"/>
              </w:rPr>
              <w:t>]*</w:t>
            </w:r>
          </w:p>
        </w:tc>
        <w:tc>
          <w:tcPr>
            <w:tcW w:w="925"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pPr>
            <w:r>
              <w:rPr>
                <w:sz w:val="20"/>
                <w:szCs w:val="20"/>
              </w:rPr>
              <w:t>ТУ 302.02.092 [</w:t>
            </w:r>
            <w:hyperlink w:anchor="б19" w:tooltip="Библиография 19" w:history="1">
              <w:r>
                <w:rPr>
                  <w:rStyle w:val="a3"/>
                  <w:sz w:val="20"/>
                  <w:szCs w:val="20"/>
                </w:rPr>
                <w:t>19</w:t>
              </w:r>
            </w:hyperlink>
            <w:r>
              <w:rPr>
                <w:sz w:val="20"/>
                <w:szCs w:val="20"/>
              </w:rPr>
              <w:t>]*</w:t>
            </w:r>
          </w:p>
        </w:tc>
        <w:tc>
          <w:tcPr>
            <w:tcW w:w="925"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pPr>
            <w:r>
              <w:rPr>
                <w:sz w:val="20"/>
                <w:szCs w:val="20"/>
              </w:rPr>
              <w:t>От минус 30 до 475</w:t>
            </w:r>
          </w:p>
        </w:tc>
        <w:tc>
          <w:tcPr>
            <w:tcW w:w="0" w:type="auto"/>
            <w:vMerge/>
            <w:tcBorders>
              <w:top w:val="single" w:sz="8" w:space="0" w:color="auto"/>
              <w:left w:val="single" w:sz="8" w:space="0" w:color="auto"/>
              <w:bottom w:val="single" w:sz="8" w:space="0" w:color="auto"/>
              <w:right w:val="nil"/>
            </w:tcBorders>
            <w:vAlign w:val="center"/>
            <w:hideMark/>
          </w:tcPr>
          <w:p w:rsidR="00C56561" w:rsidRDefault="00C56561" w:rsidP="009219D8">
            <w:pPr>
              <w:ind w:firstLine="0"/>
              <w:jc w:val="left"/>
            </w:pPr>
          </w:p>
        </w:tc>
        <w:tc>
          <w:tcPr>
            <w:tcW w:w="910"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pPr>
            <w:r>
              <w:rPr>
                <w:sz w:val="20"/>
                <w:szCs w:val="20"/>
              </w:rPr>
              <w:t>ТУ 302.02.092 [</w:t>
            </w:r>
            <w:hyperlink w:anchor="б19" w:tooltip="Библиография 19" w:history="1">
              <w:r>
                <w:rPr>
                  <w:rStyle w:val="a3"/>
                  <w:sz w:val="20"/>
                  <w:szCs w:val="20"/>
                </w:rPr>
                <w:t>19</w:t>
              </w:r>
            </w:hyperlink>
            <w:r>
              <w:rPr>
                <w:sz w:val="20"/>
                <w:szCs w:val="20"/>
              </w:rPr>
              <w:t>]*</w:t>
            </w:r>
          </w:p>
        </w:tc>
        <w:tc>
          <w:tcPr>
            <w:tcW w:w="652" w:type="pct"/>
            <w:gridSpan w:val="2"/>
            <w:tcBorders>
              <w:top w:val="single" w:sz="8" w:space="0" w:color="auto"/>
              <w:left w:val="single" w:sz="8" w:space="0" w:color="auto"/>
              <w:bottom w:val="nil"/>
              <w:right w:val="single" w:sz="8" w:space="0" w:color="auto"/>
            </w:tcBorders>
            <w:shd w:val="clear" w:color="auto" w:fill="FFFFFF"/>
            <w:vAlign w:val="center"/>
            <w:hideMark/>
          </w:tcPr>
          <w:p w:rsidR="00C56561" w:rsidRDefault="00C56561" w:rsidP="009219D8">
            <w:pPr>
              <w:ind w:left="113" w:right="113" w:firstLine="0"/>
              <w:jc w:val="center"/>
            </w:pPr>
            <w:hyperlink w:anchor="табГ1прим5" w:tooltip="Примечание 5" w:history="1">
              <w:r>
                <w:rPr>
                  <w:rStyle w:val="a3"/>
                  <w:sz w:val="20"/>
                  <w:szCs w:val="20"/>
                </w:rPr>
                <w:t>5</w:t>
              </w:r>
            </w:hyperlink>
            <w:r>
              <w:rPr>
                <w:sz w:val="20"/>
                <w:szCs w:val="20"/>
              </w:rPr>
              <w:t xml:space="preserve">, </w:t>
            </w:r>
            <w:hyperlink w:anchor="табГ1прим9" w:tooltip="Примечание 9" w:history="1">
              <w:r>
                <w:rPr>
                  <w:rStyle w:val="a3"/>
                  <w:sz w:val="20"/>
                  <w:szCs w:val="20"/>
                </w:rPr>
                <w:t>9</w:t>
              </w:r>
            </w:hyperlink>
          </w:p>
        </w:tc>
      </w:tr>
      <w:tr w:rsidR="00C56561" w:rsidTr="009219D8">
        <w:trPr>
          <w:cantSplit/>
          <w:trHeight w:val="20"/>
        </w:trPr>
        <w:tc>
          <w:tcPr>
            <w:tcW w:w="927"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pPr>
            <w:r>
              <w:rPr>
                <w:sz w:val="20"/>
                <w:szCs w:val="20"/>
              </w:rPr>
              <w:t>20КА по ТУ 05764417-013 [</w:t>
            </w:r>
            <w:hyperlink w:anchor="б20" w:tooltip="Библиография 20" w:history="1">
              <w:r>
                <w:rPr>
                  <w:rStyle w:val="a3"/>
                  <w:sz w:val="20"/>
                  <w:szCs w:val="20"/>
                </w:rPr>
                <w:t>20</w:t>
              </w:r>
            </w:hyperlink>
            <w:r>
              <w:rPr>
                <w:sz w:val="20"/>
                <w:szCs w:val="20"/>
              </w:rPr>
              <w:t>]*</w:t>
            </w:r>
          </w:p>
        </w:tc>
        <w:tc>
          <w:tcPr>
            <w:tcW w:w="925"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pPr>
            <w:r>
              <w:rPr>
                <w:sz w:val="20"/>
                <w:szCs w:val="20"/>
              </w:rPr>
              <w:t>ТУ 05764417-013 [</w:t>
            </w:r>
            <w:hyperlink w:anchor="б20" w:tooltip="Библиография 20" w:history="1">
              <w:r>
                <w:rPr>
                  <w:rStyle w:val="a3"/>
                  <w:sz w:val="20"/>
                  <w:szCs w:val="20"/>
                </w:rPr>
                <w:t>20</w:t>
              </w:r>
            </w:hyperlink>
            <w:r>
              <w:rPr>
                <w:sz w:val="20"/>
                <w:szCs w:val="20"/>
              </w:rPr>
              <w:t>]*</w:t>
            </w:r>
          </w:p>
        </w:tc>
        <w:tc>
          <w:tcPr>
            <w:tcW w:w="925"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pPr>
            <w:r>
              <w:rPr>
                <w:sz w:val="20"/>
                <w:szCs w:val="20"/>
              </w:rPr>
              <w:t>От минус 40 до 475</w:t>
            </w:r>
          </w:p>
        </w:tc>
        <w:tc>
          <w:tcPr>
            <w:tcW w:w="0" w:type="auto"/>
            <w:vMerge/>
            <w:tcBorders>
              <w:top w:val="single" w:sz="8" w:space="0" w:color="auto"/>
              <w:left w:val="single" w:sz="8" w:space="0" w:color="auto"/>
              <w:bottom w:val="single" w:sz="8" w:space="0" w:color="auto"/>
              <w:right w:val="nil"/>
            </w:tcBorders>
            <w:vAlign w:val="center"/>
            <w:hideMark/>
          </w:tcPr>
          <w:p w:rsidR="00C56561" w:rsidRDefault="00C56561" w:rsidP="009219D8">
            <w:pPr>
              <w:ind w:firstLine="0"/>
              <w:jc w:val="left"/>
            </w:pPr>
          </w:p>
        </w:tc>
        <w:tc>
          <w:tcPr>
            <w:tcW w:w="910"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pPr>
            <w:r>
              <w:rPr>
                <w:sz w:val="20"/>
                <w:szCs w:val="20"/>
              </w:rPr>
              <w:t>ТУ 05764417-013 [</w:t>
            </w:r>
            <w:hyperlink w:anchor="б20" w:tooltip="Библиография 20" w:history="1">
              <w:r>
                <w:rPr>
                  <w:rStyle w:val="a3"/>
                  <w:sz w:val="20"/>
                  <w:szCs w:val="20"/>
                </w:rPr>
                <w:t>20</w:t>
              </w:r>
            </w:hyperlink>
            <w:r>
              <w:rPr>
                <w:sz w:val="20"/>
                <w:szCs w:val="20"/>
              </w:rPr>
              <w:t>]*</w:t>
            </w:r>
          </w:p>
        </w:tc>
        <w:tc>
          <w:tcPr>
            <w:tcW w:w="652" w:type="pct"/>
            <w:gridSpan w:val="2"/>
            <w:vMerge w:val="restart"/>
            <w:tcBorders>
              <w:top w:val="single" w:sz="8" w:space="0" w:color="auto"/>
              <w:left w:val="single" w:sz="8" w:space="0" w:color="auto"/>
              <w:bottom w:val="nil"/>
              <w:right w:val="single" w:sz="8" w:space="0" w:color="auto"/>
            </w:tcBorders>
            <w:shd w:val="clear" w:color="auto" w:fill="FFFFFF"/>
            <w:vAlign w:val="center"/>
            <w:hideMark/>
          </w:tcPr>
          <w:p w:rsidR="00C56561" w:rsidRDefault="00C56561" w:rsidP="009219D8">
            <w:pPr>
              <w:ind w:left="113" w:right="113" w:firstLine="0"/>
              <w:jc w:val="center"/>
            </w:pPr>
            <w:r>
              <w:rPr>
                <w:sz w:val="20"/>
                <w:szCs w:val="20"/>
              </w:rPr>
              <w:t>-</w:t>
            </w:r>
          </w:p>
        </w:tc>
      </w:tr>
      <w:tr w:rsidR="00C56561" w:rsidTr="009219D8">
        <w:trPr>
          <w:cantSplit/>
          <w:trHeight w:val="20"/>
        </w:trPr>
        <w:tc>
          <w:tcPr>
            <w:tcW w:w="927" w:type="pct"/>
            <w:tcBorders>
              <w:top w:val="single" w:sz="8" w:space="0" w:color="auto"/>
              <w:left w:val="single" w:sz="8" w:space="0" w:color="auto"/>
              <w:bottom w:val="nil"/>
              <w:right w:val="nil"/>
            </w:tcBorders>
            <w:shd w:val="clear" w:color="auto" w:fill="FFFFFF"/>
            <w:vAlign w:val="bottom"/>
            <w:hideMark/>
          </w:tcPr>
          <w:p w:rsidR="00C56561" w:rsidRDefault="00C56561" w:rsidP="009219D8">
            <w:pPr>
              <w:ind w:left="113" w:right="113" w:firstLine="0"/>
            </w:pPr>
            <w:r>
              <w:rPr>
                <w:sz w:val="20"/>
                <w:szCs w:val="20"/>
              </w:rPr>
              <w:t>20Юч по ТУ 26-0303-1532 [</w:t>
            </w:r>
            <w:hyperlink w:anchor="б90" w:tooltip="Библиография 90" w:history="1">
              <w:r>
                <w:rPr>
                  <w:rStyle w:val="a3"/>
                  <w:sz w:val="20"/>
                  <w:szCs w:val="20"/>
                </w:rPr>
                <w:t>90</w:t>
              </w:r>
            </w:hyperlink>
            <w:r>
              <w:rPr>
                <w:sz w:val="20"/>
                <w:szCs w:val="20"/>
              </w:rPr>
              <w:t>]*</w:t>
            </w:r>
          </w:p>
        </w:tc>
        <w:tc>
          <w:tcPr>
            <w:tcW w:w="925"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pPr>
            <w:r>
              <w:rPr>
                <w:sz w:val="20"/>
                <w:szCs w:val="20"/>
              </w:rPr>
              <w:t>ТУ 26-0303-1532 [</w:t>
            </w:r>
            <w:hyperlink w:anchor="б90" w:tooltip="Библиография 90" w:history="1">
              <w:r>
                <w:rPr>
                  <w:rStyle w:val="a3"/>
                  <w:sz w:val="20"/>
                  <w:szCs w:val="20"/>
                </w:rPr>
                <w:t>90</w:t>
              </w:r>
            </w:hyperlink>
            <w:r>
              <w:rPr>
                <w:sz w:val="20"/>
                <w:szCs w:val="20"/>
              </w:rPr>
              <w:t>]*</w:t>
            </w:r>
          </w:p>
        </w:tc>
        <w:tc>
          <w:tcPr>
            <w:tcW w:w="925"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pPr>
            <w:r>
              <w:rPr>
                <w:sz w:val="20"/>
                <w:szCs w:val="20"/>
              </w:rPr>
              <w:t>От минус 40 до 475</w:t>
            </w:r>
          </w:p>
        </w:tc>
        <w:tc>
          <w:tcPr>
            <w:tcW w:w="0" w:type="auto"/>
            <w:vMerge/>
            <w:tcBorders>
              <w:top w:val="single" w:sz="8" w:space="0" w:color="auto"/>
              <w:left w:val="single" w:sz="8" w:space="0" w:color="auto"/>
              <w:bottom w:val="single" w:sz="8" w:space="0" w:color="auto"/>
              <w:right w:val="nil"/>
            </w:tcBorders>
            <w:vAlign w:val="center"/>
            <w:hideMark/>
          </w:tcPr>
          <w:p w:rsidR="00C56561" w:rsidRDefault="00C56561" w:rsidP="009219D8">
            <w:pPr>
              <w:ind w:firstLine="0"/>
              <w:jc w:val="left"/>
            </w:pPr>
          </w:p>
        </w:tc>
        <w:tc>
          <w:tcPr>
            <w:tcW w:w="910"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pPr>
            <w:r>
              <w:rPr>
                <w:sz w:val="20"/>
                <w:szCs w:val="20"/>
              </w:rPr>
              <w:t>ТУ 26-0303-1532 [</w:t>
            </w:r>
            <w:hyperlink w:anchor="б90" w:tooltip="Библиография 90" w:history="1">
              <w:r>
                <w:rPr>
                  <w:rStyle w:val="a3"/>
                  <w:sz w:val="20"/>
                  <w:szCs w:val="20"/>
                </w:rPr>
                <w:t>90</w:t>
              </w:r>
            </w:hyperlink>
            <w:r>
              <w:rPr>
                <w:sz w:val="20"/>
                <w:szCs w:val="20"/>
              </w:rPr>
              <w:t>]*</w:t>
            </w:r>
          </w:p>
        </w:tc>
        <w:tc>
          <w:tcPr>
            <w:tcW w:w="0" w:type="auto"/>
            <w:gridSpan w:val="2"/>
            <w:vMerge/>
            <w:tcBorders>
              <w:top w:val="single" w:sz="8" w:space="0" w:color="auto"/>
              <w:left w:val="single" w:sz="8" w:space="0" w:color="auto"/>
              <w:bottom w:val="nil"/>
              <w:right w:val="nil"/>
            </w:tcBorders>
            <w:vAlign w:val="center"/>
            <w:hideMark/>
          </w:tcPr>
          <w:p w:rsidR="00C56561" w:rsidRDefault="00C56561" w:rsidP="009219D8">
            <w:pPr>
              <w:ind w:firstLine="0"/>
              <w:jc w:val="left"/>
            </w:pPr>
          </w:p>
        </w:tc>
      </w:tr>
      <w:tr w:rsidR="00C56561" w:rsidTr="009219D8">
        <w:trPr>
          <w:cantSplit/>
          <w:trHeight w:val="20"/>
        </w:trPr>
        <w:tc>
          <w:tcPr>
            <w:tcW w:w="927" w:type="pct"/>
            <w:tcBorders>
              <w:top w:val="single" w:sz="8" w:space="0" w:color="auto"/>
              <w:left w:val="single" w:sz="8" w:space="0" w:color="auto"/>
              <w:bottom w:val="nil"/>
              <w:right w:val="nil"/>
            </w:tcBorders>
            <w:shd w:val="clear" w:color="auto" w:fill="FFFFFF"/>
            <w:hideMark/>
          </w:tcPr>
          <w:p w:rsidR="00C56561" w:rsidRDefault="00C56561" w:rsidP="009219D8">
            <w:pPr>
              <w:ind w:left="113" w:right="113" w:firstLine="0"/>
            </w:pPr>
            <w:r>
              <w:rPr>
                <w:sz w:val="20"/>
                <w:szCs w:val="20"/>
              </w:rPr>
              <w:t xml:space="preserve">16ГС по </w:t>
            </w:r>
            <w:hyperlink r:id="rId611" w:tooltip="ГОСТ 19281-2014 Прокат повышенной прочности. Общие технические условия" w:history="1">
              <w:r>
                <w:rPr>
                  <w:rStyle w:val="a3"/>
                  <w:sz w:val="20"/>
                  <w:szCs w:val="20"/>
                </w:rPr>
                <w:t>ГОСТ 19281</w:t>
              </w:r>
            </w:hyperlink>
          </w:p>
        </w:tc>
        <w:tc>
          <w:tcPr>
            <w:tcW w:w="925" w:type="pct"/>
            <w:tcBorders>
              <w:top w:val="single" w:sz="8" w:space="0" w:color="auto"/>
              <w:left w:val="single" w:sz="8" w:space="0" w:color="auto"/>
              <w:bottom w:val="nil"/>
              <w:right w:val="nil"/>
            </w:tcBorders>
            <w:shd w:val="clear" w:color="auto" w:fill="FFFFFF"/>
            <w:hideMark/>
          </w:tcPr>
          <w:p w:rsidR="00C56561" w:rsidRDefault="00C56561" w:rsidP="009219D8">
            <w:pPr>
              <w:ind w:left="113" w:right="113" w:firstLine="0"/>
            </w:pPr>
            <w:r>
              <w:rPr>
                <w:sz w:val="20"/>
                <w:szCs w:val="20"/>
              </w:rPr>
              <w:t xml:space="preserve">КП 245 (25) по </w:t>
            </w:r>
            <w:hyperlink r:id="rId612" w:tooltip="ГОСТ 8479-70 Поковки из конструкционной углеродистой и легированной стали. Общие технические условия" w:history="1">
              <w:r>
                <w:rPr>
                  <w:rStyle w:val="a3"/>
                  <w:sz w:val="20"/>
                  <w:szCs w:val="20"/>
                </w:rPr>
                <w:t>ГОСТ 8479</w:t>
              </w:r>
            </w:hyperlink>
          </w:p>
        </w:tc>
        <w:tc>
          <w:tcPr>
            <w:tcW w:w="925" w:type="pct"/>
            <w:tcBorders>
              <w:top w:val="single" w:sz="8" w:space="0" w:color="auto"/>
              <w:left w:val="single" w:sz="8" w:space="0" w:color="auto"/>
              <w:bottom w:val="nil"/>
              <w:right w:val="nil"/>
            </w:tcBorders>
            <w:shd w:val="clear" w:color="auto" w:fill="FFFFFF"/>
            <w:hideMark/>
          </w:tcPr>
          <w:p w:rsidR="00C56561" w:rsidRDefault="00C56561" w:rsidP="009219D8">
            <w:pPr>
              <w:ind w:left="113" w:right="113" w:firstLine="0"/>
            </w:pPr>
            <w:r>
              <w:rPr>
                <w:sz w:val="20"/>
                <w:szCs w:val="20"/>
              </w:rPr>
              <w:t>От минус 40 до 475</w:t>
            </w:r>
          </w:p>
        </w:tc>
        <w:tc>
          <w:tcPr>
            <w:tcW w:w="0" w:type="auto"/>
            <w:vMerge/>
            <w:tcBorders>
              <w:top w:val="single" w:sz="8" w:space="0" w:color="auto"/>
              <w:left w:val="single" w:sz="8" w:space="0" w:color="auto"/>
              <w:bottom w:val="single" w:sz="8" w:space="0" w:color="auto"/>
              <w:right w:val="nil"/>
            </w:tcBorders>
            <w:vAlign w:val="center"/>
            <w:hideMark/>
          </w:tcPr>
          <w:p w:rsidR="00C56561" w:rsidRDefault="00C56561" w:rsidP="009219D8">
            <w:pPr>
              <w:ind w:firstLine="0"/>
              <w:jc w:val="left"/>
            </w:pPr>
          </w:p>
        </w:tc>
        <w:tc>
          <w:tcPr>
            <w:tcW w:w="910" w:type="pct"/>
            <w:tcBorders>
              <w:top w:val="single" w:sz="8" w:space="0" w:color="auto"/>
              <w:left w:val="single" w:sz="8" w:space="0" w:color="auto"/>
              <w:bottom w:val="nil"/>
              <w:right w:val="nil"/>
            </w:tcBorders>
            <w:shd w:val="clear" w:color="auto" w:fill="FFFFFF"/>
            <w:hideMark/>
          </w:tcPr>
          <w:p w:rsidR="00C56561" w:rsidRDefault="00C56561" w:rsidP="009219D8">
            <w:pPr>
              <w:ind w:left="113" w:right="113" w:firstLine="0"/>
            </w:pPr>
            <w:r>
              <w:rPr>
                <w:sz w:val="20"/>
                <w:szCs w:val="20"/>
              </w:rPr>
              <w:t xml:space="preserve">Группа IV по </w:t>
            </w:r>
            <w:hyperlink r:id="rId613" w:tooltip="ГОСТ 8479-70 Поковки из конструкционной углеродистой и легированной стали. Общие технические условия" w:history="1">
              <w:r>
                <w:rPr>
                  <w:rStyle w:val="a3"/>
                  <w:sz w:val="20"/>
                  <w:szCs w:val="20"/>
                </w:rPr>
                <w:t>ГОСТ 8479</w:t>
              </w:r>
            </w:hyperlink>
          </w:p>
        </w:tc>
        <w:tc>
          <w:tcPr>
            <w:tcW w:w="652" w:type="pct"/>
            <w:gridSpan w:val="2"/>
            <w:tcBorders>
              <w:top w:val="single" w:sz="8" w:space="0" w:color="auto"/>
              <w:left w:val="single" w:sz="8" w:space="0" w:color="auto"/>
              <w:bottom w:val="nil"/>
              <w:right w:val="single" w:sz="8" w:space="0" w:color="auto"/>
            </w:tcBorders>
            <w:shd w:val="clear" w:color="auto" w:fill="FFFFFF"/>
            <w:vAlign w:val="center"/>
            <w:hideMark/>
          </w:tcPr>
          <w:p w:rsidR="00C56561" w:rsidRDefault="00C56561" w:rsidP="009219D8">
            <w:pPr>
              <w:ind w:firstLine="0"/>
              <w:jc w:val="center"/>
            </w:pPr>
            <w:hyperlink w:anchor="табГ1прим1" w:tooltip="Примечание 1" w:history="1">
              <w:r>
                <w:rPr>
                  <w:rStyle w:val="a3"/>
                  <w:sz w:val="20"/>
                  <w:szCs w:val="20"/>
                </w:rPr>
                <w:t>1</w:t>
              </w:r>
            </w:hyperlink>
            <w:r>
              <w:rPr>
                <w:sz w:val="20"/>
                <w:szCs w:val="20"/>
              </w:rPr>
              <w:t xml:space="preserve">, </w:t>
            </w:r>
            <w:hyperlink w:anchor="табГ1прим4" w:tooltip="Примечание 4" w:history="1">
              <w:r>
                <w:rPr>
                  <w:rStyle w:val="a3"/>
                  <w:sz w:val="20"/>
                  <w:szCs w:val="20"/>
                </w:rPr>
                <w:t>4</w:t>
              </w:r>
            </w:hyperlink>
            <w:r>
              <w:rPr>
                <w:sz w:val="20"/>
                <w:szCs w:val="20"/>
              </w:rPr>
              <w:t xml:space="preserve">, </w:t>
            </w:r>
            <w:hyperlink w:anchor="табГ1прим9" w:tooltip="Примечание 9" w:history="1">
              <w:r>
                <w:rPr>
                  <w:rStyle w:val="a3"/>
                  <w:sz w:val="20"/>
                  <w:szCs w:val="20"/>
                </w:rPr>
                <w:t>9</w:t>
              </w:r>
            </w:hyperlink>
          </w:p>
        </w:tc>
      </w:tr>
      <w:tr w:rsidR="00C56561" w:rsidTr="009219D8">
        <w:trPr>
          <w:cantSplit/>
          <w:trHeight w:val="20"/>
        </w:trPr>
        <w:tc>
          <w:tcPr>
            <w:tcW w:w="927"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pPr>
            <w:r>
              <w:rPr>
                <w:sz w:val="20"/>
                <w:szCs w:val="20"/>
              </w:rPr>
              <w:t xml:space="preserve">15ГС, 16ГС по </w:t>
            </w:r>
            <w:hyperlink r:id="rId614" w:tooltip="ОСТ 108.030.113-87 Поковки из углеродистой и легированной стали для оборудования и трубопроводов тепловых и атомных станций" w:history="1">
              <w:r>
                <w:rPr>
                  <w:rStyle w:val="a3"/>
                  <w:sz w:val="20"/>
                  <w:szCs w:val="20"/>
                </w:rPr>
                <w:t>ОСТ 108.030.113</w:t>
              </w:r>
            </w:hyperlink>
            <w:r>
              <w:rPr>
                <w:sz w:val="20"/>
                <w:szCs w:val="20"/>
              </w:rPr>
              <w:t xml:space="preserve"> [</w:t>
            </w:r>
            <w:hyperlink w:anchor="б89" w:tooltip="Библиография 89" w:history="1">
              <w:r>
                <w:rPr>
                  <w:rStyle w:val="a3"/>
                  <w:sz w:val="20"/>
                  <w:szCs w:val="20"/>
                </w:rPr>
                <w:t>89</w:t>
              </w:r>
            </w:hyperlink>
            <w:r>
              <w:rPr>
                <w:sz w:val="20"/>
                <w:szCs w:val="20"/>
              </w:rPr>
              <w:t>]*</w:t>
            </w:r>
          </w:p>
        </w:tc>
        <w:tc>
          <w:tcPr>
            <w:tcW w:w="925" w:type="pct"/>
            <w:tcBorders>
              <w:top w:val="single" w:sz="8" w:space="0" w:color="auto"/>
              <w:left w:val="single" w:sz="8" w:space="0" w:color="auto"/>
              <w:bottom w:val="nil"/>
              <w:right w:val="nil"/>
            </w:tcBorders>
            <w:shd w:val="clear" w:color="auto" w:fill="FFFFFF"/>
            <w:vAlign w:val="bottom"/>
            <w:hideMark/>
          </w:tcPr>
          <w:p w:rsidR="00C56561" w:rsidRDefault="00C56561" w:rsidP="009219D8">
            <w:pPr>
              <w:ind w:left="113" w:right="113" w:firstLine="0"/>
            </w:pPr>
            <w:hyperlink r:id="rId615" w:tooltip="ОСТ 108.030.113-87 Поковки из углеродистой и легированной стали для оборудования и трубопроводов тепловых и атомных станций" w:history="1">
              <w:r>
                <w:rPr>
                  <w:rStyle w:val="a3"/>
                  <w:sz w:val="20"/>
                  <w:szCs w:val="20"/>
                </w:rPr>
                <w:t>ОСТ 108.030.113</w:t>
              </w:r>
            </w:hyperlink>
            <w:r>
              <w:rPr>
                <w:sz w:val="20"/>
                <w:szCs w:val="20"/>
              </w:rPr>
              <w:t xml:space="preserve"> [</w:t>
            </w:r>
            <w:hyperlink w:anchor="б89" w:tooltip="Библиография 89" w:history="1">
              <w:r>
                <w:rPr>
                  <w:rStyle w:val="a3"/>
                  <w:sz w:val="20"/>
                  <w:szCs w:val="20"/>
                </w:rPr>
                <w:t>89</w:t>
              </w:r>
            </w:hyperlink>
            <w:r>
              <w:rPr>
                <w:sz w:val="20"/>
                <w:szCs w:val="20"/>
              </w:rPr>
              <w:t>]*;</w:t>
            </w:r>
          </w:p>
          <w:p w:rsidR="00C56561" w:rsidRDefault="00C56561" w:rsidP="009219D8">
            <w:pPr>
              <w:ind w:left="113" w:right="113" w:firstLine="0"/>
            </w:pPr>
            <w:r>
              <w:rPr>
                <w:sz w:val="20"/>
                <w:szCs w:val="20"/>
              </w:rPr>
              <w:t>СТО 00220227006 [</w:t>
            </w:r>
            <w:hyperlink w:anchor="б91" w:tooltip="Библиография 91" w:history="1">
              <w:r>
                <w:rPr>
                  <w:rStyle w:val="a3"/>
                  <w:sz w:val="20"/>
                  <w:szCs w:val="20"/>
                </w:rPr>
                <w:t>91</w:t>
              </w:r>
            </w:hyperlink>
            <w:r>
              <w:rPr>
                <w:sz w:val="20"/>
                <w:szCs w:val="20"/>
              </w:rPr>
              <w:t>]*</w:t>
            </w:r>
          </w:p>
        </w:tc>
        <w:tc>
          <w:tcPr>
            <w:tcW w:w="925"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pPr>
            <w:r>
              <w:rPr>
                <w:sz w:val="20"/>
                <w:szCs w:val="20"/>
              </w:rPr>
              <w:t>От минус 40 до 475</w:t>
            </w:r>
          </w:p>
        </w:tc>
        <w:tc>
          <w:tcPr>
            <w:tcW w:w="0" w:type="auto"/>
            <w:vMerge/>
            <w:tcBorders>
              <w:top w:val="single" w:sz="8" w:space="0" w:color="auto"/>
              <w:left w:val="single" w:sz="8" w:space="0" w:color="auto"/>
              <w:bottom w:val="single" w:sz="8" w:space="0" w:color="auto"/>
              <w:right w:val="nil"/>
            </w:tcBorders>
            <w:vAlign w:val="center"/>
            <w:hideMark/>
          </w:tcPr>
          <w:p w:rsidR="00C56561" w:rsidRDefault="00C56561" w:rsidP="009219D8">
            <w:pPr>
              <w:ind w:firstLine="0"/>
              <w:jc w:val="left"/>
            </w:pPr>
          </w:p>
        </w:tc>
        <w:tc>
          <w:tcPr>
            <w:tcW w:w="910" w:type="pct"/>
            <w:tcBorders>
              <w:top w:val="single" w:sz="8" w:space="0" w:color="auto"/>
              <w:left w:val="single" w:sz="8" w:space="0" w:color="auto"/>
              <w:bottom w:val="nil"/>
              <w:right w:val="nil"/>
            </w:tcBorders>
            <w:shd w:val="clear" w:color="auto" w:fill="FFFFFF"/>
            <w:vAlign w:val="bottom"/>
            <w:hideMark/>
          </w:tcPr>
          <w:p w:rsidR="00C56561" w:rsidRDefault="00C56561" w:rsidP="009219D8">
            <w:pPr>
              <w:ind w:left="113" w:right="113" w:firstLine="0"/>
            </w:pPr>
            <w:hyperlink r:id="rId616" w:tooltip="ОСТ 108.030.113-87 Поковки из углеродистой и легированной стали для оборудования и трубопроводов тепловых и атомных станций" w:history="1">
              <w:r>
                <w:rPr>
                  <w:rStyle w:val="a3"/>
                  <w:sz w:val="20"/>
                  <w:szCs w:val="20"/>
                </w:rPr>
                <w:t>ОСТ 108.030.113</w:t>
              </w:r>
            </w:hyperlink>
            <w:r>
              <w:rPr>
                <w:sz w:val="20"/>
                <w:szCs w:val="20"/>
              </w:rPr>
              <w:t xml:space="preserve"> [</w:t>
            </w:r>
            <w:hyperlink w:anchor="б89" w:tooltip="Библиография 89" w:history="1">
              <w:r>
                <w:rPr>
                  <w:rStyle w:val="a3"/>
                  <w:sz w:val="20"/>
                  <w:szCs w:val="20"/>
                </w:rPr>
                <w:t>89</w:t>
              </w:r>
            </w:hyperlink>
            <w:r>
              <w:rPr>
                <w:sz w:val="20"/>
                <w:szCs w:val="20"/>
              </w:rPr>
              <w:t>]*; СТО 00220227006 [</w:t>
            </w:r>
            <w:hyperlink w:anchor="б91" w:tooltip="Библиография 91" w:history="1">
              <w:r>
                <w:rPr>
                  <w:rStyle w:val="a3"/>
                  <w:sz w:val="20"/>
                  <w:szCs w:val="20"/>
                </w:rPr>
                <w:t>91</w:t>
              </w:r>
            </w:hyperlink>
            <w:r>
              <w:rPr>
                <w:sz w:val="20"/>
                <w:szCs w:val="20"/>
              </w:rPr>
              <w:t>]*</w:t>
            </w:r>
          </w:p>
        </w:tc>
        <w:tc>
          <w:tcPr>
            <w:tcW w:w="652" w:type="pct"/>
            <w:gridSpan w:val="2"/>
            <w:tcBorders>
              <w:top w:val="single" w:sz="8" w:space="0" w:color="auto"/>
              <w:left w:val="single" w:sz="8" w:space="0" w:color="auto"/>
              <w:bottom w:val="nil"/>
              <w:right w:val="single" w:sz="8" w:space="0" w:color="auto"/>
            </w:tcBorders>
            <w:shd w:val="clear" w:color="auto" w:fill="FFFFFF"/>
            <w:vAlign w:val="center"/>
            <w:hideMark/>
          </w:tcPr>
          <w:p w:rsidR="00C56561" w:rsidRDefault="00C56561" w:rsidP="009219D8">
            <w:pPr>
              <w:ind w:left="113" w:right="113" w:firstLine="0"/>
              <w:jc w:val="center"/>
            </w:pPr>
            <w:hyperlink w:anchor="табГ1прим4" w:tooltip="Примечание 4" w:history="1">
              <w:r>
                <w:rPr>
                  <w:rStyle w:val="a3"/>
                  <w:sz w:val="20"/>
                  <w:szCs w:val="20"/>
                </w:rPr>
                <w:t>4</w:t>
              </w:r>
            </w:hyperlink>
            <w:r>
              <w:rPr>
                <w:sz w:val="20"/>
                <w:szCs w:val="20"/>
              </w:rPr>
              <w:t xml:space="preserve">, </w:t>
            </w:r>
            <w:hyperlink w:anchor="табГ1прим9" w:tooltip="Примечание 9" w:history="1">
              <w:r>
                <w:rPr>
                  <w:rStyle w:val="a3"/>
                  <w:sz w:val="20"/>
                  <w:szCs w:val="20"/>
                </w:rPr>
                <w:t>9</w:t>
              </w:r>
            </w:hyperlink>
          </w:p>
        </w:tc>
      </w:tr>
      <w:tr w:rsidR="00C56561" w:rsidTr="009219D8">
        <w:trPr>
          <w:cantSplit/>
          <w:trHeight w:val="20"/>
        </w:trPr>
        <w:tc>
          <w:tcPr>
            <w:tcW w:w="927"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pPr>
            <w:r>
              <w:rPr>
                <w:sz w:val="20"/>
                <w:szCs w:val="20"/>
              </w:rPr>
              <w:t xml:space="preserve">10Г2 по </w:t>
            </w:r>
            <w:hyperlink r:id="rId617" w:tooltip="ГОСТ 1050-2013 Металлопродукция из нелегированных конструкционных качественных и специальных сталей. Общие технические условия" w:history="1">
              <w:r>
                <w:rPr>
                  <w:rStyle w:val="a3"/>
                  <w:sz w:val="20"/>
                  <w:szCs w:val="20"/>
                </w:rPr>
                <w:t>ГОСТ 1050</w:t>
              </w:r>
            </w:hyperlink>
          </w:p>
        </w:tc>
        <w:tc>
          <w:tcPr>
            <w:tcW w:w="925"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pPr>
            <w:r>
              <w:rPr>
                <w:sz w:val="20"/>
                <w:szCs w:val="20"/>
              </w:rPr>
              <w:t xml:space="preserve">КП 215 (22)по </w:t>
            </w:r>
            <w:hyperlink r:id="rId618" w:tooltip="ГОСТ 8479-70 Поковки из конструкционной углеродистой и легированной стали. Общие технические условия" w:history="1">
              <w:r>
                <w:rPr>
                  <w:rStyle w:val="a3"/>
                  <w:sz w:val="20"/>
                  <w:szCs w:val="20"/>
                </w:rPr>
                <w:t>ГОСТ 8479</w:t>
              </w:r>
            </w:hyperlink>
          </w:p>
        </w:tc>
        <w:tc>
          <w:tcPr>
            <w:tcW w:w="925" w:type="pct"/>
            <w:tcBorders>
              <w:top w:val="single" w:sz="8" w:space="0" w:color="auto"/>
              <w:left w:val="single" w:sz="8" w:space="0" w:color="auto"/>
              <w:bottom w:val="nil"/>
              <w:right w:val="nil"/>
            </w:tcBorders>
            <w:shd w:val="clear" w:color="auto" w:fill="FFFFFF"/>
            <w:vAlign w:val="bottom"/>
            <w:hideMark/>
          </w:tcPr>
          <w:p w:rsidR="00C56561" w:rsidRDefault="00C56561" w:rsidP="009219D8">
            <w:pPr>
              <w:ind w:left="113" w:right="113" w:firstLine="0"/>
            </w:pPr>
            <w:r>
              <w:rPr>
                <w:sz w:val="20"/>
                <w:szCs w:val="20"/>
              </w:rPr>
              <w:t>От минус 70 до 475</w:t>
            </w:r>
          </w:p>
        </w:tc>
        <w:tc>
          <w:tcPr>
            <w:tcW w:w="0" w:type="auto"/>
            <w:vMerge/>
            <w:tcBorders>
              <w:top w:val="single" w:sz="8" w:space="0" w:color="auto"/>
              <w:left w:val="single" w:sz="8" w:space="0" w:color="auto"/>
              <w:bottom w:val="single" w:sz="8" w:space="0" w:color="auto"/>
              <w:right w:val="nil"/>
            </w:tcBorders>
            <w:vAlign w:val="center"/>
            <w:hideMark/>
          </w:tcPr>
          <w:p w:rsidR="00C56561" w:rsidRDefault="00C56561" w:rsidP="009219D8">
            <w:pPr>
              <w:ind w:firstLine="0"/>
              <w:jc w:val="left"/>
            </w:pPr>
          </w:p>
        </w:tc>
        <w:tc>
          <w:tcPr>
            <w:tcW w:w="910" w:type="pct"/>
            <w:vMerge w:val="restar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pPr>
            <w:r>
              <w:rPr>
                <w:sz w:val="20"/>
                <w:szCs w:val="20"/>
              </w:rPr>
              <w:t xml:space="preserve">Группа IV по </w:t>
            </w:r>
            <w:hyperlink r:id="rId619" w:tooltip="ГОСТ 8479-70 Поковки из конструкционной углеродистой и легированной стали. Общие технические условия" w:history="1">
              <w:r>
                <w:rPr>
                  <w:rStyle w:val="a3"/>
                  <w:sz w:val="20"/>
                  <w:szCs w:val="20"/>
                </w:rPr>
                <w:t>ГОСТ 8479</w:t>
              </w:r>
            </w:hyperlink>
          </w:p>
        </w:tc>
        <w:tc>
          <w:tcPr>
            <w:tcW w:w="652" w:type="pct"/>
            <w:gridSpan w:val="2"/>
            <w:tcBorders>
              <w:top w:val="single" w:sz="8" w:space="0" w:color="auto"/>
              <w:left w:val="single" w:sz="8" w:space="0" w:color="auto"/>
              <w:bottom w:val="nil"/>
              <w:right w:val="single" w:sz="8" w:space="0" w:color="auto"/>
            </w:tcBorders>
            <w:shd w:val="clear" w:color="auto" w:fill="FFFFFF"/>
            <w:vAlign w:val="center"/>
            <w:hideMark/>
          </w:tcPr>
          <w:p w:rsidR="00C56561" w:rsidRDefault="00C56561" w:rsidP="009219D8">
            <w:pPr>
              <w:ind w:left="113" w:right="113" w:firstLine="0"/>
              <w:jc w:val="center"/>
            </w:pPr>
            <w:hyperlink w:anchor="табГ1прим1" w:tooltip="Примечание 1" w:history="1">
              <w:r>
                <w:rPr>
                  <w:rStyle w:val="a3"/>
                  <w:sz w:val="20"/>
                  <w:szCs w:val="20"/>
                </w:rPr>
                <w:t>1</w:t>
              </w:r>
            </w:hyperlink>
            <w:r>
              <w:rPr>
                <w:sz w:val="20"/>
                <w:szCs w:val="20"/>
              </w:rPr>
              <w:t xml:space="preserve">, </w:t>
            </w:r>
            <w:hyperlink w:anchor="табГ1прим2" w:tooltip="Примечание 2" w:history="1">
              <w:r>
                <w:rPr>
                  <w:rStyle w:val="a3"/>
                  <w:sz w:val="20"/>
                  <w:szCs w:val="20"/>
                </w:rPr>
                <w:t>2</w:t>
              </w:r>
            </w:hyperlink>
            <w:r>
              <w:rPr>
                <w:sz w:val="20"/>
                <w:szCs w:val="20"/>
              </w:rPr>
              <w:t xml:space="preserve">, </w:t>
            </w:r>
            <w:hyperlink w:anchor="табГ1прим4" w:tooltip="Примечание 4" w:history="1">
              <w:r>
                <w:rPr>
                  <w:rStyle w:val="a3"/>
                  <w:sz w:val="20"/>
                  <w:szCs w:val="20"/>
                </w:rPr>
                <w:t>4</w:t>
              </w:r>
            </w:hyperlink>
            <w:r>
              <w:rPr>
                <w:sz w:val="20"/>
                <w:szCs w:val="20"/>
              </w:rPr>
              <w:t xml:space="preserve">, </w:t>
            </w:r>
            <w:hyperlink w:anchor="табГ1прим9" w:tooltip="Примечание 9" w:history="1">
              <w:r>
                <w:rPr>
                  <w:rStyle w:val="a3"/>
                  <w:sz w:val="20"/>
                  <w:szCs w:val="20"/>
                </w:rPr>
                <w:t>9</w:t>
              </w:r>
            </w:hyperlink>
          </w:p>
        </w:tc>
      </w:tr>
      <w:tr w:rsidR="00C56561" w:rsidTr="009219D8">
        <w:trPr>
          <w:cantSplit/>
          <w:trHeight w:val="20"/>
        </w:trPr>
        <w:tc>
          <w:tcPr>
            <w:tcW w:w="927" w:type="pct"/>
            <w:tcBorders>
              <w:top w:val="single" w:sz="8" w:space="0" w:color="auto"/>
              <w:left w:val="single" w:sz="8" w:space="0" w:color="auto"/>
              <w:bottom w:val="nil"/>
              <w:right w:val="nil"/>
            </w:tcBorders>
            <w:shd w:val="clear" w:color="auto" w:fill="FFFFFF"/>
            <w:hideMark/>
          </w:tcPr>
          <w:p w:rsidR="00C56561" w:rsidRDefault="00C56561" w:rsidP="009219D8">
            <w:pPr>
              <w:ind w:left="113" w:right="113" w:firstLine="0"/>
            </w:pPr>
            <w:r>
              <w:rPr>
                <w:sz w:val="20"/>
                <w:szCs w:val="20"/>
              </w:rPr>
              <w:t xml:space="preserve">09Г2С по </w:t>
            </w:r>
            <w:hyperlink r:id="rId620" w:tooltip="ГОСТ 19281-2014 Прокат повышенной прочности. Общие технические условия" w:history="1">
              <w:r>
                <w:rPr>
                  <w:rStyle w:val="a3"/>
                  <w:sz w:val="20"/>
                  <w:szCs w:val="20"/>
                </w:rPr>
                <w:t>ГОСТ 19281</w:t>
              </w:r>
            </w:hyperlink>
          </w:p>
        </w:tc>
        <w:tc>
          <w:tcPr>
            <w:tcW w:w="925" w:type="pct"/>
            <w:tcBorders>
              <w:top w:val="single" w:sz="8" w:space="0" w:color="auto"/>
              <w:left w:val="single" w:sz="8" w:space="0" w:color="auto"/>
              <w:bottom w:val="nil"/>
              <w:right w:val="nil"/>
            </w:tcBorders>
            <w:shd w:val="clear" w:color="auto" w:fill="FFFFFF"/>
            <w:hideMark/>
          </w:tcPr>
          <w:p w:rsidR="00C56561" w:rsidRDefault="00C56561" w:rsidP="009219D8">
            <w:pPr>
              <w:ind w:left="113" w:right="113" w:firstLine="0"/>
            </w:pPr>
            <w:r>
              <w:rPr>
                <w:sz w:val="20"/>
                <w:szCs w:val="20"/>
              </w:rPr>
              <w:t xml:space="preserve">КП 245 (25) по </w:t>
            </w:r>
            <w:hyperlink r:id="rId621" w:tooltip="ГОСТ 8479-70 Поковки из конструкционной углеродистой и легированной стали. Общие технические условия" w:history="1">
              <w:r>
                <w:rPr>
                  <w:rStyle w:val="a3"/>
                  <w:sz w:val="20"/>
                  <w:szCs w:val="20"/>
                </w:rPr>
                <w:t>ГОСТ 8479</w:t>
              </w:r>
            </w:hyperlink>
          </w:p>
        </w:tc>
        <w:tc>
          <w:tcPr>
            <w:tcW w:w="925" w:type="pct"/>
            <w:tcBorders>
              <w:top w:val="single" w:sz="8" w:space="0" w:color="auto"/>
              <w:left w:val="single" w:sz="8" w:space="0" w:color="auto"/>
              <w:bottom w:val="nil"/>
              <w:right w:val="nil"/>
            </w:tcBorders>
            <w:shd w:val="clear" w:color="auto" w:fill="FFFFFF"/>
            <w:hideMark/>
          </w:tcPr>
          <w:p w:rsidR="00C56561" w:rsidRDefault="00C56561" w:rsidP="009219D8">
            <w:pPr>
              <w:ind w:left="113" w:right="113" w:firstLine="0"/>
            </w:pPr>
            <w:r>
              <w:rPr>
                <w:sz w:val="20"/>
                <w:szCs w:val="20"/>
              </w:rPr>
              <w:t>От минус 70 до 475</w:t>
            </w:r>
          </w:p>
        </w:tc>
        <w:tc>
          <w:tcPr>
            <w:tcW w:w="0" w:type="auto"/>
            <w:vMerge/>
            <w:tcBorders>
              <w:top w:val="single" w:sz="8" w:space="0" w:color="auto"/>
              <w:left w:val="single" w:sz="8" w:space="0" w:color="auto"/>
              <w:bottom w:val="single" w:sz="8" w:space="0" w:color="auto"/>
              <w:right w:val="nil"/>
            </w:tcBorders>
            <w:vAlign w:val="center"/>
            <w:hideMark/>
          </w:tcPr>
          <w:p w:rsidR="00C56561" w:rsidRDefault="00C56561" w:rsidP="009219D8">
            <w:pPr>
              <w:ind w:firstLine="0"/>
              <w:jc w:val="left"/>
            </w:pPr>
          </w:p>
        </w:tc>
        <w:tc>
          <w:tcPr>
            <w:tcW w:w="0" w:type="auto"/>
            <w:vMerge/>
            <w:tcBorders>
              <w:top w:val="single" w:sz="8" w:space="0" w:color="auto"/>
              <w:left w:val="single" w:sz="8" w:space="0" w:color="auto"/>
              <w:bottom w:val="nil"/>
              <w:right w:val="nil"/>
            </w:tcBorders>
            <w:vAlign w:val="center"/>
            <w:hideMark/>
          </w:tcPr>
          <w:p w:rsidR="00C56561" w:rsidRDefault="00C56561" w:rsidP="009219D8">
            <w:pPr>
              <w:ind w:firstLine="0"/>
              <w:jc w:val="left"/>
            </w:pPr>
          </w:p>
        </w:tc>
        <w:tc>
          <w:tcPr>
            <w:tcW w:w="652" w:type="pct"/>
            <w:gridSpan w:val="2"/>
            <w:tcBorders>
              <w:top w:val="single" w:sz="8" w:space="0" w:color="auto"/>
              <w:left w:val="single" w:sz="8" w:space="0" w:color="auto"/>
              <w:bottom w:val="nil"/>
              <w:right w:val="single" w:sz="8" w:space="0" w:color="auto"/>
            </w:tcBorders>
            <w:shd w:val="clear" w:color="auto" w:fill="FFFFFF"/>
            <w:vAlign w:val="center"/>
            <w:hideMark/>
          </w:tcPr>
          <w:p w:rsidR="00C56561" w:rsidRDefault="00C56561" w:rsidP="009219D8">
            <w:pPr>
              <w:ind w:firstLine="0"/>
              <w:jc w:val="center"/>
            </w:pPr>
            <w:hyperlink w:anchor="табГ1прим1" w:tooltip="Примечание 1" w:history="1">
              <w:r>
                <w:rPr>
                  <w:rStyle w:val="a3"/>
                  <w:sz w:val="20"/>
                  <w:szCs w:val="20"/>
                </w:rPr>
                <w:t>1</w:t>
              </w:r>
            </w:hyperlink>
            <w:r>
              <w:rPr>
                <w:sz w:val="20"/>
                <w:szCs w:val="20"/>
              </w:rPr>
              <w:t xml:space="preserve">, </w:t>
            </w:r>
            <w:hyperlink w:anchor="табГ1прим4" w:tooltip="Примечание 4" w:history="1">
              <w:r>
                <w:rPr>
                  <w:rStyle w:val="a3"/>
                  <w:sz w:val="20"/>
                  <w:szCs w:val="20"/>
                </w:rPr>
                <w:t>4</w:t>
              </w:r>
            </w:hyperlink>
            <w:r>
              <w:rPr>
                <w:sz w:val="20"/>
                <w:szCs w:val="20"/>
              </w:rPr>
              <w:t xml:space="preserve"> , </w:t>
            </w:r>
            <w:hyperlink w:anchor="табГ1прим9" w:tooltip="Примечание 9" w:history="1">
              <w:r>
                <w:rPr>
                  <w:rStyle w:val="a3"/>
                  <w:sz w:val="20"/>
                  <w:szCs w:val="20"/>
                </w:rPr>
                <w:t>9</w:t>
              </w:r>
            </w:hyperlink>
          </w:p>
        </w:tc>
      </w:tr>
      <w:tr w:rsidR="00C56561" w:rsidTr="009219D8">
        <w:trPr>
          <w:cantSplit/>
          <w:trHeight w:val="20"/>
        </w:trPr>
        <w:tc>
          <w:tcPr>
            <w:tcW w:w="927" w:type="pct"/>
            <w:tcBorders>
              <w:top w:val="single" w:sz="8" w:space="0" w:color="auto"/>
              <w:left w:val="single" w:sz="8" w:space="0" w:color="auto"/>
              <w:bottom w:val="nil"/>
              <w:right w:val="nil"/>
            </w:tcBorders>
            <w:shd w:val="clear" w:color="auto" w:fill="FFFFFF"/>
            <w:vAlign w:val="bottom"/>
            <w:hideMark/>
          </w:tcPr>
          <w:p w:rsidR="00C56561" w:rsidRDefault="00C56561" w:rsidP="009219D8">
            <w:pPr>
              <w:ind w:left="113" w:right="113" w:firstLine="0"/>
            </w:pPr>
            <w:r>
              <w:rPr>
                <w:sz w:val="20"/>
                <w:szCs w:val="20"/>
              </w:rPr>
              <w:t>09ГСНБЦ по ТУ 05764417-013 [</w:t>
            </w:r>
            <w:hyperlink w:anchor="б20" w:tooltip="Библиография 20" w:history="1">
              <w:r>
                <w:rPr>
                  <w:rStyle w:val="a3"/>
                  <w:sz w:val="20"/>
                  <w:szCs w:val="20"/>
                </w:rPr>
                <w:t>20</w:t>
              </w:r>
            </w:hyperlink>
            <w:r>
              <w:rPr>
                <w:sz w:val="20"/>
                <w:szCs w:val="20"/>
              </w:rPr>
              <w:t>]*</w:t>
            </w:r>
          </w:p>
        </w:tc>
        <w:tc>
          <w:tcPr>
            <w:tcW w:w="925" w:type="pct"/>
            <w:vMerge w:val="restar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pPr>
            <w:r>
              <w:rPr>
                <w:sz w:val="20"/>
                <w:szCs w:val="20"/>
              </w:rPr>
              <w:t>ТУ 05764417-013 [</w:t>
            </w:r>
            <w:hyperlink w:anchor="б20" w:tooltip="Библиография 20" w:history="1">
              <w:r>
                <w:rPr>
                  <w:rStyle w:val="a3"/>
                  <w:sz w:val="20"/>
                  <w:szCs w:val="20"/>
                </w:rPr>
                <w:t>20</w:t>
              </w:r>
            </w:hyperlink>
            <w:r>
              <w:rPr>
                <w:sz w:val="20"/>
                <w:szCs w:val="20"/>
              </w:rPr>
              <w:t>]*</w:t>
            </w:r>
          </w:p>
        </w:tc>
        <w:tc>
          <w:tcPr>
            <w:tcW w:w="925"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pPr>
            <w:r>
              <w:rPr>
                <w:sz w:val="20"/>
                <w:szCs w:val="20"/>
              </w:rPr>
              <w:t>От минус 40 до 350</w:t>
            </w:r>
          </w:p>
        </w:tc>
        <w:tc>
          <w:tcPr>
            <w:tcW w:w="0" w:type="auto"/>
            <w:vMerge/>
            <w:tcBorders>
              <w:top w:val="single" w:sz="8" w:space="0" w:color="auto"/>
              <w:left w:val="single" w:sz="8" w:space="0" w:color="auto"/>
              <w:bottom w:val="single" w:sz="8" w:space="0" w:color="auto"/>
              <w:right w:val="nil"/>
            </w:tcBorders>
            <w:vAlign w:val="center"/>
            <w:hideMark/>
          </w:tcPr>
          <w:p w:rsidR="00C56561" w:rsidRDefault="00C56561" w:rsidP="009219D8">
            <w:pPr>
              <w:ind w:firstLine="0"/>
              <w:jc w:val="left"/>
            </w:pPr>
          </w:p>
        </w:tc>
        <w:tc>
          <w:tcPr>
            <w:tcW w:w="910" w:type="pct"/>
            <w:vMerge w:val="restar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pPr>
            <w:r>
              <w:rPr>
                <w:sz w:val="20"/>
                <w:szCs w:val="20"/>
              </w:rPr>
              <w:t>ТУ 05764417-013 [</w:t>
            </w:r>
            <w:hyperlink w:anchor="б20" w:tooltip="Библиография 20" w:history="1">
              <w:r>
                <w:rPr>
                  <w:rStyle w:val="a3"/>
                  <w:sz w:val="20"/>
                  <w:szCs w:val="20"/>
                </w:rPr>
                <w:t>20</w:t>
              </w:r>
            </w:hyperlink>
            <w:r>
              <w:rPr>
                <w:sz w:val="20"/>
                <w:szCs w:val="20"/>
              </w:rPr>
              <w:t>]*</w:t>
            </w:r>
          </w:p>
        </w:tc>
        <w:tc>
          <w:tcPr>
            <w:tcW w:w="652" w:type="pct"/>
            <w:gridSpan w:val="2"/>
            <w:vMerge w:val="restart"/>
            <w:tcBorders>
              <w:top w:val="single" w:sz="8" w:space="0" w:color="auto"/>
              <w:left w:val="single" w:sz="8" w:space="0" w:color="auto"/>
              <w:bottom w:val="nil"/>
              <w:right w:val="single" w:sz="8" w:space="0" w:color="auto"/>
            </w:tcBorders>
            <w:shd w:val="clear" w:color="auto" w:fill="FFFFFF"/>
            <w:vAlign w:val="center"/>
            <w:hideMark/>
          </w:tcPr>
          <w:p w:rsidR="00C56561" w:rsidRDefault="00C56561" w:rsidP="009219D8">
            <w:pPr>
              <w:ind w:left="113" w:right="113" w:firstLine="0"/>
              <w:jc w:val="center"/>
            </w:pPr>
            <w:r>
              <w:rPr>
                <w:sz w:val="20"/>
                <w:szCs w:val="20"/>
              </w:rPr>
              <w:t>-</w:t>
            </w:r>
          </w:p>
        </w:tc>
      </w:tr>
      <w:tr w:rsidR="00C56561" w:rsidTr="009219D8">
        <w:trPr>
          <w:cantSplit/>
          <w:trHeight w:val="20"/>
        </w:trPr>
        <w:tc>
          <w:tcPr>
            <w:tcW w:w="927" w:type="pct"/>
            <w:tcBorders>
              <w:top w:val="single" w:sz="8" w:space="0" w:color="auto"/>
              <w:left w:val="single" w:sz="8" w:space="0" w:color="auto"/>
              <w:bottom w:val="nil"/>
              <w:right w:val="nil"/>
            </w:tcBorders>
            <w:shd w:val="clear" w:color="auto" w:fill="FFFFFF"/>
            <w:vAlign w:val="bottom"/>
            <w:hideMark/>
          </w:tcPr>
          <w:p w:rsidR="00C56561" w:rsidRDefault="00C56561" w:rsidP="009219D8">
            <w:pPr>
              <w:ind w:left="113" w:right="113" w:firstLine="0"/>
            </w:pPr>
            <w:r>
              <w:rPr>
                <w:sz w:val="20"/>
                <w:szCs w:val="20"/>
              </w:rPr>
              <w:t>09ХГН2АБ по ТУ 05764417-013 [</w:t>
            </w:r>
            <w:hyperlink w:anchor="б20" w:tooltip="Библиография 20" w:history="1">
              <w:r>
                <w:rPr>
                  <w:rStyle w:val="a3"/>
                  <w:sz w:val="20"/>
                  <w:szCs w:val="20"/>
                </w:rPr>
                <w:t>20</w:t>
              </w:r>
            </w:hyperlink>
            <w:r>
              <w:rPr>
                <w:sz w:val="20"/>
                <w:szCs w:val="20"/>
              </w:rPr>
              <w:t>]*</w:t>
            </w:r>
          </w:p>
        </w:tc>
        <w:tc>
          <w:tcPr>
            <w:tcW w:w="0" w:type="auto"/>
            <w:vMerge/>
            <w:tcBorders>
              <w:top w:val="single" w:sz="8" w:space="0" w:color="auto"/>
              <w:left w:val="single" w:sz="8" w:space="0" w:color="auto"/>
              <w:bottom w:val="nil"/>
              <w:right w:val="nil"/>
            </w:tcBorders>
            <w:vAlign w:val="center"/>
            <w:hideMark/>
          </w:tcPr>
          <w:p w:rsidR="00C56561" w:rsidRDefault="00C56561" w:rsidP="009219D8">
            <w:pPr>
              <w:ind w:firstLine="0"/>
              <w:jc w:val="left"/>
            </w:pPr>
          </w:p>
        </w:tc>
        <w:tc>
          <w:tcPr>
            <w:tcW w:w="925"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pPr>
            <w:r>
              <w:rPr>
                <w:sz w:val="20"/>
                <w:szCs w:val="20"/>
              </w:rPr>
              <w:t>От минус 60 до 350</w:t>
            </w:r>
          </w:p>
        </w:tc>
        <w:tc>
          <w:tcPr>
            <w:tcW w:w="0" w:type="auto"/>
            <w:vMerge/>
            <w:tcBorders>
              <w:top w:val="single" w:sz="8" w:space="0" w:color="auto"/>
              <w:left w:val="single" w:sz="8" w:space="0" w:color="auto"/>
              <w:bottom w:val="single" w:sz="8" w:space="0" w:color="auto"/>
              <w:right w:val="nil"/>
            </w:tcBorders>
            <w:vAlign w:val="center"/>
            <w:hideMark/>
          </w:tcPr>
          <w:p w:rsidR="00C56561" w:rsidRDefault="00C56561" w:rsidP="009219D8">
            <w:pPr>
              <w:ind w:firstLine="0"/>
              <w:jc w:val="left"/>
            </w:pPr>
          </w:p>
        </w:tc>
        <w:tc>
          <w:tcPr>
            <w:tcW w:w="0" w:type="auto"/>
            <w:vMerge/>
            <w:tcBorders>
              <w:top w:val="single" w:sz="8" w:space="0" w:color="auto"/>
              <w:left w:val="single" w:sz="8" w:space="0" w:color="auto"/>
              <w:bottom w:val="nil"/>
              <w:right w:val="nil"/>
            </w:tcBorders>
            <w:vAlign w:val="center"/>
            <w:hideMark/>
          </w:tcPr>
          <w:p w:rsidR="00C56561" w:rsidRDefault="00C56561" w:rsidP="009219D8">
            <w:pPr>
              <w:ind w:firstLine="0"/>
              <w:jc w:val="left"/>
            </w:pPr>
          </w:p>
        </w:tc>
        <w:tc>
          <w:tcPr>
            <w:tcW w:w="0" w:type="auto"/>
            <w:gridSpan w:val="2"/>
            <w:vMerge/>
            <w:tcBorders>
              <w:top w:val="single" w:sz="8" w:space="0" w:color="auto"/>
              <w:left w:val="single" w:sz="8" w:space="0" w:color="auto"/>
              <w:bottom w:val="nil"/>
              <w:right w:val="single" w:sz="8" w:space="0" w:color="auto"/>
            </w:tcBorders>
            <w:vAlign w:val="center"/>
            <w:hideMark/>
          </w:tcPr>
          <w:p w:rsidR="00C56561" w:rsidRDefault="00C56561" w:rsidP="009219D8">
            <w:pPr>
              <w:ind w:firstLine="0"/>
              <w:jc w:val="left"/>
            </w:pPr>
          </w:p>
        </w:tc>
      </w:tr>
      <w:tr w:rsidR="00C56561" w:rsidTr="009219D8">
        <w:trPr>
          <w:cantSplit/>
          <w:trHeight w:val="20"/>
        </w:trPr>
        <w:tc>
          <w:tcPr>
            <w:tcW w:w="927"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pPr>
            <w:r>
              <w:rPr>
                <w:sz w:val="20"/>
                <w:szCs w:val="20"/>
              </w:rPr>
              <w:t xml:space="preserve">20Х по </w:t>
            </w:r>
            <w:hyperlink r:id="rId622" w:tooltip="ГОСТ 4543-2016 Металлопродукция из конструкционной легированной стали. Технические условия" w:history="1">
              <w:r>
                <w:rPr>
                  <w:rStyle w:val="a3"/>
                  <w:sz w:val="20"/>
                  <w:szCs w:val="20"/>
                </w:rPr>
                <w:t>ГОСТ 4543</w:t>
              </w:r>
            </w:hyperlink>
          </w:p>
        </w:tc>
        <w:tc>
          <w:tcPr>
            <w:tcW w:w="925"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pPr>
            <w:r>
              <w:rPr>
                <w:sz w:val="20"/>
                <w:szCs w:val="20"/>
              </w:rPr>
              <w:t xml:space="preserve">КП 395 (40) по </w:t>
            </w:r>
            <w:hyperlink r:id="rId623" w:tooltip="ГОСТ 8479-70 Поковки из конструкционной углеродистой и легированной стали. Общие технические условия" w:history="1">
              <w:r>
                <w:rPr>
                  <w:rStyle w:val="a3"/>
                  <w:sz w:val="20"/>
                  <w:szCs w:val="20"/>
                </w:rPr>
                <w:t>ГОСТ 8479</w:t>
              </w:r>
            </w:hyperlink>
          </w:p>
        </w:tc>
        <w:tc>
          <w:tcPr>
            <w:tcW w:w="925"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pPr>
            <w:r>
              <w:rPr>
                <w:sz w:val="20"/>
                <w:szCs w:val="20"/>
              </w:rPr>
              <w:t>От минус 40 до 475</w:t>
            </w:r>
          </w:p>
        </w:tc>
        <w:tc>
          <w:tcPr>
            <w:tcW w:w="0" w:type="auto"/>
            <w:vMerge/>
            <w:tcBorders>
              <w:top w:val="single" w:sz="8" w:space="0" w:color="auto"/>
              <w:left w:val="single" w:sz="8" w:space="0" w:color="auto"/>
              <w:bottom w:val="single" w:sz="8" w:space="0" w:color="auto"/>
              <w:right w:val="nil"/>
            </w:tcBorders>
            <w:vAlign w:val="center"/>
            <w:hideMark/>
          </w:tcPr>
          <w:p w:rsidR="00C56561" w:rsidRDefault="00C56561" w:rsidP="009219D8">
            <w:pPr>
              <w:ind w:firstLine="0"/>
              <w:jc w:val="left"/>
            </w:pPr>
          </w:p>
        </w:tc>
        <w:tc>
          <w:tcPr>
            <w:tcW w:w="910" w:type="pct"/>
            <w:vMerge w:val="restart"/>
            <w:tcBorders>
              <w:top w:val="single" w:sz="8" w:space="0" w:color="auto"/>
              <w:left w:val="single" w:sz="8" w:space="0" w:color="auto"/>
              <w:bottom w:val="single" w:sz="8" w:space="0" w:color="auto"/>
              <w:right w:val="nil"/>
            </w:tcBorders>
            <w:shd w:val="clear" w:color="auto" w:fill="FFFFFF"/>
            <w:vAlign w:val="center"/>
            <w:hideMark/>
          </w:tcPr>
          <w:p w:rsidR="00C56561" w:rsidRDefault="00C56561" w:rsidP="009219D8">
            <w:pPr>
              <w:ind w:left="113" w:right="113" w:firstLine="0"/>
            </w:pPr>
            <w:r>
              <w:rPr>
                <w:sz w:val="20"/>
                <w:szCs w:val="20"/>
              </w:rPr>
              <w:t xml:space="preserve">Группа IV по </w:t>
            </w:r>
            <w:hyperlink r:id="rId624" w:tooltip="ГОСТ 8479-70 Поковки из конструкционной углеродистой и легированной стали. Общие технические условия" w:history="1">
              <w:r>
                <w:rPr>
                  <w:rStyle w:val="a3"/>
                  <w:sz w:val="20"/>
                  <w:szCs w:val="20"/>
                </w:rPr>
                <w:t>ГОСТ 8479</w:t>
              </w:r>
            </w:hyperlink>
          </w:p>
        </w:tc>
        <w:tc>
          <w:tcPr>
            <w:tcW w:w="652" w:type="pct"/>
            <w:gridSpan w:val="2"/>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rsidR="00C56561" w:rsidRDefault="00C56561" w:rsidP="009219D8">
            <w:pPr>
              <w:ind w:left="113" w:right="113" w:firstLine="0"/>
              <w:jc w:val="center"/>
            </w:pPr>
            <w:hyperlink w:anchor="табГ1прим1" w:tooltip="Примечание 1" w:history="1">
              <w:r>
                <w:rPr>
                  <w:rStyle w:val="a3"/>
                  <w:sz w:val="20"/>
                  <w:szCs w:val="20"/>
                </w:rPr>
                <w:t>1</w:t>
              </w:r>
            </w:hyperlink>
            <w:r>
              <w:rPr>
                <w:sz w:val="20"/>
                <w:szCs w:val="20"/>
              </w:rPr>
              <w:t xml:space="preserve">, </w:t>
            </w:r>
            <w:hyperlink w:anchor="табГ1прим9" w:tooltip="Примечание 9" w:history="1">
              <w:r>
                <w:rPr>
                  <w:rStyle w:val="a3"/>
                  <w:sz w:val="20"/>
                  <w:szCs w:val="20"/>
                </w:rPr>
                <w:t>9</w:t>
              </w:r>
            </w:hyperlink>
          </w:p>
        </w:tc>
      </w:tr>
      <w:tr w:rsidR="00C56561" w:rsidTr="009219D8">
        <w:trPr>
          <w:cantSplit/>
          <w:trHeight w:val="20"/>
        </w:trPr>
        <w:tc>
          <w:tcPr>
            <w:tcW w:w="927" w:type="pct"/>
            <w:tcBorders>
              <w:top w:val="single" w:sz="8" w:space="0" w:color="auto"/>
              <w:left w:val="single" w:sz="8" w:space="0" w:color="auto"/>
              <w:bottom w:val="single" w:sz="8" w:space="0" w:color="auto"/>
              <w:right w:val="nil"/>
            </w:tcBorders>
            <w:shd w:val="clear" w:color="auto" w:fill="FFFFFF"/>
            <w:vAlign w:val="center"/>
            <w:hideMark/>
          </w:tcPr>
          <w:p w:rsidR="00C56561" w:rsidRDefault="00C56561" w:rsidP="009219D8">
            <w:pPr>
              <w:ind w:left="113" w:right="113" w:firstLine="0"/>
            </w:pPr>
            <w:r>
              <w:rPr>
                <w:sz w:val="20"/>
                <w:szCs w:val="20"/>
              </w:rPr>
              <w:t xml:space="preserve">15ХМ по </w:t>
            </w:r>
            <w:hyperlink r:id="rId625" w:tooltip="ГОСТ 4543-2016 Металлопродукция из конструкционной легированной стали. Технические условия" w:history="1">
              <w:r>
                <w:rPr>
                  <w:rStyle w:val="a3"/>
                  <w:sz w:val="20"/>
                  <w:szCs w:val="20"/>
                </w:rPr>
                <w:t>ГОСТ 4543</w:t>
              </w:r>
            </w:hyperlink>
          </w:p>
        </w:tc>
        <w:tc>
          <w:tcPr>
            <w:tcW w:w="925" w:type="pct"/>
            <w:tcBorders>
              <w:top w:val="single" w:sz="8" w:space="0" w:color="auto"/>
              <w:left w:val="single" w:sz="8" w:space="0" w:color="auto"/>
              <w:bottom w:val="single" w:sz="8" w:space="0" w:color="auto"/>
              <w:right w:val="nil"/>
            </w:tcBorders>
            <w:shd w:val="clear" w:color="auto" w:fill="FFFFFF"/>
            <w:vAlign w:val="center"/>
            <w:hideMark/>
          </w:tcPr>
          <w:p w:rsidR="00C56561" w:rsidRDefault="00C56561" w:rsidP="009219D8">
            <w:pPr>
              <w:ind w:left="113" w:right="113" w:firstLine="0"/>
            </w:pPr>
            <w:r>
              <w:rPr>
                <w:sz w:val="20"/>
                <w:szCs w:val="20"/>
              </w:rPr>
              <w:t xml:space="preserve">КП 275 (28) по </w:t>
            </w:r>
            <w:hyperlink r:id="rId626" w:tooltip="ГОСТ 8479-70 Поковки из конструкционной углеродистой и легированной стали. Общие технические условия" w:history="1">
              <w:r>
                <w:rPr>
                  <w:rStyle w:val="a3"/>
                  <w:sz w:val="20"/>
                  <w:szCs w:val="20"/>
                </w:rPr>
                <w:t>ГОСТ 8479</w:t>
              </w:r>
            </w:hyperlink>
          </w:p>
        </w:tc>
        <w:tc>
          <w:tcPr>
            <w:tcW w:w="925" w:type="pct"/>
            <w:tcBorders>
              <w:top w:val="single" w:sz="8" w:space="0" w:color="auto"/>
              <w:left w:val="single" w:sz="8" w:space="0" w:color="auto"/>
              <w:bottom w:val="single" w:sz="8" w:space="0" w:color="auto"/>
              <w:right w:val="nil"/>
            </w:tcBorders>
            <w:shd w:val="clear" w:color="auto" w:fill="FFFFFF"/>
            <w:vAlign w:val="center"/>
            <w:hideMark/>
          </w:tcPr>
          <w:p w:rsidR="00C56561" w:rsidRDefault="00C56561" w:rsidP="009219D8">
            <w:pPr>
              <w:ind w:left="113" w:right="113" w:firstLine="0"/>
            </w:pPr>
            <w:r>
              <w:rPr>
                <w:sz w:val="20"/>
                <w:szCs w:val="20"/>
              </w:rPr>
              <w:t>От 0 до 560</w:t>
            </w:r>
          </w:p>
        </w:tc>
        <w:tc>
          <w:tcPr>
            <w:tcW w:w="0" w:type="auto"/>
            <w:vMerge/>
            <w:tcBorders>
              <w:top w:val="single" w:sz="8" w:space="0" w:color="auto"/>
              <w:left w:val="single" w:sz="8" w:space="0" w:color="auto"/>
              <w:bottom w:val="single" w:sz="8" w:space="0" w:color="auto"/>
              <w:right w:val="nil"/>
            </w:tcBorders>
            <w:vAlign w:val="center"/>
            <w:hideMark/>
          </w:tcPr>
          <w:p w:rsidR="00C56561" w:rsidRDefault="00C56561" w:rsidP="009219D8">
            <w:pPr>
              <w:ind w:firstLine="0"/>
              <w:jc w:val="left"/>
            </w:pPr>
          </w:p>
        </w:tc>
        <w:tc>
          <w:tcPr>
            <w:tcW w:w="0" w:type="auto"/>
            <w:vMerge/>
            <w:tcBorders>
              <w:top w:val="single" w:sz="8" w:space="0" w:color="auto"/>
              <w:left w:val="single" w:sz="8" w:space="0" w:color="auto"/>
              <w:bottom w:val="single" w:sz="8" w:space="0" w:color="auto"/>
              <w:right w:val="nil"/>
            </w:tcBorders>
            <w:vAlign w:val="center"/>
            <w:hideMark/>
          </w:tcPr>
          <w:p w:rsidR="00C56561" w:rsidRDefault="00C56561" w:rsidP="009219D8">
            <w:pPr>
              <w:ind w:firstLine="0"/>
              <w:jc w:val="left"/>
            </w:pPr>
          </w:p>
        </w:tc>
        <w:tc>
          <w:tcPr>
            <w:tcW w:w="0" w:type="auto"/>
            <w:gridSpan w:val="2"/>
            <w:vMerge/>
            <w:tcBorders>
              <w:top w:val="single" w:sz="8" w:space="0" w:color="auto"/>
              <w:left w:val="single" w:sz="8" w:space="0" w:color="auto"/>
              <w:bottom w:val="single" w:sz="8" w:space="0" w:color="auto"/>
              <w:right w:val="single" w:sz="8" w:space="0" w:color="auto"/>
            </w:tcBorders>
            <w:vAlign w:val="center"/>
            <w:hideMark/>
          </w:tcPr>
          <w:p w:rsidR="00C56561" w:rsidRDefault="00C56561" w:rsidP="009219D8">
            <w:pPr>
              <w:ind w:firstLine="0"/>
              <w:jc w:val="left"/>
            </w:pPr>
          </w:p>
        </w:tc>
      </w:tr>
      <w:tr w:rsidR="00C56561" w:rsidTr="009219D8">
        <w:trPr>
          <w:cantSplit/>
          <w:trHeight w:val="20"/>
        </w:trPr>
        <w:tc>
          <w:tcPr>
            <w:tcW w:w="927" w:type="pct"/>
            <w:tcBorders>
              <w:top w:val="nil"/>
              <w:left w:val="single" w:sz="8" w:space="0" w:color="auto"/>
              <w:bottom w:val="nil"/>
              <w:right w:val="nil"/>
            </w:tcBorders>
            <w:shd w:val="clear" w:color="auto" w:fill="FFFFFF"/>
            <w:vAlign w:val="center"/>
            <w:hideMark/>
          </w:tcPr>
          <w:p w:rsidR="00C56561" w:rsidRDefault="00C56561" w:rsidP="009219D8">
            <w:pPr>
              <w:ind w:left="113" w:right="113" w:firstLine="0"/>
            </w:pPr>
            <w:r>
              <w:rPr>
                <w:sz w:val="20"/>
                <w:szCs w:val="20"/>
              </w:rPr>
              <w:t xml:space="preserve">15Х5М по </w:t>
            </w:r>
            <w:hyperlink r:id="rId627" w:tooltip="ГОСТ 20072-74 Сталь теплоустойчивая. Технические условия" w:history="1">
              <w:r>
                <w:rPr>
                  <w:rStyle w:val="a3"/>
                  <w:sz w:val="20"/>
                  <w:szCs w:val="20"/>
                </w:rPr>
                <w:t>ГОСТ 20072</w:t>
              </w:r>
            </w:hyperlink>
          </w:p>
        </w:tc>
        <w:tc>
          <w:tcPr>
            <w:tcW w:w="925" w:type="pct"/>
            <w:tcBorders>
              <w:top w:val="nil"/>
              <w:left w:val="single" w:sz="8" w:space="0" w:color="auto"/>
              <w:bottom w:val="nil"/>
              <w:right w:val="nil"/>
            </w:tcBorders>
            <w:shd w:val="clear" w:color="auto" w:fill="FFFFFF"/>
            <w:vAlign w:val="center"/>
            <w:hideMark/>
          </w:tcPr>
          <w:p w:rsidR="00C56561" w:rsidRDefault="00C56561" w:rsidP="009219D8">
            <w:pPr>
              <w:ind w:left="113" w:right="113" w:firstLine="0"/>
            </w:pPr>
            <w:r>
              <w:rPr>
                <w:sz w:val="20"/>
                <w:szCs w:val="20"/>
              </w:rPr>
              <w:t>КП 215 (22)</w:t>
            </w:r>
          </w:p>
        </w:tc>
        <w:tc>
          <w:tcPr>
            <w:tcW w:w="925" w:type="pct"/>
            <w:tcBorders>
              <w:top w:val="nil"/>
              <w:left w:val="single" w:sz="8" w:space="0" w:color="auto"/>
              <w:bottom w:val="nil"/>
              <w:right w:val="nil"/>
            </w:tcBorders>
            <w:shd w:val="clear" w:color="auto" w:fill="FFFFFF"/>
            <w:vAlign w:val="center"/>
            <w:hideMark/>
          </w:tcPr>
          <w:p w:rsidR="00C56561" w:rsidRDefault="00C56561" w:rsidP="009219D8">
            <w:pPr>
              <w:ind w:left="113" w:right="113" w:firstLine="0"/>
            </w:pPr>
            <w:r>
              <w:rPr>
                <w:sz w:val="20"/>
                <w:szCs w:val="20"/>
              </w:rPr>
              <w:t>От 0 до 650</w:t>
            </w:r>
          </w:p>
        </w:tc>
        <w:tc>
          <w:tcPr>
            <w:tcW w:w="661" w:type="pct"/>
            <w:vMerge w:val="restart"/>
            <w:tcBorders>
              <w:top w:val="nil"/>
              <w:left w:val="single" w:sz="8" w:space="0" w:color="auto"/>
              <w:bottom w:val="nil"/>
              <w:right w:val="nil"/>
            </w:tcBorders>
            <w:shd w:val="clear" w:color="auto" w:fill="FFFFFF"/>
            <w:vAlign w:val="center"/>
            <w:hideMark/>
          </w:tcPr>
          <w:p w:rsidR="00C56561" w:rsidRDefault="00C56561" w:rsidP="009219D8">
            <w:pPr>
              <w:ind w:left="113" w:right="113" w:firstLine="0"/>
              <w:jc w:val="center"/>
            </w:pPr>
            <w:r>
              <w:rPr>
                <w:sz w:val="20"/>
                <w:szCs w:val="20"/>
              </w:rPr>
              <w:t>Не ограничено</w:t>
            </w:r>
          </w:p>
        </w:tc>
        <w:tc>
          <w:tcPr>
            <w:tcW w:w="910" w:type="pct"/>
            <w:tcBorders>
              <w:top w:val="nil"/>
              <w:left w:val="single" w:sz="8" w:space="0" w:color="auto"/>
              <w:bottom w:val="nil"/>
              <w:right w:val="nil"/>
            </w:tcBorders>
            <w:shd w:val="clear" w:color="auto" w:fill="FFFFFF"/>
            <w:vAlign w:val="center"/>
            <w:hideMark/>
          </w:tcPr>
          <w:p w:rsidR="00C56561" w:rsidRDefault="00C56561" w:rsidP="009219D8">
            <w:pPr>
              <w:ind w:left="113" w:right="113" w:firstLine="0"/>
            </w:pPr>
            <w:r>
              <w:rPr>
                <w:sz w:val="20"/>
                <w:szCs w:val="20"/>
              </w:rPr>
              <w:t xml:space="preserve">Группа IV по </w:t>
            </w:r>
            <w:hyperlink r:id="rId628" w:tooltip="ГОСТ 8479-70 Поковки из конструкционной углеродистой и легированной стали. Общие технические условия" w:history="1">
              <w:r>
                <w:rPr>
                  <w:rStyle w:val="a3"/>
                  <w:sz w:val="20"/>
                  <w:szCs w:val="20"/>
                </w:rPr>
                <w:t>ГОСТ 8479</w:t>
              </w:r>
            </w:hyperlink>
          </w:p>
        </w:tc>
        <w:tc>
          <w:tcPr>
            <w:tcW w:w="652" w:type="pct"/>
            <w:gridSpan w:val="2"/>
            <w:tcBorders>
              <w:top w:val="nil"/>
              <w:left w:val="single" w:sz="8" w:space="0" w:color="auto"/>
              <w:bottom w:val="nil"/>
              <w:right w:val="single" w:sz="8" w:space="0" w:color="auto"/>
            </w:tcBorders>
            <w:shd w:val="clear" w:color="auto" w:fill="FFFFFF"/>
            <w:vAlign w:val="center"/>
            <w:hideMark/>
          </w:tcPr>
          <w:p w:rsidR="00C56561" w:rsidRDefault="00C56561" w:rsidP="009219D8">
            <w:pPr>
              <w:ind w:left="113" w:right="113" w:firstLine="0"/>
              <w:jc w:val="center"/>
            </w:pPr>
            <w:hyperlink w:anchor="табГ1прим1" w:tooltip="Примечание 1" w:history="1">
              <w:r>
                <w:rPr>
                  <w:rStyle w:val="a3"/>
                  <w:sz w:val="20"/>
                  <w:szCs w:val="20"/>
                </w:rPr>
                <w:t>1</w:t>
              </w:r>
            </w:hyperlink>
            <w:r>
              <w:rPr>
                <w:sz w:val="20"/>
                <w:szCs w:val="20"/>
              </w:rPr>
              <w:t xml:space="preserve">, </w:t>
            </w:r>
            <w:hyperlink w:anchor="табГ1прим2" w:tooltip="Примечание 2" w:history="1">
              <w:r>
                <w:rPr>
                  <w:rStyle w:val="a3"/>
                  <w:sz w:val="20"/>
                  <w:szCs w:val="20"/>
                </w:rPr>
                <w:t>2</w:t>
              </w:r>
            </w:hyperlink>
            <w:r>
              <w:rPr>
                <w:sz w:val="20"/>
                <w:szCs w:val="20"/>
              </w:rPr>
              <w:t xml:space="preserve">, </w:t>
            </w:r>
            <w:hyperlink w:anchor="табГ1прим9" w:tooltip="Примечание 9" w:history="1">
              <w:r>
                <w:rPr>
                  <w:rStyle w:val="a3"/>
                  <w:sz w:val="20"/>
                  <w:szCs w:val="20"/>
                </w:rPr>
                <w:t>9</w:t>
              </w:r>
            </w:hyperlink>
          </w:p>
        </w:tc>
      </w:tr>
      <w:tr w:rsidR="00C56561" w:rsidTr="009219D8">
        <w:trPr>
          <w:cantSplit/>
          <w:trHeight w:val="20"/>
        </w:trPr>
        <w:tc>
          <w:tcPr>
            <w:tcW w:w="927"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pPr>
            <w:r>
              <w:rPr>
                <w:sz w:val="20"/>
                <w:szCs w:val="20"/>
              </w:rPr>
              <w:t xml:space="preserve">15Х5ВФ, 15Х5М по </w:t>
            </w:r>
            <w:hyperlink r:id="rId629" w:tooltip="ГОСТ 20072-74 Сталь теплоустойчивая. Технические условия" w:history="1">
              <w:r>
                <w:rPr>
                  <w:rStyle w:val="a3"/>
                  <w:sz w:val="20"/>
                  <w:szCs w:val="20"/>
                </w:rPr>
                <w:t>ГОСТ 20072</w:t>
              </w:r>
            </w:hyperlink>
          </w:p>
        </w:tc>
        <w:tc>
          <w:tcPr>
            <w:tcW w:w="925"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pPr>
            <w:r>
              <w:rPr>
                <w:sz w:val="20"/>
                <w:szCs w:val="20"/>
              </w:rPr>
              <w:t xml:space="preserve">КП 395 (40) по </w:t>
            </w:r>
            <w:hyperlink r:id="rId630" w:tooltip="ГОСТ 8479-70 Поковки из конструкционной углеродистой и легированной стали. Общие технические условия" w:history="1">
              <w:r>
                <w:rPr>
                  <w:rStyle w:val="a3"/>
                  <w:sz w:val="20"/>
                  <w:szCs w:val="20"/>
                </w:rPr>
                <w:t>ГОСТ 8479</w:t>
              </w:r>
            </w:hyperlink>
          </w:p>
        </w:tc>
        <w:tc>
          <w:tcPr>
            <w:tcW w:w="925"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pPr>
            <w:r>
              <w:rPr>
                <w:sz w:val="20"/>
                <w:szCs w:val="20"/>
              </w:rPr>
              <w:t>От 0 до 650</w:t>
            </w:r>
          </w:p>
        </w:tc>
        <w:tc>
          <w:tcPr>
            <w:tcW w:w="0" w:type="auto"/>
            <w:vMerge/>
            <w:tcBorders>
              <w:top w:val="nil"/>
              <w:left w:val="single" w:sz="8" w:space="0" w:color="auto"/>
              <w:bottom w:val="nil"/>
              <w:right w:val="nil"/>
            </w:tcBorders>
            <w:vAlign w:val="center"/>
            <w:hideMark/>
          </w:tcPr>
          <w:p w:rsidR="00C56561" w:rsidRDefault="00C56561" w:rsidP="009219D8">
            <w:pPr>
              <w:ind w:firstLine="0"/>
              <w:jc w:val="left"/>
            </w:pPr>
          </w:p>
        </w:tc>
        <w:tc>
          <w:tcPr>
            <w:tcW w:w="910" w:type="pct"/>
            <w:tcBorders>
              <w:top w:val="single" w:sz="8" w:space="0" w:color="auto"/>
              <w:left w:val="single" w:sz="8" w:space="0" w:color="auto"/>
              <w:bottom w:val="nil"/>
              <w:right w:val="nil"/>
            </w:tcBorders>
            <w:shd w:val="clear" w:color="auto" w:fill="FFFFFF"/>
            <w:vAlign w:val="bottom"/>
            <w:hideMark/>
          </w:tcPr>
          <w:p w:rsidR="00C56561" w:rsidRDefault="00C56561" w:rsidP="009219D8">
            <w:pPr>
              <w:ind w:left="113" w:right="113" w:firstLine="0"/>
            </w:pPr>
            <w:r>
              <w:rPr>
                <w:sz w:val="20"/>
                <w:szCs w:val="20"/>
              </w:rPr>
              <w:t xml:space="preserve">Группа IV по </w:t>
            </w:r>
            <w:hyperlink r:id="rId631" w:tooltip="ГОСТ 8479-70 Поковки из конструкционной углеродистой и легированной стали. Общие технические условия" w:history="1">
              <w:r>
                <w:rPr>
                  <w:rStyle w:val="a3"/>
                  <w:sz w:val="20"/>
                  <w:szCs w:val="20"/>
                </w:rPr>
                <w:t>ГОСТ 8479</w:t>
              </w:r>
            </w:hyperlink>
            <w:r>
              <w:rPr>
                <w:sz w:val="20"/>
                <w:szCs w:val="20"/>
              </w:rPr>
              <w:t xml:space="preserve"> δ ≥ 13 %, ψ ≥ 35 %, KCU ≥ 50 Дж/см</w:t>
            </w:r>
            <w:r>
              <w:rPr>
                <w:sz w:val="20"/>
                <w:szCs w:val="20"/>
                <w:vertAlign w:val="superscript"/>
              </w:rPr>
              <w:t>2</w:t>
            </w:r>
          </w:p>
        </w:tc>
        <w:tc>
          <w:tcPr>
            <w:tcW w:w="652" w:type="pct"/>
            <w:gridSpan w:val="2"/>
            <w:tcBorders>
              <w:top w:val="single" w:sz="8" w:space="0" w:color="auto"/>
              <w:left w:val="single" w:sz="8" w:space="0" w:color="auto"/>
              <w:bottom w:val="nil"/>
              <w:right w:val="single" w:sz="8" w:space="0" w:color="auto"/>
            </w:tcBorders>
            <w:shd w:val="clear" w:color="auto" w:fill="FFFFFF"/>
            <w:vAlign w:val="center"/>
            <w:hideMark/>
          </w:tcPr>
          <w:p w:rsidR="00C56561" w:rsidRDefault="00C56561" w:rsidP="009219D8">
            <w:pPr>
              <w:ind w:left="113" w:right="113" w:firstLine="0"/>
              <w:jc w:val="center"/>
            </w:pPr>
            <w:hyperlink w:anchor="табГ1прим1" w:tooltip="Примечание 1" w:history="1">
              <w:r>
                <w:rPr>
                  <w:rStyle w:val="a3"/>
                  <w:sz w:val="20"/>
                  <w:szCs w:val="20"/>
                </w:rPr>
                <w:t>1</w:t>
              </w:r>
            </w:hyperlink>
            <w:r>
              <w:rPr>
                <w:sz w:val="20"/>
                <w:szCs w:val="20"/>
              </w:rPr>
              <w:t xml:space="preserve">, </w:t>
            </w:r>
            <w:hyperlink w:anchor="табГ1прим2" w:tooltip="Примечание 2" w:history="1">
              <w:r>
                <w:rPr>
                  <w:rStyle w:val="a3"/>
                  <w:sz w:val="20"/>
                  <w:szCs w:val="20"/>
                </w:rPr>
                <w:t>2</w:t>
              </w:r>
            </w:hyperlink>
            <w:r>
              <w:rPr>
                <w:sz w:val="20"/>
                <w:szCs w:val="20"/>
              </w:rPr>
              <w:t xml:space="preserve">, </w:t>
            </w:r>
            <w:hyperlink w:anchor="табГ1прим9" w:tooltip="Примечание 9" w:history="1">
              <w:r>
                <w:rPr>
                  <w:rStyle w:val="a3"/>
                  <w:sz w:val="20"/>
                  <w:szCs w:val="20"/>
                </w:rPr>
                <w:t>9</w:t>
              </w:r>
            </w:hyperlink>
          </w:p>
        </w:tc>
      </w:tr>
      <w:tr w:rsidR="00C56561" w:rsidTr="009219D8">
        <w:trPr>
          <w:cantSplit/>
          <w:trHeight w:val="20"/>
        </w:trPr>
        <w:tc>
          <w:tcPr>
            <w:tcW w:w="927" w:type="pct"/>
            <w:tcBorders>
              <w:top w:val="single" w:sz="8" w:space="0" w:color="auto"/>
              <w:left w:val="single" w:sz="8" w:space="0" w:color="auto"/>
              <w:bottom w:val="nil"/>
              <w:right w:val="nil"/>
            </w:tcBorders>
            <w:shd w:val="clear" w:color="auto" w:fill="FFFFFF"/>
            <w:vAlign w:val="bottom"/>
            <w:hideMark/>
          </w:tcPr>
          <w:p w:rsidR="00C56561" w:rsidRDefault="00C56561" w:rsidP="009219D8">
            <w:pPr>
              <w:ind w:left="113" w:right="113" w:firstLine="0"/>
            </w:pPr>
            <w:r>
              <w:rPr>
                <w:sz w:val="20"/>
                <w:szCs w:val="20"/>
              </w:rPr>
              <w:t xml:space="preserve">12Х1МФ по </w:t>
            </w:r>
            <w:hyperlink r:id="rId632" w:tooltip="ОСТ 108.030.113-87 Поковки из углеродистой и легированной стали для оборудования и трубопроводов тепловых и атомных станций" w:history="1">
              <w:r>
                <w:rPr>
                  <w:rStyle w:val="a3"/>
                  <w:sz w:val="20"/>
                  <w:szCs w:val="20"/>
                </w:rPr>
                <w:t>ОСТ 108.030.113</w:t>
              </w:r>
            </w:hyperlink>
            <w:r>
              <w:rPr>
                <w:sz w:val="20"/>
                <w:szCs w:val="20"/>
              </w:rPr>
              <w:t xml:space="preserve"> [</w:t>
            </w:r>
            <w:hyperlink w:anchor="б89" w:tooltip="Библиография 89" w:history="1">
              <w:r>
                <w:rPr>
                  <w:rStyle w:val="a3"/>
                  <w:sz w:val="20"/>
                  <w:szCs w:val="20"/>
                </w:rPr>
                <w:t>89</w:t>
              </w:r>
            </w:hyperlink>
            <w:r>
              <w:rPr>
                <w:sz w:val="20"/>
                <w:szCs w:val="20"/>
              </w:rPr>
              <w:t>]*</w:t>
            </w:r>
          </w:p>
        </w:tc>
        <w:tc>
          <w:tcPr>
            <w:tcW w:w="925"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pPr>
            <w:hyperlink r:id="rId633" w:tooltip="ОСТ 108.030.113-87 Поковки из углеродистой и легированной стали для оборудования и трубопроводов тепловых и атомных станций" w:history="1">
              <w:r>
                <w:rPr>
                  <w:rStyle w:val="a3"/>
                  <w:sz w:val="20"/>
                  <w:szCs w:val="20"/>
                </w:rPr>
                <w:t>ОСТ 108.030.113</w:t>
              </w:r>
            </w:hyperlink>
            <w:r>
              <w:rPr>
                <w:sz w:val="20"/>
                <w:szCs w:val="20"/>
              </w:rPr>
              <w:t xml:space="preserve"> [</w:t>
            </w:r>
            <w:hyperlink w:anchor="б89" w:tooltip="Библиография 89" w:history="1">
              <w:r>
                <w:rPr>
                  <w:rStyle w:val="a3"/>
                  <w:sz w:val="20"/>
                  <w:szCs w:val="20"/>
                </w:rPr>
                <w:t>89</w:t>
              </w:r>
            </w:hyperlink>
            <w:r>
              <w:rPr>
                <w:sz w:val="20"/>
                <w:szCs w:val="20"/>
              </w:rPr>
              <w:t>]*</w:t>
            </w:r>
          </w:p>
        </w:tc>
        <w:tc>
          <w:tcPr>
            <w:tcW w:w="925"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pPr>
            <w:r>
              <w:rPr>
                <w:sz w:val="20"/>
                <w:szCs w:val="20"/>
              </w:rPr>
              <w:t>От 0 до 570</w:t>
            </w:r>
          </w:p>
        </w:tc>
        <w:tc>
          <w:tcPr>
            <w:tcW w:w="0" w:type="auto"/>
            <w:vMerge/>
            <w:tcBorders>
              <w:top w:val="nil"/>
              <w:left w:val="single" w:sz="8" w:space="0" w:color="auto"/>
              <w:bottom w:val="nil"/>
              <w:right w:val="nil"/>
            </w:tcBorders>
            <w:vAlign w:val="center"/>
            <w:hideMark/>
          </w:tcPr>
          <w:p w:rsidR="00C56561" w:rsidRDefault="00C56561" w:rsidP="009219D8">
            <w:pPr>
              <w:ind w:firstLine="0"/>
              <w:jc w:val="left"/>
            </w:pPr>
          </w:p>
        </w:tc>
        <w:tc>
          <w:tcPr>
            <w:tcW w:w="910"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pPr>
            <w:hyperlink r:id="rId634" w:tooltip="ОСТ 108.030.113-87 Поковки из углеродистой и легированной стали для оборудования и трубопроводов тепловых и атомных станций" w:history="1">
              <w:r>
                <w:rPr>
                  <w:rStyle w:val="a3"/>
                  <w:sz w:val="20"/>
                  <w:szCs w:val="20"/>
                </w:rPr>
                <w:t>ОСТ 108.030.113</w:t>
              </w:r>
            </w:hyperlink>
            <w:r>
              <w:rPr>
                <w:sz w:val="20"/>
                <w:szCs w:val="20"/>
              </w:rPr>
              <w:t xml:space="preserve"> [</w:t>
            </w:r>
            <w:hyperlink w:anchor="б89" w:tooltip="Библиография 89" w:history="1">
              <w:r>
                <w:rPr>
                  <w:rStyle w:val="a3"/>
                  <w:sz w:val="20"/>
                  <w:szCs w:val="20"/>
                </w:rPr>
                <w:t>89</w:t>
              </w:r>
            </w:hyperlink>
            <w:r>
              <w:rPr>
                <w:sz w:val="20"/>
                <w:szCs w:val="20"/>
              </w:rPr>
              <w:t>]*</w:t>
            </w:r>
          </w:p>
        </w:tc>
        <w:tc>
          <w:tcPr>
            <w:tcW w:w="652" w:type="pct"/>
            <w:gridSpan w:val="2"/>
            <w:tcBorders>
              <w:top w:val="single" w:sz="8" w:space="0" w:color="auto"/>
              <w:left w:val="single" w:sz="8" w:space="0" w:color="auto"/>
              <w:bottom w:val="nil"/>
              <w:right w:val="single" w:sz="8" w:space="0" w:color="auto"/>
            </w:tcBorders>
            <w:shd w:val="clear" w:color="auto" w:fill="FFFFFF"/>
            <w:vAlign w:val="center"/>
            <w:hideMark/>
          </w:tcPr>
          <w:p w:rsidR="00C56561" w:rsidRDefault="00C56561" w:rsidP="009219D8">
            <w:pPr>
              <w:ind w:left="113" w:right="113" w:firstLine="0"/>
              <w:jc w:val="center"/>
            </w:pPr>
            <w:r>
              <w:rPr>
                <w:sz w:val="20"/>
                <w:szCs w:val="20"/>
              </w:rPr>
              <w:t>-</w:t>
            </w:r>
          </w:p>
        </w:tc>
      </w:tr>
      <w:tr w:rsidR="00C56561" w:rsidTr="009219D8">
        <w:trPr>
          <w:cantSplit/>
          <w:trHeight w:val="20"/>
        </w:trPr>
        <w:tc>
          <w:tcPr>
            <w:tcW w:w="927"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pPr>
            <w:r>
              <w:rPr>
                <w:sz w:val="20"/>
                <w:szCs w:val="20"/>
              </w:rPr>
              <w:t xml:space="preserve">12МХ по </w:t>
            </w:r>
            <w:hyperlink r:id="rId635" w:tooltip="ГОСТ 20072-74 Сталь теплоустойчивая. Технические условия" w:history="1">
              <w:r>
                <w:rPr>
                  <w:rStyle w:val="a3"/>
                  <w:sz w:val="20"/>
                  <w:szCs w:val="20"/>
                </w:rPr>
                <w:t>ГОСТ 20072</w:t>
              </w:r>
            </w:hyperlink>
          </w:p>
        </w:tc>
        <w:tc>
          <w:tcPr>
            <w:tcW w:w="925"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pPr>
            <w:r>
              <w:rPr>
                <w:sz w:val="20"/>
                <w:szCs w:val="20"/>
              </w:rPr>
              <w:t xml:space="preserve">КП 235 (24)по </w:t>
            </w:r>
            <w:hyperlink r:id="rId636" w:tooltip="ГОСТ 8479-70 Поковки из конструкционной углеродистой и легированной стали. Общие технические условия" w:history="1">
              <w:r>
                <w:rPr>
                  <w:rStyle w:val="a3"/>
                  <w:sz w:val="20"/>
                  <w:szCs w:val="20"/>
                </w:rPr>
                <w:t>ГОСТ 8479</w:t>
              </w:r>
            </w:hyperlink>
          </w:p>
        </w:tc>
        <w:tc>
          <w:tcPr>
            <w:tcW w:w="925"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pPr>
            <w:r>
              <w:rPr>
                <w:sz w:val="20"/>
                <w:szCs w:val="20"/>
              </w:rPr>
              <w:t>От 0 до 540</w:t>
            </w:r>
          </w:p>
        </w:tc>
        <w:tc>
          <w:tcPr>
            <w:tcW w:w="0" w:type="auto"/>
            <w:vMerge/>
            <w:tcBorders>
              <w:top w:val="nil"/>
              <w:left w:val="single" w:sz="8" w:space="0" w:color="auto"/>
              <w:bottom w:val="nil"/>
              <w:right w:val="nil"/>
            </w:tcBorders>
            <w:vAlign w:val="center"/>
            <w:hideMark/>
          </w:tcPr>
          <w:p w:rsidR="00C56561" w:rsidRDefault="00C56561" w:rsidP="009219D8">
            <w:pPr>
              <w:ind w:firstLine="0"/>
              <w:jc w:val="left"/>
            </w:pPr>
          </w:p>
        </w:tc>
        <w:tc>
          <w:tcPr>
            <w:tcW w:w="910"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pPr>
            <w:r>
              <w:rPr>
                <w:sz w:val="20"/>
                <w:szCs w:val="20"/>
              </w:rPr>
              <w:t xml:space="preserve">Группа IV по </w:t>
            </w:r>
            <w:hyperlink r:id="rId637" w:tooltip="ГОСТ 8479-70 Поковки из конструкционной углеродистой и легированной стали. Общие технические условия" w:history="1">
              <w:r>
                <w:rPr>
                  <w:rStyle w:val="a3"/>
                  <w:sz w:val="20"/>
                  <w:szCs w:val="20"/>
                </w:rPr>
                <w:t>ГОСТ 8479</w:t>
              </w:r>
            </w:hyperlink>
          </w:p>
        </w:tc>
        <w:tc>
          <w:tcPr>
            <w:tcW w:w="652" w:type="pct"/>
            <w:gridSpan w:val="2"/>
            <w:tcBorders>
              <w:top w:val="single" w:sz="8" w:space="0" w:color="auto"/>
              <w:left w:val="single" w:sz="8" w:space="0" w:color="auto"/>
              <w:bottom w:val="nil"/>
              <w:right w:val="single" w:sz="8" w:space="0" w:color="auto"/>
            </w:tcBorders>
            <w:shd w:val="clear" w:color="auto" w:fill="FFFFFF"/>
            <w:vAlign w:val="center"/>
            <w:hideMark/>
          </w:tcPr>
          <w:p w:rsidR="00C56561" w:rsidRDefault="00C56561" w:rsidP="009219D8">
            <w:pPr>
              <w:ind w:left="113" w:right="113" w:firstLine="0"/>
              <w:jc w:val="center"/>
            </w:pPr>
            <w:hyperlink w:anchor="табГ1прим1" w:tooltip="Примечание 1" w:history="1">
              <w:r>
                <w:rPr>
                  <w:rStyle w:val="a3"/>
                  <w:sz w:val="20"/>
                  <w:szCs w:val="20"/>
                </w:rPr>
                <w:t>1</w:t>
              </w:r>
            </w:hyperlink>
            <w:r>
              <w:rPr>
                <w:sz w:val="20"/>
                <w:szCs w:val="20"/>
              </w:rPr>
              <w:t xml:space="preserve">, </w:t>
            </w:r>
            <w:hyperlink w:anchor="табГ1прим9" w:tooltip="Примечание 9" w:history="1">
              <w:r>
                <w:rPr>
                  <w:rStyle w:val="a3"/>
                  <w:sz w:val="20"/>
                  <w:szCs w:val="20"/>
                </w:rPr>
                <w:t>9</w:t>
              </w:r>
            </w:hyperlink>
          </w:p>
        </w:tc>
      </w:tr>
      <w:tr w:rsidR="00C56561" w:rsidTr="009219D8">
        <w:trPr>
          <w:cantSplit/>
          <w:trHeight w:val="20"/>
        </w:trPr>
        <w:tc>
          <w:tcPr>
            <w:tcW w:w="927" w:type="pct"/>
            <w:tcBorders>
              <w:top w:val="single" w:sz="8" w:space="0" w:color="auto"/>
              <w:left w:val="single" w:sz="8" w:space="0" w:color="auto"/>
              <w:bottom w:val="nil"/>
              <w:right w:val="nil"/>
            </w:tcBorders>
            <w:shd w:val="clear" w:color="auto" w:fill="FFFFFF"/>
            <w:vAlign w:val="bottom"/>
            <w:hideMark/>
          </w:tcPr>
          <w:p w:rsidR="00C56561" w:rsidRDefault="00C56561" w:rsidP="009219D8">
            <w:pPr>
              <w:ind w:left="113" w:right="113" w:firstLine="0"/>
            </w:pPr>
            <w:r>
              <w:rPr>
                <w:sz w:val="20"/>
                <w:szCs w:val="20"/>
              </w:rPr>
              <w:t>12ХМ, 15ХМ по ТУ 302.02.031 [</w:t>
            </w:r>
            <w:hyperlink w:anchor="б32" w:tooltip="Библиография 32" w:history="1">
              <w:r>
                <w:rPr>
                  <w:rStyle w:val="a3"/>
                  <w:sz w:val="20"/>
                  <w:szCs w:val="20"/>
                </w:rPr>
                <w:t>32</w:t>
              </w:r>
            </w:hyperlink>
            <w:r>
              <w:rPr>
                <w:sz w:val="20"/>
                <w:szCs w:val="20"/>
              </w:rPr>
              <w:t>]*</w:t>
            </w:r>
          </w:p>
        </w:tc>
        <w:tc>
          <w:tcPr>
            <w:tcW w:w="925" w:type="pct"/>
            <w:tcBorders>
              <w:top w:val="single" w:sz="8" w:space="0" w:color="auto"/>
              <w:left w:val="single" w:sz="8" w:space="0" w:color="auto"/>
              <w:bottom w:val="nil"/>
              <w:right w:val="nil"/>
            </w:tcBorders>
            <w:shd w:val="clear" w:color="auto" w:fill="FFFFFF"/>
            <w:vAlign w:val="bottom"/>
            <w:hideMark/>
          </w:tcPr>
          <w:p w:rsidR="00C56561" w:rsidRDefault="00C56561" w:rsidP="009219D8">
            <w:pPr>
              <w:ind w:left="113" w:right="113" w:firstLine="0"/>
            </w:pPr>
            <w:r>
              <w:rPr>
                <w:sz w:val="20"/>
                <w:szCs w:val="20"/>
              </w:rPr>
              <w:t>ТУ 302.02.031 [</w:t>
            </w:r>
            <w:hyperlink w:anchor="б32" w:tooltip="Библиография 32" w:history="1">
              <w:r>
                <w:rPr>
                  <w:rStyle w:val="a3"/>
                  <w:sz w:val="20"/>
                  <w:szCs w:val="20"/>
                </w:rPr>
                <w:t>32</w:t>
              </w:r>
            </w:hyperlink>
            <w:r>
              <w:rPr>
                <w:sz w:val="20"/>
                <w:szCs w:val="20"/>
              </w:rPr>
              <w:t>]*</w:t>
            </w:r>
          </w:p>
        </w:tc>
        <w:tc>
          <w:tcPr>
            <w:tcW w:w="925" w:type="pct"/>
            <w:tcBorders>
              <w:top w:val="single" w:sz="8" w:space="0" w:color="auto"/>
              <w:left w:val="single" w:sz="8" w:space="0" w:color="auto"/>
              <w:bottom w:val="nil"/>
              <w:right w:val="nil"/>
            </w:tcBorders>
            <w:shd w:val="clear" w:color="auto" w:fill="FFFFFF"/>
            <w:vAlign w:val="bottom"/>
            <w:hideMark/>
          </w:tcPr>
          <w:p w:rsidR="00C56561" w:rsidRDefault="00C56561" w:rsidP="009219D8">
            <w:pPr>
              <w:ind w:left="113" w:right="113" w:firstLine="0"/>
            </w:pPr>
            <w:r>
              <w:rPr>
                <w:sz w:val="20"/>
                <w:szCs w:val="20"/>
              </w:rPr>
              <w:t>От 0 до 560</w:t>
            </w:r>
          </w:p>
        </w:tc>
        <w:tc>
          <w:tcPr>
            <w:tcW w:w="0" w:type="auto"/>
            <w:vMerge/>
            <w:tcBorders>
              <w:top w:val="nil"/>
              <w:left w:val="single" w:sz="8" w:space="0" w:color="auto"/>
              <w:bottom w:val="nil"/>
              <w:right w:val="nil"/>
            </w:tcBorders>
            <w:vAlign w:val="center"/>
            <w:hideMark/>
          </w:tcPr>
          <w:p w:rsidR="00C56561" w:rsidRDefault="00C56561" w:rsidP="009219D8">
            <w:pPr>
              <w:ind w:firstLine="0"/>
              <w:jc w:val="left"/>
            </w:pPr>
          </w:p>
        </w:tc>
        <w:tc>
          <w:tcPr>
            <w:tcW w:w="910" w:type="pct"/>
            <w:tcBorders>
              <w:top w:val="single" w:sz="8" w:space="0" w:color="auto"/>
              <w:left w:val="single" w:sz="8" w:space="0" w:color="auto"/>
              <w:bottom w:val="nil"/>
              <w:right w:val="nil"/>
            </w:tcBorders>
            <w:shd w:val="clear" w:color="auto" w:fill="FFFFFF"/>
            <w:vAlign w:val="bottom"/>
            <w:hideMark/>
          </w:tcPr>
          <w:p w:rsidR="00C56561" w:rsidRDefault="00C56561" w:rsidP="009219D8">
            <w:pPr>
              <w:ind w:left="113" w:right="113" w:firstLine="0"/>
            </w:pPr>
            <w:r>
              <w:rPr>
                <w:sz w:val="20"/>
                <w:szCs w:val="20"/>
              </w:rPr>
              <w:t>ТУ 302.02.031 [</w:t>
            </w:r>
            <w:hyperlink w:anchor="б32" w:tooltip="Библиография 32" w:history="1">
              <w:r>
                <w:rPr>
                  <w:rStyle w:val="a3"/>
                  <w:sz w:val="20"/>
                  <w:szCs w:val="20"/>
                </w:rPr>
                <w:t>32</w:t>
              </w:r>
            </w:hyperlink>
            <w:r>
              <w:rPr>
                <w:sz w:val="20"/>
                <w:szCs w:val="20"/>
              </w:rPr>
              <w:t>]*</w:t>
            </w:r>
          </w:p>
        </w:tc>
        <w:tc>
          <w:tcPr>
            <w:tcW w:w="652" w:type="pct"/>
            <w:gridSpan w:val="2"/>
            <w:tcBorders>
              <w:top w:val="single" w:sz="8" w:space="0" w:color="auto"/>
              <w:left w:val="single" w:sz="8" w:space="0" w:color="auto"/>
              <w:bottom w:val="nil"/>
              <w:right w:val="single" w:sz="8" w:space="0" w:color="auto"/>
            </w:tcBorders>
            <w:shd w:val="clear" w:color="auto" w:fill="FFFFFF"/>
            <w:vAlign w:val="center"/>
            <w:hideMark/>
          </w:tcPr>
          <w:p w:rsidR="00C56561" w:rsidRDefault="00C56561" w:rsidP="009219D8">
            <w:pPr>
              <w:ind w:left="113" w:right="113" w:firstLine="0"/>
              <w:jc w:val="center"/>
            </w:pPr>
            <w:r>
              <w:rPr>
                <w:sz w:val="20"/>
                <w:szCs w:val="20"/>
              </w:rPr>
              <w:t>-</w:t>
            </w:r>
          </w:p>
        </w:tc>
      </w:tr>
      <w:tr w:rsidR="00C56561" w:rsidTr="009219D8">
        <w:trPr>
          <w:cantSplit/>
          <w:trHeight w:val="20"/>
        </w:trPr>
        <w:tc>
          <w:tcPr>
            <w:tcW w:w="927" w:type="pct"/>
            <w:tcBorders>
              <w:top w:val="single" w:sz="8" w:space="0" w:color="auto"/>
              <w:left w:val="single" w:sz="8" w:space="0" w:color="auto"/>
              <w:bottom w:val="nil"/>
              <w:right w:val="nil"/>
            </w:tcBorders>
            <w:shd w:val="clear" w:color="auto" w:fill="FFFFFF"/>
            <w:vAlign w:val="bottom"/>
            <w:hideMark/>
          </w:tcPr>
          <w:p w:rsidR="00C56561" w:rsidRDefault="00C56561" w:rsidP="009219D8">
            <w:pPr>
              <w:ind w:left="113" w:right="113" w:firstLine="0"/>
            </w:pPr>
            <w:r>
              <w:rPr>
                <w:sz w:val="20"/>
                <w:szCs w:val="20"/>
              </w:rPr>
              <w:t>10Х2М1А-А по ТУ 108.1339 [</w:t>
            </w:r>
            <w:hyperlink w:anchor="б92" w:tooltip="Библиография 92" w:history="1">
              <w:r>
                <w:rPr>
                  <w:rStyle w:val="a3"/>
                  <w:sz w:val="20"/>
                  <w:szCs w:val="20"/>
                </w:rPr>
                <w:t>92</w:t>
              </w:r>
            </w:hyperlink>
            <w:r>
              <w:rPr>
                <w:sz w:val="20"/>
                <w:szCs w:val="20"/>
              </w:rPr>
              <w:t>]*</w:t>
            </w:r>
          </w:p>
        </w:tc>
        <w:tc>
          <w:tcPr>
            <w:tcW w:w="925"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pPr>
            <w:r>
              <w:rPr>
                <w:sz w:val="20"/>
                <w:szCs w:val="20"/>
              </w:rPr>
              <w:t>ТУ 108.1339 [</w:t>
            </w:r>
            <w:hyperlink w:anchor="б92" w:tooltip="Библиография 92" w:history="1">
              <w:r>
                <w:rPr>
                  <w:rStyle w:val="a3"/>
                  <w:sz w:val="20"/>
                  <w:szCs w:val="20"/>
                </w:rPr>
                <w:t>92</w:t>
              </w:r>
            </w:hyperlink>
            <w:r>
              <w:rPr>
                <w:sz w:val="20"/>
                <w:szCs w:val="20"/>
              </w:rPr>
              <w:t>]*</w:t>
            </w:r>
          </w:p>
        </w:tc>
        <w:tc>
          <w:tcPr>
            <w:tcW w:w="925" w:type="pct"/>
            <w:tcBorders>
              <w:top w:val="single" w:sz="8" w:space="0" w:color="auto"/>
              <w:left w:val="single" w:sz="8" w:space="0" w:color="auto"/>
              <w:bottom w:val="nil"/>
              <w:right w:val="nil"/>
            </w:tcBorders>
            <w:shd w:val="clear" w:color="auto" w:fill="FFFFFF"/>
            <w:hideMark/>
          </w:tcPr>
          <w:p w:rsidR="00C56561" w:rsidRDefault="00C56561" w:rsidP="009219D8">
            <w:pPr>
              <w:ind w:left="113" w:right="113" w:firstLine="0"/>
            </w:pPr>
            <w:r>
              <w:rPr>
                <w:sz w:val="20"/>
                <w:szCs w:val="20"/>
              </w:rPr>
              <w:t> </w:t>
            </w:r>
          </w:p>
        </w:tc>
        <w:tc>
          <w:tcPr>
            <w:tcW w:w="0" w:type="auto"/>
            <w:vMerge/>
            <w:tcBorders>
              <w:top w:val="nil"/>
              <w:left w:val="single" w:sz="8" w:space="0" w:color="auto"/>
              <w:bottom w:val="nil"/>
              <w:right w:val="nil"/>
            </w:tcBorders>
            <w:vAlign w:val="center"/>
            <w:hideMark/>
          </w:tcPr>
          <w:p w:rsidR="00C56561" w:rsidRDefault="00C56561" w:rsidP="009219D8">
            <w:pPr>
              <w:ind w:firstLine="0"/>
              <w:jc w:val="left"/>
            </w:pPr>
          </w:p>
        </w:tc>
        <w:tc>
          <w:tcPr>
            <w:tcW w:w="910"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pPr>
            <w:r>
              <w:rPr>
                <w:sz w:val="20"/>
                <w:szCs w:val="20"/>
              </w:rPr>
              <w:t>ТУ 108.1339 [</w:t>
            </w:r>
            <w:hyperlink w:anchor="б92" w:tooltip="Библиография 92" w:history="1">
              <w:r>
                <w:rPr>
                  <w:rStyle w:val="a3"/>
                  <w:sz w:val="20"/>
                  <w:szCs w:val="20"/>
                </w:rPr>
                <w:t>92</w:t>
              </w:r>
            </w:hyperlink>
            <w:r>
              <w:rPr>
                <w:sz w:val="20"/>
                <w:szCs w:val="20"/>
              </w:rPr>
              <w:t>]*</w:t>
            </w:r>
          </w:p>
        </w:tc>
        <w:tc>
          <w:tcPr>
            <w:tcW w:w="652" w:type="pct"/>
            <w:gridSpan w:val="2"/>
            <w:vMerge w:val="restart"/>
            <w:tcBorders>
              <w:top w:val="single" w:sz="8" w:space="0" w:color="auto"/>
              <w:left w:val="single" w:sz="8" w:space="0" w:color="auto"/>
              <w:bottom w:val="nil"/>
              <w:right w:val="single" w:sz="8" w:space="0" w:color="auto"/>
            </w:tcBorders>
            <w:shd w:val="clear" w:color="auto" w:fill="FFFFFF"/>
            <w:vAlign w:val="center"/>
            <w:hideMark/>
          </w:tcPr>
          <w:p w:rsidR="00C56561" w:rsidRDefault="00C56561" w:rsidP="009219D8">
            <w:pPr>
              <w:ind w:left="113" w:right="113" w:firstLine="0"/>
              <w:jc w:val="center"/>
            </w:pPr>
            <w:hyperlink w:anchor="табГ1прим10" w:tooltip="Примечание 10" w:history="1">
              <w:r>
                <w:rPr>
                  <w:rStyle w:val="a3"/>
                  <w:sz w:val="20"/>
                  <w:szCs w:val="20"/>
                </w:rPr>
                <w:t>10</w:t>
              </w:r>
            </w:hyperlink>
          </w:p>
        </w:tc>
      </w:tr>
      <w:tr w:rsidR="00C56561" w:rsidTr="009219D8">
        <w:trPr>
          <w:cantSplit/>
          <w:trHeight w:val="20"/>
        </w:trPr>
        <w:tc>
          <w:tcPr>
            <w:tcW w:w="927" w:type="pct"/>
            <w:tcBorders>
              <w:top w:val="single" w:sz="8" w:space="0" w:color="auto"/>
              <w:left w:val="single" w:sz="8" w:space="0" w:color="auto"/>
              <w:bottom w:val="nil"/>
              <w:right w:val="nil"/>
            </w:tcBorders>
            <w:shd w:val="clear" w:color="auto" w:fill="FFFFFF"/>
            <w:vAlign w:val="bottom"/>
            <w:hideMark/>
          </w:tcPr>
          <w:p w:rsidR="00C56561" w:rsidRDefault="00C56561" w:rsidP="009219D8">
            <w:pPr>
              <w:ind w:left="113" w:right="113" w:firstLine="0"/>
            </w:pPr>
            <w:r>
              <w:rPr>
                <w:sz w:val="20"/>
                <w:szCs w:val="20"/>
              </w:rPr>
              <w:t>10Х2М1А, 10Х2М1А-А, 10Х2М1А-ВД, 10Х2М1А-Ш по ТУ 302.02.121 [</w:t>
            </w:r>
            <w:hyperlink w:anchor="б33" w:tooltip="Библиография 33" w:history="1">
              <w:r>
                <w:rPr>
                  <w:rStyle w:val="a3"/>
                  <w:sz w:val="20"/>
                  <w:szCs w:val="20"/>
                </w:rPr>
                <w:t>33</w:t>
              </w:r>
            </w:hyperlink>
            <w:r>
              <w:rPr>
                <w:sz w:val="20"/>
                <w:szCs w:val="20"/>
              </w:rPr>
              <w:t>]*</w:t>
            </w:r>
          </w:p>
        </w:tc>
        <w:tc>
          <w:tcPr>
            <w:tcW w:w="925"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pPr>
            <w:r>
              <w:rPr>
                <w:sz w:val="20"/>
                <w:szCs w:val="20"/>
              </w:rPr>
              <w:t>ТУ 302.02.121 [</w:t>
            </w:r>
            <w:hyperlink w:anchor="б33" w:tooltip="Библиография 33" w:history="1">
              <w:r>
                <w:rPr>
                  <w:rStyle w:val="a3"/>
                  <w:sz w:val="20"/>
                  <w:szCs w:val="20"/>
                </w:rPr>
                <w:t>33</w:t>
              </w:r>
            </w:hyperlink>
            <w:r>
              <w:rPr>
                <w:sz w:val="20"/>
                <w:szCs w:val="20"/>
              </w:rPr>
              <w:t>]*</w:t>
            </w:r>
          </w:p>
        </w:tc>
        <w:tc>
          <w:tcPr>
            <w:tcW w:w="925" w:type="pct"/>
            <w:tcBorders>
              <w:top w:val="nil"/>
              <w:left w:val="single" w:sz="8" w:space="0" w:color="auto"/>
              <w:bottom w:val="nil"/>
              <w:right w:val="nil"/>
            </w:tcBorders>
            <w:shd w:val="clear" w:color="auto" w:fill="FFFFFF"/>
            <w:hideMark/>
          </w:tcPr>
          <w:p w:rsidR="00C56561" w:rsidRDefault="00C56561" w:rsidP="009219D8">
            <w:pPr>
              <w:ind w:left="113" w:right="113" w:firstLine="0"/>
            </w:pPr>
            <w:r>
              <w:rPr>
                <w:sz w:val="20"/>
                <w:szCs w:val="20"/>
              </w:rPr>
              <w:t>От 0 до 650</w:t>
            </w:r>
          </w:p>
        </w:tc>
        <w:tc>
          <w:tcPr>
            <w:tcW w:w="0" w:type="auto"/>
            <w:vMerge/>
            <w:tcBorders>
              <w:top w:val="nil"/>
              <w:left w:val="single" w:sz="8" w:space="0" w:color="auto"/>
              <w:bottom w:val="nil"/>
              <w:right w:val="nil"/>
            </w:tcBorders>
            <w:vAlign w:val="center"/>
            <w:hideMark/>
          </w:tcPr>
          <w:p w:rsidR="00C56561" w:rsidRDefault="00C56561" w:rsidP="009219D8">
            <w:pPr>
              <w:ind w:firstLine="0"/>
              <w:jc w:val="left"/>
            </w:pPr>
          </w:p>
        </w:tc>
        <w:tc>
          <w:tcPr>
            <w:tcW w:w="910"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pPr>
            <w:r>
              <w:rPr>
                <w:sz w:val="20"/>
                <w:szCs w:val="20"/>
              </w:rPr>
              <w:t>ТУ 302.02.121 [</w:t>
            </w:r>
            <w:hyperlink w:anchor="б33" w:tooltip="Библиография 33" w:history="1">
              <w:r>
                <w:rPr>
                  <w:rStyle w:val="a3"/>
                  <w:sz w:val="20"/>
                  <w:szCs w:val="20"/>
                </w:rPr>
                <w:t>33</w:t>
              </w:r>
            </w:hyperlink>
            <w:r>
              <w:rPr>
                <w:sz w:val="20"/>
                <w:szCs w:val="20"/>
              </w:rPr>
              <w:t>]*</w:t>
            </w:r>
          </w:p>
        </w:tc>
        <w:tc>
          <w:tcPr>
            <w:tcW w:w="0" w:type="auto"/>
            <w:gridSpan w:val="2"/>
            <w:vMerge/>
            <w:tcBorders>
              <w:top w:val="single" w:sz="8" w:space="0" w:color="auto"/>
              <w:left w:val="single" w:sz="8" w:space="0" w:color="auto"/>
              <w:bottom w:val="nil"/>
              <w:right w:val="nil"/>
            </w:tcBorders>
            <w:vAlign w:val="center"/>
            <w:hideMark/>
          </w:tcPr>
          <w:p w:rsidR="00C56561" w:rsidRDefault="00C56561" w:rsidP="009219D8">
            <w:pPr>
              <w:ind w:firstLine="0"/>
              <w:jc w:val="left"/>
            </w:pPr>
          </w:p>
        </w:tc>
      </w:tr>
      <w:tr w:rsidR="00C56561" w:rsidTr="009219D8">
        <w:trPr>
          <w:cantSplit/>
          <w:trHeight w:val="20"/>
        </w:trPr>
        <w:tc>
          <w:tcPr>
            <w:tcW w:w="927" w:type="pct"/>
            <w:tcBorders>
              <w:top w:val="single" w:sz="8" w:space="0" w:color="auto"/>
              <w:left w:val="single" w:sz="8" w:space="0" w:color="auto"/>
              <w:bottom w:val="nil"/>
              <w:right w:val="nil"/>
            </w:tcBorders>
            <w:shd w:val="clear" w:color="auto" w:fill="FFFFFF"/>
            <w:vAlign w:val="bottom"/>
            <w:hideMark/>
          </w:tcPr>
          <w:p w:rsidR="00C56561" w:rsidRDefault="00C56561" w:rsidP="009219D8">
            <w:pPr>
              <w:ind w:left="113" w:right="113" w:firstLine="0"/>
            </w:pPr>
            <w:r>
              <w:rPr>
                <w:sz w:val="20"/>
                <w:szCs w:val="20"/>
              </w:rPr>
              <w:t>15Х2МФА-А по ТУ 302.02.014 [</w:t>
            </w:r>
            <w:hyperlink w:anchor="б37" w:tooltip="Библиография 37" w:history="1">
              <w:r>
                <w:rPr>
                  <w:rStyle w:val="a3"/>
                  <w:sz w:val="20"/>
                  <w:szCs w:val="20"/>
                </w:rPr>
                <w:t>37</w:t>
              </w:r>
            </w:hyperlink>
            <w:r>
              <w:rPr>
                <w:sz w:val="20"/>
                <w:szCs w:val="20"/>
              </w:rPr>
              <w:t>]*</w:t>
            </w:r>
          </w:p>
        </w:tc>
        <w:tc>
          <w:tcPr>
            <w:tcW w:w="925"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pPr>
            <w:r>
              <w:rPr>
                <w:sz w:val="20"/>
                <w:szCs w:val="20"/>
              </w:rPr>
              <w:t>ТУ 302.02.014 [</w:t>
            </w:r>
            <w:hyperlink w:anchor="б37" w:tooltip="Библиография 37" w:history="1">
              <w:r>
                <w:rPr>
                  <w:rStyle w:val="a3"/>
                  <w:sz w:val="20"/>
                  <w:szCs w:val="20"/>
                </w:rPr>
                <w:t>37</w:t>
              </w:r>
            </w:hyperlink>
            <w:r>
              <w:rPr>
                <w:sz w:val="20"/>
                <w:szCs w:val="20"/>
              </w:rPr>
              <w:t>]*</w:t>
            </w:r>
          </w:p>
        </w:tc>
        <w:tc>
          <w:tcPr>
            <w:tcW w:w="925"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pPr>
            <w:r>
              <w:rPr>
                <w:sz w:val="20"/>
                <w:szCs w:val="20"/>
              </w:rPr>
              <w:t>От 0 до 560</w:t>
            </w:r>
          </w:p>
        </w:tc>
        <w:tc>
          <w:tcPr>
            <w:tcW w:w="0" w:type="auto"/>
            <w:vMerge/>
            <w:tcBorders>
              <w:top w:val="nil"/>
              <w:left w:val="single" w:sz="8" w:space="0" w:color="auto"/>
              <w:bottom w:val="nil"/>
              <w:right w:val="nil"/>
            </w:tcBorders>
            <w:vAlign w:val="center"/>
            <w:hideMark/>
          </w:tcPr>
          <w:p w:rsidR="00C56561" w:rsidRDefault="00C56561" w:rsidP="009219D8">
            <w:pPr>
              <w:ind w:firstLine="0"/>
              <w:jc w:val="left"/>
            </w:pPr>
          </w:p>
        </w:tc>
        <w:tc>
          <w:tcPr>
            <w:tcW w:w="910" w:type="pct"/>
            <w:tcBorders>
              <w:top w:val="single" w:sz="8" w:space="0" w:color="auto"/>
              <w:left w:val="single" w:sz="8" w:space="0" w:color="auto"/>
              <w:bottom w:val="nil"/>
              <w:right w:val="nil"/>
            </w:tcBorders>
            <w:shd w:val="clear" w:color="auto" w:fill="FFFFFF"/>
            <w:vAlign w:val="bottom"/>
            <w:hideMark/>
          </w:tcPr>
          <w:p w:rsidR="00C56561" w:rsidRDefault="00C56561" w:rsidP="009219D8">
            <w:pPr>
              <w:ind w:left="113" w:right="113" w:firstLine="0"/>
            </w:pPr>
            <w:r>
              <w:rPr>
                <w:sz w:val="20"/>
                <w:szCs w:val="20"/>
              </w:rPr>
              <w:t>Группа II по ТУ 302.02.014 [</w:t>
            </w:r>
            <w:hyperlink w:anchor="б37" w:tooltip="Библиография 37" w:history="1">
              <w:r>
                <w:rPr>
                  <w:rStyle w:val="a3"/>
                  <w:sz w:val="20"/>
                  <w:szCs w:val="20"/>
                </w:rPr>
                <w:t>37</w:t>
              </w:r>
            </w:hyperlink>
            <w:r>
              <w:rPr>
                <w:sz w:val="20"/>
                <w:szCs w:val="20"/>
              </w:rPr>
              <w:t>]*</w:t>
            </w:r>
          </w:p>
        </w:tc>
        <w:tc>
          <w:tcPr>
            <w:tcW w:w="0" w:type="auto"/>
            <w:gridSpan w:val="2"/>
            <w:vMerge/>
            <w:tcBorders>
              <w:top w:val="single" w:sz="8" w:space="0" w:color="auto"/>
              <w:left w:val="single" w:sz="8" w:space="0" w:color="auto"/>
              <w:bottom w:val="nil"/>
              <w:right w:val="nil"/>
            </w:tcBorders>
            <w:vAlign w:val="center"/>
            <w:hideMark/>
          </w:tcPr>
          <w:p w:rsidR="00C56561" w:rsidRDefault="00C56561" w:rsidP="009219D8">
            <w:pPr>
              <w:ind w:firstLine="0"/>
              <w:jc w:val="left"/>
            </w:pPr>
          </w:p>
        </w:tc>
      </w:tr>
      <w:tr w:rsidR="00C56561" w:rsidTr="009219D8">
        <w:trPr>
          <w:cantSplit/>
          <w:trHeight w:val="20"/>
        </w:trPr>
        <w:tc>
          <w:tcPr>
            <w:tcW w:w="927" w:type="pct"/>
            <w:tcBorders>
              <w:top w:val="single" w:sz="8" w:space="0" w:color="auto"/>
              <w:left w:val="single" w:sz="8" w:space="0" w:color="auto"/>
              <w:bottom w:val="nil"/>
              <w:right w:val="nil"/>
            </w:tcBorders>
            <w:shd w:val="clear" w:color="auto" w:fill="FFFFFF"/>
            <w:vAlign w:val="bottom"/>
            <w:hideMark/>
          </w:tcPr>
          <w:p w:rsidR="00C56561" w:rsidRDefault="00C56561" w:rsidP="009219D8">
            <w:pPr>
              <w:ind w:left="113" w:right="113" w:firstLine="0"/>
            </w:pPr>
            <w:r>
              <w:rPr>
                <w:sz w:val="20"/>
                <w:szCs w:val="20"/>
              </w:rPr>
              <w:t>20Х2МА по СТО 00220227006 [</w:t>
            </w:r>
            <w:hyperlink w:anchor="б91" w:tooltip="Библиография 91" w:history="1">
              <w:r>
                <w:rPr>
                  <w:rStyle w:val="a3"/>
                  <w:sz w:val="20"/>
                  <w:szCs w:val="20"/>
                </w:rPr>
                <w:t>91</w:t>
              </w:r>
            </w:hyperlink>
            <w:r>
              <w:rPr>
                <w:sz w:val="20"/>
                <w:szCs w:val="20"/>
              </w:rPr>
              <w:t>]*</w:t>
            </w:r>
          </w:p>
        </w:tc>
        <w:tc>
          <w:tcPr>
            <w:tcW w:w="925"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pPr>
            <w:r>
              <w:rPr>
                <w:sz w:val="20"/>
                <w:szCs w:val="20"/>
              </w:rPr>
              <w:t>СТО 00220227006 [</w:t>
            </w:r>
            <w:hyperlink w:anchor="б91" w:tooltip="Библиография 91" w:history="1">
              <w:r>
                <w:rPr>
                  <w:rStyle w:val="a3"/>
                  <w:sz w:val="20"/>
                  <w:szCs w:val="20"/>
                </w:rPr>
                <w:t>91</w:t>
              </w:r>
            </w:hyperlink>
            <w:r>
              <w:rPr>
                <w:sz w:val="20"/>
                <w:szCs w:val="20"/>
              </w:rPr>
              <w:t>]*</w:t>
            </w:r>
          </w:p>
        </w:tc>
        <w:tc>
          <w:tcPr>
            <w:tcW w:w="925" w:type="pct"/>
            <w:tcBorders>
              <w:top w:val="single" w:sz="8" w:space="0" w:color="auto"/>
              <w:left w:val="single" w:sz="8" w:space="0" w:color="auto"/>
              <w:bottom w:val="nil"/>
              <w:right w:val="nil"/>
            </w:tcBorders>
            <w:shd w:val="clear" w:color="auto" w:fill="FFFFFF"/>
            <w:hideMark/>
          </w:tcPr>
          <w:p w:rsidR="00C56561" w:rsidRDefault="00C56561" w:rsidP="009219D8">
            <w:pPr>
              <w:ind w:left="113" w:right="113" w:firstLine="0"/>
            </w:pPr>
            <w:r>
              <w:rPr>
                <w:sz w:val="20"/>
                <w:szCs w:val="20"/>
              </w:rPr>
              <w:t>От 0 до 475</w:t>
            </w:r>
          </w:p>
        </w:tc>
        <w:tc>
          <w:tcPr>
            <w:tcW w:w="0" w:type="auto"/>
            <w:vMerge/>
            <w:tcBorders>
              <w:top w:val="nil"/>
              <w:left w:val="single" w:sz="8" w:space="0" w:color="auto"/>
              <w:bottom w:val="nil"/>
              <w:right w:val="nil"/>
            </w:tcBorders>
            <w:vAlign w:val="center"/>
            <w:hideMark/>
          </w:tcPr>
          <w:p w:rsidR="00C56561" w:rsidRDefault="00C56561" w:rsidP="009219D8">
            <w:pPr>
              <w:ind w:firstLine="0"/>
              <w:jc w:val="left"/>
            </w:pPr>
          </w:p>
        </w:tc>
        <w:tc>
          <w:tcPr>
            <w:tcW w:w="910"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pPr>
            <w:r>
              <w:rPr>
                <w:sz w:val="20"/>
                <w:szCs w:val="20"/>
              </w:rPr>
              <w:t>СТО 00220227006 [</w:t>
            </w:r>
            <w:hyperlink w:anchor="б91" w:tooltip="Библиография 91" w:history="1">
              <w:r>
                <w:rPr>
                  <w:rStyle w:val="a3"/>
                  <w:sz w:val="20"/>
                  <w:szCs w:val="20"/>
                </w:rPr>
                <w:t>91</w:t>
              </w:r>
            </w:hyperlink>
            <w:r>
              <w:rPr>
                <w:sz w:val="20"/>
                <w:szCs w:val="20"/>
              </w:rPr>
              <w:t>]*</w:t>
            </w:r>
          </w:p>
        </w:tc>
        <w:tc>
          <w:tcPr>
            <w:tcW w:w="652" w:type="pct"/>
            <w:gridSpan w:val="2"/>
            <w:tcBorders>
              <w:top w:val="single" w:sz="8" w:space="0" w:color="auto"/>
              <w:left w:val="single" w:sz="8" w:space="0" w:color="auto"/>
              <w:bottom w:val="nil"/>
              <w:right w:val="single" w:sz="8" w:space="0" w:color="auto"/>
            </w:tcBorders>
            <w:shd w:val="clear" w:color="auto" w:fill="FFFFFF"/>
            <w:vAlign w:val="center"/>
            <w:hideMark/>
          </w:tcPr>
          <w:p w:rsidR="00C56561" w:rsidRDefault="00C56561" w:rsidP="009219D8">
            <w:pPr>
              <w:ind w:left="113" w:right="113" w:firstLine="0"/>
              <w:jc w:val="center"/>
            </w:pPr>
            <w:r>
              <w:rPr>
                <w:sz w:val="20"/>
                <w:szCs w:val="20"/>
              </w:rPr>
              <w:t>-</w:t>
            </w:r>
          </w:p>
        </w:tc>
      </w:tr>
      <w:tr w:rsidR="00C56561" w:rsidTr="009219D8">
        <w:trPr>
          <w:cantSplit/>
          <w:trHeight w:val="20"/>
        </w:trPr>
        <w:tc>
          <w:tcPr>
            <w:tcW w:w="927"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pPr>
            <w:r>
              <w:rPr>
                <w:sz w:val="20"/>
                <w:szCs w:val="20"/>
              </w:rPr>
              <w:t xml:space="preserve">08Х22Н6Т, 08Х21Н6М2Т по </w:t>
            </w:r>
            <w:hyperlink r:id="rId638" w:tooltip="ГОСТ 5632-2014 Легированные нержавеющие стали и сплавы коррозионно-стойкие, жаростойкие и жаропрочные. Марки" w:history="1">
              <w:r>
                <w:rPr>
                  <w:rStyle w:val="a3"/>
                  <w:sz w:val="20"/>
                  <w:szCs w:val="20"/>
                </w:rPr>
                <w:t>ГОСТ 5632</w:t>
              </w:r>
            </w:hyperlink>
          </w:p>
        </w:tc>
        <w:tc>
          <w:tcPr>
            <w:tcW w:w="925" w:type="pct"/>
            <w:vMerge w:val="restart"/>
            <w:tcBorders>
              <w:top w:val="single" w:sz="8" w:space="0" w:color="auto"/>
              <w:left w:val="single" w:sz="8" w:space="0" w:color="auto"/>
              <w:bottom w:val="single" w:sz="8" w:space="0" w:color="auto"/>
              <w:right w:val="nil"/>
            </w:tcBorders>
            <w:shd w:val="clear" w:color="auto" w:fill="FFFFFF"/>
            <w:vAlign w:val="center"/>
            <w:hideMark/>
          </w:tcPr>
          <w:p w:rsidR="00C56561" w:rsidRDefault="00C56561" w:rsidP="009219D8">
            <w:pPr>
              <w:ind w:left="113" w:right="113" w:firstLine="0"/>
              <w:jc w:val="left"/>
            </w:pPr>
            <w:hyperlink r:id="rId639" w:tooltip="ГОСТ 25054-81 Поковки из коррозионно-стойких сталей и сплавов. Общие технические условия" w:history="1">
              <w:r>
                <w:rPr>
                  <w:rStyle w:val="a3"/>
                  <w:sz w:val="20"/>
                  <w:szCs w:val="20"/>
                </w:rPr>
                <w:t>ГОСТ 25054</w:t>
              </w:r>
            </w:hyperlink>
          </w:p>
        </w:tc>
        <w:tc>
          <w:tcPr>
            <w:tcW w:w="925"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pPr>
            <w:r>
              <w:rPr>
                <w:sz w:val="20"/>
                <w:szCs w:val="20"/>
              </w:rPr>
              <w:t>От минус 40 до 300</w:t>
            </w:r>
          </w:p>
        </w:tc>
        <w:tc>
          <w:tcPr>
            <w:tcW w:w="0" w:type="auto"/>
            <w:vMerge/>
            <w:tcBorders>
              <w:top w:val="nil"/>
              <w:left w:val="single" w:sz="8" w:space="0" w:color="auto"/>
              <w:bottom w:val="nil"/>
              <w:right w:val="nil"/>
            </w:tcBorders>
            <w:vAlign w:val="center"/>
            <w:hideMark/>
          </w:tcPr>
          <w:p w:rsidR="00C56561" w:rsidRDefault="00C56561" w:rsidP="009219D8">
            <w:pPr>
              <w:ind w:firstLine="0"/>
              <w:jc w:val="left"/>
            </w:pPr>
          </w:p>
        </w:tc>
        <w:tc>
          <w:tcPr>
            <w:tcW w:w="910" w:type="pct"/>
            <w:vMerge w:val="restart"/>
            <w:tcBorders>
              <w:top w:val="single" w:sz="8" w:space="0" w:color="auto"/>
              <w:left w:val="single" w:sz="8" w:space="0" w:color="auto"/>
              <w:bottom w:val="single" w:sz="8" w:space="0" w:color="auto"/>
              <w:right w:val="nil"/>
            </w:tcBorders>
            <w:shd w:val="clear" w:color="auto" w:fill="FFFFFF"/>
            <w:vAlign w:val="center"/>
            <w:hideMark/>
          </w:tcPr>
          <w:p w:rsidR="00C56561" w:rsidRDefault="00C56561" w:rsidP="009219D8">
            <w:pPr>
              <w:ind w:left="113" w:right="113" w:firstLine="0"/>
              <w:jc w:val="left"/>
            </w:pPr>
            <w:r>
              <w:rPr>
                <w:sz w:val="20"/>
                <w:szCs w:val="20"/>
              </w:rPr>
              <w:t xml:space="preserve">Группа IV по </w:t>
            </w:r>
            <w:hyperlink r:id="rId640" w:tooltip="ГОСТ 25054-81 Поковки из коррозионно-стойких сталей и сплавов. Общие технические условия" w:history="1">
              <w:r>
                <w:rPr>
                  <w:rStyle w:val="a3"/>
                  <w:sz w:val="20"/>
                  <w:szCs w:val="20"/>
                </w:rPr>
                <w:t>ГОСТ 25054</w:t>
              </w:r>
            </w:hyperlink>
          </w:p>
        </w:tc>
        <w:tc>
          <w:tcPr>
            <w:tcW w:w="652" w:type="pct"/>
            <w:gridSpan w:val="2"/>
            <w:tcBorders>
              <w:top w:val="single" w:sz="8" w:space="0" w:color="auto"/>
              <w:left w:val="single" w:sz="8" w:space="0" w:color="auto"/>
              <w:bottom w:val="nil"/>
              <w:right w:val="single" w:sz="8" w:space="0" w:color="auto"/>
            </w:tcBorders>
            <w:shd w:val="clear" w:color="auto" w:fill="FFFFFF"/>
            <w:vAlign w:val="center"/>
            <w:hideMark/>
          </w:tcPr>
          <w:p w:rsidR="00C56561" w:rsidRDefault="00C56561" w:rsidP="009219D8">
            <w:pPr>
              <w:ind w:left="113" w:right="113" w:firstLine="0"/>
              <w:jc w:val="center"/>
            </w:pPr>
            <w:hyperlink w:anchor="табГ1прим1" w:tooltip="Примечание 1" w:history="1">
              <w:r>
                <w:rPr>
                  <w:rStyle w:val="a3"/>
                  <w:sz w:val="20"/>
                  <w:szCs w:val="20"/>
                </w:rPr>
                <w:t>1</w:t>
              </w:r>
            </w:hyperlink>
            <w:r>
              <w:rPr>
                <w:sz w:val="20"/>
                <w:szCs w:val="20"/>
              </w:rPr>
              <w:t xml:space="preserve">, </w:t>
            </w:r>
            <w:hyperlink w:anchor="табГ1прим9" w:tooltip="Примечание 9" w:history="1">
              <w:r>
                <w:rPr>
                  <w:rStyle w:val="a3"/>
                  <w:sz w:val="20"/>
                  <w:szCs w:val="20"/>
                </w:rPr>
                <w:t>9</w:t>
              </w:r>
            </w:hyperlink>
            <w:r>
              <w:rPr>
                <w:sz w:val="20"/>
                <w:szCs w:val="20"/>
              </w:rPr>
              <w:t xml:space="preserve">, </w:t>
            </w:r>
            <w:hyperlink w:anchor="табГ1прим11" w:tooltip="Примечание 11" w:history="1">
              <w:r>
                <w:rPr>
                  <w:rStyle w:val="a3"/>
                  <w:sz w:val="20"/>
                  <w:szCs w:val="20"/>
                </w:rPr>
                <w:t>11</w:t>
              </w:r>
            </w:hyperlink>
          </w:p>
        </w:tc>
      </w:tr>
      <w:tr w:rsidR="00C56561" w:rsidTr="009219D8">
        <w:trPr>
          <w:cantSplit/>
          <w:trHeight w:val="20"/>
        </w:trPr>
        <w:tc>
          <w:tcPr>
            <w:tcW w:w="927" w:type="pct"/>
            <w:vMerge w:val="restar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pPr>
            <w:r>
              <w:rPr>
                <w:sz w:val="20"/>
                <w:szCs w:val="20"/>
              </w:rPr>
              <w:t xml:space="preserve">12Х18Н9Т, 12Х18Н10Т по </w:t>
            </w:r>
            <w:hyperlink r:id="rId641" w:tooltip="ГОСТ 5632-2014 Легированные нержавеющие стали и сплавы коррозионно-стойкие, жаростойкие и жаропрочные. Марки" w:history="1">
              <w:r>
                <w:rPr>
                  <w:rStyle w:val="a3"/>
                  <w:sz w:val="20"/>
                  <w:szCs w:val="20"/>
                </w:rPr>
                <w:t>ГОСТ 5632</w:t>
              </w:r>
            </w:hyperlink>
          </w:p>
        </w:tc>
        <w:tc>
          <w:tcPr>
            <w:tcW w:w="0" w:type="auto"/>
            <w:vMerge/>
            <w:tcBorders>
              <w:top w:val="single" w:sz="8" w:space="0" w:color="auto"/>
              <w:left w:val="single" w:sz="8" w:space="0" w:color="auto"/>
              <w:bottom w:val="single" w:sz="8" w:space="0" w:color="auto"/>
              <w:right w:val="nil"/>
            </w:tcBorders>
            <w:vAlign w:val="center"/>
            <w:hideMark/>
          </w:tcPr>
          <w:p w:rsidR="00C56561" w:rsidRDefault="00C56561" w:rsidP="009219D8">
            <w:pPr>
              <w:ind w:firstLine="0"/>
              <w:jc w:val="left"/>
            </w:pPr>
          </w:p>
        </w:tc>
        <w:tc>
          <w:tcPr>
            <w:tcW w:w="925" w:type="pct"/>
            <w:tcBorders>
              <w:top w:val="single" w:sz="8" w:space="0" w:color="auto"/>
              <w:left w:val="single" w:sz="8" w:space="0" w:color="auto"/>
              <w:bottom w:val="nil"/>
              <w:right w:val="nil"/>
            </w:tcBorders>
            <w:shd w:val="clear" w:color="auto" w:fill="FFFFFF"/>
            <w:vAlign w:val="bottom"/>
            <w:hideMark/>
          </w:tcPr>
          <w:p w:rsidR="00C56561" w:rsidRDefault="00C56561" w:rsidP="009219D8">
            <w:pPr>
              <w:ind w:left="113" w:right="113" w:firstLine="0"/>
            </w:pPr>
            <w:r>
              <w:rPr>
                <w:sz w:val="20"/>
                <w:szCs w:val="20"/>
              </w:rPr>
              <w:t>От минус 253 до 610</w:t>
            </w:r>
          </w:p>
        </w:tc>
        <w:tc>
          <w:tcPr>
            <w:tcW w:w="0" w:type="auto"/>
            <w:vMerge/>
            <w:tcBorders>
              <w:top w:val="nil"/>
              <w:left w:val="single" w:sz="8" w:space="0" w:color="auto"/>
              <w:bottom w:val="nil"/>
              <w:right w:val="nil"/>
            </w:tcBorders>
            <w:vAlign w:val="center"/>
            <w:hideMark/>
          </w:tcPr>
          <w:p w:rsidR="00C56561" w:rsidRDefault="00C56561" w:rsidP="009219D8">
            <w:pPr>
              <w:ind w:firstLine="0"/>
              <w:jc w:val="left"/>
            </w:pPr>
          </w:p>
        </w:tc>
        <w:tc>
          <w:tcPr>
            <w:tcW w:w="0" w:type="auto"/>
            <w:vMerge/>
            <w:tcBorders>
              <w:top w:val="single" w:sz="8" w:space="0" w:color="auto"/>
              <w:left w:val="single" w:sz="8" w:space="0" w:color="auto"/>
              <w:bottom w:val="single" w:sz="8" w:space="0" w:color="auto"/>
              <w:right w:val="nil"/>
            </w:tcBorders>
            <w:vAlign w:val="center"/>
            <w:hideMark/>
          </w:tcPr>
          <w:p w:rsidR="00C56561" w:rsidRDefault="00C56561" w:rsidP="009219D8">
            <w:pPr>
              <w:ind w:firstLine="0"/>
              <w:jc w:val="left"/>
            </w:pPr>
          </w:p>
        </w:tc>
        <w:tc>
          <w:tcPr>
            <w:tcW w:w="652" w:type="pct"/>
            <w:gridSpan w:val="2"/>
            <w:vMerge w:val="restart"/>
            <w:tcBorders>
              <w:top w:val="single" w:sz="8" w:space="0" w:color="auto"/>
              <w:left w:val="single" w:sz="8" w:space="0" w:color="auto"/>
              <w:bottom w:val="nil"/>
              <w:right w:val="single" w:sz="8" w:space="0" w:color="auto"/>
            </w:tcBorders>
            <w:shd w:val="clear" w:color="auto" w:fill="FFFFFF"/>
            <w:vAlign w:val="center"/>
            <w:hideMark/>
          </w:tcPr>
          <w:p w:rsidR="00C56561" w:rsidRDefault="00C56561" w:rsidP="009219D8">
            <w:pPr>
              <w:ind w:left="113" w:right="113" w:firstLine="0"/>
              <w:jc w:val="center"/>
            </w:pPr>
            <w:hyperlink w:anchor="табГ1прим1" w:tooltip="Примечание 1" w:history="1">
              <w:r>
                <w:rPr>
                  <w:rStyle w:val="a3"/>
                  <w:sz w:val="20"/>
                  <w:szCs w:val="20"/>
                </w:rPr>
                <w:t>1</w:t>
              </w:r>
            </w:hyperlink>
            <w:r>
              <w:rPr>
                <w:sz w:val="20"/>
                <w:szCs w:val="20"/>
              </w:rPr>
              <w:t xml:space="preserve">, </w:t>
            </w:r>
            <w:hyperlink w:anchor="табГ1прим2" w:tooltip="Примечание 2" w:history="1">
              <w:r>
                <w:rPr>
                  <w:rStyle w:val="a3"/>
                  <w:sz w:val="20"/>
                  <w:szCs w:val="20"/>
                </w:rPr>
                <w:t>2</w:t>
              </w:r>
            </w:hyperlink>
            <w:r>
              <w:rPr>
                <w:sz w:val="20"/>
                <w:szCs w:val="20"/>
              </w:rPr>
              <w:t xml:space="preserve">, </w:t>
            </w:r>
            <w:hyperlink w:anchor="табГ1прим8" w:tooltip="Примечание 8" w:history="1">
              <w:r>
                <w:rPr>
                  <w:rStyle w:val="a3"/>
                  <w:sz w:val="20"/>
                  <w:szCs w:val="20"/>
                </w:rPr>
                <w:t>8</w:t>
              </w:r>
            </w:hyperlink>
            <w:r>
              <w:rPr>
                <w:sz w:val="20"/>
                <w:szCs w:val="20"/>
              </w:rPr>
              <w:t xml:space="preserve">, </w:t>
            </w:r>
            <w:hyperlink w:anchor="табГ1прим9" w:tooltip="Примечание 9" w:history="1">
              <w:r>
                <w:rPr>
                  <w:rStyle w:val="a3"/>
                  <w:sz w:val="20"/>
                  <w:szCs w:val="20"/>
                </w:rPr>
                <w:t>9</w:t>
              </w:r>
            </w:hyperlink>
            <w:r>
              <w:rPr>
                <w:sz w:val="20"/>
                <w:szCs w:val="20"/>
              </w:rPr>
              <w:t xml:space="preserve">, </w:t>
            </w:r>
            <w:hyperlink w:anchor="табГ1прим11" w:tooltip="Примечание 11" w:history="1">
              <w:r>
                <w:rPr>
                  <w:rStyle w:val="a3"/>
                  <w:sz w:val="20"/>
                  <w:szCs w:val="20"/>
                </w:rPr>
                <w:t>11</w:t>
              </w:r>
            </w:hyperlink>
          </w:p>
        </w:tc>
      </w:tr>
      <w:tr w:rsidR="00C56561" w:rsidTr="009219D8">
        <w:trPr>
          <w:cantSplit/>
          <w:trHeight w:val="20"/>
        </w:trPr>
        <w:tc>
          <w:tcPr>
            <w:tcW w:w="0" w:type="auto"/>
            <w:vMerge/>
            <w:tcBorders>
              <w:top w:val="single" w:sz="8" w:space="0" w:color="auto"/>
              <w:left w:val="single" w:sz="8" w:space="0" w:color="auto"/>
              <w:bottom w:val="nil"/>
              <w:right w:val="nil"/>
            </w:tcBorders>
            <w:vAlign w:val="center"/>
            <w:hideMark/>
          </w:tcPr>
          <w:p w:rsidR="00C56561" w:rsidRDefault="00C56561" w:rsidP="009219D8">
            <w:pPr>
              <w:ind w:firstLine="0"/>
              <w:jc w:val="left"/>
            </w:pPr>
          </w:p>
        </w:tc>
        <w:tc>
          <w:tcPr>
            <w:tcW w:w="0" w:type="auto"/>
            <w:vMerge/>
            <w:tcBorders>
              <w:top w:val="single" w:sz="8" w:space="0" w:color="auto"/>
              <w:left w:val="single" w:sz="8" w:space="0" w:color="auto"/>
              <w:bottom w:val="single" w:sz="8" w:space="0" w:color="auto"/>
              <w:right w:val="nil"/>
            </w:tcBorders>
            <w:vAlign w:val="center"/>
            <w:hideMark/>
          </w:tcPr>
          <w:p w:rsidR="00C56561" w:rsidRDefault="00C56561" w:rsidP="009219D8">
            <w:pPr>
              <w:ind w:firstLine="0"/>
              <w:jc w:val="left"/>
            </w:pPr>
          </w:p>
        </w:tc>
        <w:tc>
          <w:tcPr>
            <w:tcW w:w="925" w:type="pct"/>
            <w:tcBorders>
              <w:top w:val="single" w:sz="8" w:space="0" w:color="auto"/>
              <w:left w:val="single" w:sz="8" w:space="0" w:color="auto"/>
              <w:bottom w:val="nil"/>
              <w:right w:val="nil"/>
            </w:tcBorders>
            <w:shd w:val="clear" w:color="auto" w:fill="FFFFFF"/>
            <w:vAlign w:val="bottom"/>
            <w:hideMark/>
          </w:tcPr>
          <w:p w:rsidR="00C56561" w:rsidRDefault="00C56561" w:rsidP="009219D8">
            <w:pPr>
              <w:ind w:left="113" w:right="113" w:firstLine="0"/>
            </w:pPr>
            <w:r>
              <w:rPr>
                <w:sz w:val="20"/>
                <w:szCs w:val="20"/>
              </w:rPr>
              <w:t>От 610 до 700</w:t>
            </w:r>
          </w:p>
        </w:tc>
        <w:tc>
          <w:tcPr>
            <w:tcW w:w="661"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jc w:val="center"/>
            </w:pPr>
            <w:r>
              <w:rPr>
                <w:sz w:val="20"/>
                <w:szCs w:val="20"/>
              </w:rPr>
              <w:t>5</w:t>
            </w:r>
          </w:p>
        </w:tc>
        <w:tc>
          <w:tcPr>
            <w:tcW w:w="0" w:type="auto"/>
            <w:vMerge/>
            <w:tcBorders>
              <w:top w:val="single" w:sz="8" w:space="0" w:color="auto"/>
              <w:left w:val="single" w:sz="8" w:space="0" w:color="auto"/>
              <w:bottom w:val="single" w:sz="8" w:space="0" w:color="auto"/>
              <w:right w:val="nil"/>
            </w:tcBorders>
            <w:vAlign w:val="center"/>
            <w:hideMark/>
          </w:tcPr>
          <w:p w:rsidR="00C56561" w:rsidRDefault="00C56561" w:rsidP="009219D8">
            <w:pPr>
              <w:ind w:firstLine="0"/>
              <w:jc w:val="left"/>
            </w:pPr>
          </w:p>
        </w:tc>
        <w:tc>
          <w:tcPr>
            <w:tcW w:w="0" w:type="auto"/>
            <w:gridSpan w:val="2"/>
            <w:vMerge/>
            <w:tcBorders>
              <w:top w:val="single" w:sz="8" w:space="0" w:color="auto"/>
              <w:left w:val="single" w:sz="8" w:space="0" w:color="auto"/>
              <w:bottom w:val="nil"/>
              <w:right w:val="single" w:sz="8" w:space="0" w:color="auto"/>
            </w:tcBorders>
            <w:vAlign w:val="center"/>
            <w:hideMark/>
          </w:tcPr>
          <w:p w:rsidR="00C56561" w:rsidRDefault="00C56561" w:rsidP="009219D8">
            <w:pPr>
              <w:ind w:firstLine="0"/>
              <w:jc w:val="left"/>
            </w:pPr>
          </w:p>
        </w:tc>
      </w:tr>
      <w:tr w:rsidR="00C56561" w:rsidTr="009219D8">
        <w:trPr>
          <w:cantSplit/>
          <w:trHeight w:val="20"/>
        </w:trPr>
        <w:tc>
          <w:tcPr>
            <w:tcW w:w="927" w:type="pct"/>
            <w:vMerge w:val="restar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jc w:val="left"/>
            </w:pPr>
            <w:r>
              <w:rPr>
                <w:sz w:val="20"/>
                <w:szCs w:val="20"/>
              </w:rPr>
              <w:t xml:space="preserve">08Х18Н10Т по </w:t>
            </w:r>
            <w:hyperlink r:id="rId642" w:tooltip="ГОСТ 5632-2014 Легированные нержавеющие стали и сплавы коррозионно-стойкие, жаростойкие и жаропрочные. Марки" w:history="1">
              <w:r>
                <w:rPr>
                  <w:rStyle w:val="a3"/>
                  <w:sz w:val="20"/>
                  <w:szCs w:val="20"/>
                </w:rPr>
                <w:t>ГОСТ 5632</w:t>
              </w:r>
            </w:hyperlink>
          </w:p>
        </w:tc>
        <w:tc>
          <w:tcPr>
            <w:tcW w:w="0" w:type="auto"/>
            <w:vMerge/>
            <w:tcBorders>
              <w:top w:val="single" w:sz="8" w:space="0" w:color="auto"/>
              <w:left w:val="single" w:sz="8" w:space="0" w:color="auto"/>
              <w:bottom w:val="single" w:sz="8" w:space="0" w:color="auto"/>
              <w:right w:val="nil"/>
            </w:tcBorders>
            <w:vAlign w:val="center"/>
            <w:hideMark/>
          </w:tcPr>
          <w:p w:rsidR="00C56561" w:rsidRDefault="00C56561" w:rsidP="009219D8">
            <w:pPr>
              <w:ind w:firstLine="0"/>
              <w:jc w:val="left"/>
            </w:pPr>
          </w:p>
        </w:tc>
        <w:tc>
          <w:tcPr>
            <w:tcW w:w="925" w:type="pct"/>
            <w:tcBorders>
              <w:top w:val="single" w:sz="8" w:space="0" w:color="auto"/>
              <w:left w:val="single" w:sz="8" w:space="0" w:color="auto"/>
              <w:bottom w:val="nil"/>
              <w:right w:val="nil"/>
            </w:tcBorders>
            <w:shd w:val="clear" w:color="auto" w:fill="FFFFFF"/>
            <w:vAlign w:val="bottom"/>
            <w:hideMark/>
          </w:tcPr>
          <w:p w:rsidR="00C56561" w:rsidRDefault="00C56561" w:rsidP="009219D8">
            <w:pPr>
              <w:ind w:left="113" w:right="113" w:firstLine="0"/>
            </w:pPr>
            <w:r>
              <w:rPr>
                <w:sz w:val="20"/>
                <w:szCs w:val="20"/>
              </w:rPr>
              <w:t>От минус 253 до 610</w:t>
            </w:r>
          </w:p>
        </w:tc>
        <w:tc>
          <w:tcPr>
            <w:tcW w:w="661"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jc w:val="center"/>
            </w:pPr>
            <w:r>
              <w:rPr>
                <w:sz w:val="20"/>
                <w:szCs w:val="20"/>
              </w:rPr>
              <w:t>Не ограничено</w:t>
            </w:r>
          </w:p>
        </w:tc>
        <w:tc>
          <w:tcPr>
            <w:tcW w:w="0" w:type="auto"/>
            <w:vMerge/>
            <w:tcBorders>
              <w:top w:val="single" w:sz="8" w:space="0" w:color="auto"/>
              <w:left w:val="single" w:sz="8" w:space="0" w:color="auto"/>
              <w:bottom w:val="single" w:sz="8" w:space="0" w:color="auto"/>
              <w:right w:val="nil"/>
            </w:tcBorders>
            <w:vAlign w:val="center"/>
            <w:hideMark/>
          </w:tcPr>
          <w:p w:rsidR="00C56561" w:rsidRDefault="00C56561" w:rsidP="009219D8">
            <w:pPr>
              <w:ind w:firstLine="0"/>
              <w:jc w:val="left"/>
            </w:pPr>
          </w:p>
        </w:tc>
        <w:tc>
          <w:tcPr>
            <w:tcW w:w="652" w:type="pct"/>
            <w:gridSpan w:val="2"/>
            <w:vMerge w:val="restart"/>
            <w:tcBorders>
              <w:top w:val="single" w:sz="8" w:space="0" w:color="auto"/>
              <w:left w:val="single" w:sz="8" w:space="0" w:color="auto"/>
              <w:bottom w:val="nil"/>
              <w:right w:val="single" w:sz="8" w:space="0" w:color="auto"/>
            </w:tcBorders>
            <w:shd w:val="clear" w:color="auto" w:fill="FFFFFF"/>
            <w:vAlign w:val="center"/>
            <w:hideMark/>
          </w:tcPr>
          <w:p w:rsidR="00C56561" w:rsidRDefault="00C56561" w:rsidP="009219D8">
            <w:pPr>
              <w:ind w:left="113" w:right="113" w:firstLine="0"/>
              <w:jc w:val="center"/>
            </w:pPr>
            <w:hyperlink w:anchor="табГ1прим1" w:tooltip="Примечание 1" w:history="1">
              <w:r>
                <w:rPr>
                  <w:rStyle w:val="a3"/>
                  <w:sz w:val="20"/>
                  <w:szCs w:val="20"/>
                </w:rPr>
                <w:t>1</w:t>
              </w:r>
            </w:hyperlink>
            <w:r>
              <w:rPr>
                <w:sz w:val="20"/>
                <w:szCs w:val="20"/>
              </w:rPr>
              <w:t xml:space="preserve">, </w:t>
            </w:r>
            <w:hyperlink w:anchor="табГ1прим9" w:tooltip="Примечание 9" w:history="1">
              <w:r>
                <w:rPr>
                  <w:rStyle w:val="a3"/>
                  <w:sz w:val="20"/>
                  <w:szCs w:val="20"/>
                </w:rPr>
                <w:t>9</w:t>
              </w:r>
            </w:hyperlink>
            <w:r>
              <w:rPr>
                <w:sz w:val="20"/>
                <w:szCs w:val="20"/>
              </w:rPr>
              <w:t xml:space="preserve">, </w:t>
            </w:r>
            <w:hyperlink w:anchor="табГ1прим11" w:tooltip="Примечание 11" w:history="1">
              <w:r>
                <w:rPr>
                  <w:rStyle w:val="a3"/>
                  <w:sz w:val="20"/>
                  <w:szCs w:val="20"/>
                </w:rPr>
                <w:t>11</w:t>
              </w:r>
            </w:hyperlink>
          </w:p>
        </w:tc>
      </w:tr>
      <w:tr w:rsidR="00C56561" w:rsidTr="009219D8">
        <w:trPr>
          <w:cantSplit/>
          <w:trHeight w:val="20"/>
        </w:trPr>
        <w:tc>
          <w:tcPr>
            <w:tcW w:w="0" w:type="auto"/>
            <w:vMerge/>
            <w:tcBorders>
              <w:top w:val="single" w:sz="8" w:space="0" w:color="auto"/>
              <w:left w:val="single" w:sz="8" w:space="0" w:color="auto"/>
              <w:bottom w:val="nil"/>
              <w:right w:val="nil"/>
            </w:tcBorders>
            <w:vAlign w:val="center"/>
            <w:hideMark/>
          </w:tcPr>
          <w:p w:rsidR="00C56561" w:rsidRDefault="00C56561" w:rsidP="009219D8">
            <w:pPr>
              <w:ind w:firstLine="0"/>
              <w:jc w:val="left"/>
            </w:pPr>
          </w:p>
        </w:tc>
        <w:tc>
          <w:tcPr>
            <w:tcW w:w="0" w:type="auto"/>
            <w:vMerge/>
            <w:tcBorders>
              <w:top w:val="single" w:sz="8" w:space="0" w:color="auto"/>
              <w:left w:val="single" w:sz="8" w:space="0" w:color="auto"/>
              <w:bottom w:val="single" w:sz="8" w:space="0" w:color="auto"/>
              <w:right w:val="nil"/>
            </w:tcBorders>
            <w:vAlign w:val="center"/>
            <w:hideMark/>
          </w:tcPr>
          <w:p w:rsidR="00C56561" w:rsidRDefault="00C56561" w:rsidP="009219D8">
            <w:pPr>
              <w:ind w:firstLine="0"/>
              <w:jc w:val="left"/>
            </w:pPr>
          </w:p>
        </w:tc>
        <w:tc>
          <w:tcPr>
            <w:tcW w:w="925" w:type="pct"/>
            <w:tcBorders>
              <w:top w:val="single" w:sz="8" w:space="0" w:color="auto"/>
              <w:left w:val="single" w:sz="8" w:space="0" w:color="auto"/>
              <w:bottom w:val="nil"/>
              <w:right w:val="nil"/>
            </w:tcBorders>
            <w:shd w:val="clear" w:color="auto" w:fill="FFFFFF"/>
            <w:hideMark/>
          </w:tcPr>
          <w:p w:rsidR="00C56561" w:rsidRDefault="00C56561" w:rsidP="009219D8">
            <w:pPr>
              <w:ind w:left="113" w:right="113" w:firstLine="0"/>
            </w:pPr>
            <w:r>
              <w:rPr>
                <w:sz w:val="20"/>
                <w:szCs w:val="20"/>
              </w:rPr>
              <w:t>От 610 до 700</w:t>
            </w:r>
          </w:p>
        </w:tc>
        <w:tc>
          <w:tcPr>
            <w:tcW w:w="661"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jc w:val="center"/>
            </w:pPr>
            <w:r>
              <w:rPr>
                <w:sz w:val="20"/>
                <w:szCs w:val="20"/>
              </w:rPr>
              <w:t>5</w:t>
            </w:r>
          </w:p>
        </w:tc>
        <w:tc>
          <w:tcPr>
            <w:tcW w:w="0" w:type="auto"/>
            <w:vMerge/>
            <w:tcBorders>
              <w:top w:val="single" w:sz="8" w:space="0" w:color="auto"/>
              <w:left w:val="single" w:sz="8" w:space="0" w:color="auto"/>
              <w:bottom w:val="single" w:sz="8" w:space="0" w:color="auto"/>
              <w:right w:val="nil"/>
            </w:tcBorders>
            <w:vAlign w:val="center"/>
            <w:hideMark/>
          </w:tcPr>
          <w:p w:rsidR="00C56561" w:rsidRDefault="00C56561" w:rsidP="009219D8">
            <w:pPr>
              <w:ind w:firstLine="0"/>
              <w:jc w:val="left"/>
            </w:pPr>
          </w:p>
        </w:tc>
        <w:tc>
          <w:tcPr>
            <w:tcW w:w="0" w:type="auto"/>
            <w:gridSpan w:val="2"/>
            <w:vMerge/>
            <w:tcBorders>
              <w:top w:val="single" w:sz="8" w:space="0" w:color="auto"/>
              <w:left w:val="single" w:sz="8" w:space="0" w:color="auto"/>
              <w:bottom w:val="nil"/>
              <w:right w:val="single" w:sz="8" w:space="0" w:color="auto"/>
            </w:tcBorders>
            <w:vAlign w:val="center"/>
            <w:hideMark/>
          </w:tcPr>
          <w:p w:rsidR="00C56561" w:rsidRDefault="00C56561" w:rsidP="009219D8">
            <w:pPr>
              <w:ind w:firstLine="0"/>
              <w:jc w:val="left"/>
            </w:pPr>
          </w:p>
        </w:tc>
      </w:tr>
      <w:tr w:rsidR="00C56561" w:rsidTr="009219D8">
        <w:trPr>
          <w:cantSplit/>
          <w:trHeight w:val="20"/>
        </w:trPr>
        <w:tc>
          <w:tcPr>
            <w:tcW w:w="927" w:type="pct"/>
            <w:tcBorders>
              <w:top w:val="single" w:sz="8" w:space="0" w:color="auto"/>
              <w:left w:val="single" w:sz="8" w:space="0" w:color="auto"/>
              <w:bottom w:val="nil"/>
              <w:right w:val="nil"/>
            </w:tcBorders>
            <w:shd w:val="clear" w:color="auto" w:fill="FFFFFF"/>
            <w:vAlign w:val="bottom"/>
            <w:hideMark/>
          </w:tcPr>
          <w:p w:rsidR="00C56561" w:rsidRDefault="00C56561" w:rsidP="009219D8">
            <w:pPr>
              <w:ind w:left="113" w:right="113" w:firstLine="0"/>
            </w:pPr>
            <w:r>
              <w:rPr>
                <w:sz w:val="20"/>
                <w:szCs w:val="20"/>
              </w:rPr>
              <w:t xml:space="preserve">10Х17Н13М2Т по </w:t>
            </w:r>
            <w:hyperlink r:id="rId643" w:tooltip="ГОСТ 5632-2014 Легированные нержавеющие стали и сплавы коррозионно-стойкие, жаростойкие и жаропрочные. Марки" w:history="1">
              <w:r>
                <w:rPr>
                  <w:rStyle w:val="a3"/>
                  <w:sz w:val="20"/>
                  <w:szCs w:val="20"/>
                </w:rPr>
                <w:t>ГОСТ 5632</w:t>
              </w:r>
            </w:hyperlink>
          </w:p>
        </w:tc>
        <w:tc>
          <w:tcPr>
            <w:tcW w:w="0" w:type="auto"/>
            <w:vMerge/>
            <w:tcBorders>
              <w:top w:val="single" w:sz="8" w:space="0" w:color="auto"/>
              <w:left w:val="single" w:sz="8" w:space="0" w:color="auto"/>
              <w:bottom w:val="single" w:sz="8" w:space="0" w:color="auto"/>
              <w:right w:val="nil"/>
            </w:tcBorders>
            <w:vAlign w:val="center"/>
            <w:hideMark/>
          </w:tcPr>
          <w:p w:rsidR="00C56561" w:rsidRDefault="00C56561" w:rsidP="009219D8">
            <w:pPr>
              <w:ind w:firstLine="0"/>
              <w:jc w:val="left"/>
            </w:pPr>
          </w:p>
        </w:tc>
        <w:tc>
          <w:tcPr>
            <w:tcW w:w="925" w:type="pct"/>
            <w:tcBorders>
              <w:top w:val="single" w:sz="8" w:space="0" w:color="auto"/>
              <w:left w:val="single" w:sz="8" w:space="0" w:color="auto"/>
              <w:bottom w:val="nil"/>
              <w:right w:val="nil"/>
            </w:tcBorders>
            <w:shd w:val="clear" w:color="auto" w:fill="FFFFFF"/>
            <w:vAlign w:val="bottom"/>
            <w:hideMark/>
          </w:tcPr>
          <w:p w:rsidR="00C56561" w:rsidRDefault="00C56561" w:rsidP="009219D8">
            <w:pPr>
              <w:ind w:left="113" w:right="113" w:firstLine="0"/>
            </w:pPr>
            <w:r>
              <w:rPr>
                <w:sz w:val="20"/>
                <w:szCs w:val="20"/>
              </w:rPr>
              <w:t>От минус 253 до 700</w:t>
            </w:r>
          </w:p>
        </w:tc>
        <w:tc>
          <w:tcPr>
            <w:tcW w:w="661" w:type="pct"/>
            <w:vMerge w:val="restart"/>
            <w:tcBorders>
              <w:top w:val="single" w:sz="8" w:space="0" w:color="auto"/>
              <w:left w:val="single" w:sz="8" w:space="0" w:color="auto"/>
              <w:bottom w:val="single" w:sz="8" w:space="0" w:color="auto"/>
              <w:right w:val="nil"/>
            </w:tcBorders>
            <w:shd w:val="clear" w:color="auto" w:fill="FFFFFF"/>
            <w:vAlign w:val="center"/>
            <w:hideMark/>
          </w:tcPr>
          <w:p w:rsidR="00C56561" w:rsidRDefault="00C56561" w:rsidP="009219D8">
            <w:pPr>
              <w:ind w:left="113" w:right="113" w:firstLine="0"/>
              <w:jc w:val="center"/>
            </w:pPr>
            <w:r>
              <w:rPr>
                <w:sz w:val="20"/>
                <w:szCs w:val="20"/>
              </w:rPr>
              <w:t>Не ограничено</w:t>
            </w:r>
          </w:p>
        </w:tc>
        <w:tc>
          <w:tcPr>
            <w:tcW w:w="0" w:type="auto"/>
            <w:vMerge/>
            <w:tcBorders>
              <w:top w:val="single" w:sz="8" w:space="0" w:color="auto"/>
              <w:left w:val="single" w:sz="8" w:space="0" w:color="auto"/>
              <w:bottom w:val="single" w:sz="8" w:space="0" w:color="auto"/>
              <w:right w:val="nil"/>
            </w:tcBorders>
            <w:vAlign w:val="center"/>
            <w:hideMark/>
          </w:tcPr>
          <w:p w:rsidR="00C56561" w:rsidRDefault="00C56561" w:rsidP="009219D8">
            <w:pPr>
              <w:ind w:firstLine="0"/>
              <w:jc w:val="left"/>
            </w:pPr>
          </w:p>
        </w:tc>
        <w:tc>
          <w:tcPr>
            <w:tcW w:w="652" w:type="pct"/>
            <w:gridSpan w:val="2"/>
            <w:tcBorders>
              <w:top w:val="single" w:sz="8" w:space="0" w:color="auto"/>
              <w:left w:val="single" w:sz="8" w:space="0" w:color="auto"/>
              <w:bottom w:val="nil"/>
              <w:right w:val="single" w:sz="8" w:space="0" w:color="auto"/>
            </w:tcBorders>
            <w:shd w:val="clear" w:color="auto" w:fill="FFFFFF"/>
            <w:vAlign w:val="center"/>
            <w:hideMark/>
          </w:tcPr>
          <w:p w:rsidR="00C56561" w:rsidRDefault="00C56561" w:rsidP="009219D8">
            <w:pPr>
              <w:ind w:left="113" w:right="113" w:firstLine="0"/>
              <w:jc w:val="center"/>
            </w:pPr>
            <w:hyperlink w:anchor="табГ1прим1" w:tooltip="Примечание 1" w:history="1">
              <w:r>
                <w:rPr>
                  <w:rStyle w:val="a3"/>
                  <w:sz w:val="20"/>
                  <w:szCs w:val="20"/>
                </w:rPr>
                <w:t>1</w:t>
              </w:r>
            </w:hyperlink>
            <w:r>
              <w:rPr>
                <w:sz w:val="20"/>
                <w:szCs w:val="20"/>
              </w:rPr>
              <w:t xml:space="preserve">, </w:t>
            </w:r>
            <w:hyperlink w:anchor="табГ1прим8" w:tooltip="Примечание 8" w:history="1">
              <w:r>
                <w:rPr>
                  <w:rStyle w:val="a3"/>
                  <w:sz w:val="20"/>
                  <w:szCs w:val="20"/>
                </w:rPr>
                <w:t>8</w:t>
              </w:r>
            </w:hyperlink>
            <w:r>
              <w:rPr>
                <w:sz w:val="20"/>
                <w:szCs w:val="20"/>
              </w:rPr>
              <w:t xml:space="preserve">, </w:t>
            </w:r>
            <w:hyperlink w:anchor="табГ1прим9" w:tooltip="Примечание 9" w:history="1">
              <w:r>
                <w:rPr>
                  <w:rStyle w:val="a3"/>
                  <w:sz w:val="20"/>
                  <w:szCs w:val="20"/>
                </w:rPr>
                <w:t>9</w:t>
              </w:r>
            </w:hyperlink>
            <w:r>
              <w:rPr>
                <w:sz w:val="20"/>
                <w:szCs w:val="20"/>
              </w:rPr>
              <w:t xml:space="preserve">, </w:t>
            </w:r>
            <w:hyperlink w:anchor="табГ1прим11" w:tooltip="Примечание 11" w:history="1">
              <w:r>
                <w:rPr>
                  <w:rStyle w:val="a3"/>
                  <w:sz w:val="20"/>
                  <w:szCs w:val="20"/>
                </w:rPr>
                <w:t>11</w:t>
              </w:r>
            </w:hyperlink>
          </w:p>
        </w:tc>
      </w:tr>
      <w:tr w:rsidR="00C56561" w:rsidTr="009219D8">
        <w:trPr>
          <w:cantSplit/>
          <w:trHeight w:val="20"/>
        </w:trPr>
        <w:tc>
          <w:tcPr>
            <w:tcW w:w="927" w:type="pct"/>
            <w:tcBorders>
              <w:top w:val="single" w:sz="8" w:space="0" w:color="auto"/>
              <w:left w:val="single" w:sz="8" w:space="0" w:color="auto"/>
              <w:bottom w:val="nil"/>
              <w:right w:val="nil"/>
            </w:tcBorders>
            <w:shd w:val="clear" w:color="auto" w:fill="FFFFFF"/>
            <w:vAlign w:val="bottom"/>
            <w:hideMark/>
          </w:tcPr>
          <w:p w:rsidR="00C56561" w:rsidRDefault="00C56561" w:rsidP="009219D8">
            <w:pPr>
              <w:ind w:left="113" w:right="113" w:firstLine="0"/>
            </w:pPr>
            <w:r>
              <w:rPr>
                <w:sz w:val="20"/>
                <w:szCs w:val="20"/>
              </w:rPr>
              <w:t xml:space="preserve">03Х18Н11 по </w:t>
            </w:r>
            <w:hyperlink r:id="rId644" w:tooltip="ГОСТ 5632-2014 Легированные нержавеющие стали и сплавы коррозионно-стойкие, жаростойкие и жаропрочные. Марки" w:history="1">
              <w:r>
                <w:rPr>
                  <w:rStyle w:val="a3"/>
                  <w:sz w:val="20"/>
                  <w:szCs w:val="20"/>
                </w:rPr>
                <w:t>ГОСТ 5632</w:t>
              </w:r>
            </w:hyperlink>
          </w:p>
        </w:tc>
        <w:tc>
          <w:tcPr>
            <w:tcW w:w="0" w:type="auto"/>
            <w:vMerge/>
            <w:tcBorders>
              <w:top w:val="single" w:sz="8" w:space="0" w:color="auto"/>
              <w:left w:val="single" w:sz="8" w:space="0" w:color="auto"/>
              <w:bottom w:val="single" w:sz="8" w:space="0" w:color="auto"/>
              <w:right w:val="nil"/>
            </w:tcBorders>
            <w:vAlign w:val="center"/>
            <w:hideMark/>
          </w:tcPr>
          <w:p w:rsidR="00C56561" w:rsidRDefault="00C56561" w:rsidP="009219D8">
            <w:pPr>
              <w:ind w:firstLine="0"/>
              <w:jc w:val="left"/>
            </w:pPr>
          </w:p>
        </w:tc>
        <w:tc>
          <w:tcPr>
            <w:tcW w:w="925" w:type="pct"/>
            <w:tcBorders>
              <w:top w:val="single" w:sz="8" w:space="0" w:color="auto"/>
              <w:left w:val="single" w:sz="8" w:space="0" w:color="auto"/>
              <w:bottom w:val="nil"/>
              <w:right w:val="nil"/>
            </w:tcBorders>
            <w:shd w:val="clear" w:color="auto" w:fill="FFFFFF"/>
            <w:vAlign w:val="bottom"/>
            <w:hideMark/>
          </w:tcPr>
          <w:p w:rsidR="00C56561" w:rsidRDefault="00C56561" w:rsidP="009219D8">
            <w:pPr>
              <w:ind w:left="113" w:right="113" w:firstLine="0"/>
            </w:pPr>
            <w:r>
              <w:rPr>
                <w:sz w:val="20"/>
                <w:szCs w:val="20"/>
              </w:rPr>
              <w:t>От минус 253 до 450</w:t>
            </w:r>
          </w:p>
        </w:tc>
        <w:tc>
          <w:tcPr>
            <w:tcW w:w="0" w:type="auto"/>
            <w:vMerge/>
            <w:tcBorders>
              <w:top w:val="single" w:sz="8" w:space="0" w:color="auto"/>
              <w:left w:val="single" w:sz="8" w:space="0" w:color="auto"/>
              <w:bottom w:val="single" w:sz="8" w:space="0" w:color="auto"/>
              <w:right w:val="nil"/>
            </w:tcBorders>
            <w:vAlign w:val="center"/>
            <w:hideMark/>
          </w:tcPr>
          <w:p w:rsidR="00C56561" w:rsidRDefault="00C56561" w:rsidP="009219D8">
            <w:pPr>
              <w:ind w:firstLine="0"/>
              <w:jc w:val="left"/>
            </w:pPr>
          </w:p>
        </w:tc>
        <w:tc>
          <w:tcPr>
            <w:tcW w:w="0" w:type="auto"/>
            <w:vMerge/>
            <w:tcBorders>
              <w:top w:val="single" w:sz="8" w:space="0" w:color="auto"/>
              <w:left w:val="single" w:sz="8" w:space="0" w:color="auto"/>
              <w:bottom w:val="single" w:sz="8" w:space="0" w:color="auto"/>
              <w:right w:val="nil"/>
            </w:tcBorders>
            <w:vAlign w:val="center"/>
            <w:hideMark/>
          </w:tcPr>
          <w:p w:rsidR="00C56561" w:rsidRDefault="00C56561" w:rsidP="009219D8">
            <w:pPr>
              <w:ind w:firstLine="0"/>
              <w:jc w:val="left"/>
            </w:pPr>
          </w:p>
        </w:tc>
        <w:tc>
          <w:tcPr>
            <w:tcW w:w="652" w:type="pct"/>
            <w:gridSpan w:val="2"/>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rsidR="00C56561" w:rsidRDefault="00C56561" w:rsidP="009219D8">
            <w:pPr>
              <w:ind w:left="113" w:right="113" w:firstLine="0"/>
              <w:jc w:val="center"/>
            </w:pPr>
            <w:hyperlink w:anchor="табГ1прим1" w:tooltip="Примечание 1" w:history="1">
              <w:r>
                <w:rPr>
                  <w:rStyle w:val="a3"/>
                  <w:sz w:val="20"/>
                  <w:szCs w:val="20"/>
                </w:rPr>
                <w:t>1</w:t>
              </w:r>
            </w:hyperlink>
            <w:r>
              <w:rPr>
                <w:sz w:val="20"/>
                <w:szCs w:val="20"/>
              </w:rPr>
              <w:t xml:space="preserve">, </w:t>
            </w:r>
            <w:hyperlink w:anchor="табГ1прим9" w:tooltip="Примечание 9" w:history="1">
              <w:r>
                <w:rPr>
                  <w:rStyle w:val="a3"/>
                  <w:sz w:val="20"/>
                  <w:szCs w:val="20"/>
                </w:rPr>
                <w:t>9</w:t>
              </w:r>
            </w:hyperlink>
            <w:r>
              <w:rPr>
                <w:sz w:val="20"/>
                <w:szCs w:val="20"/>
              </w:rPr>
              <w:t xml:space="preserve">, </w:t>
            </w:r>
            <w:hyperlink w:anchor="табГ1прим11" w:tooltip="Примечание 11" w:history="1">
              <w:r>
                <w:rPr>
                  <w:rStyle w:val="a3"/>
                  <w:sz w:val="20"/>
                  <w:szCs w:val="20"/>
                </w:rPr>
                <w:t>11</w:t>
              </w:r>
            </w:hyperlink>
          </w:p>
        </w:tc>
      </w:tr>
      <w:tr w:rsidR="00C56561" w:rsidTr="009219D8">
        <w:trPr>
          <w:cantSplit/>
          <w:trHeight w:val="20"/>
        </w:trPr>
        <w:tc>
          <w:tcPr>
            <w:tcW w:w="927" w:type="pct"/>
            <w:tcBorders>
              <w:top w:val="single" w:sz="8" w:space="0" w:color="auto"/>
              <w:left w:val="single" w:sz="8" w:space="0" w:color="auto"/>
              <w:bottom w:val="single" w:sz="8" w:space="0" w:color="auto"/>
              <w:right w:val="nil"/>
            </w:tcBorders>
            <w:shd w:val="clear" w:color="auto" w:fill="FFFFFF"/>
            <w:vAlign w:val="center"/>
            <w:hideMark/>
          </w:tcPr>
          <w:p w:rsidR="00C56561" w:rsidRDefault="00C56561" w:rsidP="009219D8">
            <w:pPr>
              <w:ind w:left="113" w:right="113" w:firstLine="0"/>
            </w:pPr>
            <w:r>
              <w:rPr>
                <w:sz w:val="20"/>
                <w:szCs w:val="20"/>
              </w:rPr>
              <w:t xml:space="preserve">03Х17Н14М3 по </w:t>
            </w:r>
            <w:hyperlink r:id="rId645" w:tooltip="ГОСТ 5632-2014 Легированные нержавеющие стали и сплавы коррозионно-стойкие, жаростойкие и жаропрочные. Марки" w:history="1">
              <w:r>
                <w:rPr>
                  <w:rStyle w:val="a3"/>
                  <w:sz w:val="20"/>
                  <w:szCs w:val="20"/>
                </w:rPr>
                <w:t>ГОСТ 5632</w:t>
              </w:r>
            </w:hyperlink>
          </w:p>
        </w:tc>
        <w:tc>
          <w:tcPr>
            <w:tcW w:w="0" w:type="auto"/>
            <w:vMerge/>
            <w:tcBorders>
              <w:top w:val="single" w:sz="8" w:space="0" w:color="auto"/>
              <w:left w:val="single" w:sz="8" w:space="0" w:color="auto"/>
              <w:bottom w:val="single" w:sz="8" w:space="0" w:color="auto"/>
              <w:right w:val="nil"/>
            </w:tcBorders>
            <w:vAlign w:val="center"/>
            <w:hideMark/>
          </w:tcPr>
          <w:p w:rsidR="00C56561" w:rsidRDefault="00C56561" w:rsidP="009219D8">
            <w:pPr>
              <w:ind w:firstLine="0"/>
              <w:jc w:val="left"/>
            </w:pPr>
          </w:p>
        </w:tc>
        <w:tc>
          <w:tcPr>
            <w:tcW w:w="925" w:type="pct"/>
            <w:tcBorders>
              <w:top w:val="single" w:sz="8" w:space="0" w:color="auto"/>
              <w:left w:val="single" w:sz="8" w:space="0" w:color="auto"/>
              <w:bottom w:val="single" w:sz="8" w:space="0" w:color="auto"/>
              <w:right w:val="nil"/>
            </w:tcBorders>
            <w:shd w:val="clear" w:color="auto" w:fill="FFFFFF"/>
            <w:vAlign w:val="center"/>
            <w:hideMark/>
          </w:tcPr>
          <w:p w:rsidR="00C56561" w:rsidRDefault="00C56561" w:rsidP="009219D8">
            <w:pPr>
              <w:ind w:left="113" w:right="113" w:firstLine="0"/>
            </w:pPr>
            <w:r>
              <w:rPr>
                <w:sz w:val="20"/>
                <w:szCs w:val="20"/>
              </w:rPr>
              <w:t>От минус 196 до 450</w:t>
            </w:r>
          </w:p>
        </w:tc>
        <w:tc>
          <w:tcPr>
            <w:tcW w:w="0" w:type="auto"/>
            <w:vMerge/>
            <w:tcBorders>
              <w:top w:val="single" w:sz="8" w:space="0" w:color="auto"/>
              <w:left w:val="single" w:sz="8" w:space="0" w:color="auto"/>
              <w:bottom w:val="single" w:sz="8" w:space="0" w:color="auto"/>
              <w:right w:val="nil"/>
            </w:tcBorders>
            <w:vAlign w:val="center"/>
            <w:hideMark/>
          </w:tcPr>
          <w:p w:rsidR="00C56561" w:rsidRDefault="00C56561" w:rsidP="009219D8">
            <w:pPr>
              <w:ind w:firstLine="0"/>
              <w:jc w:val="left"/>
            </w:pPr>
          </w:p>
        </w:tc>
        <w:tc>
          <w:tcPr>
            <w:tcW w:w="0" w:type="auto"/>
            <w:vMerge/>
            <w:tcBorders>
              <w:top w:val="single" w:sz="8" w:space="0" w:color="auto"/>
              <w:left w:val="single" w:sz="8" w:space="0" w:color="auto"/>
              <w:bottom w:val="single" w:sz="8" w:space="0" w:color="auto"/>
              <w:right w:val="nil"/>
            </w:tcBorders>
            <w:vAlign w:val="center"/>
            <w:hideMark/>
          </w:tcPr>
          <w:p w:rsidR="00C56561" w:rsidRDefault="00C56561" w:rsidP="009219D8">
            <w:pPr>
              <w:ind w:firstLine="0"/>
              <w:jc w:val="left"/>
            </w:pPr>
          </w:p>
        </w:tc>
        <w:tc>
          <w:tcPr>
            <w:tcW w:w="0" w:type="auto"/>
            <w:gridSpan w:val="2"/>
            <w:vMerge/>
            <w:tcBorders>
              <w:top w:val="single" w:sz="8" w:space="0" w:color="auto"/>
              <w:left w:val="single" w:sz="8" w:space="0" w:color="auto"/>
              <w:bottom w:val="single" w:sz="8" w:space="0" w:color="auto"/>
              <w:right w:val="single" w:sz="8" w:space="0" w:color="auto"/>
            </w:tcBorders>
            <w:vAlign w:val="center"/>
            <w:hideMark/>
          </w:tcPr>
          <w:p w:rsidR="00C56561" w:rsidRDefault="00C56561" w:rsidP="009219D8">
            <w:pPr>
              <w:ind w:firstLine="0"/>
              <w:jc w:val="left"/>
            </w:pPr>
          </w:p>
        </w:tc>
      </w:tr>
      <w:tr w:rsidR="00C56561" w:rsidTr="009219D8">
        <w:trPr>
          <w:cantSplit/>
          <w:trHeight w:val="20"/>
        </w:trPr>
        <w:tc>
          <w:tcPr>
            <w:tcW w:w="927" w:type="pct"/>
            <w:tcBorders>
              <w:top w:val="nil"/>
              <w:left w:val="single" w:sz="8" w:space="0" w:color="auto"/>
              <w:bottom w:val="nil"/>
              <w:right w:val="nil"/>
            </w:tcBorders>
            <w:shd w:val="clear" w:color="auto" w:fill="FFFFFF"/>
            <w:vAlign w:val="bottom"/>
            <w:hideMark/>
          </w:tcPr>
          <w:p w:rsidR="00C56561" w:rsidRDefault="00C56561" w:rsidP="009219D8">
            <w:pPr>
              <w:ind w:left="113" w:right="113" w:firstLine="0"/>
            </w:pPr>
            <w:r>
              <w:rPr>
                <w:sz w:val="20"/>
                <w:szCs w:val="20"/>
              </w:rPr>
              <w:t xml:space="preserve">10Х17Н13М3Т по </w:t>
            </w:r>
            <w:hyperlink r:id="rId646" w:tooltip="ГОСТ 5632-2014 Легированные нержавеющие стали и сплавы коррозионно-стойкие, жаростойкие и жаропрочные. Марки" w:history="1">
              <w:r>
                <w:rPr>
                  <w:rStyle w:val="a3"/>
                  <w:sz w:val="20"/>
                  <w:szCs w:val="20"/>
                </w:rPr>
                <w:t>ГОСТ 5632</w:t>
              </w:r>
            </w:hyperlink>
          </w:p>
        </w:tc>
        <w:tc>
          <w:tcPr>
            <w:tcW w:w="925" w:type="pct"/>
            <w:vMerge w:val="restart"/>
            <w:tcBorders>
              <w:top w:val="nil"/>
              <w:left w:val="single" w:sz="8" w:space="0" w:color="auto"/>
              <w:bottom w:val="single" w:sz="8" w:space="0" w:color="auto"/>
              <w:right w:val="nil"/>
            </w:tcBorders>
            <w:shd w:val="clear" w:color="auto" w:fill="FFFFFF"/>
            <w:vAlign w:val="center"/>
            <w:hideMark/>
          </w:tcPr>
          <w:p w:rsidR="00C56561" w:rsidRDefault="00C56561" w:rsidP="009219D8">
            <w:pPr>
              <w:ind w:left="113" w:right="113" w:firstLine="0"/>
            </w:pPr>
            <w:hyperlink r:id="rId647" w:tooltip="ГОСТ 25054-81 Поковки из коррозионно-стойких сталей и сплавов. Общие технические условия" w:history="1">
              <w:r>
                <w:rPr>
                  <w:rStyle w:val="a3"/>
                  <w:sz w:val="20"/>
                  <w:szCs w:val="20"/>
                </w:rPr>
                <w:t>ГОСТ 25054</w:t>
              </w:r>
            </w:hyperlink>
          </w:p>
        </w:tc>
        <w:tc>
          <w:tcPr>
            <w:tcW w:w="925" w:type="pct"/>
            <w:tcBorders>
              <w:top w:val="nil"/>
              <w:left w:val="single" w:sz="8" w:space="0" w:color="auto"/>
              <w:bottom w:val="nil"/>
              <w:right w:val="nil"/>
            </w:tcBorders>
            <w:shd w:val="clear" w:color="auto" w:fill="FFFFFF"/>
            <w:vAlign w:val="bottom"/>
            <w:hideMark/>
          </w:tcPr>
          <w:p w:rsidR="00C56561" w:rsidRDefault="00C56561" w:rsidP="009219D8">
            <w:pPr>
              <w:ind w:left="113" w:right="113" w:firstLine="0"/>
            </w:pPr>
            <w:r>
              <w:rPr>
                <w:sz w:val="20"/>
                <w:szCs w:val="20"/>
              </w:rPr>
              <w:t>От минус 196 до 600</w:t>
            </w:r>
          </w:p>
        </w:tc>
        <w:tc>
          <w:tcPr>
            <w:tcW w:w="661" w:type="pct"/>
            <w:vMerge w:val="restart"/>
            <w:tcBorders>
              <w:top w:val="nil"/>
              <w:left w:val="single" w:sz="8" w:space="0" w:color="auto"/>
              <w:bottom w:val="nil"/>
              <w:right w:val="nil"/>
            </w:tcBorders>
            <w:shd w:val="clear" w:color="auto" w:fill="FFFFFF"/>
            <w:vAlign w:val="center"/>
            <w:hideMark/>
          </w:tcPr>
          <w:p w:rsidR="00C56561" w:rsidRDefault="00C56561" w:rsidP="009219D8">
            <w:pPr>
              <w:ind w:left="113" w:right="113" w:firstLine="0"/>
              <w:jc w:val="center"/>
            </w:pPr>
            <w:r>
              <w:rPr>
                <w:sz w:val="20"/>
                <w:szCs w:val="20"/>
              </w:rPr>
              <w:t>Не ограничено</w:t>
            </w:r>
          </w:p>
        </w:tc>
        <w:tc>
          <w:tcPr>
            <w:tcW w:w="910" w:type="pct"/>
            <w:vMerge w:val="restart"/>
            <w:tcBorders>
              <w:top w:val="nil"/>
              <w:left w:val="single" w:sz="8" w:space="0" w:color="auto"/>
              <w:bottom w:val="single" w:sz="8" w:space="0" w:color="auto"/>
              <w:right w:val="nil"/>
            </w:tcBorders>
            <w:shd w:val="clear" w:color="auto" w:fill="FFFFFF"/>
            <w:vAlign w:val="center"/>
            <w:hideMark/>
          </w:tcPr>
          <w:p w:rsidR="00C56561" w:rsidRDefault="00C56561" w:rsidP="009219D8">
            <w:pPr>
              <w:ind w:left="113" w:right="113" w:firstLine="0"/>
            </w:pPr>
            <w:r>
              <w:rPr>
                <w:sz w:val="20"/>
                <w:szCs w:val="20"/>
              </w:rPr>
              <w:t xml:space="preserve">Группа IV по </w:t>
            </w:r>
            <w:hyperlink r:id="rId648" w:tooltip="ГОСТ 25054-81 Поковки из коррозионно-стойких сталей и сплавов. Общие технические условия" w:history="1">
              <w:r>
                <w:rPr>
                  <w:rStyle w:val="a3"/>
                  <w:sz w:val="20"/>
                  <w:szCs w:val="20"/>
                </w:rPr>
                <w:t>ГОСТ 25054</w:t>
              </w:r>
            </w:hyperlink>
          </w:p>
        </w:tc>
        <w:tc>
          <w:tcPr>
            <w:tcW w:w="652" w:type="pct"/>
            <w:gridSpan w:val="2"/>
            <w:tcBorders>
              <w:top w:val="nil"/>
              <w:left w:val="single" w:sz="8" w:space="0" w:color="auto"/>
              <w:bottom w:val="nil"/>
              <w:right w:val="single" w:sz="8" w:space="0" w:color="auto"/>
            </w:tcBorders>
            <w:shd w:val="clear" w:color="auto" w:fill="FFFFFF"/>
            <w:vAlign w:val="center"/>
            <w:hideMark/>
          </w:tcPr>
          <w:p w:rsidR="00C56561" w:rsidRDefault="00C56561" w:rsidP="009219D8">
            <w:pPr>
              <w:ind w:left="113" w:right="113" w:firstLine="0"/>
              <w:jc w:val="center"/>
            </w:pPr>
            <w:hyperlink w:anchor="табГ1прим1" w:tooltip="Примечание 1" w:history="1">
              <w:r>
                <w:rPr>
                  <w:rStyle w:val="a3"/>
                  <w:sz w:val="20"/>
                  <w:szCs w:val="20"/>
                </w:rPr>
                <w:t>1</w:t>
              </w:r>
            </w:hyperlink>
            <w:r>
              <w:rPr>
                <w:sz w:val="20"/>
                <w:szCs w:val="20"/>
              </w:rPr>
              <w:t xml:space="preserve">, </w:t>
            </w:r>
            <w:hyperlink w:anchor="табГ1прим8" w:tooltip="Примечание 8" w:history="1">
              <w:r>
                <w:rPr>
                  <w:rStyle w:val="a3"/>
                  <w:sz w:val="20"/>
                  <w:szCs w:val="20"/>
                </w:rPr>
                <w:t>8</w:t>
              </w:r>
            </w:hyperlink>
            <w:r>
              <w:rPr>
                <w:sz w:val="20"/>
                <w:szCs w:val="20"/>
              </w:rPr>
              <w:t xml:space="preserve">, </w:t>
            </w:r>
            <w:hyperlink w:anchor="табГ1прим9" w:tooltip="Примечание 9" w:history="1">
              <w:r>
                <w:rPr>
                  <w:rStyle w:val="a3"/>
                  <w:sz w:val="20"/>
                  <w:szCs w:val="20"/>
                </w:rPr>
                <w:t>9</w:t>
              </w:r>
            </w:hyperlink>
            <w:r>
              <w:rPr>
                <w:sz w:val="20"/>
                <w:szCs w:val="20"/>
              </w:rPr>
              <w:t xml:space="preserve">, </w:t>
            </w:r>
            <w:hyperlink w:anchor="табГ1прим11" w:tooltip="Примечание 11" w:history="1">
              <w:r>
                <w:rPr>
                  <w:rStyle w:val="a3"/>
                  <w:sz w:val="20"/>
                  <w:szCs w:val="20"/>
                </w:rPr>
                <w:t>11</w:t>
              </w:r>
            </w:hyperlink>
          </w:p>
        </w:tc>
      </w:tr>
      <w:tr w:rsidR="00C56561" w:rsidTr="009219D8">
        <w:trPr>
          <w:cantSplit/>
          <w:trHeight w:val="20"/>
        </w:trPr>
        <w:tc>
          <w:tcPr>
            <w:tcW w:w="927" w:type="pct"/>
            <w:tcBorders>
              <w:top w:val="single" w:sz="8" w:space="0" w:color="auto"/>
              <w:left w:val="single" w:sz="8" w:space="0" w:color="auto"/>
              <w:bottom w:val="nil"/>
              <w:right w:val="nil"/>
            </w:tcBorders>
            <w:shd w:val="clear" w:color="auto" w:fill="FFFFFF"/>
            <w:vAlign w:val="bottom"/>
            <w:hideMark/>
          </w:tcPr>
          <w:p w:rsidR="00C56561" w:rsidRDefault="00C56561" w:rsidP="009219D8">
            <w:pPr>
              <w:ind w:left="113" w:right="113" w:firstLine="0"/>
            </w:pPr>
            <w:r>
              <w:rPr>
                <w:sz w:val="20"/>
                <w:szCs w:val="20"/>
              </w:rPr>
              <w:t xml:space="preserve">08Х17Н15М3 по </w:t>
            </w:r>
            <w:hyperlink r:id="rId649" w:tooltip="ГОСТ 5632-2014 Легированные нержавеющие стали и сплавы коррозионно-стойкие, жаростойкие и жаропрочные. Марки" w:history="1">
              <w:r>
                <w:rPr>
                  <w:rStyle w:val="a3"/>
                  <w:sz w:val="20"/>
                  <w:szCs w:val="20"/>
                </w:rPr>
                <w:t>ГОСТ 5632</w:t>
              </w:r>
            </w:hyperlink>
          </w:p>
        </w:tc>
        <w:tc>
          <w:tcPr>
            <w:tcW w:w="0" w:type="auto"/>
            <w:vMerge/>
            <w:tcBorders>
              <w:top w:val="nil"/>
              <w:left w:val="single" w:sz="8" w:space="0" w:color="auto"/>
              <w:bottom w:val="single" w:sz="8" w:space="0" w:color="auto"/>
              <w:right w:val="nil"/>
            </w:tcBorders>
            <w:vAlign w:val="center"/>
            <w:hideMark/>
          </w:tcPr>
          <w:p w:rsidR="00C56561" w:rsidRDefault="00C56561" w:rsidP="009219D8">
            <w:pPr>
              <w:ind w:firstLine="0"/>
              <w:jc w:val="left"/>
            </w:pPr>
          </w:p>
        </w:tc>
        <w:tc>
          <w:tcPr>
            <w:tcW w:w="925" w:type="pct"/>
            <w:tcBorders>
              <w:top w:val="single" w:sz="8" w:space="0" w:color="auto"/>
              <w:left w:val="single" w:sz="8" w:space="0" w:color="auto"/>
              <w:bottom w:val="nil"/>
              <w:right w:val="nil"/>
            </w:tcBorders>
            <w:shd w:val="clear" w:color="auto" w:fill="FFFFFF"/>
            <w:vAlign w:val="bottom"/>
            <w:hideMark/>
          </w:tcPr>
          <w:p w:rsidR="00C56561" w:rsidRDefault="00C56561" w:rsidP="009219D8">
            <w:pPr>
              <w:ind w:left="113" w:right="113" w:firstLine="0"/>
            </w:pPr>
            <w:r>
              <w:rPr>
                <w:sz w:val="20"/>
                <w:szCs w:val="20"/>
              </w:rPr>
              <w:t>От минус 196 до 600</w:t>
            </w:r>
          </w:p>
        </w:tc>
        <w:tc>
          <w:tcPr>
            <w:tcW w:w="0" w:type="auto"/>
            <w:vMerge/>
            <w:tcBorders>
              <w:top w:val="nil"/>
              <w:left w:val="single" w:sz="8" w:space="0" w:color="auto"/>
              <w:bottom w:val="nil"/>
              <w:right w:val="nil"/>
            </w:tcBorders>
            <w:vAlign w:val="center"/>
            <w:hideMark/>
          </w:tcPr>
          <w:p w:rsidR="00C56561" w:rsidRDefault="00C56561" w:rsidP="009219D8">
            <w:pPr>
              <w:ind w:firstLine="0"/>
              <w:jc w:val="left"/>
            </w:pPr>
          </w:p>
        </w:tc>
        <w:tc>
          <w:tcPr>
            <w:tcW w:w="0" w:type="auto"/>
            <w:vMerge/>
            <w:tcBorders>
              <w:top w:val="nil"/>
              <w:left w:val="single" w:sz="8" w:space="0" w:color="auto"/>
              <w:bottom w:val="single" w:sz="8" w:space="0" w:color="auto"/>
              <w:right w:val="nil"/>
            </w:tcBorders>
            <w:vAlign w:val="center"/>
            <w:hideMark/>
          </w:tcPr>
          <w:p w:rsidR="00C56561" w:rsidRDefault="00C56561" w:rsidP="009219D8">
            <w:pPr>
              <w:ind w:firstLine="0"/>
              <w:jc w:val="left"/>
            </w:pPr>
          </w:p>
        </w:tc>
        <w:tc>
          <w:tcPr>
            <w:tcW w:w="652" w:type="pct"/>
            <w:gridSpan w:val="2"/>
            <w:tcBorders>
              <w:top w:val="single" w:sz="8" w:space="0" w:color="auto"/>
              <w:left w:val="single" w:sz="8" w:space="0" w:color="auto"/>
              <w:bottom w:val="nil"/>
              <w:right w:val="single" w:sz="8" w:space="0" w:color="auto"/>
            </w:tcBorders>
            <w:shd w:val="clear" w:color="auto" w:fill="FFFFFF"/>
            <w:vAlign w:val="center"/>
            <w:hideMark/>
          </w:tcPr>
          <w:p w:rsidR="00C56561" w:rsidRDefault="00C56561" w:rsidP="009219D8">
            <w:pPr>
              <w:ind w:left="113" w:right="113" w:firstLine="0"/>
              <w:jc w:val="center"/>
            </w:pPr>
            <w:hyperlink w:anchor="табГ1прим1" w:tooltip="Примечание 1" w:history="1">
              <w:r>
                <w:rPr>
                  <w:rStyle w:val="a3"/>
                  <w:sz w:val="20"/>
                  <w:szCs w:val="20"/>
                </w:rPr>
                <w:t>1</w:t>
              </w:r>
            </w:hyperlink>
            <w:r>
              <w:rPr>
                <w:sz w:val="20"/>
                <w:szCs w:val="20"/>
              </w:rPr>
              <w:t xml:space="preserve">, </w:t>
            </w:r>
            <w:hyperlink w:anchor="табГ1прим8" w:tooltip="Примечание 8" w:history="1">
              <w:r>
                <w:rPr>
                  <w:rStyle w:val="a3"/>
                  <w:sz w:val="20"/>
                  <w:szCs w:val="20"/>
                </w:rPr>
                <w:t>8</w:t>
              </w:r>
            </w:hyperlink>
            <w:r>
              <w:rPr>
                <w:sz w:val="20"/>
                <w:szCs w:val="20"/>
              </w:rPr>
              <w:t xml:space="preserve">, </w:t>
            </w:r>
            <w:hyperlink w:anchor="табГ1прим9" w:tooltip="Примечание 9" w:history="1">
              <w:r>
                <w:rPr>
                  <w:rStyle w:val="a3"/>
                  <w:sz w:val="20"/>
                  <w:szCs w:val="20"/>
                </w:rPr>
                <w:t>9</w:t>
              </w:r>
            </w:hyperlink>
            <w:r>
              <w:rPr>
                <w:sz w:val="20"/>
                <w:szCs w:val="20"/>
              </w:rPr>
              <w:t xml:space="preserve">, </w:t>
            </w:r>
            <w:hyperlink w:anchor="табГ1прим11" w:tooltip="Примечание 11" w:history="1">
              <w:r>
                <w:rPr>
                  <w:rStyle w:val="a3"/>
                  <w:sz w:val="20"/>
                  <w:szCs w:val="20"/>
                </w:rPr>
                <w:t>11</w:t>
              </w:r>
            </w:hyperlink>
          </w:p>
        </w:tc>
      </w:tr>
      <w:tr w:rsidR="00C56561" w:rsidTr="009219D8">
        <w:trPr>
          <w:cantSplit/>
          <w:trHeight w:val="20"/>
        </w:trPr>
        <w:tc>
          <w:tcPr>
            <w:tcW w:w="927" w:type="pct"/>
            <w:tcBorders>
              <w:top w:val="single" w:sz="8" w:space="0" w:color="auto"/>
              <w:left w:val="single" w:sz="8" w:space="0" w:color="auto"/>
              <w:bottom w:val="nil"/>
              <w:right w:val="nil"/>
            </w:tcBorders>
            <w:shd w:val="clear" w:color="auto" w:fill="FFFFFF"/>
            <w:vAlign w:val="bottom"/>
            <w:hideMark/>
          </w:tcPr>
          <w:p w:rsidR="00C56561" w:rsidRDefault="00C56561" w:rsidP="009219D8">
            <w:pPr>
              <w:ind w:left="113" w:right="113" w:firstLine="0"/>
            </w:pPr>
            <w:r>
              <w:rPr>
                <w:sz w:val="20"/>
                <w:szCs w:val="20"/>
              </w:rPr>
              <w:t xml:space="preserve">06ХН28МДТ по </w:t>
            </w:r>
            <w:hyperlink r:id="rId650" w:tooltip="ГОСТ 5632-2014 Легированные нержавеющие стали и сплавы коррозионно-стойкие, жаростойкие и жаропрочные. Марки" w:history="1">
              <w:r>
                <w:rPr>
                  <w:rStyle w:val="a3"/>
                  <w:sz w:val="20"/>
                  <w:szCs w:val="20"/>
                </w:rPr>
                <w:t>ГОСТ 5632</w:t>
              </w:r>
            </w:hyperlink>
          </w:p>
        </w:tc>
        <w:tc>
          <w:tcPr>
            <w:tcW w:w="0" w:type="auto"/>
            <w:vMerge/>
            <w:tcBorders>
              <w:top w:val="nil"/>
              <w:left w:val="single" w:sz="8" w:space="0" w:color="auto"/>
              <w:bottom w:val="single" w:sz="8" w:space="0" w:color="auto"/>
              <w:right w:val="nil"/>
            </w:tcBorders>
            <w:vAlign w:val="center"/>
            <w:hideMark/>
          </w:tcPr>
          <w:p w:rsidR="00C56561" w:rsidRDefault="00C56561" w:rsidP="009219D8">
            <w:pPr>
              <w:ind w:firstLine="0"/>
              <w:jc w:val="left"/>
            </w:pPr>
          </w:p>
        </w:tc>
        <w:tc>
          <w:tcPr>
            <w:tcW w:w="925" w:type="pct"/>
            <w:tcBorders>
              <w:top w:val="single" w:sz="8" w:space="0" w:color="auto"/>
              <w:left w:val="single" w:sz="8" w:space="0" w:color="auto"/>
              <w:bottom w:val="nil"/>
              <w:right w:val="nil"/>
            </w:tcBorders>
            <w:shd w:val="clear" w:color="auto" w:fill="FFFFFF"/>
            <w:vAlign w:val="bottom"/>
            <w:hideMark/>
          </w:tcPr>
          <w:p w:rsidR="00C56561" w:rsidRDefault="00C56561" w:rsidP="009219D8">
            <w:pPr>
              <w:ind w:left="113" w:right="113" w:firstLine="0"/>
            </w:pPr>
            <w:r>
              <w:rPr>
                <w:sz w:val="20"/>
                <w:szCs w:val="20"/>
              </w:rPr>
              <w:t>От минус 196 до 400</w:t>
            </w:r>
          </w:p>
        </w:tc>
        <w:tc>
          <w:tcPr>
            <w:tcW w:w="661"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jc w:val="center"/>
            </w:pPr>
            <w:r>
              <w:rPr>
                <w:sz w:val="20"/>
                <w:szCs w:val="20"/>
              </w:rPr>
              <w:t>5</w:t>
            </w:r>
          </w:p>
        </w:tc>
        <w:tc>
          <w:tcPr>
            <w:tcW w:w="0" w:type="auto"/>
            <w:vMerge/>
            <w:tcBorders>
              <w:top w:val="nil"/>
              <w:left w:val="single" w:sz="8" w:space="0" w:color="auto"/>
              <w:bottom w:val="single" w:sz="8" w:space="0" w:color="auto"/>
              <w:right w:val="nil"/>
            </w:tcBorders>
            <w:vAlign w:val="center"/>
            <w:hideMark/>
          </w:tcPr>
          <w:p w:rsidR="00C56561" w:rsidRDefault="00C56561" w:rsidP="009219D8">
            <w:pPr>
              <w:ind w:firstLine="0"/>
              <w:jc w:val="left"/>
            </w:pPr>
          </w:p>
        </w:tc>
        <w:tc>
          <w:tcPr>
            <w:tcW w:w="652" w:type="pct"/>
            <w:gridSpan w:val="2"/>
            <w:tcBorders>
              <w:top w:val="single" w:sz="8" w:space="0" w:color="auto"/>
              <w:left w:val="single" w:sz="8" w:space="0" w:color="auto"/>
              <w:bottom w:val="nil"/>
              <w:right w:val="single" w:sz="8" w:space="0" w:color="auto"/>
            </w:tcBorders>
            <w:shd w:val="clear" w:color="auto" w:fill="FFFFFF"/>
            <w:vAlign w:val="center"/>
            <w:hideMark/>
          </w:tcPr>
          <w:p w:rsidR="00C56561" w:rsidRDefault="00C56561" w:rsidP="009219D8">
            <w:pPr>
              <w:ind w:left="113" w:right="113" w:firstLine="0"/>
              <w:jc w:val="center"/>
            </w:pPr>
            <w:hyperlink w:anchor="табГ1прим1" w:tooltip="Примечание 1" w:history="1">
              <w:r>
                <w:rPr>
                  <w:rStyle w:val="a3"/>
                  <w:sz w:val="20"/>
                  <w:szCs w:val="20"/>
                </w:rPr>
                <w:t>1</w:t>
              </w:r>
            </w:hyperlink>
            <w:r>
              <w:rPr>
                <w:sz w:val="20"/>
                <w:szCs w:val="20"/>
              </w:rPr>
              <w:t xml:space="preserve">, </w:t>
            </w:r>
            <w:hyperlink w:anchor="табГ1прим9" w:tooltip="Примечание 9" w:history="1">
              <w:r>
                <w:rPr>
                  <w:rStyle w:val="a3"/>
                  <w:sz w:val="20"/>
                  <w:szCs w:val="20"/>
                </w:rPr>
                <w:t>9</w:t>
              </w:r>
            </w:hyperlink>
            <w:r>
              <w:rPr>
                <w:sz w:val="20"/>
                <w:szCs w:val="20"/>
              </w:rPr>
              <w:t xml:space="preserve">, </w:t>
            </w:r>
            <w:hyperlink w:anchor="табГ1прим11" w:tooltip="Примечание 11" w:history="1">
              <w:r>
                <w:rPr>
                  <w:rStyle w:val="a3"/>
                  <w:sz w:val="20"/>
                  <w:szCs w:val="20"/>
                </w:rPr>
                <w:t>11</w:t>
              </w:r>
            </w:hyperlink>
          </w:p>
        </w:tc>
      </w:tr>
      <w:tr w:rsidR="00C56561" w:rsidTr="009219D8">
        <w:trPr>
          <w:cantSplit/>
          <w:trHeight w:val="20"/>
        </w:trPr>
        <w:tc>
          <w:tcPr>
            <w:tcW w:w="927" w:type="pct"/>
            <w:tcBorders>
              <w:top w:val="single" w:sz="8" w:space="0" w:color="auto"/>
              <w:left w:val="single" w:sz="8" w:space="0" w:color="auto"/>
              <w:bottom w:val="single" w:sz="8" w:space="0" w:color="auto"/>
              <w:right w:val="nil"/>
            </w:tcBorders>
            <w:shd w:val="clear" w:color="auto" w:fill="FFFFFF"/>
            <w:vAlign w:val="bottom"/>
            <w:hideMark/>
          </w:tcPr>
          <w:p w:rsidR="00C56561" w:rsidRDefault="00C56561" w:rsidP="009219D8">
            <w:pPr>
              <w:ind w:left="113" w:right="113" w:firstLine="0"/>
            </w:pPr>
            <w:r>
              <w:rPr>
                <w:sz w:val="20"/>
                <w:szCs w:val="20"/>
              </w:rPr>
              <w:t xml:space="preserve">08Х13, 12Х13 по </w:t>
            </w:r>
            <w:hyperlink r:id="rId651" w:tooltip="ГОСТ 5632-2014 Легированные нержавеющие стали и сплавы коррозионно-стойкие, жаростойкие и жаропрочные. Марки" w:history="1">
              <w:r>
                <w:rPr>
                  <w:rStyle w:val="a3"/>
                  <w:sz w:val="20"/>
                  <w:szCs w:val="20"/>
                </w:rPr>
                <w:t>ГОСТ 5632</w:t>
              </w:r>
            </w:hyperlink>
          </w:p>
        </w:tc>
        <w:tc>
          <w:tcPr>
            <w:tcW w:w="0" w:type="auto"/>
            <w:vMerge/>
            <w:tcBorders>
              <w:top w:val="nil"/>
              <w:left w:val="single" w:sz="8" w:space="0" w:color="auto"/>
              <w:bottom w:val="single" w:sz="8" w:space="0" w:color="auto"/>
              <w:right w:val="nil"/>
            </w:tcBorders>
            <w:vAlign w:val="center"/>
            <w:hideMark/>
          </w:tcPr>
          <w:p w:rsidR="00C56561" w:rsidRDefault="00C56561" w:rsidP="009219D8">
            <w:pPr>
              <w:ind w:firstLine="0"/>
              <w:jc w:val="left"/>
            </w:pPr>
          </w:p>
        </w:tc>
        <w:tc>
          <w:tcPr>
            <w:tcW w:w="925" w:type="pct"/>
            <w:tcBorders>
              <w:top w:val="single" w:sz="8" w:space="0" w:color="auto"/>
              <w:left w:val="single" w:sz="8" w:space="0" w:color="auto"/>
              <w:bottom w:val="single" w:sz="8" w:space="0" w:color="auto"/>
              <w:right w:val="nil"/>
            </w:tcBorders>
            <w:shd w:val="clear" w:color="auto" w:fill="FFFFFF"/>
            <w:vAlign w:val="bottom"/>
            <w:hideMark/>
          </w:tcPr>
          <w:p w:rsidR="00C56561" w:rsidRDefault="00C56561" w:rsidP="009219D8">
            <w:pPr>
              <w:ind w:left="113" w:right="113" w:firstLine="0"/>
            </w:pPr>
            <w:r>
              <w:rPr>
                <w:sz w:val="20"/>
                <w:szCs w:val="20"/>
              </w:rPr>
              <w:t>От минус 40 до 550</w:t>
            </w:r>
          </w:p>
        </w:tc>
        <w:tc>
          <w:tcPr>
            <w:tcW w:w="661" w:type="pct"/>
            <w:tcBorders>
              <w:top w:val="single" w:sz="8" w:space="0" w:color="auto"/>
              <w:left w:val="single" w:sz="8" w:space="0" w:color="auto"/>
              <w:bottom w:val="single" w:sz="8" w:space="0" w:color="auto"/>
              <w:right w:val="nil"/>
            </w:tcBorders>
            <w:shd w:val="clear" w:color="auto" w:fill="FFFFFF"/>
            <w:vAlign w:val="center"/>
            <w:hideMark/>
          </w:tcPr>
          <w:p w:rsidR="00C56561" w:rsidRDefault="00C56561" w:rsidP="009219D8">
            <w:pPr>
              <w:ind w:left="113" w:right="113" w:firstLine="0"/>
              <w:jc w:val="center"/>
            </w:pPr>
            <w:r>
              <w:rPr>
                <w:sz w:val="20"/>
                <w:szCs w:val="20"/>
              </w:rPr>
              <w:t>6,4</w:t>
            </w:r>
          </w:p>
        </w:tc>
        <w:tc>
          <w:tcPr>
            <w:tcW w:w="0" w:type="auto"/>
            <w:vMerge/>
            <w:tcBorders>
              <w:top w:val="nil"/>
              <w:left w:val="single" w:sz="8" w:space="0" w:color="auto"/>
              <w:bottom w:val="single" w:sz="8" w:space="0" w:color="auto"/>
              <w:right w:val="nil"/>
            </w:tcBorders>
            <w:vAlign w:val="center"/>
            <w:hideMark/>
          </w:tcPr>
          <w:p w:rsidR="00C56561" w:rsidRDefault="00C56561" w:rsidP="009219D8">
            <w:pPr>
              <w:ind w:firstLine="0"/>
              <w:jc w:val="left"/>
            </w:pPr>
          </w:p>
        </w:tc>
        <w:tc>
          <w:tcPr>
            <w:tcW w:w="652" w:type="pct"/>
            <w:gridSpan w:val="2"/>
            <w:tcBorders>
              <w:top w:val="single" w:sz="8" w:space="0" w:color="auto"/>
              <w:left w:val="single" w:sz="8" w:space="0" w:color="auto"/>
              <w:bottom w:val="single" w:sz="8" w:space="0" w:color="auto"/>
              <w:right w:val="single" w:sz="8" w:space="0" w:color="auto"/>
            </w:tcBorders>
            <w:shd w:val="clear" w:color="auto" w:fill="FFFFFF"/>
            <w:vAlign w:val="center"/>
            <w:hideMark/>
          </w:tcPr>
          <w:p w:rsidR="00C56561" w:rsidRDefault="00C56561" w:rsidP="009219D8">
            <w:pPr>
              <w:ind w:left="113" w:right="113" w:firstLine="0"/>
              <w:jc w:val="center"/>
            </w:pPr>
            <w:hyperlink w:anchor="табГ1прим1" w:tooltip="Примечание 1" w:history="1">
              <w:r>
                <w:rPr>
                  <w:rStyle w:val="a3"/>
                  <w:sz w:val="20"/>
                  <w:szCs w:val="20"/>
                </w:rPr>
                <w:t>1</w:t>
              </w:r>
            </w:hyperlink>
            <w:r>
              <w:rPr>
                <w:sz w:val="20"/>
                <w:szCs w:val="20"/>
              </w:rPr>
              <w:t xml:space="preserve">, 7, </w:t>
            </w:r>
            <w:hyperlink w:anchor="табГ1прим9" w:tooltip="Примечание 9" w:history="1">
              <w:r>
                <w:rPr>
                  <w:rStyle w:val="a3"/>
                  <w:sz w:val="20"/>
                  <w:szCs w:val="20"/>
                </w:rPr>
                <w:t>9</w:t>
              </w:r>
            </w:hyperlink>
          </w:p>
        </w:tc>
      </w:tr>
      <w:tr w:rsidR="00C56561" w:rsidTr="009219D8">
        <w:trPr>
          <w:cantSplit/>
          <w:trHeight w:val="20"/>
        </w:trPr>
        <w:tc>
          <w:tcPr>
            <w:tcW w:w="5000" w:type="pct"/>
            <w:gridSpan w:val="7"/>
            <w:tcBorders>
              <w:top w:val="nil"/>
              <w:left w:val="single" w:sz="8" w:space="0" w:color="auto"/>
              <w:bottom w:val="nil"/>
              <w:right w:val="single" w:sz="8" w:space="0" w:color="auto"/>
            </w:tcBorders>
            <w:shd w:val="clear" w:color="auto" w:fill="FFFFFF"/>
            <w:vAlign w:val="bottom"/>
            <w:hideMark/>
          </w:tcPr>
          <w:p w:rsidR="00C56561" w:rsidRDefault="00C56561" w:rsidP="009219D8">
            <w:r>
              <w:rPr>
                <w:spacing w:val="20"/>
                <w:sz w:val="20"/>
                <w:szCs w:val="20"/>
              </w:rPr>
              <w:t>Примечания</w:t>
            </w:r>
          </w:p>
          <w:p w:rsidR="00C56561" w:rsidRDefault="00C56561" w:rsidP="009219D8">
            <w:bookmarkStart w:id="308" w:name="табГ1прим1"/>
            <w:bookmarkEnd w:id="308"/>
            <w:r>
              <w:rPr>
                <w:sz w:val="20"/>
                <w:szCs w:val="20"/>
              </w:rPr>
              <w:t>1 Допускается применять поковки группы II для невзрывоопасных сред при давлении менее 0,05 МПа.</w:t>
            </w:r>
          </w:p>
          <w:p w:rsidR="00C56561" w:rsidRDefault="00C56561" w:rsidP="009219D8">
            <w:bookmarkStart w:id="309" w:name="табГ1прим2"/>
            <w:bookmarkEnd w:id="309"/>
            <w:r>
              <w:rPr>
                <w:sz w:val="20"/>
                <w:szCs w:val="20"/>
              </w:rPr>
              <w:t>2 Допускается наравне с поковками применять стальные горячекатаные кольца для изготовления фланцев из сталей марки 20 по ТУ 14-1-1431 [</w:t>
            </w:r>
            <w:hyperlink w:anchor="б93" w:tooltip="Библиография 93" w:history="1">
              <w:r>
                <w:rPr>
                  <w:rStyle w:val="a3"/>
                  <w:sz w:val="20"/>
                  <w:szCs w:val="20"/>
                </w:rPr>
                <w:t>93</w:t>
              </w:r>
            </w:hyperlink>
            <w:r>
              <w:rPr>
                <w:sz w:val="20"/>
                <w:szCs w:val="20"/>
              </w:rPr>
              <w:t>]* и марок 20, 10Г2, 15Х5М, 12Х18Н10Т по ТУ 14-3-375 [</w:t>
            </w:r>
            <w:hyperlink w:anchor="б94" w:tooltip="Библиография 94" w:history="1">
              <w:r>
                <w:rPr>
                  <w:rStyle w:val="a3"/>
                  <w:sz w:val="20"/>
                  <w:szCs w:val="20"/>
                </w:rPr>
                <w:t>94</w:t>
              </w:r>
            </w:hyperlink>
            <w:r>
              <w:rPr>
                <w:sz w:val="20"/>
                <w:szCs w:val="20"/>
              </w:rPr>
              <w:t>]*.</w:t>
            </w:r>
          </w:p>
          <w:p w:rsidR="00C56561" w:rsidRDefault="00C56561" w:rsidP="009219D8">
            <w:bookmarkStart w:id="310" w:name="табГ1прим3"/>
            <w:bookmarkEnd w:id="310"/>
            <w:r>
              <w:rPr>
                <w:sz w:val="20"/>
                <w:szCs w:val="20"/>
              </w:rPr>
              <w:t xml:space="preserve">3 Допускается применять приварные встык фланцы из поковок группы IV КП 215 (22) по </w:t>
            </w:r>
            <w:hyperlink r:id="rId652" w:tooltip="ГОСТ 8479-70 Поковки из конструкционной углеродистой и легированной стали. Общие технические условия" w:history="1">
              <w:r>
                <w:rPr>
                  <w:rStyle w:val="a3"/>
                  <w:sz w:val="20"/>
                  <w:szCs w:val="20"/>
                </w:rPr>
                <w:t>ГОСТ 8479</w:t>
              </w:r>
            </w:hyperlink>
            <w:r>
              <w:rPr>
                <w:sz w:val="20"/>
                <w:szCs w:val="20"/>
              </w:rPr>
              <w:t xml:space="preserve"> и горячекатаных колец из стали марки 20 по </w:t>
            </w:r>
            <w:hyperlink r:id="rId653" w:tooltip="ГОСТ 1050-2013 Металлопродукция из нелегированных конструкционных качественных и специальных сталей. Общие технические условия" w:history="1">
              <w:r>
                <w:rPr>
                  <w:rStyle w:val="a3"/>
                  <w:sz w:val="20"/>
                  <w:szCs w:val="20"/>
                </w:rPr>
                <w:t>ГОСТ 1050</w:t>
              </w:r>
            </w:hyperlink>
            <w:r>
              <w:rPr>
                <w:sz w:val="20"/>
                <w:szCs w:val="20"/>
              </w:rPr>
              <w:t xml:space="preserve"> для температуры стенки от минус 30 °С до минус 40 °С при условии проведения термообработки - закалки и последующего высокого отпуска или нормализации после приварки фланца к корпусу или патрубку. При этом патрубок, привариваемый к корпусу, должен быть изготовлен из стали марки 16ГС (09Г2С, 10Г2). Ударная вязкость основного металла должна быть не менее 30 Дж/см</w:t>
            </w:r>
            <w:r>
              <w:rPr>
                <w:sz w:val="20"/>
                <w:szCs w:val="20"/>
                <w:vertAlign w:val="superscript"/>
              </w:rPr>
              <w:t>2</w:t>
            </w:r>
            <w:r>
              <w:rPr>
                <w:sz w:val="20"/>
                <w:szCs w:val="20"/>
              </w:rPr>
              <w:t>. Допускается применение ответных фланцев штуцеров из стали марки 20 в термообработанном состоянии при температуре стенки от минус 30 °С до минус 40 °С.</w:t>
            </w:r>
          </w:p>
          <w:p w:rsidR="00C56561" w:rsidRDefault="00C56561" w:rsidP="009219D8">
            <w:bookmarkStart w:id="311" w:name="табГ1прим4"/>
            <w:bookmarkEnd w:id="311"/>
            <w:r>
              <w:rPr>
                <w:sz w:val="20"/>
                <w:szCs w:val="20"/>
              </w:rPr>
              <w:t>4 Поковки из сталей марок 15ГС, 16ГС, 09Г2С, 10Г2 необходимо испытывать на ударный изгиб при температуре стенки ниже минус 30 °С. Ударная вязкость должна быть не менее 30 Дж/см</w:t>
            </w:r>
            <w:r>
              <w:rPr>
                <w:sz w:val="20"/>
                <w:szCs w:val="20"/>
                <w:vertAlign w:val="superscript"/>
              </w:rPr>
              <w:t>2</w:t>
            </w:r>
            <w:r>
              <w:rPr>
                <w:sz w:val="20"/>
                <w:szCs w:val="20"/>
              </w:rPr>
              <w:t>.</w:t>
            </w:r>
          </w:p>
          <w:p w:rsidR="00C56561" w:rsidRDefault="00C56561" w:rsidP="009219D8">
            <w:bookmarkStart w:id="312" w:name="табГ1прим5"/>
            <w:bookmarkEnd w:id="312"/>
            <w:r>
              <w:rPr>
                <w:sz w:val="20"/>
                <w:szCs w:val="20"/>
              </w:rPr>
              <w:t>5 Дополнительное испытание на ударный изгиб при минус 20 °С. Значение ударной вязкости должно быть не менее 30 Дж/см</w:t>
            </w:r>
            <w:r>
              <w:rPr>
                <w:sz w:val="20"/>
                <w:szCs w:val="20"/>
                <w:vertAlign w:val="superscript"/>
              </w:rPr>
              <w:t>2</w:t>
            </w:r>
            <w:r>
              <w:rPr>
                <w:sz w:val="20"/>
                <w:szCs w:val="20"/>
              </w:rPr>
              <w:t xml:space="preserve"> .</w:t>
            </w:r>
          </w:p>
          <w:p w:rsidR="00C56561" w:rsidRDefault="00C56561" w:rsidP="009219D8">
            <w:bookmarkStart w:id="313" w:name="табГ1прим6"/>
            <w:bookmarkEnd w:id="313"/>
            <w:r>
              <w:rPr>
                <w:sz w:val="20"/>
                <w:szCs w:val="20"/>
              </w:rPr>
              <w:t>6 Допускается применять поковки из стали марки 20 толщиной в месте сварки не более 12 мм при температуре стенки не ниже минус 40 °С без проведения термической обработки сварного соединения.</w:t>
            </w:r>
          </w:p>
          <w:p w:rsidR="00C56561" w:rsidRDefault="00C56561" w:rsidP="009219D8">
            <w:bookmarkStart w:id="314" w:name="табГ1прим7"/>
            <w:bookmarkEnd w:id="314"/>
            <w:r>
              <w:rPr>
                <w:sz w:val="20"/>
                <w:szCs w:val="20"/>
              </w:rPr>
              <w:t>7 Для изготовления деталей, не подлежащих сварке.</w:t>
            </w:r>
          </w:p>
          <w:p w:rsidR="00C56561" w:rsidRDefault="00C56561" w:rsidP="009219D8">
            <w:bookmarkStart w:id="315" w:name="табГ1прим8"/>
            <w:bookmarkEnd w:id="315"/>
            <w:r>
              <w:rPr>
                <w:sz w:val="20"/>
                <w:szCs w:val="20"/>
              </w:rPr>
              <w:t>8 При температуре выше 350 °С для сред, не вызывающих межкристаллитную коррозию.</w:t>
            </w:r>
          </w:p>
          <w:p w:rsidR="00C56561" w:rsidRDefault="00C56561" w:rsidP="009219D8">
            <w:bookmarkStart w:id="316" w:name="табГ1прим9"/>
            <w:bookmarkEnd w:id="316"/>
            <w:r>
              <w:rPr>
                <w:sz w:val="20"/>
                <w:szCs w:val="20"/>
              </w:rPr>
              <w:t xml:space="preserve">9 Контроль ультразвуковым методом при условиях, оговоренных в </w:t>
            </w:r>
            <w:hyperlink w:anchor="п4_4_1" w:tooltip="Пункт 4.4.1" w:history="1">
              <w:r>
                <w:rPr>
                  <w:rStyle w:val="a3"/>
                  <w:sz w:val="20"/>
                  <w:szCs w:val="20"/>
                </w:rPr>
                <w:t>4.4.1</w:t>
              </w:r>
            </w:hyperlink>
            <w:r>
              <w:rPr>
                <w:sz w:val="20"/>
                <w:szCs w:val="20"/>
              </w:rPr>
              <w:t xml:space="preserve"> и </w:t>
            </w:r>
            <w:hyperlink w:anchor="п4_4_2" w:tooltip="Пункт 4.4.2" w:history="1">
              <w:r>
                <w:rPr>
                  <w:rStyle w:val="a3"/>
                  <w:sz w:val="20"/>
                  <w:szCs w:val="20"/>
                </w:rPr>
                <w:t>4.4.2</w:t>
              </w:r>
            </w:hyperlink>
            <w:r>
              <w:rPr>
                <w:sz w:val="20"/>
                <w:szCs w:val="20"/>
              </w:rPr>
              <w:t>.</w:t>
            </w:r>
          </w:p>
          <w:p w:rsidR="00C56561" w:rsidRDefault="00C56561" w:rsidP="009219D8">
            <w:bookmarkStart w:id="317" w:name="табГ1прим10"/>
            <w:bookmarkEnd w:id="317"/>
            <w:r>
              <w:rPr>
                <w:sz w:val="20"/>
                <w:szCs w:val="20"/>
              </w:rPr>
              <w:t xml:space="preserve">10 Для каждой плавки определяется фактор </w:t>
            </w:r>
            <w:r>
              <w:rPr>
                <w:i/>
                <w:iCs/>
                <w:sz w:val="20"/>
                <w:szCs w:val="20"/>
              </w:rPr>
              <w:t>J</w:t>
            </w:r>
          </w:p>
        </w:tc>
      </w:tr>
      <w:tr w:rsidR="00C56561" w:rsidTr="009219D8">
        <w:trPr>
          <w:cantSplit/>
          <w:trHeight w:val="20"/>
        </w:trPr>
        <w:tc>
          <w:tcPr>
            <w:tcW w:w="4765" w:type="pct"/>
            <w:gridSpan w:val="6"/>
            <w:tcBorders>
              <w:top w:val="nil"/>
              <w:left w:val="single" w:sz="8" w:space="0" w:color="auto"/>
              <w:bottom w:val="nil"/>
              <w:right w:val="nil"/>
            </w:tcBorders>
            <w:shd w:val="clear" w:color="auto" w:fill="FFFFFF"/>
            <w:vAlign w:val="bottom"/>
            <w:hideMark/>
          </w:tcPr>
          <w:p w:rsidR="00C56561" w:rsidRDefault="00C56561" w:rsidP="009219D8">
            <w:pPr>
              <w:spacing w:before="120" w:after="120"/>
              <w:ind w:firstLine="0"/>
              <w:jc w:val="center"/>
            </w:pPr>
            <w:r>
              <w:rPr>
                <w:i/>
                <w:iCs/>
                <w:sz w:val="20"/>
                <w:szCs w:val="20"/>
              </w:rPr>
              <w:t>J</w:t>
            </w:r>
            <w:r>
              <w:rPr>
                <w:sz w:val="20"/>
                <w:szCs w:val="20"/>
              </w:rPr>
              <w:t xml:space="preserve"> = (Si + Mn)(P + Sn)10</w:t>
            </w:r>
            <w:r>
              <w:rPr>
                <w:sz w:val="20"/>
                <w:szCs w:val="20"/>
                <w:vertAlign w:val="superscript"/>
              </w:rPr>
              <w:t>4</w:t>
            </w:r>
            <w:r>
              <w:rPr>
                <w:sz w:val="20"/>
                <w:szCs w:val="20"/>
              </w:rPr>
              <w:t>&lt; 100,</w:t>
            </w:r>
          </w:p>
        </w:tc>
        <w:tc>
          <w:tcPr>
            <w:tcW w:w="235" w:type="pct"/>
            <w:tcBorders>
              <w:top w:val="nil"/>
              <w:left w:val="nil"/>
              <w:bottom w:val="nil"/>
              <w:right w:val="single" w:sz="8" w:space="0" w:color="auto"/>
            </w:tcBorders>
            <w:shd w:val="clear" w:color="auto" w:fill="FFFFFF"/>
            <w:vAlign w:val="center"/>
            <w:hideMark/>
          </w:tcPr>
          <w:p w:rsidR="00C56561" w:rsidRDefault="00C56561" w:rsidP="009219D8">
            <w:pPr>
              <w:jc w:val="right"/>
            </w:pPr>
            <w:r>
              <w:rPr>
                <w:sz w:val="20"/>
                <w:szCs w:val="20"/>
              </w:rPr>
              <w:t>(Г.1)</w:t>
            </w:r>
          </w:p>
        </w:tc>
      </w:tr>
      <w:tr w:rsidR="00C56561" w:rsidTr="009219D8">
        <w:trPr>
          <w:cantSplit/>
          <w:trHeight w:val="20"/>
        </w:trPr>
        <w:tc>
          <w:tcPr>
            <w:tcW w:w="5000" w:type="pct"/>
            <w:gridSpan w:val="7"/>
            <w:tcBorders>
              <w:top w:val="nil"/>
              <w:left w:val="single" w:sz="8" w:space="0" w:color="auto"/>
              <w:bottom w:val="single" w:sz="8" w:space="0" w:color="auto"/>
              <w:right w:val="single" w:sz="8" w:space="0" w:color="auto"/>
            </w:tcBorders>
            <w:shd w:val="clear" w:color="auto" w:fill="FFFFFF"/>
            <w:vAlign w:val="bottom"/>
            <w:hideMark/>
          </w:tcPr>
          <w:p w:rsidR="00C56561" w:rsidRDefault="00C56561" w:rsidP="009219D8">
            <w:pPr>
              <w:ind w:firstLine="0"/>
            </w:pPr>
            <w:r>
              <w:rPr>
                <w:sz w:val="20"/>
                <w:szCs w:val="20"/>
              </w:rPr>
              <w:t>где концентрация элементов указана в %.</w:t>
            </w:r>
          </w:p>
          <w:p w:rsidR="00C56561" w:rsidRDefault="00C56561" w:rsidP="009219D8">
            <w:bookmarkStart w:id="318" w:name="табГ1прим11"/>
            <w:bookmarkEnd w:id="318"/>
            <w:r>
              <w:rPr>
                <w:sz w:val="20"/>
                <w:szCs w:val="20"/>
              </w:rPr>
              <w:t>11 Для сред, вызывающих межкристаллитную коррозию, необходимо заказывать поковки группы IVк.</w:t>
            </w:r>
          </w:p>
          <w:p w:rsidR="00C56561" w:rsidRDefault="00C56561" w:rsidP="009219D8">
            <w:pPr>
              <w:spacing w:before="120"/>
            </w:pPr>
            <w:r>
              <w:rPr>
                <w:sz w:val="20"/>
                <w:szCs w:val="20"/>
              </w:rPr>
              <w:t>* Действуют только в Российской Федерации и государствах, упомянутых в предисловии как проголосовавшие за принятие межгосударственного стандарта.</w:t>
            </w:r>
          </w:p>
        </w:tc>
      </w:tr>
      <w:tr w:rsidR="00C56561" w:rsidTr="009219D8">
        <w:tc>
          <w:tcPr>
            <w:tcW w:w="5820" w:type="dxa"/>
            <w:tcBorders>
              <w:top w:val="nil"/>
              <w:left w:val="nil"/>
              <w:bottom w:val="nil"/>
              <w:right w:val="nil"/>
            </w:tcBorders>
            <w:vAlign w:val="center"/>
            <w:hideMark/>
          </w:tcPr>
          <w:p w:rsidR="00C56561" w:rsidRDefault="00C56561" w:rsidP="009219D8">
            <w:pPr>
              <w:ind w:firstLine="0"/>
              <w:jc w:val="left"/>
              <w:rPr>
                <w:rFonts w:eastAsia="Times New Roman"/>
              </w:rPr>
            </w:pPr>
          </w:p>
        </w:tc>
        <w:tc>
          <w:tcPr>
            <w:tcW w:w="5805" w:type="dxa"/>
            <w:tcBorders>
              <w:top w:val="nil"/>
              <w:left w:val="nil"/>
              <w:bottom w:val="nil"/>
              <w:right w:val="nil"/>
            </w:tcBorders>
            <w:vAlign w:val="center"/>
            <w:hideMark/>
          </w:tcPr>
          <w:p w:rsidR="00C56561" w:rsidRDefault="00C56561" w:rsidP="009219D8">
            <w:pPr>
              <w:ind w:firstLine="0"/>
              <w:jc w:val="left"/>
              <w:rPr>
                <w:rFonts w:eastAsia="Times New Roman"/>
              </w:rPr>
            </w:pPr>
          </w:p>
        </w:tc>
        <w:tc>
          <w:tcPr>
            <w:tcW w:w="5805" w:type="dxa"/>
            <w:tcBorders>
              <w:top w:val="nil"/>
              <w:left w:val="nil"/>
              <w:bottom w:val="nil"/>
              <w:right w:val="nil"/>
            </w:tcBorders>
            <w:vAlign w:val="center"/>
            <w:hideMark/>
          </w:tcPr>
          <w:p w:rsidR="00C56561" w:rsidRDefault="00C56561" w:rsidP="009219D8">
            <w:pPr>
              <w:ind w:firstLine="0"/>
              <w:jc w:val="left"/>
              <w:rPr>
                <w:rFonts w:eastAsia="Times New Roman"/>
              </w:rPr>
            </w:pPr>
          </w:p>
        </w:tc>
        <w:tc>
          <w:tcPr>
            <w:tcW w:w="4140" w:type="dxa"/>
            <w:tcBorders>
              <w:top w:val="nil"/>
              <w:left w:val="nil"/>
              <w:bottom w:val="nil"/>
              <w:right w:val="nil"/>
            </w:tcBorders>
            <w:vAlign w:val="center"/>
            <w:hideMark/>
          </w:tcPr>
          <w:p w:rsidR="00C56561" w:rsidRDefault="00C56561" w:rsidP="009219D8">
            <w:pPr>
              <w:ind w:firstLine="0"/>
              <w:jc w:val="left"/>
              <w:rPr>
                <w:rFonts w:eastAsia="Times New Roman"/>
              </w:rPr>
            </w:pPr>
          </w:p>
        </w:tc>
        <w:tc>
          <w:tcPr>
            <w:tcW w:w="5715" w:type="dxa"/>
            <w:tcBorders>
              <w:top w:val="nil"/>
              <w:left w:val="nil"/>
              <w:bottom w:val="nil"/>
              <w:right w:val="nil"/>
            </w:tcBorders>
            <w:vAlign w:val="center"/>
            <w:hideMark/>
          </w:tcPr>
          <w:p w:rsidR="00C56561" w:rsidRDefault="00C56561" w:rsidP="009219D8">
            <w:pPr>
              <w:ind w:firstLine="0"/>
              <w:jc w:val="left"/>
              <w:rPr>
                <w:rFonts w:eastAsia="Times New Roman"/>
              </w:rPr>
            </w:pPr>
          </w:p>
        </w:tc>
        <w:tc>
          <w:tcPr>
            <w:tcW w:w="2610" w:type="dxa"/>
            <w:tcBorders>
              <w:top w:val="nil"/>
              <w:left w:val="nil"/>
              <w:bottom w:val="nil"/>
              <w:right w:val="nil"/>
            </w:tcBorders>
            <w:vAlign w:val="center"/>
            <w:hideMark/>
          </w:tcPr>
          <w:p w:rsidR="00C56561" w:rsidRDefault="00C56561" w:rsidP="009219D8">
            <w:pPr>
              <w:ind w:firstLine="0"/>
              <w:jc w:val="left"/>
              <w:rPr>
                <w:rFonts w:eastAsia="Times New Roman"/>
              </w:rPr>
            </w:pPr>
          </w:p>
        </w:tc>
        <w:tc>
          <w:tcPr>
            <w:tcW w:w="1470" w:type="dxa"/>
            <w:tcBorders>
              <w:top w:val="nil"/>
              <w:left w:val="nil"/>
              <w:bottom w:val="nil"/>
              <w:right w:val="nil"/>
            </w:tcBorders>
            <w:vAlign w:val="center"/>
            <w:hideMark/>
          </w:tcPr>
          <w:p w:rsidR="00C56561" w:rsidRDefault="00C56561" w:rsidP="009219D8">
            <w:pPr>
              <w:ind w:firstLine="0"/>
              <w:jc w:val="left"/>
              <w:rPr>
                <w:rFonts w:eastAsia="Times New Roman"/>
              </w:rPr>
            </w:pPr>
          </w:p>
        </w:tc>
      </w:tr>
    </w:tbl>
    <w:p w:rsidR="00C56561" w:rsidRDefault="00C56561" w:rsidP="00C56561">
      <w:pPr>
        <w:spacing w:before="120" w:after="120"/>
      </w:pPr>
      <w:bookmarkStart w:id="319" w:name="_Toc523836666"/>
      <w:bookmarkStart w:id="320" w:name="_Toc523922781"/>
      <w:bookmarkEnd w:id="319"/>
      <w:r>
        <w:rPr>
          <w:b/>
          <w:bCs/>
        </w:rPr>
        <w:t>(</w:t>
      </w:r>
      <w:bookmarkEnd w:id="320"/>
      <w:r>
        <w:fldChar w:fldCharType="begin"/>
      </w:r>
      <w:r>
        <w:instrText xml:space="preserve"> HYPERLINK "normacs://normacs.ru/_1R3E" \o "Поправка" </w:instrText>
      </w:r>
      <w:r>
        <w:fldChar w:fldCharType="separate"/>
      </w:r>
      <w:r>
        <w:rPr>
          <w:rStyle w:val="a3"/>
          <w:b/>
          <w:bCs/>
        </w:rPr>
        <w:t>Поправка</w:t>
      </w:r>
      <w:r>
        <w:fldChar w:fldCharType="end"/>
      </w:r>
      <w:r>
        <w:rPr>
          <w:b/>
          <w:bCs/>
        </w:rPr>
        <w:t>).</w:t>
      </w:r>
    </w:p>
    <w:p w:rsidR="00C56561" w:rsidRDefault="00C56561" w:rsidP="00C56561">
      <w:pPr>
        <w:pStyle w:val="1"/>
        <w:ind w:firstLine="0"/>
        <w:jc w:val="center"/>
        <w:rPr>
          <w:rFonts w:eastAsia="Times New Roman"/>
        </w:rPr>
      </w:pPr>
      <w:r>
        <w:rPr>
          <w:rFonts w:eastAsia="Times New Roman"/>
        </w:rPr>
        <w:t xml:space="preserve">Приложение Д </w:t>
      </w:r>
      <w:r>
        <w:rPr>
          <w:rFonts w:eastAsia="Times New Roman"/>
        </w:rPr>
        <w:br/>
        <w:t>(обязательное)</w:t>
      </w:r>
      <w:bookmarkStart w:id="321" w:name="bookmark144"/>
      <w:r>
        <w:rPr>
          <w:rFonts w:eastAsia="Times New Roman"/>
        </w:rPr>
        <w:t xml:space="preserve"> </w:t>
      </w:r>
      <w:r>
        <w:rPr>
          <w:rFonts w:eastAsia="Times New Roman"/>
        </w:rPr>
        <w:br/>
        <w:t>Сортовой и фасонный прокат</w:t>
      </w:r>
      <w:bookmarkEnd w:id="321"/>
    </w:p>
    <w:p w:rsidR="00C56561" w:rsidRDefault="00C56561" w:rsidP="00C56561">
      <w:pPr>
        <w:spacing w:before="120" w:after="120"/>
        <w:ind w:firstLine="0"/>
      </w:pPr>
      <w:r>
        <w:rPr>
          <w:spacing w:val="20"/>
        </w:rPr>
        <w:t>Таблица</w:t>
      </w:r>
      <w:r>
        <w:t xml:space="preserve"> Д.1</w:t>
      </w:r>
    </w:p>
    <w:tbl>
      <w:tblPr>
        <w:tblW w:w="5000" w:type="pct"/>
        <w:tblCellMar>
          <w:left w:w="0" w:type="dxa"/>
          <w:right w:w="0" w:type="dxa"/>
        </w:tblCellMar>
        <w:tblLook w:val="04A0"/>
      </w:tblPr>
      <w:tblGrid>
        <w:gridCol w:w="1724"/>
        <w:gridCol w:w="1715"/>
        <w:gridCol w:w="1721"/>
        <w:gridCol w:w="1228"/>
        <w:gridCol w:w="1552"/>
        <w:gridCol w:w="1154"/>
      </w:tblGrid>
      <w:tr w:rsidR="00C56561" w:rsidTr="009219D8">
        <w:trPr>
          <w:trHeight w:val="20"/>
        </w:trPr>
        <w:tc>
          <w:tcPr>
            <w:tcW w:w="956" w:type="pct"/>
            <w:vMerge w:val="restart"/>
            <w:tcBorders>
              <w:top w:val="single" w:sz="8" w:space="0" w:color="auto"/>
              <w:left w:val="single" w:sz="8" w:space="0" w:color="auto"/>
              <w:bottom w:val="nil"/>
              <w:right w:val="nil"/>
            </w:tcBorders>
            <w:shd w:val="clear" w:color="auto" w:fill="FFFFFF"/>
            <w:vAlign w:val="center"/>
            <w:hideMark/>
          </w:tcPr>
          <w:p w:rsidR="00C56561" w:rsidRDefault="00C56561" w:rsidP="009219D8">
            <w:pPr>
              <w:ind w:firstLine="0"/>
              <w:jc w:val="center"/>
            </w:pPr>
            <w:r>
              <w:rPr>
                <w:sz w:val="20"/>
                <w:szCs w:val="20"/>
              </w:rPr>
              <w:t xml:space="preserve">Марка стали </w:t>
            </w:r>
            <w:r>
              <w:rPr>
                <w:sz w:val="20"/>
                <w:szCs w:val="20"/>
              </w:rPr>
              <w:br/>
              <w:t>или сплава</w:t>
            </w:r>
          </w:p>
        </w:tc>
        <w:tc>
          <w:tcPr>
            <w:tcW w:w="951" w:type="pct"/>
            <w:vMerge w:val="restart"/>
            <w:tcBorders>
              <w:top w:val="single" w:sz="8" w:space="0" w:color="auto"/>
              <w:left w:val="single" w:sz="8" w:space="0" w:color="auto"/>
              <w:bottom w:val="nil"/>
              <w:right w:val="nil"/>
            </w:tcBorders>
            <w:shd w:val="clear" w:color="auto" w:fill="FFFFFF"/>
            <w:vAlign w:val="center"/>
            <w:hideMark/>
          </w:tcPr>
          <w:p w:rsidR="00C56561" w:rsidRDefault="00C56561" w:rsidP="009219D8">
            <w:pPr>
              <w:ind w:firstLine="0"/>
              <w:jc w:val="center"/>
            </w:pPr>
            <w:r>
              <w:rPr>
                <w:sz w:val="20"/>
                <w:szCs w:val="20"/>
              </w:rPr>
              <w:t xml:space="preserve">Технические </w:t>
            </w:r>
            <w:r>
              <w:rPr>
                <w:sz w:val="20"/>
                <w:szCs w:val="20"/>
              </w:rPr>
              <w:br/>
              <w:t>требования</w:t>
            </w:r>
          </w:p>
        </w:tc>
        <w:tc>
          <w:tcPr>
            <w:tcW w:w="1590" w:type="pct"/>
            <w:gridSpan w:val="2"/>
            <w:tcBorders>
              <w:top w:val="single" w:sz="8" w:space="0" w:color="auto"/>
              <w:left w:val="single" w:sz="8" w:space="0" w:color="auto"/>
              <w:bottom w:val="nil"/>
              <w:right w:val="nil"/>
            </w:tcBorders>
            <w:shd w:val="clear" w:color="auto" w:fill="FFFFFF"/>
            <w:vAlign w:val="center"/>
            <w:hideMark/>
          </w:tcPr>
          <w:p w:rsidR="00C56561" w:rsidRDefault="00C56561" w:rsidP="009219D8">
            <w:pPr>
              <w:ind w:firstLine="0"/>
              <w:jc w:val="center"/>
            </w:pPr>
            <w:r>
              <w:rPr>
                <w:sz w:val="20"/>
                <w:szCs w:val="20"/>
              </w:rPr>
              <w:t>Допустимые параметры эксплуатации</w:t>
            </w:r>
          </w:p>
        </w:tc>
        <w:tc>
          <w:tcPr>
            <w:tcW w:w="861" w:type="pct"/>
            <w:vMerge w:val="restart"/>
            <w:tcBorders>
              <w:top w:val="single" w:sz="8" w:space="0" w:color="auto"/>
              <w:left w:val="single" w:sz="8" w:space="0" w:color="auto"/>
              <w:bottom w:val="nil"/>
              <w:right w:val="nil"/>
            </w:tcBorders>
            <w:shd w:val="clear" w:color="auto" w:fill="FFFFFF"/>
            <w:vAlign w:val="center"/>
            <w:hideMark/>
          </w:tcPr>
          <w:p w:rsidR="00C56561" w:rsidRDefault="00C56561" w:rsidP="009219D8">
            <w:pPr>
              <w:ind w:firstLine="0"/>
              <w:jc w:val="center"/>
            </w:pPr>
            <w:r>
              <w:rPr>
                <w:sz w:val="20"/>
                <w:szCs w:val="20"/>
              </w:rPr>
              <w:t xml:space="preserve">Вид испытания </w:t>
            </w:r>
            <w:r>
              <w:rPr>
                <w:sz w:val="20"/>
                <w:szCs w:val="20"/>
              </w:rPr>
              <w:br/>
              <w:t>и дополнительное требование</w:t>
            </w:r>
          </w:p>
        </w:tc>
        <w:tc>
          <w:tcPr>
            <w:tcW w:w="642" w:type="pct"/>
            <w:vMerge w:val="restart"/>
            <w:tcBorders>
              <w:top w:val="single" w:sz="8" w:space="0" w:color="auto"/>
              <w:left w:val="single" w:sz="8" w:space="0" w:color="auto"/>
              <w:bottom w:val="nil"/>
              <w:right w:val="single" w:sz="8" w:space="0" w:color="auto"/>
            </w:tcBorders>
            <w:shd w:val="clear" w:color="auto" w:fill="FFFFFF"/>
            <w:vAlign w:val="center"/>
            <w:hideMark/>
          </w:tcPr>
          <w:p w:rsidR="00C56561" w:rsidRDefault="00C56561" w:rsidP="009219D8">
            <w:pPr>
              <w:ind w:firstLine="0"/>
              <w:jc w:val="center"/>
            </w:pPr>
            <w:r>
              <w:rPr>
                <w:sz w:val="20"/>
                <w:szCs w:val="20"/>
              </w:rPr>
              <w:t xml:space="preserve">Номер примечания </w:t>
            </w:r>
            <w:r>
              <w:rPr>
                <w:sz w:val="20"/>
                <w:szCs w:val="20"/>
              </w:rPr>
              <w:br/>
              <w:t>к данной таблице</w:t>
            </w:r>
          </w:p>
        </w:tc>
      </w:tr>
      <w:tr w:rsidR="00C56561" w:rsidTr="009219D8">
        <w:trPr>
          <w:trHeight w:val="20"/>
        </w:trPr>
        <w:tc>
          <w:tcPr>
            <w:tcW w:w="0" w:type="auto"/>
            <w:vMerge/>
            <w:tcBorders>
              <w:top w:val="single" w:sz="8" w:space="0" w:color="auto"/>
              <w:left w:val="single" w:sz="8" w:space="0" w:color="auto"/>
              <w:bottom w:val="nil"/>
              <w:right w:val="nil"/>
            </w:tcBorders>
            <w:vAlign w:val="center"/>
            <w:hideMark/>
          </w:tcPr>
          <w:p w:rsidR="00C56561" w:rsidRDefault="00C56561" w:rsidP="009219D8">
            <w:pPr>
              <w:ind w:firstLine="0"/>
              <w:jc w:val="left"/>
            </w:pPr>
          </w:p>
        </w:tc>
        <w:tc>
          <w:tcPr>
            <w:tcW w:w="0" w:type="auto"/>
            <w:vMerge/>
            <w:tcBorders>
              <w:top w:val="single" w:sz="8" w:space="0" w:color="auto"/>
              <w:left w:val="single" w:sz="8" w:space="0" w:color="auto"/>
              <w:bottom w:val="nil"/>
              <w:right w:val="nil"/>
            </w:tcBorders>
            <w:vAlign w:val="center"/>
            <w:hideMark/>
          </w:tcPr>
          <w:p w:rsidR="00C56561" w:rsidRDefault="00C56561" w:rsidP="009219D8">
            <w:pPr>
              <w:ind w:firstLine="0"/>
              <w:jc w:val="left"/>
            </w:pPr>
          </w:p>
        </w:tc>
        <w:tc>
          <w:tcPr>
            <w:tcW w:w="954"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firstLine="0"/>
              <w:jc w:val="center"/>
            </w:pPr>
            <w:r>
              <w:rPr>
                <w:sz w:val="20"/>
                <w:szCs w:val="20"/>
              </w:rPr>
              <w:t>Температура стенки, °С</w:t>
            </w:r>
          </w:p>
        </w:tc>
        <w:tc>
          <w:tcPr>
            <w:tcW w:w="636"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firstLine="0"/>
              <w:jc w:val="center"/>
            </w:pPr>
            <w:r>
              <w:rPr>
                <w:sz w:val="20"/>
                <w:szCs w:val="20"/>
              </w:rPr>
              <w:t xml:space="preserve">Давление среды, МПа, </w:t>
            </w:r>
            <w:r>
              <w:rPr>
                <w:sz w:val="20"/>
                <w:szCs w:val="20"/>
              </w:rPr>
              <w:br/>
              <w:t>не более</w:t>
            </w:r>
          </w:p>
        </w:tc>
        <w:tc>
          <w:tcPr>
            <w:tcW w:w="0" w:type="auto"/>
            <w:vMerge/>
            <w:tcBorders>
              <w:top w:val="single" w:sz="8" w:space="0" w:color="auto"/>
              <w:left w:val="single" w:sz="8" w:space="0" w:color="auto"/>
              <w:bottom w:val="nil"/>
              <w:right w:val="nil"/>
            </w:tcBorders>
            <w:vAlign w:val="center"/>
            <w:hideMark/>
          </w:tcPr>
          <w:p w:rsidR="00C56561" w:rsidRDefault="00C56561" w:rsidP="009219D8">
            <w:pPr>
              <w:ind w:firstLine="0"/>
              <w:jc w:val="left"/>
            </w:pPr>
          </w:p>
        </w:tc>
        <w:tc>
          <w:tcPr>
            <w:tcW w:w="0" w:type="auto"/>
            <w:vMerge/>
            <w:tcBorders>
              <w:top w:val="single" w:sz="8" w:space="0" w:color="auto"/>
              <w:left w:val="single" w:sz="8" w:space="0" w:color="auto"/>
              <w:bottom w:val="nil"/>
              <w:right w:val="single" w:sz="8" w:space="0" w:color="auto"/>
            </w:tcBorders>
            <w:vAlign w:val="center"/>
            <w:hideMark/>
          </w:tcPr>
          <w:p w:rsidR="00C56561" w:rsidRDefault="00C56561" w:rsidP="009219D8">
            <w:pPr>
              <w:ind w:firstLine="0"/>
              <w:jc w:val="left"/>
            </w:pPr>
          </w:p>
        </w:tc>
      </w:tr>
      <w:tr w:rsidR="00C56561" w:rsidTr="009219D8">
        <w:trPr>
          <w:trHeight w:val="20"/>
        </w:trPr>
        <w:tc>
          <w:tcPr>
            <w:tcW w:w="956" w:type="pct"/>
            <w:vMerge w:val="restar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jc w:val="left"/>
            </w:pPr>
            <w:r>
              <w:rPr>
                <w:sz w:val="20"/>
                <w:szCs w:val="20"/>
              </w:rPr>
              <w:t xml:space="preserve">Ст3пс, Ст3сп по </w:t>
            </w:r>
            <w:hyperlink r:id="rId654" w:tooltip="ГОСТ 380-2005 Сталь углеродистая обыкновенного качества. Марки" w:history="1">
              <w:r>
                <w:rPr>
                  <w:rStyle w:val="a3"/>
                  <w:sz w:val="20"/>
                  <w:szCs w:val="20"/>
                </w:rPr>
                <w:t>ГОСТ 380</w:t>
              </w:r>
            </w:hyperlink>
          </w:p>
        </w:tc>
        <w:tc>
          <w:tcPr>
            <w:tcW w:w="951"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jc w:val="left"/>
            </w:pPr>
            <w:hyperlink r:id="rId655" w:tooltip="ГОСТ 535-2005 Прокат сортовой и фасонный из стали углеродистой обыкновенного качества. Общие технические условия" w:history="1">
              <w:r>
                <w:rPr>
                  <w:rStyle w:val="a3"/>
                  <w:sz w:val="20"/>
                  <w:szCs w:val="20"/>
                </w:rPr>
                <w:t>ГОСТ 535</w:t>
              </w:r>
            </w:hyperlink>
            <w:r>
              <w:rPr>
                <w:sz w:val="20"/>
                <w:szCs w:val="20"/>
              </w:rPr>
              <w:t>, категория 4</w:t>
            </w:r>
          </w:p>
        </w:tc>
        <w:tc>
          <w:tcPr>
            <w:tcW w:w="954"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jc w:val="left"/>
            </w:pPr>
            <w:r>
              <w:rPr>
                <w:sz w:val="20"/>
                <w:szCs w:val="20"/>
              </w:rPr>
              <w:t>От минус 20 до 200</w:t>
            </w:r>
          </w:p>
        </w:tc>
        <w:tc>
          <w:tcPr>
            <w:tcW w:w="636" w:type="pct"/>
            <w:vMerge w:val="restar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jc w:val="center"/>
            </w:pPr>
            <w:r>
              <w:rPr>
                <w:sz w:val="20"/>
                <w:szCs w:val="20"/>
              </w:rPr>
              <w:t>5</w:t>
            </w:r>
          </w:p>
        </w:tc>
        <w:tc>
          <w:tcPr>
            <w:tcW w:w="861" w:type="pct"/>
            <w:vMerge w:val="restar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jc w:val="left"/>
            </w:pPr>
            <w:hyperlink r:id="rId656" w:tooltip="ГОСТ 535-2005 Прокат сортовой и фасонный из стали углеродистой обыкновенного качества. Общие технические условия" w:history="1">
              <w:r>
                <w:rPr>
                  <w:rStyle w:val="a3"/>
                  <w:sz w:val="20"/>
                  <w:szCs w:val="20"/>
                </w:rPr>
                <w:t>ГОСТ 535</w:t>
              </w:r>
            </w:hyperlink>
          </w:p>
        </w:tc>
        <w:tc>
          <w:tcPr>
            <w:tcW w:w="642" w:type="pct"/>
            <w:vMerge w:val="restart"/>
            <w:tcBorders>
              <w:top w:val="single" w:sz="8" w:space="0" w:color="auto"/>
              <w:left w:val="single" w:sz="8" w:space="0" w:color="auto"/>
              <w:bottom w:val="nil"/>
              <w:right w:val="single" w:sz="8" w:space="0" w:color="auto"/>
            </w:tcBorders>
            <w:shd w:val="clear" w:color="auto" w:fill="FFFFFF"/>
            <w:vAlign w:val="center"/>
            <w:hideMark/>
          </w:tcPr>
          <w:p w:rsidR="00C56561" w:rsidRDefault="00C56561" w:rsidP="009219D8">
            <w:pPr>
              <w:ind w:left="113" w:right="113" w:firstLine="0"/>
              <w:jc w:val="center"/>
            </w:pPr>
            <w:hyperlink w:anchor="табД1прим7" w:tooltip="Примечание 7" w:history="1">
              <w:r>
                <w:rPr>
                  <w:rStyle w:val="a3"/>
                  <w:sz w:val="20"/>
                  <w:szCs w:val="20"/>
                </w:rPr>
                <w:t>7</w:t>
              </w:r>
            </w:hyperlink>
          </w:p>
        </w:tc>
      </w:tr>
      <w:tr w:rsidR="00C56561" w:rsidTr="009219D8">
        <w:trPr>
          <w:trHeight w:val="20"/>
        </w:trPr>
        <w:tc>
          <w:tcPr>
            <w:tcW w:w="0" w:type="auto"/>
            <w:vMerge/>
            <w:tcBorders>
              <w:top w:val="single" w:sz="8" w:space="0" w:color="auto"/>
              <w:left w:val="single" w:sz="8" w:space="0" w:color="auto"/>
              <w:bottom w:val="nil"/>
              <w:right w:val="nil"/>
            </w:tcBorders>
            <w:vAlign w:val="center"/>
            <w:hideMark/>
          </w:tcPr>
          <w:p w:rsidR="00C56561" w:rsidRDefault="00C56561" w:rsidP="009219D8">
            <w:pPr>
              <w:ind w:firstLine="0"/>
              <w:jc w:val="left"/>
            </w:pPr>
          </w:p>
        </w:tc>
        <w:tc>
          <w:tcPr>
            <w:tcW w:w="951"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jc w:val="left"/>
            </w:pPr>
            <w:hyperlink r:id="rId657" w:tooltip="ГОСТ 535-2005 Прокат сортовой и фасонный из стали углеродистой обыкновенного качества. Общие технические условия" w:history="1">
              <w:r>
                <w:rPr>
                  <w:rStyle w:val="a3"/>
                  <w:sz w:val="20"/>
                  <w:szCs w:val="20"/>
                </w:rPr>
                <w:t>ГОСТ 535</w:t>
              </w:r>
            </w:hyperlink>
            <w:r>
              <w:rPr>
                <w:sz w:val="20"/>
                <w:szCs w:val="20"/>
              </w:rPr>
              <w:t>, категория 3</w:t>
            </w:r>
          </w:p>
        </w:tc>
        <w:tc>
          <w:tcPr>
            <w:tcW w:w="954"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jc w:val="left"/>
            </w:pPr>
            <w:r>
              <w:rPr>
                <w:sz w:val="20"/>
                <w:szCs w:val="20"/>
              </w:rPr>
              <w:t>От 0 до 200</w:t>
            </w:r>
          </w:p>
        </w:tc>
        <w:tc>
          <w:tcPr>
            <w:tcW w:w="0" w:type="auto"/>
            <w:vMerge/>
            <w:tcBorders>
              <w:top w:val="single" w:sz="8" w:space="0" w:color="auto"/>
              <w:left w:val="single" w:sz="8" w:space="0" w:color="auto"/>
              <w:bottom w:val="nil"/>
              <w:right w:val="nil"/>
            </w:tcBorders>
            <w:vAlign w:val="center"/>
            <w:hideMark/>
          </w:tcPr>
          <w:p w:rsidR="00C56561" w:rsidRDefault="00C56561" w:rsidP="009219D8">
            <w:pPr>
              <w:ind w:firstLine="0"/>
              <w:jc w:val="left"/>
            </w:pPr>
          </w:p>
        </w:tc>
        <w:tc>
          <w:tcPr>
            <w:tcW w:w="0" w:type="auto"/>
            <w:vMerge/>
            <w:tcBorders>
              <w:top w:val="single" w:sz="8" w:space="0" w:color="auto"/>
              <w:left w:val="single" w:sz="8" w:space="0" w:color="auto"/>
              <w:bottom w:val="nil"/>
              <w:right w:val="nil"/>
            </w:tcBorders>
            <w:vAlign w:val="center"/>
            <w:hideMark/>
          </w:tcPr>
          <w:p w:rsidR="00C56561" w:rsidRDefault="00C56561" w:rsidP="009219D8">
            <w:pPr>
              <w:ind w:firstLine="0"/>
              <w:jc w:val="left"/>
            </w:pPr>
          </w:p>
        </w:tc>
        <w:tc>
          <w:tcPr>
            <w:tcW w:w="0" w:type="auto"/>
            <w:vMerge/>
            <w:tcBorders>
              <w:top w:val="single" w:sz="8" w:space="0" w:color="auto"/>
              <w:left w:val="single" w:sz="8" w:space="0" w:color="auto"/>
              <w:bottom w:val="nil"/>
              <w:right w:val="single" w:sz="8" w:space="0" w:color="auto"/>
            </w:tcBorders>
            <w:vAlign w:val="center"/>
            <w:hideMark/>
          </w:tcPr>
          <w:p w:rsidR="00C56561" w:rsidRDefault="00C56561" w:rsidP="009219D8">
            <w:pPr>
              <w:ind w:firstLine="0"/>
              <w:jc w:val="left"/>
            </w:pPr>
          </w:p>
        </w:tc>
      </w:tr>
      <w:tr w:rsidR="00C56561" w:rsidTr="009219D8">
        <w:trPr>
          <w:trHeight w:val="20"/>
        </w:trPr>
        <w:tc>
          <w:tcPr>
            <w:tcW w:w="0" w:type="auto"/>
            <w:vMerge/>
            <w:tcBorders>
              <w:top w:val="single" w:sz="8" w:space="0" w:color="auto"/>
              <w:left w:val="single" w:sz="8" w:space="0" w:color="auto"/>
              <w:bottom w:val="nil"/>
              <w:right w:val="nil"/>
            </w:tcBorders>
            <w:vAlign w:val="center"/>
            <w:hideMark/>
          </w:tcPr>
          <w:p w:rsidR="00C56561" w:rsidRDefault="00C56561" w:rsidP="009219D8">
            <w:pPr>
              <w:ind w:firstLine="0"/>
              <w:jc w:val="left"/>
            </w:pPr>
          </w:p>
        </w:tc>
        <w:tc>
          <w:tcPr>
            <w:tcW w:w="951"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jc w:val="left"/>
            </w:pPr>
            <w:hyperlink r:id="rId658" w:tooltip="ГОСТ 535-2005 Прокат сортовой и фасонный из стали углеродистой обыкновенного качества. Общие технические условия" w:history="1">
              <w:r>
                <w:rPr>
                  <w:rStyle w:val="a3"/>
                  <w:sz w:val="20"/>
                  <w:szCs w:val="20"/>
                </w:rPr>
                <w:t>ГОСТ 535</w:t>
              </w:r>
            </w:hyperlink>
            <w:r>
              <w:rPr>
                <w:sz w:val="20"/>
                <w:szCs w:val="20"/>
              </w:rPr>
              <w:t>, категория 5</w:t>
            </w:r>
          </w:p>
        </w:tc>
        <w:tc>
          <w:tcPr>
            <w:tcW w:w="954"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jc w:val="left"/>
            </w:pPr>
            <w:r>
              <w:rPr>
                <w:sz w:val="20"/>
                <w:szCs w:val="20"/>
              </w:rPr>
              <w:t>От минус 20 до 425</w:t>
            </w:r>
          </w:p>
        </w:tc>
        <w:tc>
          <w:tcPr>
            <w:tcW w:w="0" w:type="auto"/>
            <w:vMerge/>
            <w:tcBorders>
              <w:top w:val="single" w:sz="8" w:space="0" w:color="auto"/>
              <w:left w:val="single" w:sz="8" w:space="0" w:color="auto"/>
              <w:bottom w:val="nil"/>
              <w:right w:val="nil"/>
            </w:tcBorders>
            <w:vAlign w:val="center"/>
            <w:hideMark/>
          </w:tcPr>
          <w:p w:rsidR="00C56561" w:rsidRDefault="00C56561" w:rsidP="009219D8">
            <w:pPr>
              <w:ind w:firstLine="0"/>
              <w:jc w:val="left"/>
            </w:pPr>
          </w:p>
        </w:tc>
        <w:tc>
          <w:tcPr>
            <w:tcW w:w="0" w:type="auto"/>
            <w:vMerge/>
            <w:tcBorders>
              <w:top w:val="single" w:sz="8" w:space="0" w:color="auto"/>
              <w:left w:val="single" w:sz="8" w:space="0" w:color="auto"/>
              <w:bottom w:val="nil"/>
              <w:right w:val="nil"/>
            </w:tcBorders>
            <w:vAlign w:val="center"/>
            <w:hideMark/>
          </w:tcPr>
          <w:p w:rsidR="00C56561" w:rsidRDefault="00C56561" w:rsidP="009219D8">
            <w:pPr>
              <w:ind w:firstLine="0"/>
              <w:jc w:val="left"/>
            </w:pPr>
          </w:p>
        </w:tc>
        <w:tc>
          <w:tcPr>
            <w:tcW w:w="0" w:type="auto"/>
            <w:vMerge/>
            <w:tcBorders>
              <w:top w:val="single" w:sz="8" w:space="0" w:color="auto"/>
              <w:left w:val="single" w:sz="8" w:space="0" w:color="auto"/>
              <w:bottom w:val="nil"/>
              <w:right w:val="single" w:sz="8" w:space="0" w:color="auto"/>
            </w:tcBorders>
            <w:vAlign w:val="center"/>
            <w:hideMark/>
          </w:tcPr>
          <w:p w:rsidR="00C56561" w:rsidRDefault="00C56561" w:rsidP="009219D8">
            <w:pPr>
              <w:ind w:firstLine="0"/>
              <w:jc w:val="left"/>
            </w:pPr>
          </w:p>
        </w:tc>
      </w:tr>
      <w:tr w:rsidR="00C56561" w:rsidTr="009219D8">
        <w:trPr>
          <w:trHeight w:val="20"/>
        </w:trPr>
        <w:tc>
          <w:tcPr>
            <w:tcW w:w="956"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jc w:val="left"/>
            </w:pPr>
            <w:r>
              <w:rPr>
                <w:sz w:val="20"/>
                <w:szCs w:val="20"/>
              </w:rPr>
              <w:t xml:space="preserve">10, 15, 20 по </w:t>
            </w:r>
            <w:hyperlink r:id="rId659" w:tooltip="ГОСТ 1050-2013 Металлопродукция из нелегированных конструкционных качественных и специальных сталей. Общие технические условия" w:history="1">
              <w:r>
                <w:rPr>
                  <w:rStyle w:val="a3"/>
                  <w:sz w:val="20"/>
                  <w:szCs w:val="20"/>
                </w:rPr>
                <w:t>ГОСТ 1050</w:t>
              </w:r>
            </w:hyperlink>
          </w:p>
        </w:tc>
        <w:tc>
          <w:tcPr>
            <w:tcW w:w="951"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jc w:val="left"/>
            </w:pPr>
            <w:hyperlink r:id="rId660" w:tooltip="ГОСТ 1050-2013 Металлопродукция из нелегированных конструкционных качественных и специальных сталей. Общие технические условия" w:history="1">
              <w:r>
                <w:rPr>
                  <w:rStyle w:val="a3"/>
                  <w:sz w:val="20"/>
                  <w:szCs w:val="20"/>
                </w:rPr>
                <w:t>ГОСТ 1050</w:t>
              </w:r>
            </w:hyperlink>
          </w:p>
        </w:tc>
        <w:tc>
          <w:tcPr>
            <w:tcW w:w="954"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jc w:val="left"/>
            </w:pPr>
            <w:r>
              <w:rPr>
                <w:sz w:val="20"/>
                <w:szCs w:val="20"/>
              </w:rPr>
              <w:t>От минус 20 до 425</w:t>
            </w:r>
          </w:p>
        </w:tc>
        <w:tc>
          <w:tcPr>
            <w:tcW w:w="636" w:type="pct"/>
            <w:vMerge w:val="restar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jc w:val="center"/>
            </w:pPr>
            <w:r>
              <w:rPr>
                <w:sz w:val="20"/>
                <w:szCs w:val="20"/>
              </w:rPr>
              <w:t>Не ограничено</w:t>
            </w:r>
          </w:p>
        </w:tc>
        <w:tc>
          <w:tcPr>
            <w:tcW w:w="861"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jc w:val="left"/>
            </w:pPr>
            <w:hyperlink r:id="rId661" w:tooltip="ГОСТ 1050-2013 Металлопродукция из нелегированных конструкционных качественных и специальных сталей. Общие технические условия" w:history="1">
              <w:r>
                <w:rPr>
                  <w:rStyle w:val="a3"/>
                  <w:sz w:val="20"/>
                  <w:szCs w:val="20"/>
                </w:rPr>
                <w:t>ГОСТ 1050</w:t>
              </w:r>
            </w:hyperlink>
          </w:p>
        </w:tc>
        <w:tc>
          <w:tcPr>
            <w:tcW w:w="642" w:type="pct"/>
            <w:tcBorders>
              <w:top w:val="single" w:sz="8" w:space="0" w:color="auto"/>
              <w:left w:val="single" w:sz="8" w:space="0" w:color="auto"/>
              <w:bottom w:val="nil"/>
              <w:right w:val="single" w:sz="8" w:space="0" w:color="auto"/>
            </w:tcBorders>
            <w:shd w:val="clear" w:color="auto" w:fill="FFFFFF"/>
            <w:vAlign w:val="center"/>
            <w:hideMark/>
          </w:tcPr>
          <w:p w:rsidR="00C56561" w:rsidRDefault="00C56561" w:rsidP="009219D8">
            <w:pPr>
              <w:ind w:left="113" w:right="113" w:firstLine="0"/>
              <w:jc w:val="center"/>
            </w:pPr>
            <w:hyperlink w:anchor="табД1прим8" w:tooltip="Примечание 8" w:history="1">
              <w:r>
                <w:rPr>
                  <w:rStyle w:val="a3"/>
                  <w:sz w:val="20"/>
                  <w:szCs w:val="20"/>
                </w:rPr>
                <w:t>8</w:t>
              </w:r>
            </w:hyperlink>
          </w:p>
        </w:tc>
      </w:tr>
      <w:tr w:rsidR="00C56561" w:rsidTr="009219D8">
        <w:trPr>
          <w:trHeight w:val="20"/>
        </w:trPr>
        <w:tc>
          <w:tcPr>
            <w:tcW w:w="956" w:type="pct"/>
            <w:vMerge w:val="restar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jc w:val="left"/>
            </w:pPr>
            <w:r>
              <w:rPr>
                <w:sz w:val="20"/>
                <w:szCs w:val="20"/>
              </w:rPr>
              <w:t xml:space="preserve">09Г2С, 09Г2 по </w:t>
            </w:r>
            <w:hyperlink r:id="rId662" w:tooltip="ГОСТ 19281-2014 Прокат повышенной прочности. Общие технические условия" w:history="1">
              <w:r>
                <w:rPr>
                  <w:rStyle w:val="a3"/>
                  <w:sz w:val="20"/>
                  <w:szCs w:val="20"/>
                </w:rPr>
                <w:t>ГОСТ 19281</w:t>
              </w:r>
            </w:hyperlink>
          </w:p>
        </w:tc>
        <w:tc>
          <w:tcPr>
            <w:tcW w:w="951"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jc w:val="left"/>
            </w:pPr>
            <w:hyperlink r:id="rId663" w:tooltip="ГОСТ 19281-2014 Прокат повышенной прочности. Общие технические условия" w:history="1">
              <w:r>
                <w:rPr>
                  <w:rStyle w:val="a3"/>
                  <w:sz w:val="20"/>
                  <w:szCs w:val="20"/>
                </w:rPr>
                <w:t>ГОСТ 19281</w:t>
              </w:r>
            </w:hyperlink>
            <w:r>
              <w:rPr>
                <w:sz w:val="20"/>
                <w:szCs w:val="20"/>
              </w:rPr>
              <w:t>, категория 1</w:t>
            </w:r>
          </w:p>
        </w:tc>
        <w:tc>
          <w:tcPr>
            <w:tcW w:w="954"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jc w:val="left"/>
            </w:pPr>
            <w:r>
              <w:rPr>
                <w:sz w:val="20"/>
                <w:szCs w:val="20"/>
              </w:rPr>
              <w:t>От минус 30 до 200</w:t>
            </w:r>
          </w:p>
        </w:tc>
        <w:tc>
          <w:tcPr>
            <w:tcW w:w="0" w:type="auto"/>
            <w:vMerge/>
            <w:tcBorders>
              <w:top w:val="single" w:sz="8" w:space="0" w:color="auto"/>
              <w:left w:val="single" w:sz="8" w:space="0" w:color="auto"/>
              <w:bottom w:val="nil"/>
              <w:right w:val="nil"/>
            </w:tcBorders>
            <w:vAlign w:val="center"/>
            <w:hideMark/>
          </w:tcPr>
          <w:p w:rsidR="00C56561" w:rsidRDefault="00C56561" w:rsidP="009219D8">
            <w:pPr>
              <w:ind w:firstLine="0"/>
              <w:jc w:val="left"/>
            </w:pPr>
          </w:p>
        </w:tc>
        <w:tc>
          <w:tcPr>
            <w:tcW w:w="861" w:type="pct"/>
            <w:vMerge w:val="restar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jc w:val="left"/>
            </w:pPr>
            <w:hyperlink r:id="rId664" w:tooltip="ГОСТ 19281-2014 Прокат повышенной прочности. Общие технические условия" w:history="1">
              <w:r>
                <w:rPr>
                  <w:rStyle w:val="a3"/>
                  <w:sz w:val="20"/>
                  <w:szCs w:val="20"/>
                </w:rPr>
                <w:t>ГОСТ 19281</w:t>
              </w:r>
            </w:hyperlink>
          </w:p>
        </w:tc>
        <w:tc>
          <w:tcPr>
            <w:tcW w:w="642" w:type="pct"/>
            <w:vMerge w:val="restart"/>
            <w:tcBorders>
              <w:top w:val="single" w:sz="8" w:space="0" w:color="auto"/>
              <w:left w:val="single" w:sz="8" w:space="0" w:color="auto"/>
              <w:bottom w:val="nil"/>
              <w:right w:val="single" w:sz="8" w:space="0" w:color="auto"/>
            </w:tcBorders>
            <w:shd w:val="clear" w:color="auto" w:fill="FFFFFF"/>
            <w:vAlign w:val="center"/>
            <w:hideMark/>
          </w:tcPr>
          <w:p w:rsidR="00C56561" w:rsidRDefault="00C56561" w:rsidP="009219D8">
            <w:pPr>
              <w:ind w:left="113" w:right="113" w:firstLine="0"/>
              <w:jc w:val="center"/>
            </w:pPr>
            <w:hyperlink w:anchor="табД1прим2" w:tooltip="Примечание 2" w:history="1">
              <w:r>
                <w:rPr>
                  <w:rStyle w:val="a3"/>
                  <w:sz w:val="20"/>
                  <w:szCs w:val="20"/>
                </w:rPr>
                <w:t>2</w:t>
              </w:r>
            </w:hyperlink>
          </w:p>
        </w:tc>
      </w:tr>
      <w:tr w:rsidR="00C56561" w:rsidTr="009219D8">
        <w:trPr>
          <w:trHeight w:val="20"/>
        </w:trPr>
        <w:tc>
          <w:tcPr>
            <w:tcW w:w="0" w:type="auto"/>
            <w:vMerge/>
            <w:tcBorders>
              <w:top w:val="single" w:sz="8" w:space="0" w:color="auto"/>
              <w:left w:val="single" w:sz="8" w:space="0" w:color="auto"/>
              <w:bottom w:val="nil"/>
              <w:right w:val="nil"/>
            </w:tcBorders>
            <w:vAlign w:val="center"/>
            <w:hideMark/>
          </w:tcPr>
          <w:p w:rsidR="00C56561" w:rsidRDefault="00C56561" w:rsidP="009219D8">
            <w:pPr>
              <w:ind w:firstLine="0"/>
              <w:jc w:val="left"/>
            </w:pPr>
          </w:p>
        </w:tc>
        <w:tc>
          <w:tcPr>
            <w:tcW w:w="951"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jc w:val="left"/>
            </w:pPr>
            <w:hyperlink r:id="rId665" w:tooltip="ГОСТ 19281-2014 Прокат повышенной прочности. Общие технические условия" w:history="1">
              <w:r>
                <w:rPr>
                  <w:rStyle w:val="a3"/>
                  <w:sz w:val="20"/>
                  <w:szCs w:val="20"/>
                </w:rPr>
                <w:t>ГОСТ 19281</w:t>
              </w:r>
            </w:hyperlink>
            <w:r>
              <w:rPr>
                <w:sz w:val="20"/>
                <w:szCs w:val="20"/>
              </w:rPr>
              <w:t>, категория 3</w:t>
            </w:r>
          </w:p>
        </w:tc>
        <w:tc>
          <w:tcPr>
            <w:tcW w:w="954"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jc w:val="left"/>
            </w:pPr>
            <w:r>
              <w:rPr>
                <w:sz w:val="20"/>
                <w:szCs w:val="20"/>
              </w:rPr>
              <w:t>От минус 40 до 200</w:t>
            </w:r>
          </w:p>
        </w:tc>
        <w:tc>
          <w:tcPr>
            <w:tcW w:w="0" w:type="auto"/>
            <w:vMerge/>
            <w:tcBorders>
              <w:top w:val="single" w:sz="8" w:space="0" w:color="auto"/>
              <w:left w:val="single" w:sz="8" w:space="0" w:color="auto"/>
              <w:bottom w:val="nil"/>
              <w:right w:val="nil"/>
            </w:tcBorders>
            <w:vAlign w:val="center"/>
            <w:hideMark/>
          </w:tcPr>
          <w:p w:rsidR="00C56561" w:rsidRDefault="00C56561" w:rsidP="009219D8">
            <w:pPr>
              <w:ind w:firstLine="0"/>
              <w:jc w:val="left"/>
            </w:pPr>
          </w:p>
        </w:tc>
        <w:tc>
          <w:tcPr>
            <w:tcW w:w="0" w:type="auto"/>
            <w:vMerge/>
            <w:tcBorders>
              <w:top w:val="single" w:sz="8" w:space="0" w:color="auto"/>
              <w:left w:val="single" w:sz="8" w:space="0" w:color="auto"/>
              <w:bottom w:val="nil"/>
              <w:right w:val="nil"/>
            </w:tcBorders>
            <w:vAlign w:val="center"/>
            <w:hideMark/>
          </w:tcPr>
          <w:p w:rsidR="00C56561" w:rsidRDefault="00C56561" w:rsidP="009219D8">
            <w:pPr>
              <w:ind w:firstLine="0"/>
              <w:jc w:val="left"/>
            </w:pPr>
          </w:p>
        </w:tc>
        <w:tc>
          <w:tcPr>
            <w:tcW w:w="0" w:type="auto"/>
            <w:vMerge/>
            <w:tcBorders>
              <w:top w:val="single" w:sz="8" w:space="0" w:color="auto"/>
              <w:left w:val="single" w:sz="8" w:space="0" w:color="auto"/>
              <w:bottom w:val="nil"/>
              <w:right w:val="single" w:sz="8" w:space="0" w:color="auto"/>
            </w:tcBorders>
            <w:vAlign w:val="center"/>
            <w:hideMark/>
          </w:tcPr>
          <w:p w:rsidR="00C56561" w:rsidRDefault="00C56561" w:rsidP="009219D8">
            <w:pPr>
              <w:ind w:firstLine="0"/>
              <w:jc w:val="left"/>
            </w:pPr>
          </w:p>
        </w:tc>
      </w:tr>
      <w:tr w:rsidR="00C56561" w:rsidTr="009219D8">
        <w:trPr>
          <w:trHeight w:val="20"/>
        </w:trPr>
        <w:tc>
          <w:tcPr>
            <w:tcW w:w="0" w:type="auto"/>
            <w:vMerge/>
            <w:tcBorders>
              <w:top w:val="single" w:sz="8" w:space="0" w:color="auto"/>
              <w:left w:val="single" w:sz="8" w:space="0" w:color="auto"/>
              <w:bottom w:val="nil"/>
              <w:right w:val="nil"/>
            </w:tcBorders>
            <w:vAlign w:val="center"/>
            <w:hideMark/>
          </w:tcPr>
          <w:p w:rsidR="00C56561" w:rsidRDefault="00C56561" w:rsidP="009219D8">
            <w:pPr>
              <w:ind w:firstLine="0"/>
              <w:jc w:val="left"/>
            </w:pPr>
          </w:p>
        </w:tc>
        <w:tc>
          <w:tcPr>
            <w:tcW w:w="951"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jc w:val="left"/>
            </w:pPr>
            <w:hyperlink r:id="rId666" w:tooltip="ГОСТ 19281-2014 Прокат повышенной прочности. Общие технические условия" w:history="1">
              <w:r>
                <w:rPr>
                  <w:rStyle w:val="a3"/>
                  <w:sz w:val="20"/>
                  <w:szCs w:val="20"/>
                </w:rPr>
                <w:t>ГОСТ 19281</w:t>
              </w:r>
            </w:hyperlink>
            <w:r>
              <w:rPr>
                <w:sz w:val="20"/>
                <w:szCs w:val="20"/>
              </w:rPr>
              <w:t>, категория 4</w:t>
            </w:r>
          </w:p>
        </w:tc>
        <w:tc>
          <w:tcPr>
            <w:tcW w:w="954"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jc w:val="left"/>
            </w:pPr>
            <w:r>
              <w:rPr>
                <w:sz w:val="20"/>
                <w:szCs w:val="20"/>
              </w:rPr>
              <w:t>От минус 50 до 200</w:t>
            </w:r>
          </w:p>
        </w:tc>
        <w:tc>
          <w:tcPr>
            <w:tcW w:w="0" w:type="auto"/>
            <w:vMerge/>
            <w:tcBorders>
              <w:top w:val="single" w:sz="8" w:space="0" w:color="auto"/>
              <w:left w:val="single" w:sz="8" w:space="0" w:color="auto"/>
              <w:bottom w:val="nil"/>
              <w:right w:val="nil"/>
            </w:tcBorders>
            <w:vAlign w:val="center"/>
            <w:hideMark/>
          </w:tcPr>
          <w:p w:rsidR="00C56561" w:rsidRDefault="00C56561" w:rsidP="009219D8">
            <w:pPr>
              <w:ind w:firstLine="0"/>
              <w:jc w:val="left"/>
            </w:pPr>
          </w:p>
        </w:tc>
        <w:tc>
          <w:tcPr>
            <w:tcW w:w="0" w:type="auto"/>
            <w:vMerge/>
            <w:tcBorders>
              <w:top w:val="single" w:sz="8" w:space="0" w:color="auto"/>
              <w:left w:val="single" w:sz="8" w:space="0" w:color="auto"/>
              <w:bottom w:val="nil"/>
              <w:right w:val="nil"/>
            </w:tcBorders>
            <w:vAlign w:val="center"/>
            <w:hideMark/>
          </w:tcPr>
          <w:p w:rsidR="00C56561" w:rsidRDefault="00C56561" w:rsidP="009219D8">
            <w:pPr>
              <w:ind w:firstLine="0"/>
              <w:jc w:val="left"/>
            </w:pPr>
          </w:p>
        </w:tc>
        <w:tc>
          <w:tcPr>
            <w:tcW w:w="0" w:type="auto"/>
            <w:vMerge/>
            <w:tcBorders>
              <w:top w:val="single" w:sz="8" w:space="0" w:color="auto"/>
              <w:left w:val="single" w:sz="8" w:space="0" w:color="auto"/>
              <w:bottom w:val="nil"/>
              <w:right w:val="single" w:sz="8" w:space="0" w:color="auto"/>
            </w:tcBorders>
            <w:vAlign w:val="center"/>
            <w:hideMark/>
          </w:tcPr>
          <w:p w:rsidR="00C56561" w:rsidRDefault="00C56561" w:rsidP="009219D8">
            <w:pPr>
              <w:ind w:firstLine="0"/>
              <w:jc w:val="left"/>
            </w:pPr>
          </w:p>
        </w:tc>
      </w:tr>
      <w:tr w:rsidR="00C56561" w:rsidTr="009219D8">
        <w:trPr>
          <w:trHeight w:val="20"/>
        </w:trPr>
        <w:tc>
          <w:tcPr>
            <w:tcW w:w="0" w:type="auto"/>
            <w:vMerge/>
            <w:tcBorders>
              <w:top w:val="single" w:sz="8" w:space="0" w:color="auto"/>
              <w:left w:val="single" w:sz="8" w:space="0" w:color="auto"/>
              <w:bottom w:val="nil"/>
              <w:right w:val="nil"/>
            </w:tcBorders>
            <w:vAlign w:val="center"/>
            <w:hideMark/>
          </w:tcPr>
          <w:p w:rsidR="00C56561" w:rsidRDefault="00C56561" w:rsidP="009219D8">
            <w:pPr>
              <w:ind w:firstLine="0"/>
              <w:jc w:val="left"/>
            </w:pPr>
          </w:p>
        </w:tc>
        <w:tc>
          <w:tcPr>
            <w:tcW w:w="951"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jc w:val="left"/>
            </w:pPr>
            <w:hyperlink r:id="rId667" w:tooltip="ГОСТ 19281-2014 Прокат повышенной прочности. Общие технические условия" w:history="1">
              <w:r>
                <w:rPr>
                  <w:rStyle w:val="a3"/>
                  <w:sz w:val="20"/>
                  <w:szCs w:val="20"/>
                </w:rPr>
                <w:t>ГОСТ 19281</w:t>
              </w:r>
            </w:hyperlink>
            <w:r>
              <w:rPr>
                <w:sz w:val="20"/>
                <w:szCs w:val="20"/>
              </w:rPr>
              <w:t>, категория 5</w:t>
            </w:r>
          </w:p>
        </w:tc>
        <w:tc>
          <w:tcPr>
            <w:tcW w:w="954"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jc w:val="left"/>
            </w:pPr>
            <w:r>
              <w:rPr>
                <w:sz w:val="20"/>
                <w:szCs w:val="20"/>
              </w:rPr>
              <w:t>От минус 60 до 200</w:t>
            </w:r>
          </w:p>
        </w:tc>
        <w:tc>
          <w:tcPr>
            <w:tcW w:w="0" w:type="auto"/>
            <w:vMerge/>
            <w:tcBorders>
              <w:top w:val="single" w:sz="8" w:space="0" w:color="auto"/>
              <w:left w:val="single" w:sz="8" w:space="0" w:color="auto"/>
              <w:bottom w:val="nil"/>
              <w:right w:val="nil"/>
            </w:tcBorders>
            <w:vAlign w:val="center"/>
            <w:hideMark/>
          </w:tcPr>
          <w:p w:rsidR="00C56561" w:rsidRDefault="00C56561" w:rsidP="009219D8">
            <w:pPr>
              <w:ind w:firstLine="0"/>
              <w:jc w:val="left"/>
            </w:pPr>
          </w:p>
        </w:tc>
        <w:tc>
          <w:tcPr>
            <w:tcW w:w="0" w:type="auto"/>
            <w:vMerge/>
            <w:tcBorders>
              <w:top w:val="single" w:sz="8" w:space="0" w:color="auto"/>
              <w:left w:val="single" w:sz="8" w:space="0" w:color="auto"/>
              <w:bottom w:val="nil"/>
              <w:right w:val="nil"/>
            </w:tcBorders>
            <w:vAlign w:val="center"/>
            <w:hideMark/>
          </w:tcPr>
          <w:p w:rsidR="00C56561" w:rsidRDefault="00C56561" w:rsidP="009219D8">
            <w:pPr>
              <w:ind w:firstLine="0"/>
              <w:jc w:val="left"/>
            </w:pPr>
          </w:p>
        </w:tc>
        <w:tc>
          <w:tcPr>
            <w:tcW w:w="0" w:type="auto"/>
            <w:vMerge/>
            <w:tcBorders>
              <w:top w:val="single" w:sz="8" w:space="0" w:color="auto"/>
              <w:left w:val="single" w:sz="8" w:space="0" w:color="auto"/>
              <w:bottom w:val="nil"/>
              <w:right w:val="single" w:sz="8" w:space="0" w:color="auto"/>
            </w:tcBorders>
            <w:vAlign w:val="center"/>
            <w:hideMark/>
          </w:tcPr>
          <w:p w:rsidR="00C56561" w:rsidRDefault="00C56561" w:rsidP="009219D8">
            <w:pPr>
              <w:ind w:firstLine="0"/>
              <w:jc w:val="left"/>
            </w:pPr>
          </w:p>
        </w:tc>
      </w:tr>
      <w:tr w:rsidR="00C56561" w:rsidTr="009219D8">
        <w:trPr>
          <w:trHeight w:val="20"/>
        </w:trPr>
        <w:tc>
          <w:tcPr>
            <w:tcW w:w="0" w:type="auto"/>
            <w:vMerge/>
            <w:tcBorders>
              <w:top w:val="single" w:sz="8" w:space="0" w:color="auto"/>
              <w:left w:val="single" w:sz="8" w:space="0" w:color="auto"/>
              <w:bottom w:val="nil"/>
              <w:right w:val="nil"/>
            </w:tcBorders>
            <w:vAlign w:val="center"/>
            <w:hideMark/>
          </w:tcPr>
          <w:p w:rsidR="00C56561" w:rsidRDefault="00C56561" w:rsidP="009219D8">
            <w:pPr>
              <w:ind w:firstLine="0"/>
              <w:jc w:val="left"/>
            </w:pPr>
          </w:p>
        </w:tc>
        <w:tc>
          <w:tcPr>
            <w:tcW w:w="951"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jc w:val="left"/>
            </w:pPr>
            <w:hyperlink r:id="rId668" w:tooltip="ГОСТ 19281-2014 Прокат повышенной прочности. Общие технические условия" w:history="1">
              <w:r>
                <w:rPr>
                  <w:rStyle w:val="a3"/>
                  <w:sz w:val="20"/>
                  <w:szCs w:val="20"/>
                </w:rPr>
                <w:t>ГОСТ 19281</w:t>
              </w:r>
            </w:hyperlink>
            <w:r>
              <w:rPr>
                <w:sz w:val="20"/>
                <w:szCs w:val="20"/>
              </w:rPr>
              <w:t>, категория 6</w:t>
            </w:r>
          </w:p>
        </w:tc>
        <w:tc>
          <w:tcPr>
            <w:tcW w:w="954"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jc w:val="left"/>
            </w:pPr>
            <w:r>
              <w:rPr>
                <w:sz w:val="20"/>
                <w:szCs w:val="20"/>
              </w:rPr>
              <w:t>От минус 70 до 200</w:t>
            </w:r>
          </w:p>
        </w:tc>
        <w:tc>
          <w:tcPr>
            <w:tcW w:w="0" w:type="auto"/>
            <w:vMerge/>
            <w:tcBorders>
              <w:top w:val="single" w:sz="8" w:space="0" w:color="auto"/>
              <w:left w:val="single" w:sz="8" w:space="0" w:color="auto"/>
              <w:bottom w:val="nil"/>
              <w:right w:val="nil"/>
            </w:tcBorders>
            <w:vAlign w:val="center"/>
            <w:hideMark/>
          </w:tcPr>
          <w:p w:rsidR="00C56561" w:rsidRDefault="00C56561" w:rsidP="009219D8">
            <w:pPr>
              <w:ind w:firstLine="0"/>
              <w:jc w:val="left"/>
            </w:pPr>
          </w:p>
        </w:tc>
        <w:tc>
          <w:tcPr>
            <w:tcW w:w="0" w:type="auto"/>
            <w:vMerge/>
            <w:tcBorders>
              <w:top w:val="single" w:sz="8" w:space="0" w:color="auto"/>
              <w:left w:val="single" w:sz="8" w:space="0" w:color="auto"/>
              <w:bottom w:val="nil"/>
              <w:right w:val="nil"/>
            </w:tcBorders>
            <w:vAlign w:val="center"/>
            <w:hideMark/>
          </w:tcPr>
          <w:p w:rsidR="00C56561" w:rsidRDefault="00C56561" w:rsidP="009219D8">
            <w:pPr>
              <w:ind w:firstLine="0"/>
              <w:jc w:val="left"/>
            </w:pPr>
          </w:p>
        </w:tc>
        <w:tc>
          <w:tcPr>
            <w:tcW w:w="0" w:type="auto"/>
            <w:vMerge/>
            <w:tcBorders>
              <w:top w:val="single" w:sz="8" w:space="0" w:color="auto"/>
              <w:left w:val="single" w:sz="8" w:space="0" w:color="auto"/>
              <w:bottom w:val="nil"/>
              <w:right w:val="single" w:sz="8" w:space="0" w:color="auto"/>
            </w:tcBorders>
            <w:vAlign w:val="center"/>
            <w:hideMark/>
          </w:tcPr>
          <w:p w:rsidR="00C56561" w:rsidRDefault="00C56561" w:rsidP="009219D8">
            <w:pPr>
              <w:ind w:firstLine="0"/>
              <w:jc w:val="left"/>
            </w:pPr>
          </w:p>
        </w:tc>
      </w:tr>
      <w:tr w:rsidR="00C56561" w:rsidTr="009219D8">
        <w:trPr>
          <w:trHeight w:val="20"/>
        </w:trPr>
        <w:tc>
          <w:tcPr>
            <w:tcW w:w="0" w:type="auto"/>
            <w:vMerge/>
            <w:tcBorders>
              <w:top w:val="single" w:sz="8" w:space="0" w:color="auto"/>
              <w:left w:val="single" w:sz="8" w:space="0" w:color="auto"/>
              <w:bottom w:val="nil"/>
              <w:right w:val="nil"/>
            </w:tcBorders>
            <w:vAlign w:val="center"/>
            <w:hideMark/>
          </w:tcPr>
          <w:p w:rsidR="00C56561" w:rsidRDefault="00C56561" w:rsidP="009219D8">
            <w:pPr>
              <w:ind w:firstLine="0"/>
              <w:jc w:val="left"/>
            </w:pPr>
          </w:p>
        </w:tc>
        <w:tc>
          <w:tcPr>
            <w:tcW w:w="951"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jc w:val="left"/>
            </w:pPr>
            <w:hyperlink r:id="rId669" w:tooltip="ГОСТ 19281-2014 Прокат повышенной прочности. Общие технические условия" w:history="1">
              <w:r>
                <w:rPr>
                  <w:rStyle w:val="a3"/>
                  <w:sz w:val="20"/>
                  <w:szCs w:val="20"/>
                </w:rPr>
                <w:t>ГОСТ 19281</w:t>
              </w:r>
            </w:hyperlink>
            <w:r>
              <w:rPr>
                <w:sz w:val="20"/>
                <w:szCs w:val="20"/>
              </w:rPr>
              <w:t>, категория 12</w:t>
            </w:r>
          </w:p>
        </w:tc>
        <w:tc>
          <w:tcPr>
            <w:tcW w:w="954"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jc w:val="left"/>
            </w:pPr>
            <w:r>
              <w:rPr>
                <w:sz w:val="20"/>
                <w:szCs w:val="20"/>
              </w:rPr>
              <w:t>От минус 40 до 475</w:t>
            </w:r>
          </w:p>
        </w:tc>
        <w:tc>
          <w:tcPr>
            <w:tcW w:w="0" w:type="auto"/>
            <w:vMerge/>
            <w:tcBorders>
              <w:top w:val="single" w:sz="8" w:space="0" w:color="auto"/>
              <w:left w:val="single" w:sz="8" w:space="0" w:color="auto"/>
              <w:bottom w:val="nil"/>
              <w:right w:val="nil"/>
            </w:tcBorders>
            <w:vAlign w:val="center"/>
            <w:hideMark/>
          </w:tcPr>
          <w:p w:rsidR="00C56561" w:rsidRDefault="00C56561" w:rsidP="009219D8">
            <w:pPr>
              <w:ind w:firstLine="0"/>
              <w:jc w:val="left"/>
            </w:pPr>
          </w:p>
        </w:tc>
        <w:tc>
          <w:tcPr>
            <w:tcW w:w="0" w:type="auto"/>
            <w:vMerge/>
            <w:tcBorders>
              <w:top w:val="single" w:sz="8" w:space="0" w:color="auto"/>
              <w:left w:val="single" w:sz="8" w:space="0" w:color="auto"/>
              <w:bottom w:val="nil"/>
              <w:right w:val="nil"/>
            </w:tcBorders>
            <w:vAlign w:val="center"/>
            <w:hideMark/>
          </w:tcPr>
          <w:p w:rsidR="00C56561" w:rsidRDefault="00C56561" w:rsidP="009219D8">
            <w:pPr>
              <w:ind w:firstLine="0"/>
              <w:jc w:val="left"/>
            </w:pPr>
          </w:p>
        </w:tc>
        <w:tc>
          <w:tcPr>
            <w:tcW w:w="0" w:type="auto"/>
            <w:vMerge/>
            <w:tcBorders>
              <w:top w:val="single" w:sz="8" w:space="0" w:color="auto"/>
              <w:left w:val="single" w:sz="8" w:space="0" w:color="auto"/>
              <w:bottom w:val="nil"/>
              <w:right w:val="single" w:sz="8" w:space="0" w:color="auto"/>
            </w:tcBorders>
            <w:vAlign w:val="center"/>
            <w:hideMark/>
          </w:tcPr>
          <w:p w:rsidR="00C56561" w:rsidRDefault="00C56561" w:rsidP="009219D8">
            <w:pPr>
              <w:ind w:firstLine="0"/>
              <w:jc w:val="left"/>
            </w:pPr>
          </w:p>
        </w:tc>
      </w:tr>
      <w:tr w:rsidR="00C56561" w:rsidTr="009219D8">
        <w:trPr>
          <w:trHeight w:val="20"/>
        </w:trPr>
        <w:tc>
          <w:tcPr>
            <w:tcW w:w="0" w:type="auto"/>
            <w:vMerge/>
            <w:tcBorders>
              <w:top w:val="single" w:sz="8" w:space="0" w:color="auto"/>
              <w:left w:val="single" w:sz="8" w:space="0" w:color="auto"/>
              <w:bottom w:val="nil"/>
              <w:right w:val="nil"/>
            </w:tcBorders>
            <w:vAlign w:val="center"/>
            <w:hideMark/>
          </w:tcPr>
          <w:p w:rsidR="00C56561" w:rsidRDefault="00C56561" w:rsidP="009219D8">
            <w:pPr>
              <w:ind w:firstLine="0"/>
              <w:jc w:val="left"/>
            </w:pPr>
          </w:p>
        </w:tc>
        <w:tc>
          <w:tcPr>
            <w:tcW w:w="951"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jc w:val="left"/>
            </w:pPr>
            <w:hyperlink r:id="rId670" w:tooltip="ГОСТ 19281-2014 Прокат повышенной прочности. Общие технические условия" w:history="1">
              <w:r>
                <w:rPr>
                  <w:rStyle w:val="a3"/>
                  <w:sz w:val="20"/>
                  <w:szCs w:val="20"/>
                </w:rPr>
                <w:t>ГОСТ 19281</w:t>
              </w:r>
            </w:hyperlink>
            <w:r>
              <w:rPr>
                <w:sz w:val="20"/>
                <w:szCs w:val="20"/>
              </w:rPr>
              <w:t>, категория 15</w:t>
            </w:r>
          </w:p>
        </w:tc>
        <w:tc>
          <w:tcPr>
            <w:tcW w:w="954"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jc w:val="left"/>
            </w:pPr>
            <w:r>
              <w:rPr>
                <w:sz w:val="20"/>
                <w:szCs w:val="20"/>
              </w:rPr>
              <w:t>От минус 70 до 475</w:t>
            </w:r>
          </w:p>
        </w:tc>
        <w:tc>
          <w:tcPr>
            <w:tcW w:w="0" w:type="auto"/>
            <w:vMerge/>
            <w:tcBorders>
              <w:top w:val="single" w:sz="8" w:space="0" w:color="auto"/>
              <w:left w:val="single" w:sz="8" w:space="0" w:color="auto"/>
              <w:bottom w:val="nil"/>
              <w:right w:val="nil"/>
            </w:tcBorders>
            <w:vAlign w:val="center"/>
            <w:hideMark/>
          </w:tcPr>
          <w:p w:rsidR="00C56561" w:rsidRDefault="00C56561" w:rsidP="009219D8">
            <w:pPr>
              <w:ind w:firstLine="0"/>
              <w:jc w:val="left"/>
            </w:pPr>
          </w:p>
        </w:tc>
        <w:tc>
          <w:tcPr>
            <w:tcW w:w="0" w:type="auto"/>
            <w:vMerge/>
            <w:tcBorders>
              <w:top w:val="single" w:sz="8" w:space="0" w:color="auto"/>
              <w:left w:val="single" w:sz="8" w:space="0" w:color="auto"/>
              <w:bottom w:val="nil"/>
              <w:right w:val="nil"/>
            </w:tcBorders>
            <w:vAlign w:val="center"/>
            <w:hideMark/>
          </w:tcPr>
          <w:p w:rsidR="00C56561" w:rsidRDefault="00C56561" w:rsidP="009219D8">
            <w:pPr>
              <w:ind w:firstLine="0"/>
              <w:jc w:val="left"/>
            </w:pPr>
          </w:p>
        </w:tc>
        <w:tc>
          <w:tcPr>
            <w:tcW w:w="0" w:type="auto"/>
            <w:vMerge/>
            <w:tcBorders>
              <w:top w:val="single" w:sz="8" w:space="0" w:color="auto"/>
              <w:left w:val="single" w:sz="8" w:space="0" w:color="auto"/>
              <w:bottom w:val="nil"/>
              <w:right w:val="single" w:sz="8" w:space="0" w:color="auto"/>
            </w:tcBorders>
            <w:vAlign w:val="center"/>
            <w:hideMark/>
          </w:tcPr>
          <w:p w:rsidR="00C56561" w:rsidRDefault="00C56561" w:rsidP="009219D8">
            <w:pPr>
              <w:ind w:firstLine="0"/>
              <w:jc w:val="left"/>
            </w:pPr>
          </w:p>
        </w:tc>
      </w:tr>
      <w:tr w:rsidR="00C56561" w:rsidTr="009219D8">
        <w:trPr>
          <w:trHeight w:val="20"/>
        </w:trPr>
        <w:tc>
          <w:tcPr>
            <w:tcW w:w="956"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jc w:val="left"/>
            </w:pPr>
            <w:r>
              <w:rPr>
                <w:sz w:val="20"/>
                <w:szCs w:val="20"/>
              </w:rPr>
              <w:t xml:space="preserve">10Г2 по </w:t>
            </w:r>
            <w:hyperlink r:id="rId671" w:tooltip="ГОСТ 1050-2013 Металлопродукция из нелегированных конструкционных качественных и специальных сталей. Общие технические условия" w:history="1">
              <w:r>
                <w:rPr>
                  <w:rStyle w:val="a3"/>
                  <w:sz w:val="20"/>
                  <w:szCs w:val="20"/>
                </w:rPr>
                <w:t>ГОСТ 1050</w:t>
              </w:r>
            </w:hyperlink>
          </w:p>
        </w:tc>
        <w:tc>
          <w:tcPr>
            <w:tcW w:w="951"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jc w:val="left"/>
            </w:pPr>
            <w:hyperlink r:id="rId672" w:tooltip="ГОСТ 1050-2013 Металлопродукция из нелегированных конструкционных качественных и специальных сталей. Общие технические условия" w:history="1">
              <w:r>
                <w:rPr>
                  <w:rStyle w:val="a3"/>
                  <w:sz w:val="20"/>
                  <w:szCs w:val="20"/>
                </w:rPr>
                <w:t>ГОСТ 1050</w:t>
              </w:r>
            </w:hyperlink>
          </w:p>
        </w:tc>
        <w:tc>
          <w:tcPr>
            <w:tcW w:w="954"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jc w:val="left"/>
            </w:pPr>
            <w:r>
              <w:rPr>
                <w:sz w:val="20"/>
                <w:szCs w:val="20"/>
              </w:rPr>
              <w:t>От минус 70 до 475</w:t>
            </w:r>
          </w:p>
        </w:tc>
        <w:tc>
          <w:tcPr>
            <w:tcW w:w="0" w:type="auto"/>
            <w:vMerge/>
            <w:tcBorders>
              <w:top w:val="single" w:sz="8" w:space="0" w:color="auto"/>
              <w:left w:val="single" w:sz="8" w:space="0" w:color="auto"/>
              <w:bottom w:val="nil"/>
              <w:right w:val="nil"/>
            </w:tcBorders>
            <w:vAlign w:val="center"/>
            <w:hideMark/>
          </w:tcPr>
          <w:p w:rsidR="00C56561" w:rsidRDefault="00C56561" w:rsidP="009219D8">
            <w:pPr>
              <w:ind w:firstLine="0"/>
              <w:jc w:val="left"/>
            </w:pPr>
          </w:p>
        </w:tc>
        <w:tc>
          <w:tcPr>
            <w:tcW w:w="861"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jc w:val="left"/>
            </w:pPr>
            <w:hyperlink r:id="rId673" w:tooltip="ГОСТ 1050-2013 Металлопродукция из нелегированных конструкционных качественных и специальных сталей. Общие технические условия" w:history="1">
              <w:r>
                <w:rPr>
                  <w:rStyle w:val="a3"/>
                  <w:sz w:val="20"/>
                  <w:szCs w:val="20"/>
                </w:rPr>
                <w:t>ГОСТ 1050</w:t>
              </w:r>
            </w:hyperlink>
          </w:p>
        </w:tc>
        <w:tc>
          <w:tcPr>
            <w:tcW w:w="642" w:type="pct"/>
            <w:tcBorders>
              <w:top w:val="single" w:sz="8" w:space="0" w:color="auto"/>
              <w:left w:val="single" w:sz="8" w:space="0" w:color="auto"/>
              <w:bottom w:val="nil"/>
              <w:right w:val="single" w:sz="8" w:space="0" w:color="auto"/>
            </w:tcBorders>
            <w:shd w:val="clear" w:color="auto" w:fill="FFFFFF"/>
            <w:vAlign w:val="center"/>
            <w:hideMark/>
          </w:tcPr>
          <w:p w:rsidR="00C56561" w:rsidRDefault="00C56561" w:rsidP="009219D8">
            <w:pPr>
              <w:ind w:left="113" w:right="113" w:firstLine="0"/>
              <w:jc w:val="center"/>
            </w:pPr>
            <w:hyperlink w:anchor="табД1прим5" w:tooltip="Примечание 5" w:history="1">
              <w:r>
                <w:rPr>
                  <w:rStyle w:val="a3"/>
                  <w:sz w:val="20"/>
                  <w:szCs w:val="20"/>
                </w:rPr>
                <w:t>5</w:t>
              </w:r>
            </w:hyperlink>
          </w:p>
        </w:tc>
      </w:tr>
      <w:tr w:rsidR="00C56561" w:rsidTr="009219D8">
        <w:trPr>
          <w:trHeight w:val="20"/>
        </w:trPr>
        <w:tc>
          <w:tcPr>
            <w:tcW w:w="956"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jc w:val="left"/>
            </w:pPr>
            <w:r>
              <w:rPr>
                <w:sz w:val="20"/>
                <w:szCs w:val="20"/>
              </w:rPr>
              <w:t xml:space="preserve">15Х5М по </w:t>
            </w:r>
            <w:hyperlink r:id="rId674" w:tooltip="ГОСТ 20072-74 Сталь теплоустойчивая. Технические условия" w:history="1">
              <w:r>
                <w:rPr>
                  <w:rStyle w:val="a3"/>
                  <w:sz w:val="20"/>
                  <w:szCs w:val="20"/>
                </w:rPr>
                <w:t>ГОСТ 20072</w:t>
              </w:r>
            </w:hyperlink>
          </w:p>
        </w:tc>
        <w:tc>
          <w:tcPr>
            <w:tcW w:w="951"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jc w:val="left"/>
            </w:pPr>
            <w:hyperlink r:id="rId675" w:tooltip="ГОСТ 20072-74 Сталь теплоустойчивая. Технические условия" w:history="1">
              <w:r>
                <w:rPr>
                  <w:rStyle w:val="a3"/>
                  <w:sz w:val="20"/>
                  <w:szCs w:val="20"/>
                </w:rPr>
                <w:t>ГОСТ 20072</w:t>
              </w:r>
            </w:hyperlink>
          </w:p>
        </w:tc>
        <w:tc>
          <w:tcPr>
            <w:tcW w:w="954"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jc w:val="left"/>
            </w:pPr>
            <w:r>
              <w:rPr>
                <w:sz w:val="20"/>
                <w:szCs w:val="20"/>
              </w:rPr>
              <w:t>От минус 40 до 650</w:t>
            </w:r>
          </w:p>
        </w:tc>
        <w:tc>
          <w:tcPr>
            <w:tcW w:w="0" w:type="auto"/>
            <w:vMerge/>
            <w:tcBorders>
              <w:top w:val="single" w:sz="8" w:space="0" w:color="auto"/>
              <w:left w:val="single" w:sz="8" w:space="0" w:color="auto"/>
              <w:bottom w:val="nil"/>
              <w:right w:val="nil"/>
            </w:tcBorders>
            <w:vAlign w:val="center"/>
            <w:hideMark/>
          </w:tcPr>
          <w:p w:rsidR="00C56561" w:rsidRDefault="00C56561" w:rsidP="009219D8">
            <w:pPr>
              <w:ind w:firstLine="0"/>
              <w:jc w:val="left"/>
            </w:pPr>
          </w:p>
        </w:tc>
        <w:tc>
          <w:tcPr>
            <w:tcW w:w="861"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jc w:val="left"/>
            </w:pPr>
            <w:hyperlink r:id="rId676" w:tooltip="ГОСТ 20072-74 Сталь теплоустойчивая. Технические условия" w:history="1">
              <w:r>
                <w:rPr>
                  <w:rStyle w:val="a3"/>
                  <w:sz w:val="20"/>
                  <w:szCs w:val="20"/>
                </w:rPr>
                <w:t>ГОСТ 20072</w:t>
              </w:r>
            </w:hyperlink>
          </w:p>
        </w:tc>
        <w:tc>
          <w:tcPr>
            <w:tcW w:w="642" w:type="pct"/>
            <w:tcBorders>
              <w:top w:val="single" w:sz="8" w:space="0" w:color="auto"/>
              <w:left w:val="single" w:sz="8" w:space="0" w:color="auto"/>
              <w:bottom w:val="nil"/>
              <w:right w:val="single" w:sz="8" w:space="0" w:color="auto"/>
            </w:tcBorders>
            <w:shd w:val="clear" w:color="auto" w:fill="FFFFFF"/>
            <w:vAlign w:val="center"/>
            <w:hideMark/>
          </w:tcPr>
          <w:p w:rsidR="00C56561" w:rsidRDefault="00C56561" w:rsidP="009219D8">
            <w:pPr>
              <w:ind w:left="113" w:right="113" w:firstLine="0"/>
              <w:jc w:val="center"/>
            </w:pPr>
            <w:r>
              <w:rPr>
                <w:sz w:val="20"/>
                <w:szCs w:val="20"/>
              </w:rPr>
              <w:t>-</w:t>
            </w:r>
          </w:p>
        </w:tc>
      </w:tr>
      <w:tr w:rsidR="00C56561" w:rsidTr="009219D8">
        <w:trPr>
          <w:trHeight w:val="20"/>
        </w:trPr>
        <w:tc>
          <w:tcPr>
            <w:tcW w:w="956"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jc w:val="left"/>
            </w:pPr>
            <w:r>
              <w:rPr>
                <w:sz w:val="20"/>
                <w:szCs w:val="20"/>
              </w:rPr>
              <w:t xml:space="preserve">10895 по </w:t>
            </w:r>
            <w:hyperlink r:id="rId677" w:tooltip="ГОСТ 11036-75 Сталь сортовая электротехническая нелегированная. Технические условия" w:history="1">
              <w:r>
                <w:rPr>
                  <w:rStyle w:val="a3"/>
                  <w:sz w:val="20"/>
                  <w:szCs w:val="20"/>
                </w:rPr>
                <w:t>ГОСТ 11036</w:t>
              </w:r>
            </w:hyperlink>
          </w:p>
        </w:tc>
        <w:tc>
          <w:tcPr>
            <w:tcW w:w="951"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jc w:val="left"/>
            </w:pPr>
            <w:hyperlink r:id="rId678" w:tooltip="ГОСТ 11036-75 Сталь сортовая электротехническая нелегированная. Технические условия" w:history="1">
              <w:r>
                <w:rPr>
                  <w:rStyle w:val="a3"/>
                  <w:sz w:val="20"/>
                  <w:szCs w:val="20"/>
                </w:rPr>
                <w:t>ГОСТ 11036</w:t>
              </w:r>
            </w:hyperlink>
          </w:p>
        </w:tc>
        <w:tc>
          <w:tcPr>
            <w:tcW w:w="954"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jc w:val="left"/>
            </w:pPr>
            <w:r>
              <w:rPr>
                <w:sz w:val="20"/>
                <w:szCs w:val="20"/>
              </w:rPr>
              <w:t>От минус 60 до 475</w:t>
            </w:r>
          </w:p>
        </w:tc>
        <w:tc>
          <w:tcPr>
            <w:tcW w:w="0" w:type="auto"/>
            <w:vMerge/>
            <w:tcBorders>
              <w:top w:val="single" w:sz="8" w:space="0" w:color="auto"/>
              <w:left w:val="single" w:sz="8" w:space="0" w:color="auto"/>
              <w:bottom w:val="nil"/>
              <w:right w:val="nil"/>
            </w:tcBorders>
            <w:vAlign w:val="center"/>
            <w:hideMark/>
          </w:tcPr>
          <w:p w:rsidR="00C56561" w:rsidRDefault="00C56561" w:rsidP="009219D8">
            <w:pPr>
              <w:ind w:firstLine="0"/>
              <w:jc w:val="left"/>
            </w:pPr>
          </w:p>
        </w:tc>
        <w:tc>
          <w:tcPr>
            <w:tcW w:w="861"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jc w:val="left"/>
            </w:pPr>
            <w:hyperlink r:id="rId679" w:tooltip="ГОСТ 11036-75 Сталь сортовая электротехническая нелегированная. Технические условия" w:history="1">
              <w:r>
                <w:rPr>
                  <w:rStyle w:val="a3"/>
                  <w:sz w:val="20"/>
                  <w:szCs w:val="20"/>
                </w:rPr>
                <w:t>ГОСТ 11036</w:t>
              </w:r>
            </w:hyperlink>
          </w:p>
        </w:tc>
        <w:tc>
          <w:tcPr>
            <w:tcW w:w="642" w:type="pct"/>
            <w:tcBorders>
              <w:top w:val="single" w:sz="8" w:space="0" w:color="auto"/>
              <w:left w:val="single" w:sz="8" w:space="0" w:color="auto"/>
              <w:bottom w:val="nil"/>
              <w:right w:val="single" w:sz="8" w:space="0" w:color="auto"/>
            </w:tcBorders>
            <w:shd w:val="clear" w:color="auto" w:fill="FFFFFF"/>
            <w:vAlign w:val="center"/>
            <w:hideMark/>
          </w:tcPr>
          <w:p w:rsidR="00C56561" w:rsidRDefault="00C56561" w:rsidP="009219D8">
            <w:pPr>
              <w:ind w:left="113" w:right="113" w:firstLine="0"/>
              <w:jc w:val="center"/>
            </w:pPr>
            <w:hyperlink w:anchor="табД1прим9" w:tooltip="Примечание 9" w:history="1">
              <w:r>
                <w:rPr>
                  <w:rStyle w:val="a3"/>
                  <w:sz w:val="20"/>
                  <w:szCs w:val="20"/>
                </w:rPr>
                <w:t>9</w:t>
              </w:r>
            </w:hyperlink>
          </w:p>
        </w:tc>
      </w:tr>
      <w:tr w:rsidR="00C56561" w:rsidTr="009219D8">
        <w:trPr>
          <w:trHeight w:val="20"/>
        </w:trPr>
        <w:tc>
          <w:tcPr>
            <w:tcW w:w="956"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jc w:val="left"/>
            </w:pPr>
            <w:r>
              <w:rPr>
                <w:sz w:val="20"/>
                <w:szCs w:val="20"/>
              </w:rPr>
              <w:t xml:space="preserve">10Х14Г14Н4Т по </w:t>
            </w:r>
            <w:hyperlink r:id="rId680" w:tooltip="ГОСТ 5632-2014 Легированные нержавеющие стали и сплавы коррозионно-стойкие, жаростойкие и жаропрочные. Марки" w:history="1">
              <w:r>
                <w:rPr>
                  <w:rStyle w:val="a3"/>
                  <w:sz w:val="20"/>
                  <w:szCs w:val="20"/>
                </w:rPr>
                <w:t>ГОСТ 5632</w:t>
              </w:r>
            </w:hyperlink>
          </w:p>
        </w:tc>
        <w:tc>
          <w:tcPr>
            <w:tcW w:w="951" w:type="pct"/>
            <w:vMerge w:val="restart"/>
            <w:tcBorders>
              <w:top w:val="single" w:sz="8" w:space="0" w:color="auto"/>
              <w:left w:val="single" w:sz="8" w:space="0" w:color="auto"/>
              <w:bottom w:val="single" w:sz="8" w:space="0" w:color="auto"/>
              <w:right w:val="nil"/>
            </w:tcBorders>
            <w:shd w:val="clear" w:color="auto" w:fill="FFFFFF"/>
            <w:vAlign w:val="center"/>
            <w:hideMark/>
          </w:tcPr>
          <w:p w:rsidR="00C56561" w:rsidRDefault="00C56561" w:rsidP="009219D8">
            <w:pPr>
              <w:ind w:left="113" w:right="113" w:firstLine="0"/>
              <w:jc w:val="left"/>
            </w:pPr>
            <w:hyperlink r:id="rId681" w:tooltip="ГОСТ 5949-75 Сталь сортовая и калиброванная коррозионностойкая, жаростойкая и жаропрочная. Технические условия" w:history="1">
              <w:r>
                <w:rPr>
                  <w:rStyle w:val="a3"/>
                  <w:sz w:val="20"/>
                  <w:szCs w:val="20"/>
                  <w:shd w:val="clear" w:color="auto" w:fill="FFC0CB"/>
                </w:rPr>
                <w:t>ГОСТ 5949</w:t>
              </w:r>
            </w:hyperlink>
          </w:p>
        </w:tc>
        <w:tc>
          <w:tcPr>
            <w:tcW w:w="954"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jc w:val="left"/>
            </w:pPr>
            <w:r>
              <w:rPr>
                <w:sz w:val="20"/>
                <w:szCs w:val="20"/>
              </w:rPr>
              <w:t>От минус 196 до 500</w:t>
            </w:r>
          </w:p>
        </w:tc>
        <w:tc>
          <w:tcPr>
            <w:tcW w:w="0" w:type="auto"/>
            <w:vMerge/>
            <w:tcBorders>
              <w:top w:val="single" w:sz="8" w:space="0" w:color="auto"/>
              <w:left w:val="single" w:sz="8" w:space="0" w:color="auto"/>
              <w:bottom w:val="nil"/>
              <w:right w:val="nil"/>
            </w:tcBorders>
            <w:vAlign w:val="center"/>
            <w:hideMark/>
          </w:tcPr>
          <w:p w:rsidR="00C56561" w:rsidRDefault="00C56561" w:rsidP="009219D8">
            <w:pPr>
              <w:ind w:firstLine="0"/>
              <w:jc w:val="left"/>
            </w:pPr>
          </w:p>
        </w:tc>
        <w:tc>
          <w:tcPr>
            <w:tcW w:w="861" w:type="pct"/>
            <w:vMerge w:val="restart"/>
            <w:tcBorders>
              <w:top w:val="single" w:sz="8" w:space="0" w:color="auto"/>
              <w:left w:val="single" w:sz="8" w:space="0" w:color="auto"/>
              <w:bottom w:val="single" w:sz="8" w:space="0" w:color="auto"/>
              <w:right w:val="nil"/>
            </w:tcBorders>
            <w:shd w:val="clear" w:color="auto" w:fill="FFFFFF"/>
            <w:vAlign w:val="center"/>
            <w:hideMark/>
          </w:tcPr>
          <w:p w:rsidR="00C56561" w:rsidRDefault="00C56561" w:rsidP="009219D8">
            <w:pPr>
              <w:ind w:left="113" w:right="113" w:firstLine="0"/>
              <w:jc w:val="left"/>
            </w:pPr>
            <w:hyperlink r:id="rId682" w:tooltip="ГОСТ 5949-75 Сталь сортовая и калиброванная коррозионностойкая, жаростойкая и жаропрочная. Технические условия" w:history="1">
              <w:r>
                <w:rPr>
                  <w:rStyle w:val="a3"/>
                  <w:sz w:val="20"/>
                  <w:szCs w:val="20"/>
                  <w:shd w:val="clear" w:color="auto" w:fill="FFC0CB"/>
                </w:rPr>
                <w:t>ГОСТ 5949</w:t>
              </w:r>
            </w:hyperlink>
          </w:p>
        </w:tc>
        <w:tc>
          <w:tcPr>
            <w:tcW w:w="642" w:type="pct"/>
            <w:vMerge w:val="restart"/>
            <w:tcBorders>
              <w:top w:val="single" w:sz="8" w:space="0" w:color="auto"/>
              <w:left w:val="single" w:sz="8" w:space="0" w:color="auto"/>
              <w:bottom w:val="nil"/>
              <w:right w:val="single" w:sz="8" w:space="0" w:color="auto"/>
            </w:tcBorders>
            <w:shd w:val="clear" w:color="auto" w:fill="FFFFFF"/>
            <w:vAlign w:val="center"/>
            <w:hideMark/>
          </w:tcPr>
          <w:p w:rsidR="00C56561" w:rsidRDefault="00C56561" w:rsidP="009219D8">
            <w:pPr>
              <w:ind w:left="113" w:right="113" w:firstLine="0"/>
              <w:jc w:val="center"/>
            </w:pPr>
            <w:hyperlink w:anchor="табД1прим1" w:tooltip="Примечание 1" w:history="1">
              <w:r>
                <w:rPr>
                  <w:rStyle w:val="a3"/>
                  <w:sz w:val="20"/>
                  <w:szCs w:val="20"/>
                </w:rPr>
                <w:t>1</w:t>
              </w:r>
            </w:hyperlink>
          </w:p>
        </w:tc>
      </w:tr>
      <w:tr w:rsidR="00C56561" w:rsidTr="009219D8">
        <w:trPr>
          <w:trHeight w:val="20"/>
        </w:trPr>
        <w:tc>
          <w:tcPr>
            <w:tcW w:w="956"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jc w:val="left"/>
            </w:pPr>
            <w:r>
              <w:rPr>
                <w:sz w:val="20"/>
                <w:szCs w:val="20"/>
              </w:rPr>
              <w:t xml:space="preserve">08Х22Н6Т, 08Х21Н6М2Т по </w:t>
            </w:r>
            <w:hyperlink r:id="rId683" w:tooltip="ГОСТ 5632-2014 Легированные нержавеющие стали и сплавы коррозионно-стойкие, жаростойкие и жаропрочные. Марки" w:history="1">
              <w:r>
                <w:rPr>
                  <w:rStyle w:val="a3"/>
                  <w:sz w:val="20"/>
                  <w:szCs w:val="20"/>
                </w:rPr>
                <w:t>ГОСТ 5632</w:t>
              </w:r>
            </w:hyperlink>
          </w:p>
        </w:tc>
        <w:tc>
          <w:tcPr>
            <w:tcW w:w="0" w:type="auto"/>
            <w:vMerge/>
            <w:tcBorders>
              <w:top w:val="single" w:sz="8" w:space="0" w:color="auto"/>
              <w:left w:val="single" w:sz="8" w:space="0" w:color="auto"/>
              <w:bottom w:val="single" w:sz="8" w:space="0" w:color="auto"/>
              <w:right w:val="nil"/>
            </w:tcBorders>
            <w:vAlign w:val="center"/>
            <w:hideMark/>
          </w:tcPr>
          <w:p w:rsidR="00C56561" w:rsidRDefault="00C56561" w:rsidP="009219D8">
            <w:pPr>
              <w:ind w:firstLine="0"/>
              <w:jc w:val="left"/>
            </w:pPr>
          </w:p>
        </w:tc>
        <w:tc>
          <w:tcPr>
            <w:tcW w:w="954"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jc w:val="left"/>
            </w:pPr>
            <w:r>
              <w:rPr>
                <w:sz w:val="20"/>
                <w:szCs w:val="20"/>
              </w:rPr>
              <w:t>От минус 40 до 300</w:t>
            </w:r>
          </w:p>
        </w:tc>
        <w:tc>
          <w:tcPr>
            <w:tcW w:w="0" w:type="auto"/>
            <w:vMerge/>
            <w:tcBorders>
              <w:top w:val="single" w:sz="8" w:space="0" w:color="auto"/>
              <w:left w:val="single" w:sz="8" w:space="0" w:color="auto"/>
              <w:bottom w:val="nil"/>
              <w:right w:val="nil"/>
            </w:tcBorders>
            <w:vAlign w:val="center"/>
            <w:hideMark/>
          </w:tcPr>
          <w:p w:rsidR="00C56561" w:rsidRDefault="00C56561" w:rsidP="009219D8">
            <w:pPr>
              <w:ind w:firstLine="0"/>
              <w:jc w:val="left"/>
            </w:pPr>
          </w:p>
        </w:tc>
        <w:tc>
          <w:tcPr>
            <w:tcW w:w="0" w:type="auto"/>
            <w:vMerge/>
            <w:tcBorders>
              <w:top w:val="single" w:sz="8" w:space="0" w:color="auto"/>
              <w:left w:val="single" w:sz="8" w:space="0" w:color="auto"/>
              <w:bottom w:val="single" w:sz="8" w:space="0" w:color="auto"/>
              <w:right w:val="nil"/>
            </w:tcBorders>
            <w:vAlign w:val="center"/>
            <w:hideMark/>
          </w:tcPr>
          <w:p w:rsidR="00C56561" w:rsidRDefault="00C56561" w:rsidP="009219D8">
            <w:pPr>
              <w:ind w:firstLine="0"/>
              <w:jc w:val="left"/>
            </w:pPr>
          </w:p>
        </w:tc>
        <w:tc>
          <w:tcPr>
            <w:tcW w:w="0" w:type="auto"/>
            <w:vMerge/>
            <w:tcBorders>
              <w:top w:val="single" w:sz="8" w:space="0" w:color="auto"/>
              <w:left w:val="single" w:sz="8" w:space="0" w:color="auto"/>
              <w:bottom w:val="nil"/>
              <w:right w:val="single" w:sz="8" w:space="0" w:color="auto"/>
            </w:tcBorders>
            <w:vAlign w:val="center"/>
            <w:hideMark/>
          </w:tcPr>
          <w:p w:rsidR="00C56561" w:rsidRDefault="00C56561" w:rsidP="009219D8">
            <w:pPr>
              <w:ind w:firstLine="0"/>
              <w:jc w:val="left"/>
            </w:pPr>
          </w:p>
        </w:tc>
      </w:tr>
      <w:tr w:rsidR="00C56561" w:rsidTr="009219D8">
        <w:trPr>
          <w:trHeight w:val="20"/>
        </w:trPr>
        <w:tc>
          <w:tcPr>
            <w:tcW w:w="956" w:type="pct"/>
            <w:vMerge w:val="restar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jc w:val="left"/>
            </w:pPr>
            <w:r>
              <w:rPr>
                <w:sz w:val="20"/>
                <w:szCs w:val="20"/>
              </w:rPr>
              <w:t xml:space="preserve">12Х18Н10Т по </w:t>
            </w:r>
            <w:hyperlink r:id="rId684" w:tooltip="ГОСТ 5632-2014 Легированные нержавеющие стали и сплавы коррозионно-стойкие, жаростойкие и жаропрочные. Марки" w:history="1">
              <w:r>
                <w:rPr>
                  <w:rStyle w:val="a3"/>
                  <w:sz w:val="20"/>
                  <w:szCs w:val="20"/>
                </w:rPr>
                <w:t>ГОСТ 5632</w:t>
              </w:r>
            </w:hyperlink>
          </w:p>
        </w:tc>
        <w:tc>
          <w:tcPr>
            <w:tcW w:w="0" w:type="auto"/>
            <w:vMerge/>
            <w:tcBorders>
              <w:top w:val="single" w:sz="8" w:space="0" w:color="auto"/>
              <w:left w:val="single" w:sz="8" w:space="0" w:color="auto"/>
              <w:bottom w:val="single" w:sz="8" w:space="0" w:color="auto"/>
              <w:right w:val="nil"/>
            </w:tcBorders>
            <w:vAlign w:val="center"/>
            <w:hideMark/>
          </w:tcPr>
          <w:p w:rsidR="00C56561" w:rsidRDefault="00C56561" w:rsidP="009219D8">
            <w:pPr>
              <w:ind w:firstLine="0"/>
              <w:jc w:val="left"/>
            </w:pPr>
          </w:p>
        </w:tc>
        <w:tc>
          <w:tcPr>
            <w:tcW w:w="954"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jc w:val="left"/>
            </w:pPr>
            <w:r>
              <w:rPr>
                <w:sz w:val="20"/>
                <w:szCs w:val="20"/>
              </w:rPr>
              <w:t>От минус 253 до 610</w:t>
            </w:r>
          </w:p>
        </w:tc>
        <w:tc>
          <w:tcPr>
            <w:tcW w:w="0" w:type="auto"/>
            <w:vMerge/>
            <w:tcBorders>
              <w:top w:val="single" w:sz="8" w:space="0" w:color="auto"/>
              <w:left w:val="single" w:sz="8" w:space="0" w:color="auto"/>
              <w:bottom w:val="nil"/>
              <w:right w:val="nil"/>
            </w:tcBorders>
            <w:vAlign w:val="center"/>
            <w:hideMark/>
          </w:tcPr>
          <w:p w:rsidR="00C56561" w:rsidRDefault="00C56561" w:rsidP="009219D8">
            <w:pPr>
              <w:ind w:firstLine="0"/>
              <w:jc w:val="left"/>
            </w:pPr>
          </w:p>
        </w:tc>
        <w:tc>
          <w:tcPr>
            <w:tcW w:w="0" w:type="auto"/>
            <w:vMerge/>
            <w:tcBorders>
              <w:top w:val="single" w:sz="8" w:space="0" w:color="auto"/>
              <w:left w:val="single" w:sz="8" w:space="0" w:color="auto"/>
              <w:bottom w:val="single" w:sz="8" w:space="0" w:color="auto"/>
              <w:right w:val="nil"/>
            </w:tcBorders>
            <w:vAlign w:val="center"/>
            <w:hideMark/>
          </w:tcPr>
          <w:p w:rsidR="00C56561" w:rsidRDefault="00C56561" w:rsidP="009219D8">
            <w:pPr>
              <w:ind w:firstLine="0"/>
              <w:jc w:val="left"/>
            </w:pPr>
          </w:p>
        </w:tc>
        <w:tc>
          <w:tcPr>
            <w:tcW w:w="642" w:type="pct"/>
            <w:tcBorders>
              <w:top w:val="single" w:sz="8" w:space="0" w:color="auto"/>
              <w:left w:val="single" w:sz="8" w:space="0" w:color="auto"/>
              <w:bottom w:val="nil"/>
              <w:right w:val="single" w:sz="8" w:space="0" w:color="auto"/>
            </w:tcBorders>
            <w:shd w:val="clear" w:color="auto" w:fill="FFFFFF"/>
            <w:vAlign w:val="center"/>
            <w:hideMark/>
          </w:tcPr>
          <w:p w:rsidR="00C56561" w:rsidRDefault="00C56561" w:rsidP="009219D8">
            <w:pPr>
              <w:ind w:left="113" w:right="113" w:firstLine="0"/>
              <w:jc w:val="center"/>
            </w:pPr>
            <w:hyperlink w:anchor="табД1прим4" w:tooltip="Примечание 4" w:history="1">
              <w:r>
                <w:rPr>
                  <w:rStyle w:val="a3"/>
                  <w:sz w:val="20"/>
                  <w:szCs w:val="20"/>
                </w:rPr>
                <w:t>4</w:t>
              </w:r>
            </w:hyperlink>
          </w:p>
        </w:tc>
      </w:tr>
      <w:tr w:rsidR="00C56561" w:rsidTr="009219D8">
        <w:trPr>
          <w:trHeight w:val="20"/>
        </w:trPr>
        <w:tc>
          <w:tcPr>
            <w:tcW w:w="0" w:type="auto"/>
            <w:vMerge/>
            <w:tcBorders>
              <w:top w:val="single" w:sz="8" w:space="0" w:color="auto"/>
              <w:left w:val="single" w:sz="8" w:space="0" w:color="auto"/>
              <w:bottom w:val="nil"/>
              <w:right w:val="nil"/>
            </w:tcBorders>
            <w:vAlign w:val="center"/>
            <w:hideMark/>
          </w:tcPr>
          <w:p w:rsidR="00C56561" w:rsidRDefault="00C56561" w:rsidP="009219D8">
            <w:pPr>
              <w:ind w:firstLine="0"/>
              <w:jc w:val="left"/>
            </w:pPr>
          </w:p>
        </w:tc>
        <w:tc>
          <w:tcPr>
            <w:tcW w:w="0" w:type="auto"/>
            <w:vMerge/>
            <w:tcBorders>
              <w:top w:val="single" w:sz="8" w:space="0" w:color="auto"/>
              <w:left w:val="single" w:sz="8" w:space="0" w:color="auto"/>
              <w:bottom w:val="single" w:sz="8" w:space="0" w:color="auto"/>
              <w:right w:val="nil"/>
            </w:tcBorders>
            <w:vAlign w:val="center"/>
            <w:hideMark/>
          </w:tcPr>
          <w:p w:rsidR="00C56561" w:rsidRDefault="00C56561" w:rsidP="009219D8">
            <w:pPr>
              <w:ind w:firstLine="0"/>
              <w:jc w:val="left"/>
            </w:pPr>
          </w:p>
        </w:tc>
        <w:tc>
          <w:tcPr>
            <w:tcW w:w="954"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jc w:val="left"/>
            </w:pPr>
            <w:r>
              <w:rPr>
                <w:sz w:val="20"/>
                <w:szCs w:val="20"/>
              </w:rPr>
              <w:t>Св. 610 до 700</w:t>
            </w:r>
          </w:p>
        </w:tc>
        <w:tc>
          <w:tcPr>
            <w:tcW w:w="636"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jc w:val="center"/>
            </w:pPr>
            <w:r>
              <w:rPr>
                <w:sz w:val="20"/>
                <w:szCs w:val="20"/>
              </w:rPr>
              <w:t>5</w:t>
            </w:r>
          </w:p>
        </w:tc>
        <w:tc>
          <w:tcPr>
            <w:tcW w:w="0" w:type="auto"/>
            <w:vMerge/>
            <w:tcBorders>
              <w:top w:val="single" w:sz="8" w:space="0" w:color="auto"/>
              <w:left w:val="single" w:sz="8" w:space="0" w:color="auto"/>
              <w:bottom w:val="single" w:sz="8" w:space="0" w:color="auto"/>
              <w:right w:val="nil"/>
            </w:tcBorders>
            <w:vAlign w:val="center"/>
            <w:hideMark/>
          </w:tcPr>
          <w:p w:rsidR="00C56561" w:rsidRDefault="00C56561" w:rsidP="009219D8">
            <w:pPr>
              <w:ind w:firstLine="0"/>
              <w:jc w:val="left"/>
            </w:pPr>
          </w:p>
        </w:tc>
        <w:tc>
          <w:tcPr>
            <w:tcW w:w="642" w:type="pct"/>
            <w:tcBorders>
              <w:top w:val="single" w:sz="8" w:space="0" w:color="auto"/>
              <w:left w:val="single" w:sz="8" w:space="0" w:color="auto"/>
              <w:bottom w:val="nil"/>
              <w:right w:val="single" w:sz="8" w:space="0" w:color="auto"/>
            </w:tcBorders>
            <w:shd w:val="clear" w:color="auto" w:fill="FFFFFF"/>
            <w:vAlign w:val="center"/>
            <w:hideMark/>
          </w:tcPr>
          <w:p w:rsidR="00C56561" w:rsidRDefault="00C56561" w:rsidP="009219D8">
            <w:pPr>
              <w:ind w:left="113" w:right="113" w:firstLine="0"/>
              <w:jc w:val="center"/>
            </w:pPr>
            <w:r>
              <w:rPr>
                <w:sz w:val="20"/>
                <w:szCs w:val="20"/>
              </w:rPr>
              <w:t> </w:t>
            </w:r>
          </w:p>
        </w:tc>
      </w:tr>
      <w:tr w:rsidR="00C56561" w:rsidTr="009219D8">
        <w:trPr>
          <w:trHeight w:val="20"/>
        </w:trPr>
        <w:tc>
          <w:tcPr>
            <w:tcW w:w="956" w:type="pct"/>
            <w:vMerge w:val="restart"/>
            <w:tcBorders>
              <w:top w:val="single" w:sz="8" w:space="0" w:color="auto"/>
              <w:left w:val="single" w:sz="8" w:space="0" w:color="auto"/>
              <w:bottom w:val="single" w:sz="8" w:space="0" w:color="auto"/>
              <w:right w:val="nil"/>
            </w:tcBorders>
            <w:shd w:val="clear" w:color="auto" w:fill="FFFFFF"/>
            <w:vAlign w:val="center"/>
            <w:hideMark/>
          </w:tcPr>
          <w:p w:rsidR="00C56561" w:rsidRDefault="00C56561" w:rsidP="009219D8">
            <w:pPr>
              <w:ind w:left="113" w:right="113" w:firstLine="0"/>
              <w:jc w:val="left"/>
            </w:pPr>
            <w:r>
              <w:rPr>
                <w:sz w:val="20"/>
                <w:szCs w:val="20"/>
              </w:rPr>
              <w:t xml:space="preserve">08Х18Н10Т, 08Х18Н12Б по </w:t>
            </w:r>
            <w:hyperlink r:id="rId685" w:tooltip="ГОСТ 5632-2014 Легированные нержавеющие стали и сплавы коррозионно-стойкие, жаростойкие и жаропрочные. Марки" w:history="1">
              <w:r>
                <w:rPr>
                  <w:rStyle w:val="a3"/>
                  <w:sz w:val="20"/>
                  <w:szCs w:val="20"/>
                </w:rPr>
                <w:t>ГОСТ 5632</w:t>
              </w:r>
            </w:hyperlink>
          </w:p>
        </w:tc>
        <w:tc>
          <w:tcPr>
            <w:tcW w:w="0" w:type="auto"/>
            <w:vMerge/>
            <w:tcBorders>
              <w:top w:val="single" w:sz="8" w:space="0" w:color="auto"/>
              <w:left w:val="single" w:sz="8" w:space="0" w:color="auto"/>
              <w:bottom w:val="single" w:sz="8" w:space="0" w:color="auto"/>
              <w:right w:val="nil"/>
            </w:tcBorders>
            <w:vAlign w:val="center"/>
            <w:hideMark/>
          </w:tcPr>
          <w:p w:rsidR="00C56561" w:rsidRDefault="00C56561" w:rsidP="009219D8">
            <w:pPr>
              <w:ind w:firstLine="0"/>
              <w:jc w:val="left"/>
            </w:pPr>
          </w:p>
        </w:tc>
        <w:tc>
          <w:tcPr>
            <w:tcW w:w="954"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jc w:val="left"/>
            </w:pPr>
            <w:r>
              <w:rPr>
                <w:sz w:val="20"/>
                <w:szCs w:val="20"/>
              </w:rPr>
              <w:t>От минус 253 до 610</w:t>
            </w:r>
          </w:p>
        </w:tc>
        <w:tc>
          <w:tcPr>
            <w:tcW w:w="636"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jc w:val="center"/>
            </w:pPr>
            <w:r>
              <w:rPr>
                <w:sz w:val="20"/>
                <w:szCs w:val="20"/>
              </w:rPr>
              <w:t>Не ограничено</w:t>
            </w:r>
          </w:p>
        </w:tc>
        <w:tc>
          <w:tcPr>
            <w:tcW w:w="0" w:type="auto"/>
            <w:vMerge/>
            <w:tcBorders>
              <w:top w:val="single" w:sz="8" w:space="0" w:color="auto"/>
              <w:left w:val="single" w:sz="8" w:space="0" w:color="auto"/>
              <w:bottom w:val="single" w:sz="8" w:space="0" w:color="auto"/>
              <w:right w:val="nil"/>
            </w:tcBorders>
            <w:vAlign w:val="center"/>
            <w:hideMark/>
          </w:tcPr>
          <w:p w:rsidR="00C56561" w:rsidRDefault="00C56561" w:rsidP="009219D8">
            <w:pPr>
              <w:ind w:firstLine="0"/>
              <w:jc w:val="left"/>
            </w:pPr>
          </w:p>
        </w:tc>
        <w:tc>
          <w:tcPr>
            <w:tcW w:w="642" w:type="pct"/>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rsidR="00C56561" w:rsidRDefault="00C56561" w:rsidP="009219D8">
            <w:pPr>
              <w:ind w:left="113" w:right="113" w:firstLine="0"/>
              <w:jc w:val="center"/>
            </w:pPr>
            <w:hyperlink w:anchor="табД1прим1" w:tooltip="Примечание 1" w:history="1">
              <w:r>
                <w:rPr>
                  <w:rStyle w:val="a3"/>
                  <w:sz w:val="20"/>
                  <w:szCs w:val="20"/>
                </w:rPr>
                <w:t>1</w:t>
              </w:r>
            </w:hyperlink>
          </w:p>
        </w:tc>
      </w:tr>
      <w:tr w:rsidR="00C56561" w:rsidTr="009219D8">
        <w:trPr>
          <w:trHeight w:val="20"/>
        </w:trPr>
        <w:tc>
          <w:tcPr>
            <w:tcW w:w="0" w:type="auto"/>
            <w:vMerge/>
            <w:tcBorders>
              <w:top w:val="single" w:sz="8" w:space="0" w:color="auto"/>
              <w:left w:val="single" w:sz="8" w:space="0" w:color="auto"/>
              <w:bottom w:val="single" w:sz="8" w:space="0" w:color="auto"/>
              <w:right w:val="nil"/>
            </w:tcBorders>
            <w:vAlign w:val="center"/>
            <w:hideMark/>
          </w:tcPr>
          <w:p w:rsidR="00C56561" w:rsidRDefault="00C56561" w:rsidP="009219D8">
            <w:pPr>
              <w:ind w:firstLine="0"/>
              <w:jc w:val="left"/>
            </w:pPr>
          </w:p>
        </w:tc>
        <w:tc>
          <w:tcPr>
            <w:tcW w:w="0" w:type="auto"/>
            <w:vMerge/>
            <w:tcBorders>
              <w:top w:val="single" w:sz="8" w:space="0" w:color="auto"/>
              <w:left w:val="single" w:sz="8" w:space="0" w:color="auto"/>
              <w:bottom w:val="single" w:sz="8" w:space="0" w:color="auto"/>
              <w:right w:val="nil"/>
            </w:tcBorders>
            <w:vAlign w:val="center"/>
            <w:hideMark/>
          </w:tcPr>
          <w:p w:rsidR="00C56561" w:rsidRDefault="00C56561" w:rsidP="009219D8">
            <w:pPr>
              <w:ind w:firstLine="0"/>
              <w:jc w:val="left"/>
            </w:pPr>
          </w:p>
        </w:tc>
        <w:tc>
          <w:tcPr>
            <w:tcW w:w="954" w:type="pct"/>
            <w:tcBorders>
              <w:top w:val="single" w:sz="8" w:space="0" w:color="auto"/>
              <w:left w:val="single" w:sz="8" w:space="0" w:color="auto"/>
              <w:bottom w:val="single" w:sz="8" w:space="0" w:color="auto"/>
              <w:right w:val="nil"/>
            </w:tcBorders>
            <w:shd w:val="clear" w:color="auto" w:fill="FFFFFF"/>
            <w:vAlign w:val="center"/>
            <w:hideMark/>
          </w:tcPr>
          <w:p w:rsidR="00C56561" w:rsidRDefault="00C56561" w:rsidP="009219D8">
            <w:pPr>
              <w:ind w:left="113" w:right="113" w:firstLine="0"/>
              <w:jc w:val="left"/>
            </w:pPr>
            <w:r>
              <w:rPr>
                <w:sz w:val="20"/>
                <w:szCs w:val="20"/>
              </w:rPr>
              <w:t>Св. 610 до 700</w:t>
            </w:r>
          </w:p>
        </w:tc>
        <w:tc>
          <w:tcPr>
            <w:tcW w:w="636" w:type="pct"/>
            <w:tcBorders>
              <w:top w:val="single" w:sz="8" w:space="0" w:color="auto"/>
              <w:left w:val="single" w:sz="8" w:space="0" w:color="auto"/>
              <w:bottom w:val="single" w:sz="8" w:space="0" w:color="auto"/>
              <w:right w:val="nil"/>
            </w:tcBorders>
            <w:shd w:val="clear" w:color="auto" w:fill="FFFFFF"/>
            <w:vAlign w:val="center"/>
            <w:hideMark/>
          </w:tcPr>
          <w:p w:rsidR="00C56561" w:rsidRDefault="00C56561" w:rsidP="009219D8">
            <w:pPr>
              <w:ind w:left="113" w:right="113" w:firstLine="0"/>
              <w:jc w:val="center"/>
            </w:pPr>
            <w:r>
              <w:rPr>
                <w:sz w:val="20"/>
                <w:szCs w:val="20"/>
              </w:rPr>
              <w:t>5</w:t>
            </w:r>
          </w:p>
        </w:tc>
        <w:tc>
          <w:tcPr>
            <w:tcW w:w="0" w:type="auto"/>
            <w:vMerge/>
            <w:tcBorders>
              <w:top w:val="single" w:sz="8" w:space="0" w:color="auto"/>
              <w:left w:val="single" w:sz="8" w:space="0" w:color="auto"/>
              <w:bottom w:val="single" w:sz="8" w:space="0" w:color="auto"/>
              <w:right w:val="nil"/>
            </w:tcBorders>
            <w:vAlign w:val="center"/>
            <w:hideMark/>
          </w:tcPr>
          <w:p w:rsidR="00C56561" w:rsidRDefault="00C56561" w:rsidP="009219D8">
            <w:pPr>
              <w:ind w:firstLine="0"/>
              <w:jc w:val="left"/>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C56561" w:rsidRDefault="00C56561" w:rsidP="009219D8">
            <w:pPr>
              <w:ind w:firstLine="0"/>
              <w:jc w:val="left"/>
            </w:pPr>
          </w:p>
        </w:tc>
      </w:tr>
      <w:tr w:rsidR="00C56561" w:rsidTr="009219D8">
        <w:trPr>
          <w:trHeight w:val="20"/>
        </w:trPr>
        <w:tc>
          <w:tcPr>
            <w:tcW w:w="956" w:type="pct"/>
            <w:tcBorders>
              <w:top w:val="nil"/>
              <w:left w:val="single" w:sz="8" w:space="0" w:color="auto"/>
              <w:bottom w:val="nil"/>
              <w:right w:val="nil"/>
            </w:tcBorders>
            <w:shd w:val="clear" w:color="auto" w:fill="FFFFFF"/>
            <w:vAlign w:val="center"/>
            <w:hideMark/>
          </w:tcPr>
          <w:p w:rsidR="00C56561" w:rsidRDefault="00C56561" w:rsidP="009219D8">
            <w:pPr>
              <w:ind w:left="113" w:right="113" w:firstLine="0"/>
              <w:jc w:val="left"/>
            </w:pPr>
            <w:r>
              <w:rPr>
                <w:sz w:val="20"/>
                <w:szCs w:val="20"/>
              </w:rPr>
              <w:t xml:space="preserve">15Х18Н12С4ТЮ по </w:t>
            </w:r>
            <w:hyperlink r:id="rId686" w:tooltip="ГОСТ 5632-2014 Легированные нержавеющие стали и сплавы коррозионно-стойкие, жаростойкие и жаропрочные. Марки" w:history="1">
              <w:r>
                <w:rPr>
                  <w:rStyle w:val="a3"/>
                  <w:sz w:val="20"/>
                  <w:szCs w:val="20"/>
                </w:rPr>
                <w:t>ГОСТ 5632</w:t>
              </w:r>
            </w:hyperlink>
          </w:p>
        </w:tc>
        <w:tc>
          <w:tcPr>
            <w:tcW w:w="951" w:type="pct"/>
            <w:tcBorders>
              <w:top w:val="nil"/>
              <w:left w:val="single" w:sz="8" w:space="0" w:color="auto"/>
              <w:bottom w:val="nil"/>
              <w:right w:val="nil"/>
            </w:tcBorders>
            <w:shd w:val="clear" w:color="auto" w:fill="FFFFFF"/>
            <w:vAlign w:val="center"/>
            <w:hideMark/>
          </w:tcPr>
          <w:p w:rsidR="00C56561" w:rsidRDefault="00C56561" w:rsidP="009219D8">
            <w:pPr>
              <w:ind w:left="113" w:right="113" w:firstLine="0"/>
              <w:jc w:val="left"/>
            </w:pPr>
            <w:r>
              <w:rPr>
                <w:sz w:val="20"/>
                <w:szCs w:val="20"/>
              </w:rPr>
              <w:t>ТУ 14-1-915 [</w:t>
            </w:r>
            <w:hyperlink w:anchor="б95" w:tooltip="Библиография 95" w:history="1">
              <w:r>
                <w:rPr>
                  <w:rStyle w:val="a3"/>
                  <w:sz w:val="20"/>
                  <w:szCs w:val="20"/>
                </w:rPr>
                <w:t>95</w:t>
              </w:r>
            </w:hyperlink>
            <w:r>
              <w:rPr>
                <w:sz w:val="20"/>
                <w:szCs w:val="20"/>
              </w:rPr>
              <w:t>]*</w:t>
            </w:r>
          </w:p>
        </w:tc>
        <w:tc>
          <w:tcPr>
            <w:tcW w:w="954" w:type="pct"/>
            <w:tcBorders>
              <w:top w:val="nil"/>
              <w:left w:val="single" w:sz="8" w:space="0" w:color="auto"/>
              <w:bottom w:val="nil"/>
              <w:right w:val="nil"/>
            </w:tcBorders>
            <w:shd w:val="clear" w:color="auto" w:fill="FFFFFF"/>
            <w:vAlign w:val="center"/>
            <w:hideMark/>
          </w:tcPr>
          <w:p w:rsidR="00C56561" w:rsidRDefault="00C56561" w:rsidP="009219D8">
            <w:pPr>
              <w:ind w:left="113" w:right="113" w:firstLine="0"/>
              <w:jc w:val="left"/>
            </w:pPr>
            <w:r>
              <w:rPr>
                <w:sz w:val="20"/>
                <w:szCs w:val="20"/>
              </w:rPr>
              <w:t>От минус 20 до 120</w:t>
            </w:r>
          </w:p>
        </w:tc>
        <w:tc>
          <w:tcPr>
            <w:tcW w:w="636" w:type="pct"/>
            <w:tcBorders>
              <w:top w:val="nil"/>
              <w:left w:val="single" w:sz="8" w:space="0" w:color="auto"/>
              <w:bottom w:val="nil"/>
              <w:right w:val="nil"/>
            </w:tcBorders>
            <w:shd w:val="clear" w:color="auto" w:fill="FFFFFF"/>
            <w:vAlign w:val="center"/>
            <w:hideMark/>
          </w:tcPr>
          <w:p w:rsidR="00C56561" w:rsidRDefault="00C56561" w:rsidP="009219D8">
            <w:pPr>
              <w:ind w:left="113" w:right="113" w:firstLine="0"/>
              <w:jc w:val="center"/>
            </w:pPr>
            <w:r>
              <w:rPr>
                <w:sz w:val="20"/>
                <w:szCs w:val="20"/>
              </w:rPr>
              <w:t>2,5</w:t>
            </w:r>
          </w:p>
        </w:tc>
        <w:tc>
          <w:tcPr>
            <w:tcW w:w="861" w:type="pct"/>
            <w:tcBorders>
              <w:top w:val="nil"/>
              <w:left w:val="single" w:sz="8" w:space="0" w:color="auto"/>
              <w:bottom w:val="nil"/>
              <w:right w:val="nil"/>
            </w:tcBorders>
            <w:shd w:val="clear" w:color="auto" w:fill="FFFFFF"/>
            <w:vAlign w:val="center"/>
            <w:hideMark/>
          </w:tcPr>
          <w:p w:rsidR="00C56561" w:rsidRDefault="00C56561" w:rsidP="009219D8">
            <w:pPr>
              <w:ind w:left="113" w:right="113" w:firstLine="0"/>
              <w:jc w:val="left"/>
            </w:pPr>
            <w:r>
              <w:rPr>
                <w:sz w:val="20"/>
                <w:szCs w:val="20"/>
              </w:rPr>
              <w:t>ТУ 14-1-915 [</w:t>
            </w:r>
            <w:hyperlink w:anchor="б95" w:tooltip="Библиография 95" w:history="1">
              <w:r>
                <w:rPr>
                  <w:rStyle w:val="a3"/>
                  <w:sz w:val="20"/>
                  <w:szCs w:val="20"/>
                </w:rPr>
                <w:t>95</w:t>
              </w:r>
            </w:hyperlink>
            <w:r>
              <w:rPr>
                <w:sz w:val="20"/>
                <w:szCs w:val="20"/>
              </w:rPr>
              <w:t>]*</w:t>
            </w:r>
          </w:p>
        </w:tc>
        <w:tc>
          <w:tcPr>
            <w:tcW w:w="642" w:type="pct"/>
            <w:vMerge w:val="restart"/>
            <w:tcBorders>
              <w:top w:val="nil"/>
              <w:left w:val="single" w:sz="8" w:space="0" w:color="auto"/>
              <w:bottom w:val="nil"/>
              <w:right w:val="single" w:sz="8" w:space="0" w:color="auto"/>
            </w:tcBorders>
            <w:shd w:val="clear" w:color="auto" w:fill="FFFFFF"/>
            <w:vAlign w:val="center"/>
            <w:hideMark/>
          </w:tcPr>
          <w:p w:rsidR="00C56561" w:rsidRDefault="00C56561" w:rsidP="009219D8">
            <w:pPr>
              <w:ind w:left="113" w:right="113" w:firstLine="0"/>
              <w:jc w:val="center"/>
            </w:pPr>
            <w:r>
              <w:rPr>
                <w:sz w:val="20"/>
                <w:szCs w:val="20"/>
              </w:rPr>
              <w:t>-</w:t>
            </w:r>
          </w:p>
        </w:tc>
      </w:tr>
      <w:tr w:rsidR="00C56561" w:rsidTr="009219D8">
        <w:trPr>
          <w:trHeight w:val="20"/>
        </w:trPr>
        <w:tc>
          <w:tcPr>
            <w:tcW w:w="956"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jc w:val="left"/>
            </w:pPr>
            <w:r>
              <w:rPr>
                <w:sz w:val="20"/>
                <w:szCs w:val="20"/>
              </w:rPr>
              <w:t>02Х8Н22С6 по ТУ 14-1-3812 [</w:t>
            </w:r>
            <w:hyperlink w:anchor="б96" w:tooltip="Библиография 96" w:history="1">
              <w:r>
                <w:rPr>
                  <w:rStyle w:val="a3"/>
                  <w:sz w:val="20"/>
                  <w:szCs w:val="20"/>
                </w:rPr>
                <w:t>96</w:t>
              </w:r>
            </w:hyperlink>
            <w:r>
              <w:rPr>
                <w:sz w:val="20"/>
                <w:szCs w:val="20"/>
              </w:rPr>
              <w:t>]*</w:t>
            </w:r>
          </w:p>
        </w:tc>
        <w:tc>
          <w:tcPr>
            <w:tcW w:w="951"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jc w:val="left"/>
            </w:pPr>
            <w:r>
              <w:rPr>
                <w:sz w:val="20"/>
                <w:szCs w:val="20"/>
              </w:rPr>
              <w:t>ТУ 14-1-3812 [</w:t>
            </w:r>
            <w:hyperlink w:anchor="б96" w:tooltip="Библиография 96" w:history="1">
              <w:r>
                <w:rPr>
                  <w:rStyle w:val="a3"/>
                  <w:sz w:val="20"/>
                  <w:szCs w:val="20"/>
                </w:rPr>
                <w:t>96</w:t>
              </w:r>
            </w:hyperlink>
            <w:r>
              <w:rPr>
                <w:sz w:val="20"/>
                <w:szCs w:val="20"/>
              </w:rPr>
              <w:t>]*</w:t>
            </w:r>
          </w:p>
        </w:tc>
        <w:tc>
          <w:tcPr>
            <w:tcW w:w="954"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jc w:val="left"/>
            </w:pPr>
            <w:r>
              <w:rPr>
                <w:sz w:val="20"/>
                <w:szCs w:val="20"/>
              </w:rPr>
              <w:t>От минус 40 до 120</w:t>
            </w:r>
          </w:p>
        </w:tc>
        <w:tc>
          <w:tcPr>
            <w:tcW w:w="636"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jc w:val="center"/>
            </w:pPr>
            <w:r>
              <w:rPr>
                <w:sz w:val="20"/>
                <w:szCs w:val="20"/>
              </w:rPr>
              <w:t>-</w:t>
            </w:r>
          </w:p>
        </w:tc>
        <w:tc>
          <w:tcPr>
            <w:tcW w:w="861"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jc w:val="left"/>
            </w:pPr>
            <w:r>
              <w:rPr>
                <w:sz w:val="20"/>
                <w:szCs w:val="20"/>
              </w:rPr>
              <w:t>ТУ 14-1-3812 [</w:t>
            </w:r>
            <w:hyperlink w:anchor="б96" w:tooltip="Библиография 96" w:history="1">
              <w:r>
                <w:rPr>
                  <w:rStyle w:val="a3"/>
                  <w:sz w:val="20"/>
                  <w:szCs w:val="20"/>
                </w:rPr>
                <w:t>96</w:t>
              </w:r>
            </w:hyperlink>
            <w:r>
              <w:rPr>
                <w:sz w:val="20"/>
                <w:szCs w:val="20"/>
              </w:rPr>
              <w:t>]*</w:t>
            </w:r>
          </w:p>
        </w:tc>
        <w:tc>
          <w:tcPr>
            <w:tcW w:w="0" w:type="auto"/>
            <w:vMerge/>
            <w:tcBorders>
              <w:top w:val="nil"/>
              <w:left w:val="single" w:sz="8" w:space="0" w:color="auto"/>
              <w:bottom w:val="nil"/>
              <w:right w:val="single" w:sz="8" w:space="0" w:color="auto"/>
            </w:tcBorders>
            <w:vAlign w:val="center"/>
            <w:hideMark/>
          </w:tcPr>
          <w:p w:rsidR="00C56561" w:rsidRDefault="00C56561" w:rsidP="009219D8">
            <w:pPr>
              <w:ind w:firstLine="0"/>
              <w:jc w:val="left"/>
            </w:pPr>
          </w:p>
        </w:tc>
      </w:tr>
      <w:tr w:rsidR="00C56561" w:rsidTr="009219D8">
        <w:trPr>
          <w:trHeight w:val="20"/>
        </w:trPr>
        <w:tc>
          <w:tcPr>
            <w:tcW w:w="956"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jc w:val="left"/>
            </w:pPr>
            <w:r>
              <w:rPr>
                <w:sz w:val="20"/>
                <w:szCs w:val="20"/>
              </w:rPr>
              <w:t xml:space="preserve">10Х17Н13М2Т по </w:t>
            </w:r>
            <w:hyperlink r:id="rId687" w:tooltip="ГОСТ 5632-2014 Легированные нержавеющие стали и сплавы коррозионно-стойкие, жаростойкие и жаропрочные. Марки" w:history="1">
              <w:r>
                <w:rPr>
                  <w:rStyle w:val="a3"/>
                  <w:sz w:val="20"/>
                  <w:szCs w:val="20"/>
                </w:rPr>
                <w:t>ГОСТ 5632</w:t>
              </w:r>
            </w:hyperlink>
          </w:p>
        </w:tc>
        <w:tc>
          <w:tcPr>
            <w:tcW w:w="951" w:type="pct"/>
            <w:vMerge w:val="restar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jc w:val="left"/>
            </w:pPr>
            <w:hyperlink r:id="rId688" w:tooltip="ГОСТ 5949-75 Сталь сортовая и калиброванная коррозионностойкая, жаростойкая и жаропрочная. Технические условия" w:history="1">
              <w:r>
                <w:rPr>
                  <w:rStyle w:val="a3"/>
                  <w:sz w:val="20"/>
                  <w:szCs w:val="20"/>
                  <w:shd w:val="clear" w:color="auto" w:fill="FFC0CB"/>
                </w:rPr>
                <w:t>ГОСТ 5949</w:t>
              </w:r>
            </w:hyperlink>
          </w:p>
        </w:tc>
        <w:tc>
          <w:tcPr>
            <w:tcW w:w="954"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jc w:val="left"/>
            </w:pPr>
            <w:r>
              <w:rPr>
                <w:sz w:val="20"/>
                <w:szCs w:val="20"/>
              </w:rPr>
              <w:t>От минус 253 до 700</w:t>
            </w:r>
          </w:p>
        </w:tc>
        <w:tc>
          <w:tcPr>
            <w:tcW w:w="636" w:type="pct"/>
            <w:vMerge w:val="restar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jc w:val="center"/>
            </w:pPr>
            <w:r>
              <w:rPr>
                <w:sz w:val="20"/>
                <w:szCs w:val="20"/>
              </w:rPr>
              <w:t>Не ограничено</w:t>
            </w:r>
          </w:p>
        </w:tc>
        <w:tc>
          <w:tcPr>
            <w:tcW w:w="861" w:type="pct"/>
            <w:vMerge w:val="restar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jc w:val="left"/>
            </w:pPr>
            <w:hyperlink r:id="rId689" w:tooltip="ГОСТ 5949-75 Сталь сортовая и калиброванная коррозионностойкая, жаростойкая и жаропрочная. Технические условия" w:history="1">
              <w:r>
                <w:rPr>
                  <w:rStyle w:val="a3"/>
                  <w:sz w:val="20"/>
                  <w:szCs w:val="20"/>
                  <w:shd w:val="clear" w:color="auto" w:fill="FFC0CB"/>
                </w:rPr>
                <w:t>ГОСТ 5949</w:t>
              </w:r>
            </w:hyperlink>
          </w:p>
        </w:tc>
        <w:tc>
          <w:tcPr>
            <w:tcW w:w="642" w:type="pct"/>
            <w:vMerge w:val="restart"/>
            <w:tcBorders>
              <w:top w:val="single" w:sz="8" w:space="0" w:color="auto"/>
              <w:left w:val="single" w:sz="8" w:space="0" w:color="auto"/>
              <w:bottom w:val="nil"/>
              <w:right w:val="single" w:sz="8" w:space="0" w:color="auto"/>
            </w:tcBorders>
            <w:shd w:val="clear" w:color="auto" w:fill="FFFFFF"/>
            <w:vAlign w:val="center"/>
            <w:hideMark/>
          </w:tcPr>
          <w:p w:rsidR="00C56561" w:rsidRDefault="00C56561" w:rsidP="009219D8">
            <w:pPr>
              <w:ind w:left="113" w:right="113" w:firstLine="0"/>
              <w:jc w:val="center"/>
            </w:pPr>
            <w:hyperlink w:anchor="табД1прим1" w:tooltip="Примечание 1" w:history="1">
              <w:r>
                <w:rPr>
                  <w:rStyle w:val="a3"/>
                  <w:sz w:val="20"/>
                  <w:szCs w:val="20"/>
                </w:rPr>
                <w:t>1</w:t>
              </w:r>
            </w:hyperlink>
            <w:r>
              <w:rPr>
                <w:sz w:val="20"/>
                <w:szCs w:val="20"/>
              </w:rPr>
              <w:t xml:space="preserve">, </w:t>
            </w:r>
            <w:hyperlink w:anchor="табД1прим4" w:tooltip="Примечание 4" w:history="1">
              <w:r>
                <w:rPr>
                  <w:rStyle w:val="a3"/>
                  <w:sz w:val="20"/>
                  <w:szCs w:val="20"/>
                </w:rPr>
                <w:t>4</w:t>
              </w:r>
            </w:hyperlink>
          </w:p>
        </w:tc>
      </w:tr>
      <w:tr w:rsidR="00C56561" w:rsidTr="009219D8">
        <w:trPr>
          <w:trHeight w:val="20"/>
        </w:trPr>
        <w:tc>
          <w:tcPr>
            <w:tcW w:w="956"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jc w:val="left"/>
            </w:pPr>
            <w:r>
              <w:rPr>
                <w:sz w:val="20"/>
                <w:szCs w:val="20"/>
              </w:rPr>
              <w:t xml:space="preserve">10Х17Н13М3Т по </w:t>
            </w:r>
            <w:hyperlink r:id="rId690" w:tooltip="ГОСТ 5632-2014 Легированные нержавеющие стали и сплавы коррозионно-стойкие, жаростойкие и жаропрочные. Марки" w:history="1">
              <w:r>
                <w:rPr>
                  <w:rStyle w:val="a3"/>
                  <w:sz w:val="20"/>
                  <w:szCs w:val="20"/>
                </w:rPr>
                <w:t>ГОСТ 5632</w:t>
              </w:r>
            </w:hyperlink>
          </w:p>
        </w:tc>
        <w:tc>
          <w:tcPr>
            <w:tcW w:w="0" w:type="auto"/>
            <w:vMerge/>
            <w:tcBorders>
              <w:top w:val="single" w:sz="8" w:space="0" w:color="auto"/>
              <w:left w:val="single" w:sz="8" w:space="0" w:color="auto"/>
              <w:bottom w:val="nil"/>
              <w:right w:val="nil"/>
            </w:tcBorders>
            <w:vAlign w:val="center"/>
            <w:hideMark/>
          </w:tcPr>
          <w:p w:rsidR="00C56561" w:rsidRDefault="00C56561" w:rsidP="009219D8">
            <w:pPr>
              <w:ind w:firstLine="0"/>
              <w:jc w:val="left"/>
            </w:pPr>
          </w:p>
        </w:tc>
        <w:tc>
          <w:tcPr>
            <w:tcW w:w="954"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jc w:val="left"/>
            </w:pPr>
            <w:r>
              <w:rPr>
                <w:sz w:val="20"/>
                <w:szCs w:val="20"/>
              </w:rPr>
              <w:t>От минус 196 до 600</w:t>
            </w:r>
          </w:p>
        </w:tc>
        <w:tc>
          <w:tcPr>
            <w:tcW w:w="0" w:type="auto"/>
            <w:vMerge/>
            <w:tcBorders>
              <w:top w:val="single" w:sz="8" w:space="0" w:color="auto"/>
              <w:left w:val="single" w:sz="8" w:space="0" w:color="auto"/>
              <w:bottom w:val="nil"/>
              <w:right w:val="nil"/>
            </w:tcBorders>
            <w:vAlign w:val="center"/>
            <w:hideMark/>
          </w:tcPr>
          <w:p w:rsidR="00C56561" w:rsidRDefault="00C56561" w:rsidP="009219D8">
            <w:pPr>
              <w:ind w:firstLine="0"/>
              <w:jc w:val="left"/>
            </w:pPr>
          </w:p>
        </w:tc>
        <w:tc>
          <w:tcPr>
            <w:tcW w:w="0" w:type="auto"/>
            <w:vMerge/>
            <w:tcBorders>
              <w:top w:val="single" w:sz="8" w:space="0" w:color="auto"/>
              <w:left w:val="single" w:sz="8" w:space="0" w:color="auto"/>
              <w:bottom w:val="nil"/>
              <w:right w:val="nil"/>
            </w:tcBorders>
            <w:vAlign w:val="center"/>
            <w:hideMark/>
          </w:tcPr>
          <w:p w:rsidR="00C56561" w:rsidRDefault="00C56561" w:rsidP="009219D8">
            <w:pPr>
              <w:ind w:firstLine="0"/>
              <w:jc w:val="left"/>
            </w:pPr>
          </w:p>
        </w:tc>
        <w:tc>
          <w:tcPr>
            <w:tcW w:w="0" w:type="auto"/>
            <w:vMerge/>
            <w:tcBorders>
              <w:top w:val="single" w:sz="8" w:space="0" w:color="auto"/>
              <w:left w:val="single" w:sz="8" w:space="0" w:color="auto"/>
              <w:bottom w:val="nil"/>
              <w:right w:val="single" w:sz="8" w:space="0" w:color="auto"/>
            </w:tcBorders>
            <w:vAlign w:val="center"/>
            <w:hideMark/>
          </w:tcPr>
          <w:p w:rsidR="00C56561" w:rsidRDefault="00C56561" w:rsidP="009219D8">
            <w:pPr>
              <w:ind w:firstLine="0"/>
              <w:jc w:val="left"/>
            </w:pPr>
          </w:p>
        </w:tc>
      </w:tr>
      <w:tr w:rsidR="00C56561" w:rsidTr="009219D8">
        <w:trPr>
          <w:trHeight w:val="20"/>
        </w:trPr>
        <w:tc>
          <w:tcPr>
            <w:tcW w:w="956"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jc w:val="left"/>
            </w:pPr>
            <w:r>
              <w:rPr>
                <w:sz w:val="20"/>
                <w:szCs w:val="20"/>
              </w:rPr>
              <w:t xml:space="preserve">08Х17Н15М3Т по </w:t>
            </w:r>
            <w:hyperlink r:id="rId691" w:tooltip="ГОСТ 5632-2014 Легированные нержавеющие стали и сплавы коррозионно-стойкие, жаростойкие и жаропрочные. Марки" w:history="1">
              <w:r>
                <w:rPr>
                  <w:rStyle w:val="a3"/>
                  <w:sz w:val="20"/>
                  <w:szCs w:val="20"/>
                </w:rPr>
                <w:t>ГОСТ 5632</w:t>
              </w:r>
            </w:hyperlink>
          </w:p>
        </w:tc>
        <w:tc>
          <w:tcPr>
            <w:tcW w:w="0" w:type="auto"/>
            <w:vMerge/>
            <w:tcBorders>
              <w:top w:val="single" w:sz="8" w:space="0" w:color="auto"/>
              <w:left w:val="single" w:sz="8" w:space="0" w:color="auto"/>
              <w:bottom w:val="nil"/>
              <w:right w:val="nil"/>
            </w:tcBorders>
            <w:vAlign w:val="center"/>
            <w:hideMark/>
          </w:tcPr>
          <w:p w:rsidR="00C56561" w:rsidRDefault="00C56561" w:rsidP="009219D8">
            <w:pPr>
              <w:ind w:firstLine="0"/>
              <w:jc w:val="left"/>
            </w:pPr>
          </w:p>
        </w:tc>
        <w:tc>
          <w:tcPr>
            <w:tcW w:w="954"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jc w:val="left"/>
            </w:pPr>
            <w:r>
              <w:rPr>
                <w:sz w:val="20"/>
                <w:szCs w:val="20"/>
              </w:rPr>
              <w:t>От минус 196 до 600</w:t>
            </w:r>
          </w:p>
        </w:tc>
        <w:tc>
          <w:tcPr>
            <w:tcW w:w="0" w:type="auto"/>
            <w:vMerge/>
            <w:tcBorders>
              <w:top w:val="single" w:sz="8" w:space="0" w:color="auto"/>
              <w:left w:val="single" w:sz="8" w:space="0" w:color="auto"/>
              <w:bottom w:val="nil"/>
              <w:right w:val="nil"/>
            </w:tcBorders>
            <w:vAlign w:val="center"/>
            <w:hideMark/>
          </w:tcPr>
          <w:p w:rsidR="00C56561" w:rsidRDefault="00C56561" w:rsidP="009219D8">
            <w:pPr>
              <w:ind w:firstLine="0"/>
              <w:jc w:val="left"/>
            </w:pPr>
          </w:p>
        </w:tc>
        <w:tc>
          <w:tcPr>
            <w:tcW w:w="0" w:type="auto"/>
            <w:vMerge/>
            <w:tcBorders>
              <w:top w:val="single" w:sz="8" w:space="0" w:color="auto"/>
              <w:left w:val="single" w:sz="8" w:space="0" w:color="auto"/>
              <w:bottom w:val="nil"/>
              <w:right w:val="nil"/>
            </w:tcBorders>
            <w:vAlign w:val="center"/>
            <w:hideMark/>
          </w:tcPr>
          <w:p w:rsidR="00C56561" w:rsidRDefault="00C56561" w:rsidP="009219D8">
            <w:pPr>
              <w:ind w:firstLine="0"/>
              <w:jc w:val="left"/>
            </w:pPr>
          </w:p>
        </w:tc>
        <w:tc>
          <w:tcPr>
            <w:tcW w:w="642" w:type="pct"/>
            <w:tcBorders>
              <w:top w:val="single" w:sz="8" w:space="0" w:color="auto"/>
              <w:left w:val="single" w:sz="8" w:space="0" w:color="auto"/>
              <w:bottom w:val="nil"/>
              <w:right w:val="single" w:sz="8" w:space="0" w:color="auto"/>
            </w:tcBorders>
            <w:shd w:val="clear" w:color="auto" w:fill="FFFFFF"/>
            <w:vAlign w:val="center"/>
            <w:hideMark/>
          </w:tcPr>
          <w:p w:rsidR="00C56561" w:rsidRDefault="00C56561" w:rsidP="009219D8">
            <w:pPr>
              <w:ind w:left="113" w:right="113" w:firstLine="0"/>
              <w:jc w:val="center"/>
            </w:pPr>
            <w:hyperlink w:anchor="табД1прим1" w:tooltip="Примечание 1" w:history="1">
              <w:r>
                <w:rPr>
                  <w:rStyle w:val="a3"/>
                  <w:sz w:val="20"/>
                  <w:szCs w:val="20"/>
                </w:rPr>
                <w:t>1</w:t>
              </w:r>
            </w:hyperlink>
          </w:p>
        </w:tc>
      </w:tr>
      <w:tr w:rsidR="00C56561" w:rsidTr="009219D8">
        <w:trPr>
          <w:trHeight w:val="20"/>
        </w:trPr>
        <w:tc>
          <w:tcPr>
            <w:tcW w:w="956"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jc w:val="left"/>
            </w:pPr>
            <w:r>
              <w:rPr>
                <w:sz w:val="20"/>
                <w:szCs w:val="20"/>
              </w:rPr>
              <w:t xml:space="preserve">06ХН28МДТ по </w:t>
            </w:r>
            <w:hyperlink r:id="rId692" w:tooltip="ГОСТ 5632-2014 Легированные нержавеющие стали и сплавы коррозионно-стойкие, жаростойкие и жаропрочные. Марки" w:history="1">
              <w:r>
                <w:rPr>
                  <w:rStyle w:val="a3"/>
                  <w:sz w:val="20"/>
                  <w:szCs w:val="20"/>
                </w:rPr>
                <w:t>ГОСТ 5632</w:t>
              </w:r>
            </w:hyperlink>
          </w:p>
        </w:tc>
        <w:tc>
          <w:tcPr>
            <w:tcW w:w="0" w:type="auto"/>
            <w:vMerge/>
            <w:tcBorders>
              <w:top w:val="single" w:sz="8" w:space="0" w:color="auto"/>
              <w:left w:val="single" w:sz="8" w:space="0" w:color="auto"/>
              <w:bottom w:val="nil"/>
              <w:right w:val="nil"/>
            </w:tcBorders>
            <w:vAlign w:val="center"/>
            <w:hideMark/>
          </w:tcPr>
          <w:p w:rsidR="00C56561" w:rsidRDefault="00C56561" w:rsidP="009219D8">
            <w:pPr>
              <w:ind w:firstLine="0"/>
              <w:jc w:val="left"/>
            </w:pPr>
          </w:p>
        </w:tc>
        <w:tc>
          <w:tcPr>
            <w:tcW w:w="954"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jc w:val="left"/>
            </w:pPr>
            <w:r>
              <w:rPr>
                <w:sz w:val="20"/>
                <w:szCs w:val="20"/>
              </w:rPr>
              <w:t>От минус 196 до 400</w:t>
            </w:r>
          </w:p>
        </w:tc>
        <w:tc>
          <w:tcPr>
            <w:tcW w:w="0" w:type="auto"/>
            <w:vMerge/>
            <w:tcBorders>
              <w:top w:val="single" w:sz="8" w:space="0" w:color="auto"/>
              <w:left w:val="single" w:sz="8" w:space="0" w:color="auto"/>
              <w:bottom w:val="nil"/>
              <w:right w:val="nil"/>
            </w:tcBorders>
            <w:vAlign w:val="center"/>
            <w:hideMark/>
          </w:tcPr>
          <w:p w:rsidR="00C56561" w:rsidRDefault="00C56561" w:rsidP="009219D8">
            <w:pPr>
              <w:ind w:firstLine="0"/>
              <w:jc w:val="left"/>
            </w:pPr>
          </w:p>
        </w:tc>
        <w:tc>
          <w:tcPr>
            <w:tcW w:w="0" w:type="auto"/>
            <w:vMerge/>
            <w:tcBorders>
              <w:top w:val="single" w:sz="8" w:space="0" w:color="auto"/>
              <w:left w:val="single" w:sz="8" w:space="0" w:color="auto"/>
              <w:bottom w:val="nil"/>
              <w:right w:val="nil"/>
            </w:tcBorders>
            <w:vAlign w:val="center"/>
            <w:hideMark/>
          </w:tcPr>
          <w:p w:rsidR="00C56561" w:rsidRDefault="00C56561" w:rsidP="009219D8">
            <w:pPr>
              <w:ind w:firstLine="0"/>
              <w:jc w:val="left"/>
            </w:pPr>
          </w:p>
        </w:tc>
        <w:tc>
          <w:tcPr>
            <w:tcW w:w="642" w:type="pct"/>
            <w:vMerge w:val="restart"/>
            <w:tcBorders>
              <w:top w:val="single" w:sz="8" w:space="0" w:color="auto"/>
              <w:left w:val="single" w:sz="8" w:space="0" w:color="auto"/>
              <w:bottom w:val="nil"/>
              <w:right w:val="single" w:sz="8" w:space="0" w:color="auto"/>
            </w:tcBorders>
            <w:shd w:val="clear" w:color="auto" w:fill="FFFFFF"/>
            <w:vAlign w:val="center"/>
            <w:hideMark/>
          </w:tcPr>
          <w:p w:rsidR="00C56561" w:rsidRDefault="00C56561" w:rsidP="009219D8">
            <w:pPr>
              <w:ind w:left="113" w:right="113" w:firstLine="0"/>
              <w:jc w:val="center"/>
            </w:pPr>
            <w:r>
              <w:rPr>
                <w:sz w:val="20"/>
                <w:szCs w:val="20"/>
              </w:rPr>
              <w:t>-</w:t>
            </w:r>
          </w:p>
        </w:tc>
      </w:tr>
      <w:tr w:rsidR="00C56561" w:rsidTr="009219D8">
        <w:trPr>
          <w:trHeight w:val="20"/>
        </w:trPr>
        <w:tc>
          <w:tcPr>
            <w:tcW w:w="956"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jc w:val="left"/>
            </w:pPr>
            <w:r>
              <w:rPr>
                <w:sz w:val="20"/>
                <w:szCs w:val="20"/>
              </w:rPr>
              <w:t>07Х16Н6-Ш по ТУ 14-1-1660 [</w:t>
            </w:r>
            <w:hyperlink w:anchor="б97" w:tooltip="Библиография 97" w:history="1">
              <w:r>
                <w:rPr>
                  <w:rStyle w:val="a3"/>
                  <w:sz w:val="20"/>
                  <w:szCs w:val="20"/>
                </w:rPr>
                <w:t>97</w:t>
              </w:r>
            </w:hyperlink>
            <w:r>
              <w:rPr>
                <w:sz w:val="20"/>
                <w:szCs w:val="20"/>
              </w:rPr>
              <w:t>]*</w:t>
            </w:r>
          </w:p>
        </w:tc>
        <w:tc>
          <w:tcPr>
            <w:tcW w:w="951"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jc w:val="left"/>
            </w:pPr>
            <w:r>
              <w:rPr>
                <w:sz w:val="20"/>
                <w:szCs w:val="20"/>
              </w:rPr>
              <w:t>ТУ 14-1-1660 [</w:t>
            </w:r>
            <w:hyperlink w:anchor="б97" w:tooltip="Библиография 97" w:history="1">
              <w:r>
                <w:rPr>
                  <w:rStyle w:val="a3"/>
                  <w:sz w:val="20"/>
                  <w:szCs w:val="20"/>
                </w:rPr>
                <w:t>97</w:t>
              </w:r>
            </w:hyperlink>
            <w:r>
              <w:rPr>
                <w:sz w:val="20"/>
                <w:szCs w:val="20"/>
              </w:rPr>
              <w:t>]*</w:t>
            </w:r>
          </w:p>
        </w:tc>
        <w:tc>
          <w:tcPr>
            <w:tcW w:w="954"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jc w:val="left"/>
            </w:pPr>
            <w:r>
              <w:rPr>
                <w:sz w:val="20"/>
                <w:szCs w:val="20"/>
              </w:rPr>
              <w:t>От минус 60 до 350</w:t>
            </w:r>
          </w:p>
        </w:tc>
        <w:tc>
          <w:tcPr>
            <w:tcW w:w="0" w:type="auto"/>
            <w:vMerge/>
            <w:tcBorders>
              <w:top w:val="single" w:sz="8" w:space="0" w:color="auto"/>
              <w:left w:val="single" w:sz="8" w:space="0" w:color="auto"/>
              <w:bottom w:val="nil"/>
              <w:right w:val="nil"/>
            </w:tcBorders>
            <w:vAlign w:val="center"/>
            <w:hideMark/>
          </w:tcPr>
          <w:p w:rsidR="00C56561" w:rsidRDefault="00C56561" w:rsidP="009219D8">
            <w:pPr>
              <w:ind w:firstLine="0"/>
              <w:jc w:val="left"/>
            </w:pPr>
          </w:p>
        </w:tc>
        <w:tc>
          <w:tcPr>
            <w:tcW w:w="861"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jc w:val="left"/>
            </w:pPr>
            <w:r>
              <w:rPr>
                <w:sz w:val="20"/>
                <w:szCs w:val="20"/>
              </w:rPr>
              <w:t>ТУ 14-1-1660 [</w:t>
            </w:r>
            <w:hyperlink w:anchor="б97" w:tooltip="Библиография 97" w:history="1">
              <w:r>
                <w:rPr>
                  <w:rStyle w:val="a3"/>
                  <w:sz w:val="20"/>
                  <w:szCs w:val="20"/>
                </w:rPr>
                <w:t>97</w:t>
              </w:r>
            </w:hyperlink>
            <w:r>
              <w:rPr>
                <w:sz w:val="20"/>
                <w:szCs w:val="20"/>
              </w:rPr>
              <w:t>]*</w:t>
            </w:r>
          </w:p>
        </w:tc>
        <w:tc>
          <w:tcPr>
            <w:tcW w:w="0" w:type="auto"/>
            <w:vMerge/>
            <w:tcBorders>
              <w:top w:val="single" w:sz="8" w:space="0" w:color="auto"/>
              <w:left w:val="single" w:sz="8" w:space="0" w:color="auto"/>
              <w:bottom w:val="nil"/>
              <w:right w:val="single" w:sz="8" w:space="0" w:color="auto"/>
            </w:tcBorders>
            <w:vAlign w:val="center"/>
            <w:hideMark/>
          </w:tcPr>
          <w:p w:rsidR="00C56561" w:rsidRDefault="00C56561" w:rsidP="009219D8">
            <w:pPr>
              <w:ind w:firstLine="0"/>
              <w:jc w:val="left"/>
            </w:pPr>
          </w:p>
        </w:tc>
      </w:tr>
      <w:tr w:rsidR="00C56561" w:rsidTr="009219D8">
        <w:trPr>
          <w:trHeight w:val="20"/>
        </w:trPr>
        <w:tc>
          <w:tcPr>
            <w:tcW w:w="956"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jc w:val="left"/>
            </w:pPr>
            <w:r>
              <w:rPr>
                <w:sz w:val="20"/>
                <w:szCs w:val="20"/>
              </w:rPr>
              <w:t xml:space="preserve">08Х13 по </w:t>
            </w:r>
            <w:hyperlink r:id="rId693" w:tooltip="ГОСТ 5632-2014 Легированные нержавеющие стали и сплавы коррозионно-стойкие, жаростойкие и жаропрочные. Марки" w:history="1">
              <w:r>
                <w:rPr>
                  <w:rStyle w:val="a3"/>
                  <w:sz w:val="20"/>
                  <w:szCs w:val="20"/>
                </w:rPr>
                <w:t>ГОСТ 5632</w:t>
              </w:r>
            </w:hyperlink>
          </w:p>
        </w:tc>
        <w:tc>
          <w:tcPr>
            <w:tcW w:w="951" w:type="pct"/>
            <w:vMerge w:val="restar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jc w:val="left"/>
            </w:pPr>
            <w:hyperlink r:id="rId694" w:tooltip="ГОСТ 5949-75 Сталь сортовая и калиброванная коррозионностойкая, жаростойкая и жаропрочная. Технические условия" w:history="1">
              <w:r>
                <w:rPr>
                  <w:rStyle w:val="a3"/>
                  <w:sz w:val="20"/>
                  <w:szCs w:val="20"/>
                  <w:shd w:val="clear" w:color="auto" w:fill="FFC0CB"/>
                </w:rPr>
                <w:t>ГОСТ 5949</w:t>
              </w:r>
            </w:hyperlink>
          </w:p>
        </w:tc>
        <w:tc>
          <w:tcPr>
            <w:tcW w:w="954"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jc w:val="left"/>
            </w:pPr>
            <w:r>
              <w:rPr>
                <w:sz w:val="20"/>
                <w:szCs w:val="20"/>
              </w:rPr>
              <w:t>От минус 40 до 550</w:t>
            </w:r>
          </w:p>
        </w:tc>
        <w:tc>
          <w:tcPr>
            <w:tcW w:w="636"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jc w:val="center"/>
            </w:pPr>
            <w:r>
              <w:rPr>
                <w:sz w:val="20"/>
                <w:szCs w:val="20"/>
              </w:rPr>
              <w:t>0,05</w:t>
            </w:r>
          </w:p>
        </w:tc>
        <w:tc>
          <w:tcPr>
            <w:tcW w:w="861" w:type="pct"/>
            <w:vMerge w:val="restar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jc w:val="left"/>
            </w:pPr>
            <w:hyperlink r:id="rId695" w:tooltip="ГОСТ 5949-75 Сталь сортовая и калиброванная коррозионностойкая, жаростойкая и жаропрочная. Технические условия" w:history="1">
              <w:r>
                <w:rPr>
                  <w:rStyle w:val="a3"/>
                  <w:sz w:val="20"/>
                  <w:szCs w:val="20"/>
                  <w:shd w:val="clear" w:color="auto" w:fill="FFC0CB"/>
                </w:rPr>
                <w:t>ГОСТ 5949</w:t>
              </w:r>
            </w:hyperlink>
          </w:p>
        </w:tc>
        <w:tc>
          <w:tcPr>
            <w:tcW w:w="642" w:type="pct"/>
            <w:tcBorders>
              <w:top w:val="single" w:sz="8" w:space="0" w:color="auto"/>
              <w:left w:val="single" w:sz="8" w:space="0" w:color="auto"/>
              <w:bottom w:val="nil"/>
              <w:right w:val="single" w:sz="8" w:space="0" w:color="auto"/>
            </w:tcBorders>
            <w:shd w:val="clear" w:color="auto" w:fill="FFFFFF"/>
            <w:vAlign w:val="center"/>
            <w:hideMark/>
          </w:tcPr>
          <w:p w:rsidR="00C56561" w:rsidRDefault="00C56561" w:rsidP="009219D8">
            <w:pPr>
              <w:ind w:left="113" w:right="113" w:firstLine="0"/>
              <w:jc w:val="center"/>
            </w:pPr>
            <w:hyperlink w:anchor="табД1прим6" w:tooltip="Примечание 6" w:history="1">
              <w:r>
                <w:rPr>
                  <w:rStyle w:val="a3"/>
                  <w:sz w:val="20"/>
                  <w:szCs w:val="20"/>
                </w:rPr>
                <w:t>6</w:t>
              </w:r>
            </w:hyperlink>
          </w:p>
        </w:tc>
      </w:tr>
      <w:tr w:rsidR="00C56561" w:rsidTr="009219D8">
        <w:trPr>
          <w:trHeight w:val="20"/>
        </w:trPr>
        <w:tc>
          <w:tcPr>
            <w:tcW w:w="956"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jc w:val="left"/>
            </w:pPr>
            <w:r>
              <w:rPr>
                <w:sz w:val="20"/>
                <w:szCs w:val="20"/>
              </w:rPr>
              <w:t xml:space="preserve">12Х13 по </w:t>
            </w:r>
            <w:hyperlink r:id="rId696" w:tooltip="ГОСТ 5632-2014 Легированные нержавеющие стали и сплавы коррозионно-стойкие, жаростойкие и жаропрочные. Марки" w:history="1">
              <w:r>
                <w:rPr>
                  <w:rStyle w:val="a3"/>
                  <w:sz w:val="20"/>
                  <w:szCs w:val="20"/>
                </w:rPr>
                <w:t>ГОСТ 5632</w:t>
              </w:r>
            </w:hyperlink>
          </w:p>
        </w:tc>
        <w:tc>
          <w:tcPr>
            <w:tcW w:w="0" w:type="auto"/>
            <w:vMerge/>
            <w:tcBorders>
              <w:top w:val="single" w:sz="8" w:space="0" w:color="auto"/>
              <w:left w:val="single" w:sz="8" w:space="0" w:color="auto"/>
              <w:bottom w:val="nil"/>
              <w:right w:val="nil"/>
            </w:tcBorders>
            <w:vAlign w:val="center"/>
            <w:hideMark/>
          </w:tcPr>
          <w:p w:rsidR="00C56561" w:rsidRDefault="00C56561" w:rsidP="009219D8">
            <w:pPr>
              <w:ind w:firstLine="0"/>
              <w:jc w:val="left"/>
            </w:pPr>
          </w:p>
        </w:tc>
        <w:tc>
          <w:tcPr>
            <w:tcW w:w="954"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jc w:val="left"/>
            </w:pPr>
            <w:r>
              <w:rPr>
                <w:sz w:val="20"/>
                <w:szCs w:val="20"/>
              </w:rPr>
              <w:t>От минус 40 до 550</w:t>
            </w:r>
          </w:p>
        </w:tc>
        <w:tc>
          <w:tcPr>
            <w:tcW w:w="636" w:type="pct"/>
            <w:vMerge w:val="restar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jc w:val="center"/>
            </w:pPr>
            <w:r>
              <w:rPr>
                <w:sz w:val="20"/>
                <w:szCs w:val="20"/>
              </w:rPr>
              <w:t>Не ограничено</w:t>
            </w:r>
          </w:p>
        </w:tc>
        <w:tc>
          <w:tcPr>
            <w:tcW w:w="0" w:type="auto"/>
            <w:vMerge/>
            <w:tcBorders>
              <w:top w:val="single" w:sz="8" w:space="0" w:color="auto"/>
              <w:left w:val="single" w:sz="8" w:space="0" w:color="auto"/>
              <w:bottom w:val="nil"/>
              <w:right w:val="nil"/>
            </w:tcBorders>
            <w:vAlign w:val="center"/>
            <w:hideMark/>
          </w:tcPr>
          <w:p w:rsidR="00C56561" w:rsidRDefault="00C56561" w:rsidP="009219D8">
            <w:pPr>
              <w:ind w:firstLine="0"/>
              <w:jc w:val="left"/>
            </w:pPr>
          </w:p>
        </w:tc>
        <w:tc>
          <w:tcPr>
            <w:tcW w:w="642" w:type="pct"/>
            <w:tcBorders>
              <w:top w:val="single" w:sz="8" w:space="0" w:color="auto"/>
              <w:left w:val="single" w:sz="8" w:space="0" w:color="auto"/>
              <w:bottom w:val="nil"/>
              <w:right w:val="single" w:sz="8" w:space="0" w:color="auto"/>
            </w:tcBorders>
            <w:shd w:val="clear" w:color="auto" w:fill="FFFFFF"/>
            <w:vAlign w:val="center"/>
            <w:hideMark/>
          </w:tcPr>
          <w:p w:rsidR="00C56561" w:rsidRDefault="00C56561" w:rsidP="009219D8">
            <w:pPr>
              <w:ind w:left="113" w:right="113" w:firstLine="0"/>
              <w:jc w:val="center"/>
            </w:pPr>
            <w:r>
              <w:rPr>
                <w:sz w:val="20"/>
                <w:szCs w:val="20"/>
              </w:rPr>
              <w:t>-</w:t>
            </w:r>
          </w:p>
        </w:tc>
      </w:tr>
      <w:tr w:rsidR="00C56561" w:rsidTr="009219D8">
        <w:trPr>
          <w:trHeight w:val="20"/>
        </w:trPr>
        <w:tc>
          <w:tcPr>
            <w:tcW w:w="956"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jc w:val="left"/>
            </w:pPr>
            <w:r>
              <w:rPr>
                <w:sz w:val="20"/>
                <w:szCs w:val="20"/>
              </w:rPr>
              <w:t xml:space="preserve">03Х18Н11 по </w:t>
            </w:r>
            <w:hyperlink r:id="rId697" w:tooltip="ГОСТ 5632-2014 Легированные нержавеющие стали и сплавы коррозионно-стойкие, жаростойкие и жаропрочные. Марки" w:history="1">
              <w:r>
                <w:rPr>
                  <w:rStyle w:val="a3"/>
                  <w:sz w:val="20"/>
                  <w:szCs w:val="20"/>
                </w:rPr>
                <w:t>ГОСТ 5632</w:t>
              </w:r>
            </w:hyperlink>
            <w:r>
              <w:rPr>
                <w:sz w:val="20"/>
                <w:szCs w:val="20"/>
              </w:rPr>
              <w:t>; 03Х18Н11-ВИ по ТУ 14-1-1160 [</w:t>
            </w:r>
            <w:hyperlink w:anchor="б98" w:tooltip="Библиография 98" w:history="1">
              <w:r>
                <w:rPr>
                  <w:rStyle w:val="a3"/>
                  <w:sz w:val="20"/>
                  <w:szCs w:val="20"/>
                </w:rPr>
                <w:t>98</w:t>
              </w:r>
            </w:hyperlink>
            <w:r>
              <w:rPr>
                <w:sz w:val="20"/>
                <w:szCs w:val="20"/>
              </w:rPr>
              <w:t>]*</w:t>
            </w:r>
          </w:p>
        </w:tc>
        <w:tc>
          <w:tcPr>
            <w:tcW w:w="951"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jc w:val="left"/>
            </w:pPr>
            <w:r>
              <w:rPr>
                <w:sz w:val="20"/>
                <w:szCs w:val="20"/>
              </w:rPr>
              <w:t>ТУ 14-1-1160 [</w:t>
            </w:r>
            <w:hyperlink w:anchor="б98" w:tooltip="Библиография 98" w:history="1">
              <w:r>
                <w:rPr>
                  <w:rStyle w:val="a3"/>
                  <w:sz w:val="20"/>
                  <w:szCs w:val="20"/>
                </w:rPr>
                <w:t>98</w:t>
              </w:r>
            </w:hyperlink>
            <w:r>
              <w:rPr>
                <w:sz w:val="20"/>
                <w:szCs w:val="20"/>
              </w:rPr>
              <w:t>]*</w:t>
            </w:r>
          </w:p>
        </w:tc>
        <w:tc>
          <w:tcPr>
            <w:tcW w:w="954"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jc w:val="left"/>
            </w:pPr>
            <w:r>
              <w:rPr>
                <w:sz w:val="20"/>
                <w:szCs w:val="20"/>
              </w:rPr>
              <w:t>От минус 196 до 450</w:t>
            </w:r>
          </w:p>
        </w:tc>
        <w:tc>
          <w:tcPr>
            <w:tcW w:w="0" w:type="auto"/>
            <w:vMerge/>
            <w:tcBorders>
              <w:top w:val="single" w:sz="8" w:space="0" w:color="auto"/>
              <w:left w:val="single" w:sz="8" w:space="0" w:color="auto"/>
              <w:bottom w:val="nil"/>
              <w:right w:val="nil"/>
            </w:tcBorders>
            <w:vAlign w:val="center"/>
            <w:hideMark/>
          </w:tcPr>
          <w:p w:rsidR="00C56561" w:rsidRDefault="00C56561" w:rsidP="009219D8">
            <w:pPr>
              <w:ind w:firstLine="0"/>
              <w:jc w:val="left"/>
            </w:pPr>
          </w:p>
        </w:tc>
        <w:tc>
          <w:tcPr>
            <w:tcW w:w="861"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jc w:val="left"/>
            </w:pPr>
            <w:r>
              <w:rPr>
                <w:sz w:val="20"/>
                <w:szCs w:val="20"/>
              </w:rPr>
              <w:t>ТУ 14-1-1160 [</w:t>
            </w:r>
            <w:hyperlink w:anchor="б98" w:tooltip="Библиография 98" w:history="1">
              <w:r>
                <w:rPr>
                  <w:rStyle w:val="a3"/>
                  <w:sz w:val="20"/>
                  <w:szCs w:val="20"/>
                </w:rPr>
                <w:t>98</w:t>
              </w:r>
            </w:hyperlink>
            <w:r>
              <w:rPr>
                <w:sz w:val="20"/>
                <w:szCs w:val="20"/>
              </w:rPr>
              <w:t>]*</w:t>
            </w:r>
          </w:p>
        </w:tc>
        <w:tc>
          <w:tcPr>
            <w:tcW w:w="642" w:type="pct"/>
            <w:vMerge w:val="restart"/>
            <w:tcBorders>
              <w:top w:val="single" w:sz="8" w:space="0" w:color="auto"/>
              <w:left w:val="single" w:sz="8" w:space="0" w:color="auto"/>
              <w:bottom w:val="nil"/>
              <w:right w:val="single" w:sz="8" w:space="0" w:color="auto"/>
            </w:tcBorders>
            <w:shd w:val="clear" w:color="auto" w:fill="FFFFFF"/>
            <w:vAlign w:val="center"/>
            <w:hideMark/>
          </w:tcPr>
          <w:p w:rsidR="00C56561" w:rsidRDefault="00C56561" w:rsidP="009219D8">
            <w:pPr>
              <w:ind w:left="113" w:right="113" w:firstLine="0"/>
              <w:jc w:val="center"/>
            </w:pPr>
            <w:r>
              <w:rPr>
                <w:sz w:val="20"/>
                <w:szCs w:val="20"/>
              </w:rPr>
              <w:t>-</w:t>
            </w:r>
          </w:p>
        </w:tc>
      </w:tr>
      <w:tr w:rsidR="00C56561" w:rsidTr="009219D8">
        <w:trPr>
          <w:trHeight w:val="20"/>
        </w:trPr>
        <w:tc>
          <w:tcPr>
            <w:tcW w:w="956"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jc w:val="left"/>
            </w:pPr>
            <w:r>
              <w:rPr>
                <w:sz w:val="20"/>
                <w:szCs w:val="20"/>
              </w:rPr>
              <w:t xml:space="preserve">03Х17Н14М3 по </w:t>
            </w:r>
            <w:hyperlink r:id="rId698" w:tooltip="ГОСТ 5632-2014 Легированные нержавеющие стали и сплавы коррозионно-стойкие, жаростойкие и жаропрочные. Марки" w:history="1">
              <w:r>
                <w:rPr>
                  <w:rStyle w:val="a3"/>
                  <w:sz w:val="20"/>
                  <w:szCs w:val="20"/>
                </w:rPr>
                <w:t>ГОСТ 5632</w:t>
              </w:r>
            </w:hyperlink>
          </w:p>
        </w:tc>
        <w:tc>
          <w:tcPr>
            <w:tcW w:w="951"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jc w:val="left"/>
            </w:pPr>
            <w:r>
              <w:rPr>
                <w:sz w:val="20"/>
                <w:szCs w:val="20"/>
              </w:rPr>
              <w:t>ТУ 14-1-3303 [</w:t>
            </w:r>
            <w:hyperlink w:anchor="б99" w:tooltip="Библиография 99" w:history="1">
              <w:r>
                <w:rPr>
                  <w:rStyle w:val="a3"/>
                  <w:sz w:val="20"/>
                  <w:szCs w:val="20"/>
                </w:rPr>
                <w:t>99</w:t>
              </w:r>
            </w:hyperlink>
            <w:r>
              <w:rPr>
                <w:sz w:val="20"/>
                <w:szCs w:val="20"/>
              </w:rPr>
              <w:t>]*</w:t>
            </w:r>
          </w:p>
        </w:tc>
        <w:tc>
          <w:tcPr>
            <w:tcW w:w="954"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jc w:val="left"/>
            </w:pPr>
            <w:r>
              <w:rPr>
                <w:sz w:val="20"/>
                <w:szCs w:val="20"/>
              </w:rPr>
              <w:t>От минус 196 до 450</w:t>
            </w:r>
          </w:p>
        </w:tc>
        <w:tc>
          <w:tcPr>
            <w:tcW w:w="0" w:type="auto"/>
            <w:vMerge/>
            <w:tcBorders>
              <w:top w:val="single" w:sz="8" w:space="0" w:color="auto"/>
              <w:left w:val="single" w:sz="8" w:space="0" w:color="auto"/>
              <w:bottom w:val="nil"/>
              <w:right w:val="nil"/>
            </w:tcBorders>
            <w:vAlign w:val="center"/>
            <w:hideMark/>
          </w:tcPr>
          <w:p w:rsidR="00C56561" w:rsidRDefault="00C56561" w:rsidP="009219D8">
            <w:pPr>
              <w:ind w:firstLine="0"/>
              <w:jc w:val="left"/>
            </w:pPr>
          </w:p>
        </w:tc>
        <w:tc>
          <w:tcPr>
            <w:tcW w:w="861"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jc w:val="left"/>
            </w:pPr>
            <w:r>
              <w:rPr>
                <w:sz w:val="20"/>
                <w:szCs w:val="20"/>
              </w:rPr>
              <w:t>ТУ 14-1-3303 [</w:t>
            </w:r>
            <w:hyperlink w:anchor="б99" w:tooltip="Библиография 99" w:history="1">
              <w:r>
                <w:rPr>
                  <w:rStyle w:val="a3"/>
                  <w:sz w:val="20"/>
                  <w:szCs w:val="20"/>
                </w:rPr>
                <w:t>99</w:t>
              </w:r>
            </w:hyperlink>
            <w:r>
              <w:rPr>
                <w:sz w:val="20"/>
                <w:szCs w:val="20"/>
              </w:rPr>
              <w:t>]*</w:t>
            </w:r>
          </w:p>
        </w:tc>
        <w:tc>
          <w:tcPr>
            <w:tcW w:w="0" w:type="auto"/>
            <w:vMerge/>
            <w:tcBorders>
              <w:top w:val="single" w:sz="8" w:space="0" w:color="auto"/>
              <w:left w:val="single" w:sz="8" w:space="0" w:color="auto"/>
              <w:bottom w:val="nil"/>
              <w:right w:val="single" w:sz="8" w:space="0" w:color="auto"/>
            </w:tcBorders>
            <w:vAlign w:val="center"/>
            <w:hideMark/>
          </w:tcPr>
          <w:p w:rsidR="00C56561" w:rsidRDefault="00C56561" w:rsidP="009219D8">
            <w:pPr>
              <w:ind w:firstLine="0"/>
              <w:jc w:val="left"/>
            </w:pPr>
          </w:p>
        </w:tc>
      </w:tr>
      <w:tr w:rsidR="00C56561" w:rsidTr="009219D8">
        <w:trPr>
          <w:trHeight w:val="20"/>
        </w:trPr>
        <w:tc>
          <w:tcPr>
            <w:tcW w:w="956"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jc w:val="left"/>
            </w:pPr>
            <w:r>
              <w:rPr>
                <w:sz w:val="20"/>
                <w:szCs w:val="20"/>
              </w:rPr>
              <w:t xml:space="preserve">08Х17Т по </w:t>
            </w:r>
            <w:hyperlink r:id="rId699" w:tooltip="ГОСТ 5632-2014 Легированные нержавеющие стали и сплавы коррозионно-стойкие, жаростойкие и жаропрочные. Марки" w:history="1">
              <w:r>
                <w:rPr>
                  <w:rStyle w:val="a3"/>
                  <w:sz w:val="20"/>
                  <w:szCs w:val="20"/>
                </w:rPr>
                <w:t>ГОСТ 5632</w:t>
              </w:r>
            </w:hyperlink>
          </w:p>
        </w:tc>
        <w:tc>
          <w:tcPr>
            <w:tcW w:w="951" w:type="pct"/>
            <w:vMerge w:val="restart"/>
            <w:tcBorders>
              <w:top w:val="single" w:sz="8" w:space="0" w:color="auto"/>
              <w:left w:val="single" w:sz="8" w:space="0" w:color="auto"/>
              <w:bottom w:val="single" w:sz="8" w:space="0" w:color="auto"/>
              <w:right w:val="nil"/>
            </w:tcBorders>
            <w:shd w:val="clear" w:color="auto" w:fill="FFFFFF"/>
            <w:vAlign w:val="center"/>
            <w:hideMark/>
          </w:tcPr>
          <w:p w:rsidR="00C56561" w:rsidRDefault="00C56561" w:rsidP="009219D8">
            <w:pPr>
              <w:ind w:left="113" w:right="113" w:firstLine="0"/>
              <w:jc w:val="left"/>
            </w:pPr>
            <w:hyperlink r:id="rId700" w:tooltip="ГОСТ 5949-75 Сталь сортовая и калиброванная коррозионностойкая, жаростойкая и жаропрочная. Технические условия" w:history="1">
              <w:r>
                <w:rPr>
                  <w:rStyle w:val="a3"/>
                  <w:sz w:val="20"/>
                  <w:szCs w:val="20"/>
                  <w:shd w:val="clear" w:color="auto" w:fill="FFC0CB"/>
                </w:rPr>
                <w:t>ГОСТ 5949</w:t>
              </w:r>
            </w:hyperlink>
          </w:p>
        </w:tc>
        <w:tc>
          <w:tcPr>
            <w:tcW w:w="954"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jc w:val="left"/>
            </w:pPr>
            <w:r>
              <w:rPr>
                <w:sz w:val="20"/>
                <w:szCs w:val="20"/>
              </w:rPr>
              <w:t>От 0 до 700</w:t>
            </w:r>
          </w:p>
        </w:tc>
        <w:tc>
          <w:tcPr>
            <w:tcW w:w="636" w:type="pct"/>
            <w:vMerge w:val="restart"/>
            <w:tcBorders>
              <w:top w:val="single" w:sz="8" w:space="0" w:color="auto"/>
              <w:left w:val="single" w:sz="8" w:space="0" w:color="auto"/>
              <w:bottom w:val="single" w:sz="8" w:space="0" w:color="auto"/>
              <w:right w:val="nil"/>
            </w:tcBorders>
            <w:shd w:val="clear" w:color="auto" w:fill="FFFFFF"/>
            <w:vAlign w:val="center"/>
            <w:hideMark/>
          </w:tcPr>
          <w:p w:rsidR="00C56561" w:rsidRDefault="00C56561" w:rsidP="009219D8">
            <w:pPr>
              <w:ind w:left="113" w:right="113" w:firstLine="0"/>
              <w:jc w:val="center"/>
            </w:pPr>
            <w:r>
              <w:rPr>
                <w:sz w:val="20"/>
                <w:szCs w:val="20"/>
              </w:rPr>
              <w:t>-</w:t>
            </w:r>
          </w:p>
        </w:tc>
        <w:tc>
          <w:tcPr>
            <w:tcW w:w="861" w:type="pct"/>
            <w:vMerge w:val="restart"/>
            <w:tcBorders>
              <w:top w:val="single" w:sz="8" w:space="0" w:color="auto"/>
              <w:left w:val="single" w:sz="8" w:space="0" w:color="auto"/>
              <w:bottom w:val="single" w:sz="8" w:space="0" w:color="auto"/>
              <w:right w:val="nil"/>
            </w:tcBorders>
            <w:shd w:val="clear" w:color="auto" w:fill="FFFFFF"/>
            <w:vAlign w:val="center"/>
            <w:hideMark/>
          </w:tcPr>
          <w:p w:rsidR="00C56561" w:rsidRDefault="00C56561" w:rsidP="009219D8">
            <w:pPr>
              <w:ind w:left="113" w:right="113" w:firstLine="0"/>
              <w:jc w:val="left"/>
            </w:pPr>
            <w:hyperlink r:id="rId701" w:tooltip="ГОСТ 5949-75 Сталь сортовая и калиброванная коррозионностойкая, жаростойкая и жаропрочная. Технические условия" w:history="1">
              <w:r>
                <w:rPr>
                  <w:rStyle w:val="a3"/>
                  <w:sz w:val="20"/>
                  <w:szCs w:val="20"/>
                  <w:shd w:val="clear" w:color="auto" w:fill="FFC0CB"/>
                </w:rPr>
                <w:t>ГОСТ 5949</w:t>
              </w:r>
            </w:hyperlink>
          </w:p>
        </w:tc>
        <w:tc>
          <w:tcPr>
            <w:tcW w:w="642" w:type="pct"/>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rsidR="00C56561" w:rsidRDefault="00C56561" w:rsidP="009219D8">
            <w:pPr>
              <w:ind w:left="113" w:right="113" w:firstLine="0"/>
              <w:jc w:val="center"/>
            </w:pPr>
            <w:hyperlink w:anchor="табД1прим3" w:tooltip="Примечание 3" w:history="1">
              <w:r>
                <w:rPr>
                  <w:rStyle w:val="a3"/>
                  <w:sz w:val="20"/>
                  <w:szCs w:val="20"/>
                </w:rPr>
                <w:t>3</w:t>
              </w:r>
            </w:hyperlink>
          </w:p>
        </w:tc>
      </w:tr>
      <w:tr w:rsidR="00C56561" w:rsidTr="009219D8">
        <w:trPr>
          <w:trHeight w:val="20"/>
        </w:trPr>
        <w:tc>
          <w:tcPr>
            <w:tcW w:w="956" w:type="pct"/>
            <w:tcBorders>
              <w:top w:val="single" w:sz="8" w:space="0" w:color="auto"/>
              <w:left w:val="single" w:sz="8" w:space="0" w:color="auto"/>
              <w:bottom w:val="single" w:sz="8" w:space="0" w:color="auto"/>
              <w:right w:val="nil"/>
            </w:tcBorders>
            <w:shd w:val="clear" w:color="auto" w:fill="FFFFFF"/>
            <w:vAlign w:val="center"/>
            <w:hideMark/>
          </w:tcPr>
          <w:p w:rsidR="00C56561" w:rsidRDefault="00C56561" w:rsidP="009219D8">
            <w:pPr>
              <w:ind w:left="113" w:right="113" w:firstLine="0"/>
              <w:jc w:val="left"/>
            </w:pPr>
            <w:r>
              <w:rPr>
                <w:sz w:val="20"/>
                <w:szCs w:val="20"/>
              </w:rPr>
              <w:t xml:space="preserve">15Х25Т, 15Х28 по </w:t>
            </w:r>
            <w:hyperlink r:id="rId702" w:tooltip="ГОСТ 5632-2014 Легированные нержавеющие стали и сплавы коррозионно-стойкие, жаростойкие и жаропрочные. Марки" w:history="1">
              <w:r>
                <w:rPr>
                  <w:rStyle w:val="a3"/>
                  <w:sz w:val="20"/>
                  <w:szCs w:val="20"/>
                </w:rPr>
                <w:t>ГОСТ 5632</w:t>
              </w:r>
            </w:hyperlink>
          </w:p>
        </w:tc>
        <w:tc>
          <w:tcPr>
            <w:tcW w:w="0" w:type="auto"/>
            <w:vMerge/>
            <w:tcBorders>
              <w:top w:val="single" w:sz="8" w:space="0" w:color="auto"/>
              <w:left w:val="single" w:sz="8" w:space="0" w:color="auto"/>
              <w:bottom w:val="single" w:sz="8" w:space="0" w:color="auto"/>
              <w:right w:val="nil"/>
            </w:tcBorders>
            <w:vAlign w:val="center"/>
            <w:hideMark/>
          </w:tcPr>
          <w:p w:rsidR="00C56561" w:rsidRDefault="00C56561" w:rsidP="009219D8">
            <w:pPr>
              <w:ind w:firstLine="0"/>
              <w:jc w:val="left"/>
            </w:pPr>
          </w:p>
        </w:tc>
        <w:tc>
          <w:tcPr>
            <w:tcW w:w="954" w:type="pct"/>
            <w:tcBorders>
              <w:top w:val="single" w:sz="8" w:space="0" w:color="auto"/>
              <w:left w:val="single" w:sz="8" w:space="0" w:color="auto"/>
              <w:bottom w:val="single" w:sz="8" w:space="0" w:color="auto"/>
              <w:right w:val="nil"/>
            </w:tcBorders>
            <w:shd w:val="clear" w:color="auto" w:fill="FFFFFF"/>
            <w:vAlign w:val="center"/>
            <w:hideMark/>
          </w:tcPr>
          <w:p w:rsidR="00C56561" w:rsidRDefault="00C56561" w:rsidP="009219D8">
            <w:pPr>
              <w:ind w:left="113" w:right="113" w:firstLine="0"/>
              <w:jc w:val="left"/>
            </w:pPr>
            <w:r>
              <w:rPr>
                <w:sz w:val="20"/>
                <w:szCs w:val="20"/>
              </w:rPr>
              <w:t>От 0 до 900</w:t>
            </w:r>
          </w:p>
        </w:tc>
        <w:tc>
          <w:tcPr>
            <w:tcW w:w="0" w:type="auto"/>
            <w:vMerge/>
            <w:tcBorders>
              <w:top w:val="single" w:sz="8" w:space="0" w:color="auto"/>
              <w:left w:val="single" w:sz="8" w:space="0" w:color="auto"/>
              <w:bottom w:val="single" w:sz="8" w:space="0" w:color="auto"/>
              <w:right w:val="nil"/>
            </w:tcBorders>
            <w:vAlign w:val="center"/>
            <w:hideMark/>
          </w:tcPr>
          <w:p w:rsidR="00C56561" w:rsidRDefault="00C56561" w:rsidP="009219D8">
            <w:pPr>
              <w:ind w:firstLine="0"/>
              <w:jc w:val="left"/>
            </w:pPr>
          </w:p>
        </w:tc>
        <w:tc>
          <w:tcPr>
            <w:tcW w:w="0" w:type="auto"/>
            <w:vMerge/>
            <w:tcBorders>
              <w:top w:val="single" w:sz="8" w:space="0" w:color="auto"/>
              <w:left w:val="single" w:sz="8" w:space="0" w:color="auto"/>
              <w:bottom w:val="single" w:sz="8" w:space="0" w:color="auto"/>
              <w:right w:val="nil"/>
            </w:tcBorders>
            <w:vAlign w:val="center"/>
            <w:hideMark/>
          </w:tcPr>
          <w:p w:rsidR="00C56561" w:rsidRDefault="00C56561" w:rsidP="009219D8">
            <w:pPr>
              <w:ind w:firstLine="0"/>
              <w:jc w:val="left"/>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C56561" w:rsidRDefault="00C56561" w:rsidP="009219D8">
            <w:pPr>
              <w:ind w:firstLine="0"/>
              <w:jc w:val="left"/>
            </w:pPr>
          </w:p>
        </w:tc>
      </w:tr>
      <w:tr w:rsidR="00C56561" w:rsidTr="009219D8">
        <w:trPr>
          <w:trHeight w:val="20"/>
        </w:trPr>
        <w:tc>
          <w:tcPr>
            <w:tcW w:w="956" w:type="pct"/>
            <w:tcBorders>
              <w:top w:val="nil"/>
              <w:left w:val="single" w:sz="8" w:space="0" w:color="auto"/>
              <w:bottom w:val="single" w:sz="8" w:space="0" w:color="auto"/>
              <w:right w:val="nil"/>
            </w:tcBorders>
            <w:shd w:val="clear" w:color="auto" w:fill="FFFFFF"/>
            <w:vAlign w:val="center"/>
            <w:hideMark/>
          </w:tcPr>
          <w:p w:rsidR="00C56561" w:rsidRDefault="00C56561" w:rsidP="009219D8">
            <w:pPr>
              <w:ind w:left="113" w:right="113" w:firstLine="0"/>
              <w:jc w:val="left"/>
            </w:pPr>
            <w:r>
              <w:rPr>
                <w:sz w:val="20"/>
                <w:szCs w:val="20"/>
              </w:rPr>
              <w:t xml:space="preserve">15Х18Н12С4ТЮ по </w:t>
            </w:r>
            <w:hyperlink r:id="rId703" w:tooltip="ГОСТ 5632-2014 Легированные нержавеющие стали и сплавы коррозионно-стойкие, жаростойкие и жаропрочные. Марки" w:history="1">
              <w:r>
                <w:rPr>
                  <w:rStyle w:val="a3"/>
                  <w:sz w:val="20"/>
                  <w:szCs w:val="20"/>
                </w:rPr>
                <w:t>ГОСТ 5632</w:t>
              </w:r>
            </w:hyperlink>
          </w:p>
        </w:tc>
        <w:tc>
          <w:tcPr>
            <w:tcW w:w="951" w:type="pct"/>
            <w:tcBorders>
              <w:top w:val="nil"/>
              <w:left w:val="single" w:sz="8" w:space="0" w:color="auto"/>
              <w:bottom w:val="single" w:sz="8" w:space="0" w:color="auto"/>
              <w:right w:val="nil"/>
            </w:tcBorders>
            <w:shd w:val="clear" w:color="auto" w:fill="FFFFFF"/>
            <w:vAlign w:val="center"/>
            <w:hideMark/>
          </w:tcPr>
          <w:p w:rsidR="00C56561" w:rsidRDefault="00C56561" w:rsidP="009219D8">
            <w:pPr>
              <w:ind w:left="113" w:right="113" w:firstLine="0"/>
              <w:jc w:val="left"/>
            </w:pPr>
            <w:r>
              <w:rPr>
                <w:sz w:val="20"/>
                <w:szCs w:val="20"/>
              </w:rPr>
              <w:t>ТУ 14-1-561 [</w:t>
            </w:r>
            <w:hyperlink w:anchor="б100" w:tooltip="Библиография 100" w:history="1">
              <w:r>
                <w:rPr>
                  <w:rStyle w:val="a3"/>
                  <w:sz w:val="20"/>
                  <w:szCs w:val="20"/>
                </w:rPr>
                <w:t>100</w:t>
              </w:r>
            </w:hyperlink>
            <w:r>
              <w:rPr>
                <w:sz w:val="20"/>
                <w:szCs w:val="20"/>
              </w:rPr>
              <w:t>]*</w:t>
            </w:r>
          </w:p>
        </w:tc>
        <w:tc>
          <w:tcPr>
            <w:tcW w:w="954" w:type="pct"/>
            <w:tcBorders>
              <w:top w:val="nil"/>
              <w:left w:val="single" w:sz="8" w:space="0" w:color="auto"/>
              <w:bottom w:val="single" w:sz="8" w:space="0" w:color="auto"/>
              <w:right w:val="nil"/>
            </w:tcBorders>
            <w:shd w:val="clear" w:color="auto" w:fill="FFFFFF"/>
            <w:vAlign w:val="center"/>
            <w:hideMark/>
          </w:tcPr>
          <w:p w:rsidR="00C56561" w:rsidRDefault="00C56561" w:rsidP="009219D8">
            <w:pPr>
              <w:ind w:left="113" w:right="113" w:firstLine="0"/>
              <w:jc w:val="left"/>
            </w:pPr>
            <w:r>
              <w:rPr>
                <w:sz w:val="20"/>
                <w:szCs w:val="20"/>
              </w:rPr>
              <w:t>От минус 20 до 200</w:t>
            </w:r>
          </w:p>
        </w:tc>
        <w:tc>
          <w:tcPr>
            <w:tcW w:w="636" w:type="pct"/>
            <w:tcBorders>
              <w:top w:val="nil"/>
              <w:left w:val="single" w:sz="8" w:space="0" w:color="auto"/>
              <w:bottom w:val="single" w:sz="8" w:space="0" w:color="auto"/>
              <w:right w:val="nil"/>
            </w:tcBorders>
            <w:shd w:val="clear" w:color="auto" w:fill="FFFFFF"/>
            <w:vAlign w:val="center"/>
            <w:hideMark/>
          </w:tcPr>
          <w:p w:rsidR="00C56561" w:rsidRDefault="00C56561" w:rsidP="009219D8">
            <w:pPr>
              <w:ind w:left="113" w:right="113" w:firstLine="0"/>
              <w:jc w:val="center"/>
            </w:pPr>
            <w:r>
              <w:rPr>
                <w:sz w:val="20"/>
                <w:szCs w:val="20"/>
              </w:rPr>
              <w:t>2,5</w:t>
            </w:r>
          </w:p>
        </w:tc>
        <w:tc>
          <w:tcPr>
            <w:tcW w:w="861" w:type="pct"/>
            <w:tcBorders>
              <w:top w:val="nil"/>
              <w:left w:val="single" w:sz="8" w:space="0" w:color="auto"/>
              <w:bottom w:val="single" w:sz="8" w:space="0" w:color="auto"/>
              <w:right w:val="nil"/>
            </w:tcBorders>
            <w:shd w:val="clear" w:color="auto" w:fill="FFFFFF"/>
            <w:vAlign w:val="center"/>
            <w:hideMark/>
          </w:tcPr>
          <w:p w:rsidR="00C56561" w:rsidRDefault="00C56561" w:rsidP="009219D8">
            <w:pPr>
              <w:ind w:left="113" w:right="113" w:firstLine="0"/>
              <w:jc w:val="left"/>
            </w:pPr>
            <w:r>
              <w:rPr>
                <w:sz w:val="20"/>
                <w:szCs w:val="20"/>
              </w:rPr>
              <w:t>ТУ 14-1-561 [</w:t>
            </w:r>
            <w:hyperlink w:anchor="б100" w:tooltip="Библиография 100" w:history="1">
              <w:r>
                <w:rPr>
                  <w:rStyle w:val="a3"/>
                  <w:sz w:val="20"/>
                  <w:szCs w:val="20"/>
                </w:rPr>
                <w:t>100</w:t>
              </w:r>
            </w:hyperlink>
            <w:r>
              <w:rPr>
                <w:sz w:val="20"/>
                <w:szCs w:val="20"/>
              </w:rPr>
              <w:t>]*</w:t>
            </w:r>
          </w:p>
        </w:tc>
        <w:tc>
          <w:tcPr>
            <w:tcW w:w="642" w:type="pct"/>
            <w:vMerge w:val="restart"/>
            <w:tcBorders>
              <w:top w:val="nil"/>
              <w:left w:val="single" w:sz="8" w:space="0" w:color="auto"/>
              <w:bottom w:val="single" w:sz="8" w:space="0" w:color="auto"/>
              <w:right w:val="single" w:sz="8" w:space="0" w:color="auto"/>
            </w:tcBorders>
            <w:shd w:val="clear" w:color="auto" w:fill="FFFFFF"/>
            <w:vAlign w:val="center"/>
            <w:hideMark/>
          </w:tcPr>
          <w:p w:rsidR="00C56561" w:rsidRDefault="00C56561" w:rsidP="009219D8">
            <w:pPr>
              <w:ind w:left="113" w:right="113" w:firstLine="0"/>
              <w:jc w:val="center"/>
            </w:pPr>
            <w:r>
              <w:rPr>
                <w:sz w:val="20"/>
                <w:szCs w:val="20"/>
              </w:rPr>
              <w:t>-</w:t>
            </w:r>
          </w:p>
        </w:tc>
      </w:tr>
      <w:tr w:rsidR="00C56561" w:rsidTr="009219D8">
        <w:trPr>
          <w:trHeight w:val="20"/>
        </w:trPr>
        <w:tc>
          <w:tcPr>
            <w:tcW w:w="956" w:type="pct"/>
            <w:tcBorders>
              <w:top w:val="nil"/>
              <w:left w:val="single" w:sz="8" w:space="0" w:color="auto"/>
              <w:bottom w:val="single" w:sz="8" w:space="0" w:color="auto"/>
              <w:right w:val="nil"/>
            </w:tcBorders>
            <w:shd w:val="clear" w:color="auto" w:fill="FFFFFF"/>
            <w:vAlign w:val="center"/>
            <w:hideMark/>
          </w:tcPr>
          <w:p w:rsidR="00C56561" w:rsidRDefault="00C56561" w:rsidP="009219D8">
            <w:pPr>
              <w:ind w:left="113" w:right="113" w:firstLine="0"/>
              <w:jc w:val="left"/>
            </w:pPr>
            <w:r>
              <w:rPr>
                <w:sz w:val="20"/>
                <w:szCs w:val="20"/>
              </w:rPr>
              <w:t xml:space="preserve">05ХН32Т по </w:t>
            </w:r>
            <w:hyperlink r:id="rId704" w:tooltip="ГОСТ 5632-2014 Легированные нержавеющие стали и сплавы коррозионно-стойкие, жаростойкие и жаропрочные. Марки" w:history="1">
              <w:r>
                <w:rPr>
                  <w:rStyle w:val="a3"/>
                  <w:sz w:val="20"/>
                  <w:szCs w:val="20"/>
                </w:rPr>
                <w:t>ГОСТ 5632</w:t>
              </w:r>
            </w:hyperlink>
          </w:p>
        </w:tc>
        <w:tc>
          <w:tcPr>
            <w:tcW w:w="951" w:type="pct"/>
            <w:tcBorders>
              <w:top w:val="nil"/>
              <w:left w:val="single" w:sz="8" w:space="0" w:color="auto"/>
              <w:bottom w:val="single" w:sz="8" w:space="0" w:color="auto"/>
              <w:right w:val="nil"/>
            </w:tcBorders>
            <w:shd w:val="clear" w:color="auto" w:fill="FFFFFF"/>
            <w:vAlign w:val="center"/>
            <w:hideMark/>
          </w:tcPr>
          <w:p w:rsidR="00C56561" w:rsidRDefault="00C56561" w:rsidP="009219D8">
            <w:pPr>
              <w:ind w:left="113" w:right="113" w:firstLine="0"/>
              <w:jc w:val="left"/>
            </w:pPr>
            <w:r>
              <w:rPr>
                <w:sz w:val="20"/>
                <w:szCs w:val="20"/>
              </w:rPr>
              <w:t>ТУ 14-1-284 [</w:t>
            </w:r>
            <w:hyperlink w:anchor="б101" w:tooltip="Библиография 101" w:history="1">
              <w:r>
                <w:rPr>
                  <w:rStyle w:val="a3"/>
                  <w:sz w:val="20"/>
                  <w:szCs w:val="20"/>
                </w:rPr>
                <w:t>101</w:t>
              </w:r>
            </w:hyperlink>
            <w:r>
              <w:rPr>
                <w:sz w:val="20"/>
                <w:szCs w:val="20"/>
              </w:rPr>
              <w:t>]*</w:t>
            </w:r>
          </w:p>
        </w:tc>
        <w:tc>
          <w:tcPr>
            <w:tcW w:w="954" w:type="pct"/>
            <w:tcBorders>
              <w:top w:val="nil"/>
              <w:left w:val="single" w:sz="8" w:space="0" w:color="auto"/>
              <w:bottom w:val="single" w:sz="8" w:space="0" w:color="auto"/>
              <w:right w:val="nil"/>
            </w:tcBorders>
            <w:shd w:val="clear" w:color="auto" w:fill="FFFFFF"/>
            <w:vAlign w:val="center"/>
            <w:hideMark/>
          </w:tcPr>
          <w:p w:rsidR="00C56561" w:rsidRDefault="00C56561" w:rsidP="009219D8">
            <w:pPr>
              <w:ind w:left="113" w:right="113" w:firstLine="0"/>
              <w:jc w:val="left"/>
            </w:pPr>
            <w:r>
              <w:rPr>
                <w:sz w:val="20"/>
                <w:szCs w:val="20"/>
              </w:rPr>
              <w:t>От минус 70 до 900</w:t>
            </w:r>
          </w:p>
        </w:tc>
        <w:tc>
          <w:tcPr>
            <w:tcW w:w="636" w:type="pct"/>
            <w:tcBorders>
              <w:top w:val="nil"/>
              <w:left w:val="single" w:sz="8" w:space="0" w:color="auto"/>
              <w:bottom w:val="single" w:sz="8" w:space="0" w:color="auto"/>
              <w:right w:val="nil"/>
            </w:tcBorders>
            <w:shd w:val="clear" w:color="auto" w:fill="FFFFFF"/>
            <w:vAlign w:val="center"/>
            <w:hideMark/>
          </w:tcPr>
          <w:p w:rsidR="00C56561" w:rsidRDefault="00C56561" w:rsidP="009219D8">
            <w:pPr>
              <w:ind w:left="113" w:right="113" w:firstLine="0"/>
              <w:jc w:val="center"/>
            </w:pPr>
            <w:r>
              <w:rPr>
                <w:sz w:val="20"/>
                <w:szCs w:val="20"/>
              </w:rPr>
              <w:t>Не ограничено</w:t>
            </w:r>
          </w:p>
        </w:tc>
        <w:tc>
          <w:tcPr>
            <w:tcW w:w="861" w:type="pct"/>
            <w:tcBorders>
              <w:top w:val="nil"/>
              <w:left w:val="single" w:sz="8" w:space="0" w:color="auto"/>
              <w:bottom w:val="single" w:sz="8" w:space="0" w:color="auto"/>
              <w:right w:val="nil"/>
            </w:tcBorders>
            <w:shd w:val="clear" w:color="auto" w:fill="FFFFFF"/>
            <w:vAlign w:val="center"/>
            <w:hideMark/>
          </w:tcPr>
          <w:p w:rsidR="00C56561" w:rsidRDefault="00C56561" w:rsidP="009219D8">
            <w:pPr>
              <w:ind w:left="113" w:right="113" w:firstLine="0"/>
              <w:jc w:val="left"/>
            </w:pPr>
            <w:r>
              <w:rPr>
                <w:sz w:val="20"/>
                <w:szCs w:val="20"/>
              </w:rPr>
              <w:t>ТУ 14-1-284 [</w:t>
            </w:r>
            <w:hyperlink w:anchor="б101" w:tooltip="Библиография 101" w:history="1">
              <w:r>
                <w:rPr>
                  <w:rStyle w:val="a3"/>
                  <w:sz w:val="20"/>
                  <w:szCs w:val="20"/>
                </w:rPr>
                <w:t>101</w:t>
              </w:r>
            </w:hyperlink>
            <w:r>
              <w:rPr>
                <w:sz w:val="20"/>
                <w:szCs w:val="20"/>
              </w:rPr>
              <w:t>]*</w:t>
            </w:r>
          </w:p>
        </w:tc>
        <w:tc>
          <w:tcPr>
            <w:tcW w:w="0" w:type="auto"/>
            <w:vMerge/>
            <w:tcBorders>
              <w:top w:val="nil"/>
              <w:left w:val="single" w:sz="8" w:space="0" w:color="auto"/>
              <w:bottom w:val="single" w:sz="8" w:space="0" w:color="auto"/>
              <w:right w:val="single" w:sz="8" w:space="0" w:color="auto"/>
            </w:tcBorders>
            <w:vAlign w:val="center"/>
            <w:hideMark/>
          </w:tcPr>
          <w:p w:rsidR="00C56561" w:rsidRDefault="00C56561" w:rsidP="009219D8">
            <w:pPr>
              <w:ind w:firstLine="0"/>
              <w:jc w:val="left"/>
            </w:pPr>
          </w:p>
        </w:tc>
      </w:tr>
      <w:tr w:rsidR="00C56561" w:rsidTr="009219D8">
        <w:trPr>
          <w:trHeight w:val="20"/>
        </w:trPr>
        <w:tc>
          <w:tcPr>
            <w:tcW w:w="5000" w:type="pct"/>
            <w:gridSpan w:val="6"/>
            <w:tcBorders>
              <w:top w:val="nil"/>
              <w:left w:val="single" w:sz="8" w:space="0" w:color="auto"/>
              <w:bottom w:val="single" w:sz="8" w:space="0" w:color="auto"/>
              <w:right w:val="single" w:sz="8" w:space="0" w:color="auto"/>
            </w:tcBorders>
            <w:shd w:val="clear" w:color="auto" w:fill="FFFFFF"/>
            <w:vAlign w:val="center"/>
            <w:hideMark/>
          </w:tcPr>
          <w:p w:rsidR="00C56561" w:rsidRDefault="00C56561" w:rsidP="009219D8">
            <w:r>
              <w:rPr>
                <w:spacing w:val="20"/>
                <w:sz w:val="20"/>
                <w:szCs w:val="20"/>
              </w:rPr>
              <w:t>Примечания</w:t>
            </w:r>
          </w:p>
          <w:p w:rsidR="00C56561" w:rsidRDefault="00C56561" w:rsidP="009219D8">
            <w:bookmarkStart w:id="322" w:name="табД1прим1"/>
            <w:bookmarkEnd w:id="322"/>
            <w:r>
              <w:rPr>
                <w:sz w:val="20"/>
                <w:szCs w:val="20"/>
              </w:rPr>
              <w:t xml:space="preserve">1 Испытания на стойкость к межкристаллитной коррозии по </w:t>
            </w:r>
            <w:hyperlink r:id="rId705" w:tooltip="ГОСТ 6032-2003 Стали и сплавы коррозионно-стойкие. Методы испытаний на стойкость к межкристаллитной коррозии" w:history="1">
              <w:r>
                <w:rPr>
                  <w:rStyle w:val="a3"/>
                  <w:sz w:val="20"/>
                  <w:szCs w:val="20"/>
                  <w:shd w:val="clear" w:color="auto" w:fill="FFC0CB"/>
                </w:rPr>
                <w:t>ГОСТ 6032</w:t>
              </w:r>
            </w:hyperlink>
            <w:r>
              <w:rPr>
                <w:sz w:val="20"/>
                <w:szCs w:val="20"/>
              </w:rPr>
              <w:t xml:space="preserve"> при условии требований в проекте.</w:t>
            </w:r>
          </w:p>
          <w:p w:rsidR="00C56561" w:rsidRDefault="00C56561" w:rsidP="009219D8">
            <w:bookmarkStart w:id="323" w:name="табД1прим2"/>
            <w:bookmarkEnd w:id="323"/>
            <w:r>
              <w:rPr>
                <w:sz w:val="20"/>
                <w:szCs w:val="20"/>
              </w:rPr>
              <w:t xml:space="preserve">2 Необходимо применять с обязательным выполнением требований </w:t>
            </w:r>
            <w:hyperlink r:id="rId706" w:tooltip="ГОСТ 19281-2014 Прокат повышенной прочности. Общие технические условия" w:history="1">
              <w:r>
                <w:rPr>
                  <w:rStyle w:val="a3"/>
                  <w:sz w:val="20"/>
                  <w:szCs w:val="20"/>
                </w:rPr>
                <w:t>ГОСТ 19281</w:t>
              </w:r>
            </w:hyperlink>
            <w:r>
              <w:rPr>
                <w:sz w:val="20"/>
                <w:szCs w:val="20"/>
              </w:rPr>
              <w:t xml:space="preserve"> [подпункты 5.2.1.1, 5.2.1.2, 5.2.1.4, 5.2.1.5, 5.2.1.6, пункты 5.2.2, Б.11 (приложение Б)].</w:t>
            </w:r>
          </w:p>
          <w:p w:rsidR="00C56561" w:rsidRDefault="00C56561" w:rsidP="009219D8">
            <w:bookmarkStart w:id="324" w:name="табД1прим3"/>
            <w:bookmarkEnd w:id="324"/>
            <w:r>
              <w:rPr>
                <w:sz w:val="20"/>
                <w:szCs w:val="20"/>
              </w:rPr>
              <w:t>3 Для изделий, не подлежащих сварке.</w:t>
            </w:r>
          </w:p>
          <w:p w:rsidR="00C56561" w:rsidRDefault="00C56561" w:rsidP="009219D8">
            <w:bookmarkStart w:id="325" w:name="табД1прим4"/>
            <w:bookmarkEnd w:id="325"/>
            <w:r>
              <w:rPr>
                <w:sz w:val="20"/>
                <w:szCs w:val="20"/>
              </w:rPr>
              <w:t>4 Для сред, не вызывающих межкристаллитную коррозию при температуре свыше 350 °С.</w:t>
            </w:r>
          </w:p>
          <w:p w:rsidR="00C56561" w:rsidRDefault="00C56561" w:rsidP="009219D8">
            <w:bookmarkStart w:id="326" w:name="табД1прим5"/>
            <w:bookmarkEnd w:id="326"/>
            <w:r>
              <w:rPr>
                <w:sz w:val="20"/>
                <w:szCs w:val="20"/>
              </w:rPr>
              <w:t>5 Сортовой прокат испытывается на ударный изгиб при температуре стенки ниже минус 30 °С. Ударная вязкость должна быть не менее 30 Дж/см</w:t>
            </w:r>
            <w:r>
              <w:rPr>
                <w:sz w:val="20"/>
                <w:szCs w:val="20"/>
                <w:vertAlign w:val="superscript"/>
              </w:rPr>
              <w:t>2</w:t>
            </w:r>
            <w:r>
              <w:rPr>
                <w:sz w:val="20"/>
                <w:szCs w:val="20"/>
              </w:rPr>
              <w:t>.</w:t>
            </w:r>
          </w:p>
          <w:p w:rsidR="00C56561" w:rsidRDefault="00C56561" w:rsidP="009219D8">
            <w:bookmarkStart w:id="327" w:name="табД1прим6"/>
            <w:bookmarkEnd w:id="327"/>
            <w:r>
              <w:rPr>
                <w:sz w:val="20"/>
                <w:szCs w:val="20"/>
              </w:rPr>
              <w:t>6 Для внутренних не подлежащих сварке деталей сосудов, работающих без давления, допускается применение сталей марок 08Х13, 12Х13 при температуре стенки от минус 60 °С до 550 °С.</w:t>
            </w:r>
          </w:p>
          <w:p w:rsidR="00C56561" w:rsidRDefault="00C56561" w:rsidP="009219D8">
            <w:bookmarkStart w:id="328" w:name="табД1прим7"/>
            <w:bookmarkEnd w:id="328"/>
            <w:r>
              <w:rPr>
                <w:sz w:val="20"/>
                <w:szCs w:val="20"/>
              </w:rPr>
              <w:t>7 Ограничения по толщине: для сталей категории 3 - не более 40 мм, категорий 4, 5 - не более 25 мм.</w:t>
            </w:r>
          </w:p>
          <w:p w:rsidR="00C56561" w:rsidRDefault="00C56561" w:rsidP="009219D8">
            <w:bookmarkStart w:id="329" w:name="табД1прим8"/>
            <w:bookmarkEnd w:id="329"/>
            <w:r>
              <w:rPr>
                <w:sz w:val="20"/>
                <w:szCs w:val="20"/>
              </w:rPr>
              <w:t>8 Дополнительное испытание на ударный изгиб при температуре минус 20 °С на заводе - изготовителе сосудов или их отдельных деталей.</w:t>
            </w:r>
          </w:p>
          <w:p w:rsidR="00C56561" w:rsidRDefault="00C56561" w:rsidP="009219D8">
            <w:bookmarkStart w:id="330" w:name="табД1прим9"/>
            <w:bookmarkEnd w:id="330"/>
            <w:r>
              <w:rPr>
                <w:sz w:val="20"/>
                <w:szCs w:val="20"/>
              </w:rPr>
              <w:t>9 Для прокладок.</w:t>
            </w:r>
          </w:p>
          <w:p w:rsidR="00C56561" w:rsidRDefault="00C56561" w:rsidP="009219D8">
            <w:pPr>
              <w:spacing w:before="120"/>
            </w:pPr>
            <w:r>
              <w:rPr>
                <w:sz w:val="20"/>
                <w:szCs w:val="20"/>
              </w:rPr>
              <w:t>* Действуют только в Российской Федерации и государствах, упомянутых в предисловии как проголосовавшие за принятие межгосударственного стандарта.</w:t>
            </w:r>
          </w:p>
        </w:tc>
      </w:tr>
    </w:tbl>
    <w:p w:rsidR="00C56561" w:rsidRDefault="00C56561" w:rsidP="00C56561">
      <w:pPr>
        <w:pStyle w:val="1"/>
        <w:ind w:firstLine="0"/>
        <w:jc w:val="center"/>
        <w:rPr>
          <w:rFonts w:eastAsia="Times New Roman"/>
        </w:rPr>
      </w:pPr>
      <w:bookmarkStart w:id="331" w:name="_Toc523922782"/>
      <w:bookmarkStart w:id="332" w:name="_Toc523836667"/>
      <w:bookmarkStart w:id="333" w:name="_Приложение_Е_"/>
      <w:bookmarkEnd w:id="331"/>
      <w:bookmarkEnd w:id="332"/>
      <w:bookmarkEnd w:id="333"/>
      <w:r>
        <w:rPr>
          <w:rFonts w:eastAsia="Times New Roman"/>
        </w:rPr>
        <w:t xml:space="preserve">Приложение Е </w:t>
      </w:r>
      <w:r>
        <w:rPr>
          <w:rFonts w:eastAsia="Times New Roman"/>
        </w:rPr>
        <w:br/>
        <w:t>(обязательное)</w:t>
      </w:r>
      <w:bookmarkStart w:id="334" w:name="bookmark147"/>
      <w:r>
        <w:rPr>
          <w:rFonts w:eastAsia="Times New Roman"/>
        </w:rPr>
        <w:t xml:space="preserve"> </w:t>
      </w:r>
      <w:r>
        <w:rPr>
          <w:rFonts w:eastAsia="Times New Roman"/>
        </w:rPr>
        <w:br/>
        <w:t>Стальные отливки</w:t>
      </w:r>
      <w:bookmarkEnd w:id="334"/>
    </w:p>
    <w:p w:rsidR="00C56561" w:rsidRDefault="00C56561" w:rsidP="00C56561">
      <w:pPr>
        <w:spacing w:before="120" w:after="120"/>
        <w:ind w:firstLine="0"/>
      </w:pPr>
      <w:r>
        <w:rPr>
          <w:spacing w:val="20"/>
        </w:rPr>
        <w:t>Таблица</w:t>
      </w:r>
      <w:r>
        <w:t xml:space="preserve"> Е.1</w:t>
      </w:r>
    </w:p>
    <w:tbl>
      <w:tblPr>
        <w:tblW w:w="5000" w:type="pct"/>
        <w:tblCellMar>
          <w:left w:w="0" w:type="dxa"/>
          <w:right w:w="0" w:type="dxa"/>
        </w:tblCellMar>
        <w:tblLook w:val="04A0"/>
      </w:tblPr>
      <w:tblGrid>
        <w:gridCol w:w="1671"/>
        <w:gridCol w:w="1653"/>
        <w:gridCol w:w="1282"/>
        <w:gridCol w:w="1169"/>
        <w:gridCol w:w="2137"/>
        <w:gridCol w:w="1182"/>
      </w:tblGrid>
      <w:tr w:rsidR="00C56561" w:rsidTr="009219D8">
        <w:trPr>
          <w:trHeight w:val="20"/>
        </w:trPr>
        <w:tc>
          <w:tcPr>
            <w:tcW w:w="913" w:type="pct"/>
            <w:vMerge w:val="restart"/>
            <w:tcBorders>
              <w:top w:val="single" w:sz="8" w:space="0" w:color="auto"/>
              <w:left w:val="single" w:sz="8" w:space="0" w:color="auto"/>
              <w:bottom w:val="nil"/>
              <w:right w:val="nil"/>
            </w:tcBorders>
            <w:shd w:val="clear" w:color="auto" w:fill="FFFFFF"/>
            <w:vAlign w:val="center"/>
            <w:hideMark/>
          </w:tcPr>
          <w:p w:rsidR="00C56561" w:rsidRDefault="00C56561" w:rsidP="009219D8">
            <w:pPr>
              <w:ind w:firstLine="0"/>
              <w:jc w:val="center"/>
            </w:pPr>
            <w:r>
              <w:rPr>
                <w:sz w:val="20"/>
                <w:szCs w:val="20"/>
              </w:rPr>
              <w:t>Марка стали</w:t>
            </w:r>
          </w:p>
        </w:tc>
        <w:tc>
          <w:tcPr>
            <w:tcW w:w="910" w:type="pct"/>
            <w:vMerge w:val="restart"/>
            <w:tcBorders>
              <w:top w:val="single" w:sz="8" w:space="0" w:color="auto"/>
              <w:left w:val="single" w:sz="8" w:space="0" w:color="auto"/>
              <w:bottom w:val="nil"/>
              <w:right w:val="nil"/>
            </w:tcBorders>
            <w:shd w:val="clear" w:color="auto" w:fill="FFFFFF"/>
            <w:vAlign w:val="center"/>
            <w:hideMark/>
          </w:tcPr>
          <w:p w:rsidR="00C56561" w:rsidRDefault="00C56561" w:rsidP="009219D8">
            <w:pPr>
              <w:ind w:firstLine="0"/>
              <w:jc w:val="center"/>
            </w:pPr>
            <w:r>
              <w:rPr>
                <w:sz w:val="20"/>
                <w:szCs w:val="20"/>
              </w:rPr>
              <w:t xml:space="preserve">Технические </w:t>
            </w:r>
            <w:r>
              <w:rPr>
                <w:sz w:val="20"/>
                <w:szCs w:val="20"/>
              </w:rPr>
              <w:br/>
              <w:t>требования</w:t>
            </w:r>
          </w:p>
        </w:tc>
        <w:tc>
          <w:tcPr>
            <w:tcW w:w="1350" w:type="pct"/>
            <w:gridSpan w:val="2"/>
            <w:tcBorders>
              <w:top w:val="single" w:sz="8" w:space="0" w:color="auto"/>
              <w:left w:val="single" w:sz="8" w:space="0" w:color="auto"/>
              <w:bottom w:val="nil"/>
              <w:right w:val="nil"/>
            </w:tcBorders>
            <w:shd w:val="clear" w:color="auto" w:fill="FFFFFF"/>
            <w:vAlign w:val="center"/>
            <w:hideMark/>
          </w:tcPr>
          <w:p w:rsidR="00C56561" w:rsidRDefault="00C56561" w:rsidP="009219D8">
            <w:pPr>
              <w:ind w:firstLine="0"/>
              <w:jc w:val="center"/>
            </w:pPr>
            <w:r>
              <w:rPr>
                <w:sz w:val="20"/>
                <w:szCs w:val="20"/>
              </w:rPr>
              <w:t>Допустимые параметры эксплуатации</w:t>
            </w:r>
          </w:p>
        </w:tc>
        <w:tc>
          <w:tcPr>
            <w:tcW w:w="1176" w:type="pct"/>
            <w:vMerge w:val="restart"/>
            <w:tcBorders>
              <w:top w:val="single" w:sz="8" w:space="0" w:color="auto"/>
              <w:left w:val="single" w:sz="8" w:space="0" w:color="auto"/>
              <w:bottom w:val="nil"/>
              <w:right w:val="nil"/>
            </w:tcBorders>
            <w:shd w:val="clear" w:color="auto" w:fill="FFFFFF"/>
            <w:vAlign w:val="center"/>
            <w:hideMark/>
          </w:tcPr>
          <w:p w:rsidR="00C56561" w:rsidRDefault="00C56561" w:rsidP="009219D8">
            <w:pPr>
              <w:ind w:firstLine="0"/>
              <w:jc w:val="center"/>
            </w:pPr>
            <w:r>
              <w:rPr>
                <w:sz w:val="20"/>
                <w:szCs w:val="20"/>
              </w:rPr>
              <w:t xml:space="preserve">Вид испытания </w:t>
            </w:r>
            <w:r>
              <w:rPr>
                <w:sz w:val="20"/>
                <w:szCs w:val="20"/>
              </w:rPr>
              <w:br/>
              <w:t>и дополнительное требование</w:t>
            </w:r>
          </w:p>
        </w:tc>
        <w:tc>
          <w:tcPr>
            <w:tcW w:w="652" w:type="pct"/>
            <w:vMerge w:val="restart"/>
            <w:tcBorders>
              <w:top w:val="single" w:sz="8" w:space="0" w:color="auto"/>
              <w:left w:val="single" w:sz="8" w:space="0" w:color="auto"/>
              <w:bottom w:val="nil"/>
              <w:right w:val="single" w:sz="8" w:space="0" w:color="auto"/>
            </w:tcBorders>
            <w:shd w:val="clear" w:color="auto" w:fill="FFFFFF"/>
            <w:vAlign w:val="center"/>
            <w:hideMark/>
          </w:tcPr>
          <w:p w:rsidR="00C56561" w:rsidRDefault="00C56561" w:rsidP="009219D8">
            <w:pPr>
              <w:ind w:firstLine="0"/>
              <w:jc w:val="center"/>
            </w:pPr>
            <w:r>
              <w:rPr>
                <w:sz w:val="20"/>
                <w:szCs w:val="20"/>
              </w:rPr>
              <w:t xml:space="preserve">Номер примечания </w:t>
            </w:r>
            <w:r>
              <w:rPr>
                <w:sz w:val="20"/>
                <w:szCs w:val="20"/>
              </w:rPr>
              <w:br/>
              <w:t>к данной таблице</w:t>
            </w:r>
          </w:p>
        </w:tc>
      </w:tr>
      <w:tr w:rsidR="00C56561" w:rsidTr="009219D8">
        <w:trPr>
          <w:trHeight w:val="20"/>
        </w:trPr>
        <w:tc>
          <w:tcPr>
            <w:tcW w:w="0" w:type="auto"/>
            <w:vMerge/>
            <w:tcBorders>
              <w:top w:val="single" w:sz="8" w:space="0" w:color="auto"/>
              <w:left w:val="single" w:sz="8" w:space="0" w:color="auto"/>
              <w:bottom w:val="nil"/>
              <w:right w:val="nil"/>
            </w:tcBorders>
            <w:vAlign w:val="center"/>
            <w:hideMark/>
          </w:tcPr>
          <w:p w:rsidR="00C56561" w:rsidRDefault="00C56561" w:rsidP="009219D8">
            <w:pPr>
              <w:ind w:firstLine="0"/>
              <w:jc w:val="left"/>
            </w:pPr>
          </w:p>
        </w:tc>
        <w:tc>
          <w:tcPr>
            <w:tcW w:w="0" w:type="auto"/>
            <w:vMerge/>
            <w:tcBorders>
              <w:top w:val="single" w:sz="8" w:space="0" w:color="auto"/>
              <w:left w:val="single" w:sz="8" w:space="0" w:color="auto"/>
              <w:bottom w:val="nil"/>
              <w:right w:val="nil"/>
            </w:tcBorders>
            <w:vAlign w:val="center"/>
            <w:hideMark/>
          </w:tcPr>
          <w:p w:rsidR="00C56561" w:rsidRDefault="00C56561" w:rsidP="009219D8">
            <w:pPr>
              <w:ind w:firstLine="0"/>
              <w:jc w:val="left"/>
            </w:pPr>
          </w:p>
        </w:tc>
        <w:tc>
          <w:tcPr>
            <w:tcW w:w="706"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firstLine="0"/>
              <w:jc w:val="center"/>
            </w:pPr>
            <w:r>
              <w:rPr>
                <w:sz w:val="20"/>
                <w:szCs w:val="20"/>
              </w:rPr>
              <w:t xml:space="preserve">Температура </w:t>
            </w:r>
            <w:r>
              <w:rPr>
                <w:sz w:val="20"/>
                <w:szCs w:val="20"/>
              </w:rPr>
              <w:br/>
              <w:t>стенки, °С</w:t>
            </w:r>
          </w:p>
        </w:tc>
        <w:tc>
          <w:tcPr>
            <w:tcW w:w="644"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firstLine="0"/>
              <w:jc w:val="center"/>
            </w:pPr>
            <w:r>
              <w:rPr>
                <w:sz w:val="20"/>
                <w:szCs w:val="20"/>
              </w:rPr>
              <w:t xml:space="preserve">Давление среды, МПа, </w:t>
            </w:r>
            <w:r>
              <w:rPr>
                <w:sz w:val="20"/>
                <w:szCs w:val="20"/>
              </w:rPr>
              <w:br/>
              <w:t>не более</w:t>
            </w:r>
          </w:p>
        </w:tc>
        <w:tc>
          <w:tcPr>
            <w:tcW w:w="0" w:type="auto"/>
            <w:vMerge/>
            <w:tcBorders>
              <w:top w:val="single" w:sz="8" w:space="0" w:color="auto"/>
              <w:left w:val="single" w:sz="8" w:space="0" w:color="auto"/>
              <w:bottom w:val="nil"/>
              <w:right w:val="nil"/>
            </w:tcBorders>
            <w:vAlign w:val="center"/>
            <w:hideMark/>
          </w:tcPr>
          <w:p w:rsidR="00C56561" w:rsidRDefault="00C56561" w:rsidP="009219D8">
            <w:pPr>
              <w:ind w:firstLine="0"/>
              <w:jc w:val="left"/>
            </w:pPr>
          </w:p>
        </w:tc>
        <w:tc>
          <w:tcPr>
            <w:tcW w:w="0" w:type="auto"/>
            <w:vMerge/>
            <w:tcBorders>
              <w:top w:val="single" w:sz="8" w:space="0" w:color="auto"/>
              <w:left w:val="single" w:sz="8" w:space="0" w:color="auto"/>
              <w:bottom w:val="nil"/>
              <w:right w:val="single" w:sz="8" w:space="0" w:color="auto"/>
            </w:tcBorders>
            <w:vAlign w:val="center"/>
            <w:hideMark/>
          </w:tcPr>
          <w:p w:rsidR="00C56561" w:rsidRDefault="00C56561" w:rsidP="009219D8">
            <w:pPr>
              <w:ind w:firstLine="0"/>
              <w:jc w:val="left"/>
            </w:pPr>
          </w:p>
        </w:tc>
      </w:tr>
      <w:tr w:rsidR="00C56561" w:rsidTr="009219D8">
        <w:trPr>
          <w:trHeight w:val="20"/>
        </w:trPr>
        <w:tc>
          <w:tcPr>
            <w:tcW w:w="913"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jc w:val="left"/>
            </w:pPr>
            <w:r>
              <w:rPr>
                <w:sz w:val="20"/>
                <w:szCs w:val="20"/>
              </w:rPr>
              <w:t xml:space="preserve">20Л, 25Л по </w:t>
            </w:r>
            <w:hyperlink r:id="rId707" w:tooltip="ГОСТ 977-88 Отливки стальные. Общие технические условия" w:history="1">
              <w:r>
                <w:rPr>
                  <w:rStyle w:val="a3"/>
                  <w:sz w:val="20"/>
                  <w:szCs w:val="20"/>
                </w:rPr>
                <w:t>ГОСТ 977</w:t>
              </w:r>
            </w:hyperlink>
          </w:p>
        </w:tc>
        <w:tc>
          <w:tcPr>
            <w:tcW w:w="910" w:type="pct"/>
            <w:vMerge w:val="restart"/>
            <w:tcBorders>
              <w:top w:val="single" w:sz="8" w:space="0" w:color="auto"/>
              <w:left w:val="single" w:sz="8" w:space="0" w:color="auto"/>
              <w:bottom w:val="single" w:sz="8" w:space="0" w:color="auto"/>
              <w:right w:val="nil"/>
            </w:tcBorders>
            <w:shd w:val="clear" w:color="auto" w:fill="FFFFFF"/>
            <w:vAlign w:val="center"/>
            <w:hideMark/>
          </w:tcPr>
          <w:p w:rsidR="00C56561" w:rsidRDefault="00C56561" w:rsidP="009219D8">
            <w:pPr>
              <w:ind w:left="113" w:right="113" w:firstLine="0"/>
              <w:jc w:val="left"/>
            </w:pPr>
            <w:hyperlink r:id="rId708" w:tooltip="ГОСТ 977-88 Отливки стальные. Общие технические условия" w:history="1">
              <w:r>
                <w:rPr>
                  <w:rStyle w:val="a3"/>
                  <w:sz w:val="20"/>
                  <w:szCs w:val="20"/>
                </w:rPr>
                <w:t>ГОСТ 977</w:t>
              </w:r>
            </w:hyperlink>
            <w:r>
              <w:rPr>
                <w:sz w:val="20"/>
                <w:szCs w:val="20"/>
              </w:rPr>
              <w:t xml:space="preserve">; </w:t>
            </w:r>
          </w:p>
          <w:p w:rsidR="00C56561" w:rsidRDefault="00C56561" w:rsidP="009219D8">
            <w:pPr>
              <w:ind w:left="113" w:right="113" w:firstLine="0"/>
              <w:jc w:val="left"/>
            </w:pPr>
            <w:r>
              <w:rPr>
                <w:sz w:val="20"/>
                <w:szCs w:val="20"/>
              </w:rPr>
              <w:t>ТУ 4112-09100220302 [</w:t>
            </w:r>
            <w:hyperlink w:anchor="б102" w:tooltip="Библиография 102" w:history="1">
              <w:r>
                <w:rPr>
                  <w:rStyle w:val="a3"/>
                  <w:sz w:val="20"/>
                  <w:szCs w:val="20"/>
                </w:rPr>
                <w:t>102</w:t>
              </w:r>
            </w:hyperlink>
            <w:r>
              <w:rPr>
                <w:sz w:val="20"/>
                <w:szCs w:val="20"/>
              </w:rPr>
              <w:t>]*</w:t>
            </w:r>
          </w:p>
        </w:tc>
        <w:tc>
          <w:tcPr>
            <w:tcW w:w="706" w:type="pct"/>
            <w:vMerge w:val="restart"/>
            <w:tcBorders>
              <w:top w:val="single" w:sz="8" w:space="0" w:color="auto"/>
              <w:left w:val="single" w:sz="8" w:space="0" w:color="auto"/>
              <w:bottom w:val="single" w:sz="8" w:space="0" w:color="auto"/>
              <w:right w:val="nil"/>
            </w:tcBorders>
            <w:shd w:val="clear" w:color="auto" w:fill="FFFFFF"/>
            <w:vAlign w:val="center"/>
            <w:hideMark/>
          </w:tcPr>
          <w:p w:rsidR="00C56561" w:rsidRDefault="00C56561" w:rsidP="009219D8">
            <w:pPr>
              <w:ind w:left="113" w:right="113" w:firstLine="0"/>
              <w:jc w:val="left"/>
            </w:pPr>
            <w:r>
              <w:rPr>
                <w:sz w:val="20"/>
                <w:szCs w:val="20"/>
              </w:rPr>
              <w:t>От минус 30 до 450</w:t>
            </w:r>
          </w:p>
        </w:tc>
        <w:tc>
          <w:tcPr>
            <w:tcW w:w="644" w:type="pct"/>
            <w:vMerge w:val="restart"/>
            <w:tcBorders>
              <w:top w:val="single" w:sz="8" w:space="0" w:color="auto"/>
              <w:left w:val="single" w:sz="8" w:space="0" w:color="auto"/>
              <w:bottom w:val="single" w:sz="8" w:space="0" w:color="auto"/>
              <w:right w:val="nil"/>
            </w:tcBorders>
            <w:shd w:val="clear" w:color="auto" w:fill="FFFFFF"/>
            <w:vAlign w:val="center"/>
            <w:hideMark/>
          </w:tcPr>
          <w:p w:rsidR="00C56561" w:rsidRDefault="00C56561" w:rsidP="009219D8">
            <w:pPr>
              <w:ind w:firstLine="0"/>
              <w:jc w:val="center"/>
            </w:pPr>
            <w:r>
              <w:rPr>
                <w:sz w:val="20"/>
                <w:szCs w:val="20"/>
              </w:rPr>
              <w:t>Не ограничено</w:t>
            </w:r>
          </w:p>
        </w:tc>
        <w:tc>
          <w:tcPr>
            <w:tcW w:w="1176" w:type="pct"/>
            <w:vMerge w:val="restart"/>
            <w:tcBorders>
              <w:top w:val="single" w:sz="8" w:space="0" w:color="auto"/>
              <w:left w:val="single" w:sz="8" w:space="0" w:color="auto"/>
              <w:bottom w:val="single" w:sz="8" w:space="0" w:color="auto"/>
              <w:right w:val="nil"/>
            </w:tcBorders>
            <w:shd w:val="clear" w:color="auto" w:fill="FFFFFF"/>
            <w:vAlign w:val="center"/>
            <w:hideMark/>
          </w:tcPr>
          <w:p w:rsidR="00C56561" w:rsidRDefault="00C56561" w:rsidP="009219D8">
            <w:pPr>
              <w:ind w:left="113" w:right="113" w:firstLine="0"/>
              <w:jc w:val="left"/>
            </w:pPr>
            <w:r>
              <w:rPr>
                <w:sz w:val="20"/>
                <w:szCs w:val="20"/>
              </w:rPr>
              <w:t xml:space="preserve">Группа 3 по </w:t>
            </w:r>
            <w:hyperlink r:id="rId709" w:tooltip="ГОСТ 977-88 Отливки стальные. Общие технические условия" w:history="1">
              <w:r>
                <w:rPr>
                  <w:rStyle w:val="a3"/>
                  <w:sz w:val="20"/>
                  <w:szCs w:val="20"/>
                </w:rPr>
                <w:t>ГОСТ 977</w:t>
              </w:r>
            </w:hyperlink>
            <w:r>
              <w:rPr>
                <w:sz w:val="20"/>
                <w:szCs w:val="20"/>
              </w:rPr>
              <w:t>;</w:t>
            </w:r>
          </w:p>
          <w:p w:rsidR="00C56561" w:rsidRDefault="00C56561" w:rsidP="009219D8">
            <w:pPr>
              <w:ind w:left="113" w:right="113" w:firstLine="0"/>
              <w:jc w:val="left"/>
            </w:pPr>
            <w:hyperlink r:id="rId710" w:tooltip="ТУ 4112-091-00220302-2005 Отливки стальные для оборудования нефтеперерабатывающих и нефтехимических заводов" w:history="1">
              <w:r>
                <w:rPr>
                  <w:rStyle w:val="a3"/>
                  <w:sz w:val="20"/>
                  <w:szCs w:val="20"/>
                </w:rPr>
                <w:t>ТУ 4112-091-00220302</w:t>
              </w:r>
            </w:hyperlink>
            <w:r>
              <w:rPr>
                <w:sz w:val="20"/>
                <w:szCs w:val="20"/>
              </w:rPr>
              <w:t xml:space="preserve"> [</w:t>
            </w:r>
            <w:hyperlink w:anchor="б102" w:tooltip="Библиография 102" w:history="1">
              <w:r>
                <w:rPr>
                  <w:rStyle w:val="a3"/>
                  <w:sz w:val="20"/>
                  <w:szCs w:val="20"/>
                </w:rPr>
                <w:t>102</w:t>
              </w:r>
            </w:hyperlink>
            <w:r>
              <w:rPr>
                <w:sz w:val="20"/>
                <w:szCs w:val="20"/>
              </w:rPr>
              <w:t>]*</w:t>
            </w:r>
          </w:p>
        </w:tc>
        <w:tc>
          <w:tcPr>
            <w:tcW w:w="652" w:type="pct"/>
            <w:tcBorders>
              <w:top w:val="single" w:sz="8" w:space="0" w:color="auto"/>
              <w:left w:val="single" w:sz="8" w:space="0" w:color="auto"/>
              <w:bottom w:val="nil"/>
              <w:right w:val="single" w:sz="8" w:space="0" w:color="auto"/>
            </w:tcBorders>
            <w:shd w:val="clear" w:color="auto" w:fill="FFFFFF"/>
            <w:vAlign w:val="center"/>
            <w:hideMark/>
          </w:tcPr>
          <w:p w:rsidR="00C56561" w:rsidRDefault="00C56561" w:rsidP="009219D8">
            <w:pPr>
              <w:ind w:firstLine="0"/>
              <w:jc w:val="center"/>
            </w:pPr>
            <w:hyperlink w:anchor="табЕ1прим1" w:tooltip="Примечание 1" w:history="1">
              <w:r>
                <w:rPr>
                  <w:rStyle w:val="a3"/>
                  <w:sz w:val="20"/>
                  <w:szCs w:val="20"/>
                </w:rPr>
                <w:t>1</w:t>
              </w:r>
            </w:hyperlink>
            <w:r>
              <w:rPr>
                <w:sz w:val="20"/>
                <w:szCs w:val="20"/>
              </w:rPr>
              <w:t xml:space="preserve">, </w:t>
            </w:r>
            <w:hyperlink w:anchor="табЕ1прим2" w:tooltip="Примечание 2" w:history="1">
              <w:r>
                <w:rPr>
                  <w:rStyle w:val="a3"/>
                  <w:sz w:val="20"/>
                  <w:szCs w:val="20"/>
                </w:rPr>
                <w:t>2</w:t>
              </w:r>
            </w:hyperlink>
          </w:p>
        </w:tc>
      </w:tr>
      <w:tr w:rsidR="00C56561" w:rsidTr="009219D8">
        <w:trPr>
          <w:trHeight w:val="20"/>
        </w:trPr>
        <w:tc>
          <w:tcPr>
            <w:tcW w:w="913" w:type="pct"/>
            <w:tcBorders>
              <w:top w:val="single" w:sz="8" w:space="0" w:color="auto"/>
              <w:left w:val="single" w:sz="8" w:space="0" w:color="auto"/>
              <w:bottom w:val="single" w:sz="8" w:space="0" w:color="auto"/>
              <w:right w:val="nil"/>
            </w:tcBorders>
            <w:shd w:val="clear" w:color="auto" w:fill="FFFFFF"/>
            <w:vAlign w:val="center"/>
            <w:hideMark/>
          </w:tcPr>
          <w:p w:rsidR="00C56561" w:rsidRDefault="00C56561" w:rsidP="009219D8">
            <w:pPr>
              <w:ind w:left="113" w:right="113" w:firstLine="0"/>
              <w:jc w:val="left"/>
            </w:pPr>
            <w:r>
              <w:rPr>
                <w:sz w:val="20"/>
                <w:szCs w:val="20"/>
              </w:rPr>
              <w:t xml:space="preserve">35Л, 45Л по </w:t>
            </w:r>
            <w:hyperlink r:id="rId711" w:tooltip="ГОСТ 977-88 Отливки стальные. Общие технические условия" w:history="1">
              <w:r>
                <w:rPr>
                  <w:rStyle w:val="a3"/>
                  <w:sz w:val="20"/>
                  <w:szCs w:val="20"/>
                </w:rPr>
                <w:t>ГОСТ 977</w:t>
              </w:r>
            </w:hyperlink>
          </w:p>
        </w:tc>
        <w:tc>
          <w:tcPr>
            <w:tcW w:w="0" w:type="auto"/>
            <w:vMerge/>
            <w:tcBorders>
              <w:top w:val="single" w:sz="8" w:space="0" w:color="auto"/>
              <w:left w:val="single" w:sz="8" w:space="0" w:color="auto"/>
              <w:bottom w:val="single" w:sz="8" w:space="0" w:color="auto"/>
              <w:right w:val="nil"/>
            </w:tcBorders>
            <w:vAlign w:val="center"/>
            <w:hideMark/>
          </w:tcPr>
          <w:p w:rsidR="00C56561" w:rsidRDefault="00C56561" w:rsidP="009219D8">
            <w:pPr>
              <w:ind w:firstLine="0"/>
              <w:jc w:val="left"/>
            </w:pPr>
          </w:p>
        </w:tc>
        <w:tc>
          <w:tcPr>
            <w:tcW w:w="0" w:type="auto"/>
            <w:vMerge/>
            <w:tcBorders>
              <w:top w:val="single" w:sz="8" w:space="0" w:color="auto"/>
              <w:left w:val="single" w:sz="8" w:space="0" w:color="auto"/>
              <w:bottom w:val="single" w:sz="8" w:space="0" w:color="auto"/>
              <w:right w:val="nil"/>
            </w:tcBorders>
            <w:vAlign w:val="center"/>
            <w:hideMark/>
          </w:tcPr>
          <w:p w:rsidR="00C56561" w:rsidRDefault="00C56561" w:rsidP="009219D8">
            <w:pPr>
              <w:ind w:firstLine="0"/>
              <w:jc w:val="left"/>
            </w:pPr>
          </w:p>
        </w:tc>
        <w:tc>
          <w:tcPr>
            <w:tcW w:w="0" w:type="auto"/>
            <w:vMerge/>
            <w:tcBorders>
              <w:top w:val="single" w:sz="8" w:space="0" w:color="auto"/>
              <w:left w:val="single" w:sz="8" w:space="0" w:color="auto"/>
              <w:bottom w:val="single" w:sz="8" w:space="0" w:color="auto"/>
              <w:right w:val="nil"/>
            </w:tcBorders>
            <w:vAlign w:val="center"/>
            <w:hideMark/>
          </w:tcPr>
          <w:p w:rsidR="00C56561" w:rsidRDefault="00C56561" w:rsidP="009219D8">
            <w:pPr>
              <w:ind w:firstLine="0"/>
              <w:jc w:val="left"/>
            </w:pPr>
          </w:p>
        </w:tc>
        <w:tc>
          <w:tcPr>
            <w:tcW w:w="0" w:type="auto"/>
            <w:vMerge/>
            <w:tcBorders>
              <w:top w:val="single" w:sz="8" w:space="0" w:color="auto"/>
              <w:left w:val="single" w:sz="8" w:space="0" w:color="auto"/>
              <w:bottom w:val="single" w:sz="8" w:space="0" w:color="auto"/>
              <w:right w:val="nil"/>
            </w:tcBorders>
            <w:vAlign w:val="center"/>
            <w:hideMark/>
          </w:tcPr>
          <w:p w:rsidR="00C56561" w:rsidRDefault="00C56561" w:rsidP="009219D8">
            <w:pPr>
              <w:ind w:firstLine="0"/>
              <w:jc w:val="left"/>
            </w:pPr>
          </w:p>
        </w:tc>
        <w:tc>
          <w:tcPr>
            <w:tcW w:w="652"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C56561" w:rsidRDefault="00C56561" w:rsidP="009219D8">
            <w:pPr>
              <w:ind w:firstLine="0"/>
              <w:jc w:val="center"/>
            </w:pPr>
            <w:hyperlink w:anchor="табЕ1прим3" w:tooltip="Примечание 3" w:history="1">
              <w:r>
                <w:rPr>
                  <w:rStyle w:val="a3"/>
                  <w:sz w:val="20"/>
                  <w:szCs w:val="20"/>
                </w:rPr>
                <w:t>3</w:t>
              </w:r>
            </w:hyperlink>
          </w:p>
        </w:tc>
      </w:tr>
      <w:tr w:rsidR="00C56561" w:rsidTr="009219D8">
        <w:trPr>
          <w:trHeight w:val="20"/>
        </w:trPr>
        <w:tc>
          <w:tcPr>
            <w:tcW w:w="913" w:type="pct"/>
            <w:tcBorders>
              <w:top w:val="nil"/>
              <w:left w:val="single" w:sz="8" w:space="0" w:color="auto"/>
              <w:bottom w:val="single" w:sz="8" w:space="0" w:color="auto"/>
              <w:right w:val="nil"/>
            </w:tcBorders>
            <w:shd w:val="clear" w:color="auto" w:fill="FFFFFF"/>
            <w:vAlign w:val="center"/>
            <w:hideMark/>
          </w:tcPr>
          <w:p w:rsidR="00C56561" w:rsidRDefault="00C56561" w:rsidP="009219D8">
            <w:pPr>
              <w:ind w:left="113" w:right="113" w:firstLine="0"/>
              <w:jc w:val="left"/>
            </w:pPr>
            <w:r>
              <w:rPr>
                <w:sz w:val="20"/>
                <w:szCs w:val="20"/>
              </w:rPr>
              <w:t>20ГМЛ по СТ ЦКБА 0142004 [</w:t>
            </w:r>
            <w:hyperlink w:anchor="б103" w:tooltip="Библиография 103" w:history="1">
              <w:r>
                <w:rPr>
                  <w:rStyle w:val="a3"/>
                  <w:sz w:val="20"/>
                  <w:szCs w:val="20"/>
                </w:rPr>
                <w:t>103</w:t>
              </w:r>
            </w:hyperlink>
            <w:r>
              <w:rPr>
                <w:sz w:val="20"/>
                <w:szCs w:val="20"/>
              </w:rPr>
              <w:t>]*</w:t>
            </w:r>
          </w:p>
        </w:tc>
        <w:tc>
          <w:tcPr>
            <w:tcW w:w="910" w:type="pct"/>
            <w:tcBorders>
              <w:top w:val="nil"/>
              <w:left w:val="single" w:sz="8" w:space="0" w:color="auto"/>
              <w:bottom w:val="single" w:sz="8" w:space="0" w:color="auto"/>
              <w:right w:val="nil"/>
            </w:tcBorders>
            <w:shd w:val="clear" w:color="auto" w:fill="FFFFFF"/>
            <w:vAlign w:val="center"/>
            <w:hideMark/>
          </w:tcPr>
          <w:p w:rsidR="00C56561" w:rsidRDefault="00C56561" w:rsidP="009219D8">
            <w:pPr>
              <w:ind w:left="113" w:right="113" w:firstLine="0"/>
              <w:jc w:val="left"/>
            </w:pPr>
            <w:r>
              <w:rPr>
                <w:sz w:val="20"/>
                <w:szCs w:val="20"/>
              </w:rPr>
              <w:t>СТ ЦКБА 0142004 [</w:t>
            </w:r>
            <w:hyperlink w:anchor="б103" w:tooltip="Библиография 103" w:history="1">
              <w:r>
                <w:rPr>
                  <w:rStyle w:val="a3"/>
                  <w:sz w:val="20"/>
                  <w:szCs w:val="20"/>
                </w:rPr>
                <w:t>103</w:t>
              </w:r>
            </w:hyperlink>
            <w:r>
              <w:rPr>
                <w:sz w:val="20"/>
                <w:szCs w:val="20"/>
              </w:rPr>
              <w:t>]*</w:t>
            </w:r>
          </w:p>
        </w:tc>
        <w:tc>
          <w:tcPr>
            <w:tcW w:w="706" w:type="pct"/>
            <w:tcBorders>
              <w:top w:val="nil"/>
              <w:left w:val="single" w:sz="8" w:space="0" w:color="auto"/>
              <w:bottom w:val="single" w:sz="8" w:space="0" w:color="auto"/>
              <w:right w:val="nil"/>
            </w:tcBorders>
            <w:shd w:val="clear" w:color="auto" w:fill="FFFFFF"/>
            <w:vAlign w:val="center"/>
            <w:hideMark/>
          </w:tcPr>
          <w:p w:rsidR="00C56561" w:rsidRDefault="00C56561" w:rsidP="009219D8">
            <w:pPr>
              <w:ind w:left="113" w:right="113" w:firstLine="0"/>
              <w:jc w:val="left"/>
            </w:pPr>
            <w:r>
              <w:rPr>
                <w:sz w:val="20"/>
                <w:szCs w:val="20"/>
              </w:rPr>
              <w:t>От минус 60 до 450</w:t>
            </w:r>
          </w:p>
        </w:tc>
        <w:tc>
          <w:tcPr>
            <w:tcW w:w="0" w:type="auto"/>
            <w:vMerge/>
            <w:tcBorders>
              <w:top w:val="single" w:sz="8" w:space="0" w:color="auto"/>
              <w:left w:val="single" w:sz="8" w:space="0" w:color="auto"/>
              <w:bottom w:val="single" w:sz="8" w:space="0" w:color="auto"/>
              <w:right w:val="nil"/>
            </w:tcBorders>
            <w:vAlign w:val="center"/>
            <w:hideMark/>
          </w:tcPr>
          <w:p w:rsidR="00C56561" w:rsidRDefault="00C56561" w:rsidP="009219D8">
            <w:pPr>
              <w:ind w:firstLine="0"/>
              <w:jc w:val="left"/>
            </w:pPr>
          </w:p>
        </w:tc>
        <w:tc>
          <w:tcPr>
            <w:tcW w:w="1176" w:type="pct"/>
            <w:tcBorders>
              <w:top w:val="nil"/>
              <w:left w:val="single" w:sz="8" w:space="0" w:color="auto"/>
              <w:bottom w:val="single" w:sz="8" w:space="0" w:color="auto"/>
              <w:right w:val="nil"/>
            </w:tcBorders>
            <w:shd w:val="clear" w:color="auto" w:fill="FFFFFF"/>
            <w:vAlign w:val="center"/>
            <w:hideMark/>
          </w:tcPr>
          <w:p w:rsidR="00C56561" w:rsidRDefault="00C56561" w:rsidP="009219D8">
            <w:pPr>
              <w:ind w:left="113" w:right="113" w:firstLine="0"/>
              <w:jc w:val="left"/>
            </w:pPr>
            <w:hyperlink r:id="rId712" w:tooltip="СТ ЦКБА 014-2004 Арматура трубопроводная. Отливки стальные. Общие технические условия" w:history="1">
              <w:r>
                <w:rPr>
                  <w:rStyle w:val="a3"/>
                  <w:sz w:val="20"/>
                  <w:szCs w:val="20"/>
                </w:rPr>
                <w:t>СТ ЦКБА 014-2004</w:t>
              </w:r>
            </w:hyperlink>
            <w:r>
              <w:rPr>
                <w:sz w:val="20"/>
                <w:szCs w:val="20"/>
              </w:rPr>
              <w:t xml:space="preserve"> [</w:t>
            </w:r>
            <w:hyperlink w:anchor="б103" w:tooltip="Библиография 103" w:history="1">
              <w:r>
                <w:rPr>
                  <w:rStyle w:val="a3"/>
                  <w:sz w:val="20"/>
                  <w:szCs w:val="20"/>
                </w:rPr>
                <w:t>103</w:t>
              </w:r>
            </w:hyperlink>
            <w:r>
              <w:rPr>
                <w:sz w:val="20"/>
                <w:szCs w:val="20"/>
              </w:rPr>
              <w:t>]*</w:t>
            </w:r>
          </w:p>
        </w:tc>
        <w:tc>
          <w:tcPr>
            <w:tcW w:w="652" w:type="pct"/>
            <w:vMerge w:val="restart"/>
            <w:tcBorders>
              <w:top w:val="nil"/>
              <w:left w:val="single" w:sz="8" w:space="0" w:color="auto"/>
              <w:bottom w:val="single" w:sz="8" w:space="0" w:color="auto"/>
              <w:right w:val="single" w:sz="8" w:space="0" w:color="auto"/>
            </w:tcBorders>
            <w:shd w:val="clear" w:color="auto" w:fill="FFFFFF"/>
            <w:vAlign w:val="center"/>
            <w:hideMark/>
          </w:tcPr>
          <w:p w:rsidR="00C56561" w:rsidRDefault="00C56561" w:rsidP="009219D8">
            <w:pPr>
              <w:ind w:firstLine="0"/>
              <w:jc w:val="center"/>
            </w:pPr>
            <w:r>
              <w:rPr>
                <w:sz w:val="20"/>
                <w:szCs w:val="20"/>
              </w:rPr>
              <w:t>-</w:t>
            </w:r>
          </w:p>
        </w:tc>
      </w:tr>
      <w:tr w:rsidR="00C56561" w:rsidTr="009219D8">
        <w:trPr>
          <w:trHeight w:val="20"/>
        </w:trPr>
        <w:tc>
          <w:tcPr>
            <w:tcW w:w="913" w:type="pct"/>
            <w:tcBorders>
              <w:top w:val="nil"/>
              <w:left w:val="single" w:sz="8" w:space="0" w:color="auto"/>
              <w:bottom w:val="single" w:sz="8" w:space="0" w:color="auto"/>
              <w:right w:val="nil"/>
            </w:tcBorders>
            <w:shd w:val="clear" w:color="auto" w:fill="FFFFFF"/>
            <w:vAlign w:val="center"/>
            <w:hideMark/>
          </w:tcPr>
          <w:p w:rsidR="00C56561" w:rsidRDefault="00C56561" w:rsidP="009219D8">
            <w:pPr>
              <w:ind w:left="113" w:right="113" w:firstLine="0"/>
              <w:jc w:val="left"/>
            </w:pPr>
            <w:r>
              <w:rPr>
                <w:sz w:val="20"/>
                <w:szCs w:val="20"/>
              </w:rPr>
              <w:t xml:space="preserve">20ХМЛ по </w:t>
            </w:r>
            <w:hyperlink r:id="rId713" w:tooltip="ГОСТ 977-88 Отливки стальные. Общие технические условия" w:history="1">
              <w:r>
                <w:rPr>
                  <w:rStyle w:val="a3"/>
                  <w:sz w:val="20"/>
                  <w:szCs w:val="20"/>
                </w:rPr>
                <w:t>ГОСТ 977</w:t>
              </w:r>
            </w:hyperlink>
          </w:p>
        </w:tc>
        <w:tc>
          <w:tcPr>
            <w:tcW w:w="910" w:type="pct"/>
            <w:vMerge w:val="restart"/>
            <w:tcBorders>
              <w:top w:val="nil"/>
              <w:left w:val="single" w:sz="8" w:space="0" w:color="auto"/>
              <w:bottom w:val="single" w:sz="8" w:space="0" w:color="auto"/>
              <w:right w:val="nil"/>
            </w:tcBorders>
            <w:shd w:val="clear" w:color="auto" w:fill="FFFFFF"/>
            <w:vAlign w:val="center"/>
            <w:hideMark/>
          </w:tcPr>
          <w:p w:rsidR="00C56561" w:rsidRDefault="00C56561" w:rsidP="009219D8">
            <w:pPr>
              <w:ind w:left="113" w:right="113" w:firstLine="0"/>
              <w:jc w:val="left"/>
            </w:pPr>
            <w:hyperlink r:id="rId714" w:tooltip="ГОСТ 977-88 Отливки стальные. Общие технические условия" w:history="1">
              <w:r>
                <w:rPr>
                  <w:rStyle w:val="a3"/>
                  <w:sz w:val="20"/>
                  <w:szCs w:val="20"/>
                </w:rPr>
                <w:t>ГОСТ 977</w:t>
              </w:r>
            </w:hyperlink>
            <w:r>
              <w:rPr>
                <w:sz w:val="20"/>
                <w:szCs w:val="20"/>
              </w:rPr>
              <w:t>;</w:t>
            </w:r>
          </w:p>
          <w:p w:rsidR="00C56561" w:rsidRDefault="00C56561" w:rsidP="009219D8">
            <w:pPr>
              <w:ind w:left="113" w:right="113" w:firstLine="0"/>
              <w:jc w:val="left"/>
            </w:pPr>
            <w:r>
              <w:rPr>
                <w:sz w:val="20"/>
                <w:szCs w:val="20"/>
              </w:rPr>
              <w:t>ТУ 4112-09100220302 [</w:t>
            </w:r>
            <w:hyperlink w:anchor="б102" w:tooltip="Библиография 102" w:history="1">
              <w:r>
                <w:rPr>
                  <w:rStyle w:val="a3"/>
                  <w:sz w:val="20"/>
                  <w:szCs w:val="20"/>
                </w:rPr>
                <w:t>102</w:t>
              </w:r>
            </w:hyperlink>
            <w:r>
              <w:rPr>
                <w:sz w:val="20"/>
                <w:szCs w:val="20"/>
              </w:rPr>
              <w:t>]*</w:t>
            </w:r>
          </w:p>
        </w:tc>
        <w:tc>
          <w:tcPr>
            <w:tcW w:w="706" w:type="pct"/>
            <w:tcBorders>
              <w:top w:val="nil"/>
              <w:left w:val="single" w:sz="8" w:space="0" w:color="auto"/>
              <w:bottom w:val="single" w:sz="8" w:space="0" w:color="auto"/>
              <w:right w:val="nil"/>
            </w:tcBorders>
            <w:shd w:val="clear" w:color="auto" w:fill="FFFFFF"/>
            <w:vAlign w:val="center"/>
            <w:hideMark/>
          </w:tcPr>
          <w:p w:rsidR="00C56561" w:rsidRDefault="00C56561" w:rsidP="009219D8">
            <w:pPr>
              <w:ind w:left="113" w:right="113" w:firstLine="0"/>
              <w:jc w:val="left"/>
            </w:pPr>
            <w:r>
              <w:rPr>
                <w:sz w:val="20"/>
                <w:szCs w:val="20"/>
              </w:rPr>
              <w:t>От минус 40 до 540</w:t>
            </w:r>
          </w:p>
        </w:tc>
        <w:tc>
          <w:tcPr>
            <w:tcW w:w="0" w:type="auto"/>
            <w:vMerge/>
            <w:tcBorders>
              <w:top w:val="single" w:sz="8" w:space="0" w:color="auto"/>
              <w:left w:val="single" w:sz="8" w:space="0" w:color="auto"/>
              <w:bottom w:val="single" w:sz="8" w:space="0" w:color="auto"/>
              <w:right w:val="nil"/>
            </w:tcBorders>
            <w:vAlign w:val="center"/>
            <w:hideMark/>
          </w:tcPr>
          <w:p w:rsidR="00C56561" w:rsidRDefault="00C56561" w:rsidP="009219D8">
            <w:pPr>
              <w:ind w:firstLine="0"/>
              <w:jc w:val="left"/>
            </w:pPr>
          </w:p>
        </w:tc>
        <w:tc>
          <w:tcPr>
            <w:tcW w:w="1176" w:type="pct"/>
            <w:tcBorders>
              <w:top w:val="nil"/>
              <w:left w:val="single" w:sz="8" w:space="0" w:color="auto"/>
              <w:bottom w:val="single" w:sz="8" w:space="0" w:color="auto"/>
              <w:right w:val="nil"/>
            </w:tcBorders>
            <w:shd w:val="clear" w:color="auto" w:fill="FFFFFF"/>
            <w:vAlign w:val="center"/>
            <w:hideMark/>
          </w:tcPr>
          <w:p w:rsidR="00C56561" w:rsidRDefault="00C56561" w:rsidP="009219D8">
            <w:pPr>
              <w:ind w:left="113" w:right="113" w:firstLine="0"/>
              <w:jc w:val="left"/>
            </w:pPr>
            <w:r>
              <w:rPr>
                <w:sz w:val="20"/>
                <w:szCs w:val="20"/>
              </w:rPr>
              <w:t xml:space="preserve">Группа 3 по </w:t>
            </w:r>
            <w:hyperlink r:id="rId715" w:tooltip="ГОСТ 977-88 Отливки стальные. Общие технические условия" w:history="1">
              <w:r>
                <w:rPr>
                  <w:rStyle w:val="a3"/>
                  <w:sz w:val="20"/>
                  <w:szCs w:val="20"/>
                </w:rPr>
                <w:t>ГОСТ 977</w:t>
              </w:r>
            </w:hyperlink>
          </w:p>
        </w:tc>
        <w:tc>
          <w:tcPr>
            <w:tcW w:w="0" w:type="auto"/>
            <w:vMerge/>
            <w:tcBorders>
              <w:top w:val="nil"/>
              <w:left w:val="single" w:sz="8" w:space="0" w:color="auto"/>
              <w:bottom w:val="single" w:sz="8" w:space="0" w:color="auto"/>
              <w:right w:val="single" w:sz="8" w:space="0" w:color="auto"/>
            </w:tcBorders>
            <w:vAlign w:val="center"/>
            <w:hideMark/>
          </w:tcPr>
          <w:p w:rsidR="00C56561" w:rsidRDefault="00C56561" w:rsidP="009219D8">
            <w:pPr>
              <w:ind w:firstLine="0"/>
              <w:jc w:val="left"/>
            </w:pPr>
          </w:p>
        </w:tc>
      </w:tr>
      <w:tr w:rsidR="00C56561" w:rsidTr="009219D8">
        <w:trPr>
          <w:trHeight w:val="20"/>
        </w:trPr>
        <w:tc>
          <w:tcPr>
            <w:tcW w:w="913" w:type="pct"/>
            <w:tcBorders>
              <w:top w:val="nil"/>
              <w:left w:val="single" w:sz="8" w:space="0" w:color="auto"/>
              <w:bottom w:val="single" w:sz="8" w:space="0" w:color="auto"/>
              <w:right w:val="nil"/>
            </w:tcBorders>
            <w:shd w:val="clear" w:color="auto" w:fill="FFFFFF"/>
            <w:vAlign w:val="center"/>
            <w:hideMark/>
          </w:tcPr>
          <w:p w:rsidR="00C56561" w:rsidRDefault="00C56561" w:rsidP="009219D8">
            <w:pPr>
              <w:ind w:left="113" w:right="113" w:firstLine="0"/>
              <w:jc w:val="left"/>
            </w:pPr>
            <w:r>
              <w:rPr>
                <w:sz w:val="20"/>
                <w:szCs w:val="20"/>
              </w:rPr>
              <w:t xml:space="preserve">20Х5МЛ по </w:t>
            </w:r>
            <w:hyperlink r:id="rId716" w:tooltip="ГОСТ 977-88 Отливки стальные. Общие технические условия" w:history="1">
              <w:r>
                <w:rPr>
                  <w:rStyle w:val="a3"/>
                  <w:sz w:val="20"/>
                  <w:szCs w:val="20"/>
                </w:rPr>
                <w:t>ГОСТ 977</w:t>
              </w:r>
            </w:hyperlink>
          </w:p>
        </w:tc>
        <w:tc>
          <w:tcPr>
            <w:tcW w:w="0" w:type="auto"/>
            <w:vMerge/>
            <w:tcBorders>
              <w:top w:val="nil"/>
              <w:left w:val="single" w:sz="8" w:space="0" w:color="auto"/>
              <w:bottom w:val="single" w:sz="8" w:space="0" w:color="auto"/>
              <w:right w:val="nil"/>
            </w:tcBorders>
            <w:vAlign w:val="center"/>
            <w:hideMark/>
          </w:tcPr>
          <w:p w:rsidR="00C56561" w:rsidRDefault="00C56561" w:rsidP="009219D8">
            <w:pPr>
              <w:ind w:firstLine="0"/>
              <w:jc w:val="left"/>
            </w:pPr>
          </w:p>
        </w:tc>
        <w:tc>
          <w:tcPr>
            <w:tcW w:w="706" w:type="pct"/>
            <w:tcBorders>
              <w:top w:val="nil"/>
              <w:left w:val="single" w:sz="8" w:space="0" w:color="auto"/>
              <w:bottom w:val="single" w:sz="8" w:space="0" w:color="auto"/>
              <w:right w:val="nil"/>
            </w:tcBorders>
            <w:shd w:val="clear" w:color="auto" w:fill="FFFFFF"/>
            <w:vAlign w:val="center"/>
            <w:hideMark/>
          </w:tcPr>
          <w:p w:rsidR="00C56561" w:rsidRDefault="00C56561" w:rsidP="009219D8">
            <w:pPr>
              <w:ind w:left="113" w:right="113" w:firstLine="0"/>
              <w:jc w:val="left"/>
            </w:pPr>
            <w:r>
              <w:rPr>
                <w:sz w:val="20"/>
                <w:szCs w:val="20"/>
              </w:rPr>
              <w:t>От минус 40 до 600</w:t>
            </w:r>
          </w:p>
        </w:tc>
        <w:tc>
          <w:tcPr>
            <w:tcW w:w="0" w:type="auto"/>
            <w:vMerge/>
            <w:tcBorders>
              <w:top w:val="single" w:sz="8" w:space="0" w:color="auto"/>
              <w:left w:val="single" w:sz="8" w:space="0" w:color="auto"/>
              <w:bottom w:val="single" w:sz="8" w:space="0" w:color="auto"/>
              <w:right w:val="nil"/>
            </w:tcBorders>
            <w:vAlign w:val="center"/>
            <w:hideMark/>
          </w:tcPr>
          <w:p w:rsidR="00C56561" w:rsidRDefault="00C56561" w:rsidP="009219D8">
            <w:pPr>
              <w:ind w:firstLine="0"/>
              <w:jc w:val="left"/>
            </w:pPr>
          </w:p>
        </w:tc>
        <w:tc>
          <w:tcPr>
            <w:tcW w:w="1176" w:type="pct"/>
            <w:tcBorders>
              <w:top w:val="nil"/>
              <w:left w:val="single" w:sz="8" w:space="0" w:color="auto"/>
              <w:bottom w:val="single" w:sz="8" w:space="0" w:color="auto"/>
              <w:right w:val="nil"/>
            </w:tcBorders>
            <w:shd w:val="clear" w:color="auto" w:fill="FFFFFF"/>
            <w:vAlign w:val="center"/>
            <w:hideMark/>
          </w:tcPr>
          <w:p w:rsidR="00C56561" w:rsidRDefault="00C56561" w:rsidP="009219D8">
            <w:pPr>
              <w:ind w:left="113" w:right="113" w:firstLine="0"/>
              <w:jc w:val="left"/>
            </w:pPr>
            <w:r>
              <w:rPr>
                <w:sz w:val="20"/>
                <w:szCs w:val="20"/>
              </w:rPr>
              <w:t xml:space="preserve">Группа 3 по </w:t>
            </w:r>
            <w:hyperlink r:id="rId717" w:tooltip="ГОСТ 977-88 Отливки стальные. Общие технические условия" w:history="1">
              <w:r>
                <w:rPr>
                  <w:rStyle w:val="a3"/>
                  <w:sz w:val="20"/>
                  <w:szCs w:val="20"/>
                </w:rPr>
                <w:t>ГОСТ 977</w:t>
              </w:r>
            </w:hyperlink>
            <w:r>
              <w:rPr>
                <w:sz w:val="20"/>
                <w:szCs w:val="20"/>
              </w:rPr>
              <w:t>;</w:t>
            </w:r>
          </w:p>
          <w:p w:rsidR="00C56561" w:rsidRDefault="00C56561" w:rsidP="009219D8">
            <w:pPr>
              <w:ind w:left="113" w:right="113" w:firstLine="0"/>
              <w:jc w:val="left"/>
            </w:pPr>
            <w:hyperlink r:id="rId718" w:tooltip="ТУ 4112-091-00220302-2005 Отливки стальные для оборудования нефтеперерабатывающих и нефтехимических заводов" w:history="1">
              <w:r>
                <w:rPr>
                  <w:rStyle w:val="a3"/>
                  <w:sz w:val="20"/>
                  <w:szCs w:val="20"/>
                </w:rPr>
                <w:t>ТУ 4112-091-00220302</w:t>
              </w:r>
            </w:hyperlink>
            <w:r>
              <w:rPr>
                <w:sz w:val="20"/>
                <w:szCs w:val="20"/>
              </w:rPr>
              <w:t xml:space="preserve"> [</w:t>
            </w:r>
            <w:hyperlink w:anchor="б102" w:tooltip="Библиография 102" w:history="1">
              <w:r>
                <w:rPr>
                  <w:rStyle w:val="a3"/>
                  <w:sz w:val="20"/>
                  <w:szCs w:val="20"/>
                </w:rPr>
                <w:t>102</w:t>
              </w:r>
            </w:hyperlink>
            <w:r>
              <w:rPr>
                <w:sz w:val="20"/>
                <w:szCs w:val="20"/>
              </w:rPr>
              <w:t>]*</w:t>
            </w:r>
          </w:p>
        </w:tc>
        <w:tc>
          <w:tcPr>
            <w:tcW w:w="0" w:type="auto"/>
            <w:vMerge/>
            <w:tcBorders>
              <w:top w:val="nil"/>
              <w:left w:val="single" w:sz="8" w:space="0" w:color="auto"/>
              <w:bottom w:val="single" w:sz="8" w:space="0" w:color="auto"/>
              <w:right w:val="single" w:sz="8" w:space="0" w:color="auto"/>
            </w:tcBorders>
            <w:vAlign w:val="center"/>
            <w:hideMark/>
          </w:tcPr>
          <w:p w:rsidR="00C56561" w:rsidRDefault="00C56561" w:rsidP="009219D8">
            <w:pPr>
              <w:ind w:firstLine="0"/>
              <w:jc w:val="left"/>
            </w:pPr>
          </w:p>
        </w:tc>
      </w:tr>
      <w:tr w:rsidR="00C56561" w:rsidTr="009219D8">
        <w:trPr>
          <w:trHeight w:val="20"/>
        </w:trPr>
        <w:tc>
          <w:tcPr>
            <w:tcW w:w="913" w:type="pct"/>
            <w:tcBorders>
              <w:top w:val="nil"/>
              <w:left w:val="single" w:sz="8" w:space="0" w:color="auto"/>
              <w:bottom w:val="single" w:sz="8" w:space="0" w:color="auto"/>
              <w:right w:val="nil"/>
            </w:tcBorders>
            <w:shd w:val="clear" w:color="auto" w:fill="FFFFFF"/>
            <w:vAlign w:val="center"/>
            <w:hideMark/>
          </w:tcPr>
          <w:p w:rsidR="00C56561" w:rsidRDefault="00C56561" w:rsidP="009219D8">
            <w:pPr>
              <w:ind w:left="113" w:right="113" w:firstLine="0"/>
              <w:jc w:val="left"/>
            </w:pPr>
            <w:r>
              <w:rPr>
                <w:sz w:val="20"/>
                <w:szCs w:val="20"/>
              </w:rPr>
              <w:t>20Х5ТЛ по ТУ 4112-09100220302 [</w:t>
            </w:r>
            <w:hyperlink w:anchor="б102" w:tooltip="Библиография 102" w:history="1">
              <w:r>
                <w:rPr>
                  <w:rStyle w:val="a3"/>
                  <w:sz w:val="20"/>
                  <w:szCs w:val="20"/>
                </w:rPr>
                <w:t>102</w:t>
              </w:r>
            </w:hyperlink>
            <w:r>
              <w:rPr>
                <w:sz w:val="20"/>
                <w:szCs w:val="20"/>
              </w:rPr>
              <w:t>]*</w:t>
            </w:r>
          </w:p>
        </w:tc>
        <w:tc>
          <w:tcPr>
            <w:tcW w:w="910" w:type="pct"/>
            <w:vMerge w:val="restart"/>
            <w:tcBorders>
              <w:top w:val="nil"/>
              <w:left w:val="single" w:sz="8" w:space="0" w:color="auto"/>
              <w:bottom w:val="single" w:sz="8" w:space="0" w:color="auto"/>
              <w:right w:val="nil"/>
            </w:tcBorders>
            <w:shd w:val="clear" w:color="auto" w:fill="FFFFFF"/>
            <w:vAlign w:val="center"/>
            <w:hideMark/>
          </w:tcPr>
          <w:p w:rsidR="00C56561" w:rsidRDefault="00C56561" w:rsidP="009219D8">
            <w:pPr>
              <w:ind w:left="113" w:right="113" w:firstLine="0"/>
              <w:jc w:val="left"/>
            </w:pPr>
            <w:r>
              <w:rPr>
                <w:sz w:val="20"/>
                <w:szCs w:val="20"/>
              </w:rPr>
              <w:t>ТУ 4112-09100220302 [</w:t>
            </w:r>
            <w:hyperlink w:anchor="б102" w:tooltip="Библиография 102" w:history="1">
              <w:r>
                <w:rPr>
                  <w:rStyle w:val="a3"/>
                  <w:sz w:val="20"/>
                  <w:szCs w:val="20"/>
                </w:rPr>
                <w:t>102</w:t>
              </w:r>
            </w:hyperlink>
            <w:r>
              <w:rPr>
                <w:sz w:val="20"/>
                <w:szCs w:val="20"/>
              </w:rPr>
              <w:t>]*</w:t>
            </w:r>
          </w:p>
        </w:tc>
        <w:tc>
          <w:tcPr>
            <w:tcW w:w="706" w:type="pct"/>
            <w:tcBorders>
              <w:top w:val="nil"/>
              <w:left w:val="single" w:sz="8" w:space="0" w:color="auto"/>
              <w:bottom w:val="single" w:sz="8" w:space="0" w:color="auto"/>
              <w:right w:val="nil"/>
            </w:tcBorders>
            <w:shd w:val="clear" w:color="auto" w:fill="FFFFFF"/>
            <w:vAlign w:val="center"/>
            <w:hideMark/>
          </w:tcPr>
          <w:p w:rsidR="00C56561" w:rsidRDefault="00C56561" w:rsidP="009219D8">
            <w:pPr>
              <w:ind w:left="113" w:right="113" w:firstLine="0"/>
              <w:jc w:val="left"/>
            </w:pPr>
            <w:r>
              <w:rPr>
                <w:sz w:val="20"/>
                <w:szCs w:val="20"/>
              </w:rPr>
              <w:t>От минус 40 до 425</w:t>
            </w:r>
          </w:p>
        </w:tc>
        <w:tc>
          <w:tcPr>
            <w:tcW w:w="0" w:type="auto"/>
            <w:vMerge/>
            <w:tcBorders>
              <w:top w:val="single" w:sz="8" w:space="0" w:color="auto"/>
              <w:left w:val="single" w:sz="8" w:space="0" w:color="auto"/>
              <w:bottom w:val="single" w:sz="8" w:space="0" w:color="auto"/>
              <w:right w:val="nil"/>
            </w:tcBorders>
            <w:vAlign w:val="center"/>
            <w:hideMark/>
          </w:tcPr>
          <w:p w:rsidR="00C56561" w:rsidRDefault="00C56561" w:rsidP="009219D8">
            <w:pPr>
              <w:ind w:firstLine="0"/>
              <w:jc w:val="left"/>
            </w:pPr>
          </w:p>
        </w:tc>
        <w:tc>
          <w:tcPr>
            <w:tcW w:w="1176" w:type="pct"/>
            <w:vMerge w:val="restart"/>
            <w:tcBorders>
              <w:top w:val="nil"/>
              <w:left w:val="single" w:sz="8" w:space="0" w:color="auto"/>
              <w:bottom w:val="single" w:sz="8" w:space="0" w:color="auto"/>
              <w:right w:val="nil"/>
            </w:tcBorders>
            <w:shd w:val="clear" w:color="auto" w:fill="FFFFFF"/>
            <w:vAlign w:val="center"/>
            <w:hideMark/>
          </w:tcPr>
          <w:p w:rsidR="00C56561" w:rsidRDefault="00C56561" w:rsidP="009219D8">
            <w:pPr>
              <w:ind w:left="113" w:right="113" w:firstLine="0"/>
              <w:jc w:val="left"/>
            </w:pPr>
            <w:hyperlink r:id="rId719" w:tooltip="ТУ 4112-091-00220302-2005 Отливки стальные для оборудования нефтеперерабатывающих и нефтехимических заводов" w:history="1">
              <w:r>
                <w:rPr>
                  <w:rStyle w:val="a3"/>
                  <w:sz w:val="20"/>
                  <w:szCs w:val="20"/>
                </w:rPr>
                <w:t>ТУ 4112-091-00220302</w:t>
              </w:r>
            </w:hyperlink>
            <w:r>
              <w:rPr>
                <w:sz w:val="20"/>
                <w:szCs w:val="20"/>
              </w:rPr>
              <w:t xml:space="preserve"> [</w:t>
            </w:r>
            <w:hyperlink w:anchor="б102" w:tooltip="Библиография 102" w:history="1">
              <w:r>
                <w:rPr>
                  <w:rStyle w:val="a3"/>
                  <w:sz w:val="20"/>
                  <w:szCs w:val="20"/>
                </w:rPr>
                <w:t>102</w:t>
              </w:r>
            </w:hyperlink>
            <w:r>
              <w:rPr>
                <w:sz w:val="20"/>
                <w:szCs w:val="20"/>
              </w:rPr>
              <w:t>]*</w:t>
            </w:r>
          </w:p>
        </w:tc>
        <w:tc>
          <w:tcPr>
            <w:tcW w:w="0" w:type="auto"/>
            <w:vMerge/>
            <w:tcBorders>
              <w:top w:val="nil"/>
              <w:left w:val="single" w:sz="8" w:space="0" w:color="auto"/>
              <w:bottom w:val="single" w:sz="8" w:space="0" w:color="auto"/>
              <w:right w:val="single" w:sz="8" w:space="0" w:color="auto"/>
            </w:tcBorders>
            <w:vAlign w:val="center"/>
            <w:hideMark/>
          </w:tcPr>
          <w:p w:rsidR="00C56561" w:rsidRDefault="00C56561" w:rsidP="009219D8">
            <w:pPr>
              <w:ind w:firstLine="0"/>
              <w:jc w:val="left"/>
            </w:pPr>
          </w:p>
        </w:tc>
      </w:tr>
      <w:tr w:rsidR="00C56561" w:rsidTr="009219D8">
        <w:trPr>
          <w:trHeight w:val="20"/>
        </w:trPr>
        <w:tc>
          <w:tcPr>
            <w:tcW w:w="913" w:type="pct"/>
            <w:tcBorders>
              <w:top w:val="nil"/>
              <w:left w:val="single" w:sz="8" w:space="0" w:color="auto"/>
              <w:bottom w:val="single" w:sz="8" w:space="0" w:color="auto"/>
              <w:right w:val="nil"/>
            </w:tcBorders>
            <w:shd w:val="clear" w:color="auto" w:fill="FFFFFF"/>
            <w:vAlign w:val="center"/>
            <w:hideMark/>
          </w:tcPr>
          <w:p w:rsidR="00C56561" w:rsidRDefault="00C56561" w:rsidP="009219D8">
            <w:pPr>
              <w:ind w:left="113" w:right="113" w:firstLine="0"/>
              <w:jc w:val="left"/>
            </w:pPr>
            <w:r>
              <w:rPr>
                <w:sz w:val="20"/>
                <w:szCs w:val="20"/>
              </w:rPr>
              <w:t>20Х5ВЛ по ТУ 4112-09100220302 [</w:t>
            </w:r>
            <w:hyperlink w:anchor="б102" w:tooltip="Библиография 102" w:history="1">
              <w:r>
                <w:rPr>
                  <w:rStyle w:val="a3"/>
                  <w:sz w:val="20"/>
                  <w:szCs w:val="20"/>
                </w:rPr>
                <w:t>102</w:t>
              </w:r>
            </w:hyperlink>
            <w:r>
              <w:rPr>
                <w:sz w:val="20"/>
                <w:szCs w:val="20"/>
              </w:rPr>
              <w:t>]*</w:t>
            </w:r>
          </w:p>
        </w:tc>
        <w:tc>
          <w:tcPr>
            <w:tcW w:w="0" w:type="auto"/>
            <w:vMerge/>
            <w:tcBorders>
              <w:top w:val="nil"/>
              <w:left w:val="single" w:sz="8" w:space="0" w:color="auto"/>
              <w:bottom w:val="single" w:sz="8" w:space="0" w:color="auto"/>
              <w:right w:val="nil"/>
            </w:tcBorders>
            <w:vAlign w:val="center"/>
            <w:hideMark/>
          </w:tcPr>
          <w:p w:rsidR="00C56561" w:rsidRDefault="00C56561" w:rsidP="009219D8">
            <w:pPr>
              <w:ind w:firstLine="0"/>
              <w:jc w:val="left"/>
            </w:pPr>
          </w:p>
        </w:tc>
        <w:tc>
          <w:tcPr>
            <w:tcW w:w="706" w:type="pct"/>
            <w:tcBorders>
              <w:top w:val="nil"/>
              <w:left w:val="single" w:sz="8" w:space="0" w:color="auto"/>
              <w:bottom w:val="single" w:sz="8" w:space="0" w:color="auto"/>
              <w:right w:val="nil"/>
            </w:tcBorders>
            <w:shd w:val="clear" w:color="auto" w:fill="FFFFFF"/>
            <w:vAlign w:val="center"/>
            <w:hideMark/>
          </w:tcPr>
          <w:p w:rsidR="00C56561" w:rsidRDefault="00C56561" w:rsidP="009219D8">
            <w:pPr>
              <w:ind w:left="113" w:right="113" w:firstLine="0"/>
              <w:jc w:val="left"/>
            </w:pPr>
            <w:r>
              <w:rPr>
                <w:sz w:val="20"/>
                <w:szCs w:val="20"/>
              </w:rPr>
              <w:t>От минус 40 до 550</w:t>
            </w:r>
          </w:p>
        </w:tc>
        <w:tc>
          <w:tcPr>
            <w:tcW w:w="0" w:type="auto"/>
            <w:vMerge/>
            <w:tcBorders>
              <w:top w:val="single" w:sz="8" w:space="0" w:color="auto"/>
              <w:left w:val="single" w:sz="8" w:space="0" w:color="auto"/>
              <w:bottom w:val="single" w:sz="8" w:space="0" w:color="auto"/>
              <w:right w:val="nil"/>
            </w:tcBorders>
            <w:vAlign w:val="center"/>
            <w:hideMark/>
          </w:tcPr>
          <w:p w:rsidR="00C56561" w:rsidRDefault="00C56561" w:rsidP="009219D8">
            <w:pPr>
              <w:ind w:firstLine="0"/>
              <w:jc w:val="left"/>
            </w:pPr>
          </w:p>
        </w:tc>
        <w:tc>
          <w:tcPr>
            <w:tcW w:w="0" w:type="auto"/>
            <w:vMerge/>
            <w:tcBorders>
              <w:top w:val="nil"/>
              <w:left w:val="single" w:sz="8" w:space="0" w:color="auto"/>
              <w:bottom w:val="single" w:sz="8" w:space="0" w:color="auto"/>
              <w:right w:val="nil"/>
            </w:tcBorders>
            <w:vAlign w:val="center"/>
            <w:hideMark/>
          </w:tcPr>
          <w:p w:rsidR="00C56561" w:rsidRDefault="00C56561" w:rsidP="009219D8">
            <w:pPr>
              <w:ind w:firstLine="0"/>
              <w:jc w:val="left"/>
            </w:pPr>
          </w:p>
        </w:tc>
        <w:tc>
          <w:tcPr>
            <w:tcW w:w="0" w:type="auto"/>
            <w:vMerge/>
            <w:tcBorders>
              <w:top w:val="nil"/>
              <w:left w:val="single" w:sz="8" w:space="0" w:color="auto"/>
              <w:bottom w:val="single" w:sz="8" w:space="0" w:color="auto"/>
              <w:right w:val="single" w:sz="8" w:space="0" w:color="auto"/>
            </w:tcBorders>
            <w:vAlign w:val="center"/>
            <w:hideMark/>
          </w:tcPr>
          <w:p w:rsidR="00C56561" w:rsidRDefault="00C56561" w:rsidP="009219D8">
            <w:pPr>
              <w:ind w:firstLine="0"/>
              <w:jc w:val="left"/>
            </w:pPr>
          </w:p>
        </w:tc>
      </w:tr>
      <w:tr w:rsidR="00C56561" w:rsidTr="009219D8">
        <w:trPr>
          <w:trHeight w:val="20"/>
        </w:trPr>
        <w:tc>
          <w:tcPr>
            <w:tcW w:w="913" w:type="pct"/>
            <w:tcBorders>
              <w:top w:val="nil"/>
              <w:left w:val="single" w:sz="8" w:space="0" w:color="auto"/>
              <w:bottom w:val="single" w:sz="8" w:space="0" w:color="auto"/>
              <w:right w:val="nil"/>
            </w:tcBorders>
            <w:shd w:val="clear" w:color="auto" w:fill="FFFFFF"/>
            <w:vAlign w:val="center"/>
            <w:hideMark/>
          </w:tcPr>
          <w:p w:rsidR="00C56561" w:rsidRDefault="00C56561" w:rsidP="009219D8">
            <w:pPr>
              <w:ind w:left="113" w:right="113" w:firstLine="0"/>
              <w:jc w:val="left"/>
            </w:pPr>
            <w:r>
              <w:rPr>
                <w:sz w:val="20"/>
                <w:szCs w:val="20"/>
              </w:rPr>
              <w:t xml:space="preserve">20Х8ВЛ по </w:t>
            </w:r>
            <w:hyperlink r:id="rId720" w:tooltip="ГОСТ 977-88 Отливки стальные. Общие технические условия" w:history="1">
              <w:r>
                <w:rPr>
                  <w:rStyle w:val="a3"/>
                  <w:sz w:val="20"/>
                  <w:szCs w:val="20"/>
                </w:rPr>
                <w:t>ГОСТ 977</w:t>
              </w:r>
            </w:hyperlink>
          </w:p>
        </w:tc>
        <w:tc>
          <w:tcPr>
            <w:tcW w:w="910" w:type="pct"/>
            <w:tcBorders>
              <w:top w:val="nil"/>
              <w:left w:val="single" w:sz="8" w:space="0" w:color="auto"/>
              <w:bottom w:val="single" w:sz="8" w:space="0" w:color="auto"/>
              <w:right w:val="nil"/>
            </w:tcBorders>
            <w:shd w:val="clear" w:color="auto" w:fill="FFFFFF"/>
            <w:vAlign w:val="center"/>
            <w:hideMark/>
          </w:tcPr>
          <w:p w:rsidR="00C56561" w:rsidRDefault="00C56561" w:rsidP="009219D8">
            <w:pPr>
              <w:ind w:left="113" w:right="113" w:firstLine="0"/>
              <w:jc w:val="left"/>
            </w:pPr>
            <w:hyperlink r:id="rId721" w:tooltip="ГОСТ 977-88 Отливки стальные. Общие технические условия" w:history="1">
              <w:r>
                <w:rPr>
                  <w:rStyle w:val="a3"/>
                  <w:sz w:val="20"/>
                  <w:szCs w:val="20"/>
                </w:rPr>
                <w:t>ГОСТ 977</w:t>
              </w:r>
            </w:hyperlink>
            <w:r>
              <w:rPr>
                <w:sz w:val="20"/>
                <w:szCs w:val="20"/>
              </w:rPr>
              <w:t>;</w:t>
            </w:r>
          </w:p>
          <w:p w:rsidR="00C56561" w:rsidRDefault="00C56561" w:rsidP="009219D8">
            <w:pPr>
              <w:ind w:left="113" w:right="113" w:firstLine="0"/>
              <w:jc w:val="left"/>
            </w:pPr>
            <w:r>
              <w:rPr>
                <w:sz w:val="20"/>
                <w:szCs w:val="20"/>
              </w:rPr>
              <w:t>ТУ 4112-09100220302 [</w:t>
            </w:r>
            <w:hyperlink w:anchor="б102" w:tooltip="Библиография 102" w:history="1">
              <w:r>
                <w:rPr>
                  <w:rStyle w:val="a3"/>
                  <w:sz w:val="20"/>
                  <w:szCs w:val="20"/>
                </w:rPr>
                <w:t>102</w:t>
              </w:r>
            </w:hyperlink>
            <w:r>
              <w:rPr>
                <w:sz w:val="20"/>
                <w:szCs w:val="20"/>
              </w:rPr>
              <w:t>]*</w:t>
            </w:r>
          </w:p>
        </w:tc>
        <w:tc>
          <w:tcPr>
            <w:tcW w:w="706" w:type="pct"/>
            <w:tcBorders>
              <w:top w:val="nil"/>
              <w:left w:val="single" w:sz="8" w:space="0" w:color="auto"/>
              <w:bottom w:val="single" w:sz="8" w:space="0" w:color="auto"/>
              <w:right w:val="nil"/>
            </w:tcBorders>
            <w:shd w:val="clear" w:color="auto" w:fill="FFFFFF"/>
            <w:vAlign w:val="center"/>
            <w:hideMark/>
          </w:tcPr>
          <w:p w:rsidR="00C56561" w:rsidRDefault="00C56561" w:rsidP="009219D8">
            <w:pPr>
              <w:ind w:left="113" w:right="113" w:firstLine="0"/>
              <w:jc w:val="left"/>
            </w:pPr>
            <w:r>
              <w:rPr>
                <w:sz w:val="20"/>
                <w:szCs w:val="20"/>
              </w:rPr>
              <w:t>От минус 40 до 600</w:t>
            </w:r>
          </w:p>
        </w:tc>
        <w:tc>
          <w:tcPr>
            <w:tcW w:w="0" w:type="auto"/>
            <w:vMerge/>
            <w:tcBorders>
              <w:top w:val="single" w:sz="8" w:space="0" w:color="auto"/>
              <w:left w:val="single" w:sz="8" w:space="0" w:color="auto"/>
              <w:bottom w:val="single" w:sz="8" w:space="0" w:color="auto"/>
              <w:right w:val="nil"/>
            </w:tcBorders>
            <w:vAlign w:val="center"/>
            <w:hideMark/>
          </w:tcPr>
          <w:p w:rsidR="00C56561" w:rsidRDefault="00C56561" w:rsidP="009219D8">
            <w:pPr>
              <w:ind w:firstLine="0"/>
              <w:jc w:val="left"/>
            </w:pPr>
          </w:p>
        </w:tc>
        <w:tc>
          <w:tcPr>
            <w:tcW w:w="1176" w:type="pct"/>
            <w:tcBorders>
              <w:top w:val="nil"/>
              <w:left w:val="single" w:sz="8" w:space="0" w:color="auto"/>
              <w:bottom w:val="single" w:sz="8" w:space="0" w:color="auto"/>
              <w:right w:val="nil"/>
            </w:tcBorders>
            <w:shd w:val="clear" w:color="auto" w:fill="FFFFFF"/>
            <w:vAlign w:val="center"/>
            <w:hideMark/>
          </w:tcPr>
          <w:p w:rsidR="00C56561" w:rsidRDefault="00C56561" w:rsidP="009219D8">
            <w:pPr>
              <w:ind w:left="113" w:right="113" w:firstLine="0"/>
              <w:jc w:val="left"/>
            </w:pPr>
            <w:r>
              <w:rPr>
                <w:sz w:val="20"/>
                <w:szCs w:val="20"/>
              </w:rPr>
              <w:t xml:space="preserve">Группа 3 по </w:t>
            </w:r>
            <w:hyperlink r:id="rId722" w:tooltip="ГОСТ 977-88 Отливки стальные. Общие технические условия" w:history="1">
              <w:r>
                <w:rPr>
                  <w:rStyle w:val="a3"/>
                  <w:sz w:val="20"/>
                  <w:szCs w:val="20"/>
                </w:rPr>
                <w:t>ГОСТ 977</w:t>
              </w:r>
            </w:hyperlink>
            <w:r>
              <w:rPr>
                <w:sz w:val="20"/>
                <w:szCs w:val="20"/>
              </w:rPr>
              <w:t>;</w:t>
            </w:r>
          </w:p>
          <w:p w:rsidR="00C56561" w:rsidRDefault="00C56561" w:rsidP="009219D8">
            <w:pPr>
              <w:ind w:left="113" w:right="113" w:firstLine="0"/>
              <w:jc w:val="left"/>
            </w:pPr>
            <w:hyperlink r:id="rId723" w:tooltip="ТУ 4112-091-00220302-2005 Отливки стальные для оборудования нефтеперерабатывающих и нефтехимических заводов" w:history="1">
              <w:r>
                <w:rPr>
                  <w:rStyle w:val="a3"/>
                  <w:sz w:val="20"/>
                  <w:szCs w:val="20"/>
                </w:rPr>
                <w:t>ТУ 4112-091-00220302</w:t>
              </w:r>
            </w:hyperlink>
            <w:r>
              <w:rPr>
                <w:sz w:val="20"/>
                <w:szCs w:val="20"/>
              </w:rPr>
              <w:t xml:space="preserve"> [</w:t>
            </w:r>
            <w:hyperlink w:anchor="б102" w:tooltip="Библиография 102" w:history="1">
              <w:r>
                <w:rPr>
                  <w:rStyle w:val="a3"/>
                  <w:sz w:val="20"/>
                  <w:szCs w:val="20"/>
                </w:rPr>
                <w:t>102</w:t>
              </w:r>
            </w:hyperlink>
            <w:r>
              <w:rPr>
                <w:sz w:val="20"/>
                <w:szCs w:val="20"/>
              </w:rPr>
              <w:t>]*</w:t>
            </w:r>
          </w:p>
        </w:tc>
        <w:tc>
          <w:tcPr>
            <w:tcW w:w="0" w:type="auto"/>
            <w:vMerge/>
            <w:tcBorders>
              <w:top w:val="nil"/>
              <w:left w:val="single" w:sz="8" w:space="0" w:color="auto"/>
              <w:bottom w:val="single" w:sz="8" w:space="0" w:color="auto"/>
              <w:right w:val="single" w:sz="8" w:space="0" w:color="auto"/>
            </w:tcBorders>
            <w:vAlign w:val="center"/>
            <w:hideMark/>
          </w:tcPr>
          <w:p w:rsidR="00C56561" w:rsidRDefault="00C56561" w:rsidP="009219D8">
            <w:pPr>
              <w:ind w:firstLine="0"/>
              <w:jc w:val="left"/>
            </w:pPr>
          </w:p>
        </w:tc>
      </w:tr>
      <w:tr w:rsidR="00C56561" w:rsidTr="009219D8">
        <w:trPr>
          <w:trHeight w:val="20"/>
        </w:trPr>
        <w:tc>
          <w:tcPr>
            <w:tcW w:w="913" w:type="pct"/>
            <w:tcBorders>
              <w:top w:val="nil"/>
              <w:left w:val="single" w:sz="8" w:space="0" w:color="auto"/>
              <w:bottom w:val="single" w:sz="8" w:space="0" w:color="auto"/>
              <w:right w:val="nil"/>
            </w:tcBorders>
            <w:shd w:val="clear" w:color="auto" w:fill="FFFFFF"/>
            <w:vAlign w:val="center"/>
            <w:hideMark/>
          </w:tcPr>
          <w:p w:rsidR="00C56561" w:rsidRDefault="00C56561" w:rsidP="009219D8">
            <w:pPr>
              <w:ind w:left="113" w:right="113" w:firstLine="0"/>
              <w:jc w:val="left"/>
            </w:pPr>
            <w:r>
              <w:rPr>
                <w:sz w:val="20"/>
                <w:szCs w:val="20"/>
              </w:rPr>
              <w:t>20ХН3Л по ТУ 4112-09100220302 [</w:t>
            </w:r>
            <w:hyperlink w:anchor="б102" w:tooltip="Библиография 102" w:history="1">
              <w:r>
                <w:rPr>
                  <w:rStyle w:val="a3"/>
                  <w:sz w:val="20"/>
                  <w:szCs w:val="20"/>
                </w:rPr>
                <w:t>102</w:t>
              </w:r>
            </w:hyperlink>
            <w:r>
              <w:rPr>
                <w:sz w:val="20"/>
                <w:szCs w:val="20"/>
              </w:rPr>
              <w:t>]*</w:t>
            </w:r>
          </w:p>
        </w:tc>
        <w:tc>
          <w:tcPr>
            <w:tcW w:w="910" w:type="pct"/>
            <w:tcBorders>
              <w:top w:val="nil"/>
              <w:left w:val="single" w:sz="8" w:space="0" w:color="auto"/>
              <w:bottom w:val="single" w:sz="8" w:space="0" w:color="auto"/>
              <w:right w:val="nil"/>
            </w:tcBorders>
            <w:shd w:val="clear" w:color="auto" w:fill="FFFFFF"/>
            <w:vAlign w:val="center"/>
            <w:hideMark/>
          </w:tcPr>
          <w:p w:rsidR="00C56561" w:rsidRDefault="00C56561" w:rsidP="009219D8">
            <w:pPr>
              <w:ind w:left="113" w:right="113" w:firstLine="0"/>
              <w:jc w:val="left"/>
            </w:pPr>
            <w:r>
              <w:rPr>
                <w:sz w:val="20"/>
                <w:szCs w:val="20"/>
              </w:rPr>
              <w:t>ТУ 4112-09100220302 [</w:t>
            </w:r>
            <w:hyperlink w:anchor="б102" w:tooltip="Библиография 102" w:history="1">
              <w:r>
                <w:rPr>
                  <w:rStyle w:val="a3"/>
                  <w:sz w:val="20"/>
                  <w:szCs w:val="20"/>
                </w:rPr>
                <w:t>102</w:t>
              </w:r>
            </w:hyperlink>
            <w:r>
              <w:rPr>
                <w:sz w:val="20"/>
                <w:szCs w:val="20"/>
              </w:rPr>
              <w:t>]*</w:t>
            </w:r>
          </w:p>
        </w:tc>
        <w:tc>
          <w:tcPr>
            <w:tcW w:w="706" w:type="pct"/>
            <w:tcBorders>
              <w:top w:val="nil"/>
              <w:left w:val="single" w:sz="8" w:space="0" w:color="auto"/>
              <w:bottom w:val="single" w:sz="8" w:space="0" w:color="auto"/>
              <w:right w:val="nil"/>
            </w:tcBorders>
            <w:shd w:val="clear" w:color="auto" w:fill="FFFFFF"/>
            <w:vAlign w:val="center"/>
            <w:hideMark/>
          </w:tcPr>
          <w:p w:rsidR="00C56561" w:rsidRDefault="00C56561" w:rsidP="009219D8">
            <w:pPr>
              <w:ind w:left="113" w:right="113" w:firstLine="0"/>
              <w:jc w:val="left"/>
            </w:pPr>
            <w:r>
              <w:rPr>
                <w:sz w:val="20"/>
                <w:szCs w:val="20"/>
              </w:rPr>
              <w:t>От минус 70 до 450</w:t>
            </w:r>
          </w:p>
        </w:tc>
        <w:tc>
          <w:tcPr>
            <w:tcW w:w="0" w:type="auto"/>
            <w:vMerge/>
            <w:tcBorders>
              <w:top w:val="single" w:sz="8" w:space="0" w:color="auto"/>
              <w:left w:val="single" w:sz="8" w:space="0" w:color="auto"/>
              <w:bottom w:val="single" w:sz="8" w:space="0" w:color="auto"/>
              <w:right w:val="nil"/>
            </w:tcBorders>
            <w:vAlign w:val="center"/>
            <w:hideMark/>
          </w:tcPr>
          <w:p w:rsidR="00C56561" w:rsidRDefault="00C56561" w:rsidP="009219D8">
            <w:pPr>
              <w:ind w:firstLine="0"/>
              <w:jc w:val="left"/>
            </w:pPr>
          </w:p>
        </w:tc>
        <w:tc>
          <w:tcPr>
            <w:tcW w:w="1176" w:type="pct"/>
            <w:tcBorders>
              <w:top w:val="nil"/>
              <w:left w:val="single" w:sz="8" w:space="0" w:color="auto"/>
              <w:bottom w:val="single" w:sz="8" w:space="0" w:color="auto"/>
              <w:right w:val="nil"/>
            </w:tcBorders>
            <w:shd w:val="clear" w:color="auto" w:fill="FFFFFF"/>
            <w:vAlign w:val="center"/>
            <w:hideMark/>
          </w:tcPr>
          <w:p w:rsidR="00C56561" w:rsidRDefault="00C56561" w:rsidP="009219D8">
            <w:pPr>
              <w:ind w:left="113" w:right="113" w:firstLine="0"/>
              <w:jc w:val="left"/>
            </w:pPr>
            <w:hyperlink r:id="rId724" w:tooltip="ТУ 4112-091-00220302-2005 Отливки стальные для оборудования нефтеперерабатывающих и нефтехимических заводов" w:history="1">
              <w:r>
                <w:rPr>
                  <w:rStyle w:val="a3"/>
                  <w:sz w:val="20"/>
                  <w:szCs w:val="20"/>
                </w:rPr>
                <w:t>ТУ 4112-091-00220302</w:t>
              </w:r>
            </w:hyperlink>
            <w:r>
              <w:rPr>
                <w:sz w:val="20"/>
                <w:szCs w:val="20"/>
              </w:rPr>
              <w:t xml:space="preserve"> [</w:t>
            </w:r>
            <w:hyperlink w:anchor="б102" w:tooltip="Библиография 102" w:history="1">
              <w:r>
                <w:rPr>
                  <w:rStyle w:val="a3"/>
                  <w:sz w:val="20"/>
                  <w:szCs w:val="20"/>
                </w:rPr>
                <w:t>102</w:t>
              </w:r>
            </w:hyperlink>
            <w:r>
              <w:rPr>
                <w:sz w:val="20"/>
                <w:szCs w:val="20"/>
              </w:rPr>
              <w:t>]* и ударная вязкость при температуре минус 70 °С, если температура стенки ниже минус 30 °С</w:t>
            </w:r>
          </w:p>
        </w:tc>
        <w:tc>
          <w:tcPr>
            <w:tcW w:w="0" w:type="auto"/>
            <w:vMerge/>
            <w:tcBorders>
              <w:top w:val="nil"/>
              <w:left w:val="single" w:sz="8" w:space="0" w:color="auto"/>
              <w:bottom w:val="single" w:sz="8" w:space="0" w:color="auto"/>
              <w:right w:val="single" w:sz="8" w:space="0" w:color="auto"/>
            </w:tcBorders>
            <w:vAlign w:val="center"/>
            <w:hideMark/>
          </w:tcPr>
          <w:p w:rsidR="00C56561" w:rsidRDefault="00C56561" w:rsidP="009219D8">
            <w:pPr>
              <w:ind w:firstLine="0"/>
              <w:jc w:val="left"/>
            </w:pPr>
          </w:p>
        </w:tc>
      </w:tr>
      <w:tr w:rsidR="00C56561" w:rsidTr="009219D8">
        <w:trPr>
          <w:trHeight w:val="20"/>
        </w:trPr>
        <w:tc>
          <w:tcPr>
            <w:tcW w:w="913" w:type="pct"/>
            <w:tcBorders>
              <w:top w:val="nil"/>
              <w:left w:val="single" w:sz="8" w:space="0" w:color="auto"/>
              <w:bottom w:val="single" w:sz="8" w:space="0" w:color="auto"/>
              <w:right w:val="nil"/>
            </w:tcBorders>
            <w:shd w:val="clear" w:color="auto" w:fill="FFFFFF"/>
            <w:vAlign w:val="center"/>
            <w:hideMark/>
          </w:tcPr>
          <w:p w:rsidR="00C56561" w:rsidRDefault="00C56561" w:rsidP="009219D8">
            <w:pPr>
              <w:ind w:left="113" w:right="113" w:firstLine="0"/>
              <w:jc w:val="left"/>
            </w:pPr>
            <w:r>
              <w:rPr>
                <w:sz w:val="20"/>
                <w:szCs w:val="20"/>
              </w:rPr>
              <w:t xml:space="preserve">10Х18Н9Л, 12Х18Н9ТЛ, 12Х18Н12М3ТЛ по </w:t>
            </w:r>
            <w:hyperlink r:id="rId725" w:tooltip="ГОСТ 977-88 Отливки стальные. Общие технические условия" w:history="1">
              <w:r>
                <w:rPr>
                  <w:rStyle w:val="a3"/>
                  <w:sz w:val="20"/>
                  <w:szCs w:val="20"/>
                </w:rPr>
                <w:t>ГОСТ 977</w:t>
              </w:r>
            </w:hyperlink>
          </w:p>
        </w:tc>
        <w:tc>
          <w:tcPr>
            <w:tcW w:w="910" w:type="pct"/>
            <w:tcBorders>
              <w:top w:val="nil"/>
              <w:left w:val="single" w:sz="8" w:space="0" w:color="auto"/>
              <w:bottom w:val="single" w:sz="8" w:space="0" w:color="auto"/>
              <w:right w:val="nil"/>
            </w:tcBorders>
            <w:shd w:val="clear" w:color="auto" w:fill="FFFFFF"/>
            <w:vAlign w:val="center"/>
            <w:hideMark/>
          </w:tcPr>
          <w:p w:rsidR="00C56561" w:rsidRDefault="00C56561" w:rsidP="009219D8">
            <w:pPr>
              <w:ind w:left="113" w:right="113" w:firstLine="0"/>
              <w:jc w:val="left"/>
            </w:pPr>
            <w:hyperlink r:id="rId726" w:tooltip="ГОСТ 977-88 Отливки стальные. Общие технические условия" w:history="1">
              <w:r>
                <w:rPr>
                  <w:rStyle w:val="a3"/>
                  <w:sz w:val="20"/>
                  <w:szCs w:val="20"/>
                </w:rPr>
                <w:t>ГОСТ 977</w:t>
              </w:r>
            </w:hyperlink>
          </w:p>
        </w:tc>
        <w:tc>
          <w:tcPr>
            <w:tcW w:w="706" w:type="pct"/>
            <w:tcBorders>
              <w:top w:val="nil"/>
              <w:left w:val="single" w:sz="8" w:space="0" w:color="auto"/>
              <w:bottom w:val="single" w:sz="8" w:space="0" w:color="auto"/>
              <w:right w:val="nil"/>
            </w:tcBorders>
            <w:shd w:val="clear" w:color="auto" w:fill="FFFFFF"/>
            <w:vAlign w:val="center"/>
            <w:hideMark/>
          </w:tcPr>
          <w:p w:rsidR="00C56561" w:rsidRDefault="00C56561" w:rsidP="009219D8">
            <w:pPr>
              <w:ind w:left="113" w:right="113" w:firstLine="0"/>
              <w:jc w:val="left"/>
            </w:pPr>
            <w:r>
              <w:rPr>
                <w:sz w:val="20"/>
                <w:szCs w:val="20"/>
              </w:rPr>
              <w:t>От минус 253 до 600</w:t>
            </w:r>
          </w:p>
        </w:tc>
        <w:tc>
          <w:tcPr>
            <w:tcW w:w="0" w:type="auto"/>
            <w:vMerge/>
            <w:tcBorders>
              <w:top w:val="single" w:sz="8" w:space="0" w:color="auto"/>
              <w:left w:val="single" w:sz="8" w:space="0" w:color="auto"/>
              <w:bottom w:val="single" w:sz="8" w:space="0" w:color="auto"/>
              <w:right w:val="nil"/>
            </w:tcBorders>
            <w:vAlign w:val="center"/>
            <w:hideMark/>
          </w:tcPr>
          <w:p w:rsidR="00C56561" w:rsidRDefault="00C56561" w:rsidP="009219D8">
            <w:pPr>
              <w:ind w:firstLine="0"/>
              <w:jc w:val="left"/>
            </w:pPr>
          </w:p>
        </w:tc>
        <w:tc>
          <w:tcPr>
            <w:tcW w:w="1176" w:type="pct"/>
            <w:tcBorders>
              <w:top w:val="nil"/>
              <w:left w:val="single" w:sz="8" w:space="0" w:color="auto"/>
              <w:bottom w:val="single" w:sz="8" w:space="0" w:color="auto"/>
              <w:right w:val="nil"/>
            </w:tcBorders>
            <w:shd w:val="clear" w:color="auto" w:fill="FFFFFF"/>
            <w:vAlign w:val="center"/>
            <w:hideMark/>
          </w:tcPr>
          <w:p w:rsidR="00C56561" w:rsidRDefault="00C56561" w:rsidP="009219D8">
            <w:pPr>
              <w:ind w:left="113" w:right="113" w:firstLine="0"/>
              <w:jc w:val="left"/>
            </w:pPr>
            <w:r>
              <w:rPr>
                <w:sz w:val="20"/>
                <w:szCs w:val="20"/>
              </w:rPr>
              <w:t xml:space="preserve">Группа 3 по </w:t>
            </w:r>
            <w:hyperlink r:id="rId727" w:tooltip="ГОСТ 977-88 Отливки стальные. Общие технические условия" w:history="1">
              <w:r>
                <w:rPr>
                  <w:rStyle w:val="a3"/>
                  <w:sz w:val="20"/>
                  <w:szCs w:val="20"/>
                </w:rPr>
                <w:t>ГОСТ 977</w:t>
              </w:r>
            </w:hyperlink>
            <w:r>
              <w:rPr>
                <w:sz w:val="20"/>
                <w:szCs w:val="20"/>
              </w:rPr>
              <w:t>,</w:t>
            </w:r>
          </w:p>
          <w:p w:rsidR="00C56561" w:rsidRDefault="00C56561" w:rsidP="009219D8">
            <w:pPr>
              <w:ind w:left="113" w:right="113" w:firstLine="0"/>
              <w:jc w:val="left"/>
            </w:pPr>
            <w:hyperlink r:id="rId728" w:tooltip="ТУ 4112-091-00220302-2005 Отливки стальные для оборудования нефтеперерабатывающих и нефтехимических заводов" w:history="1">
              <w:r>
                <w:rPr>
                  <w:rStyle w:val="a3"/>
                  <w:sz w:val="20"/>
                  <w:szCs w:val="20"/>
                </w:rPr>
                <w:t>ТУ 4112-091-00220302</w:t>
              </w:r>
            </w:hyperlink>
            <w:r>
              <w:rPr>
                <w:sz w:val="20"/>
                <w:szCs w:val="20"/>
              </w:rPr>
              <w:t xml:space="preserve"> [</w:t>
            </w:r>
            <w:hyperlink w:anchor="б102" w:tooltip="Библиография 102" w:history="1">
              <w:r>
                <w:rPr>
                  <w:rStyle w:val="a3"/>
                  <w:sz w:val="20"/>
                  <w:szCs w:val="20"/>
                </w:rPr>
                <w:t>102</w:t>
              </w:r>
            </w:hyperlink>
            <w:r>
              <w:rPr>
                <w:sz w:val="20"/>
                <w:szCs w:val="20"/>
              </w:rPr>
              <w:t>]*</w:t>
            </w:r>
          </w:p>
        </w:tc>
        <w:tc>
          <w:tcPr>
            <w:tcW w:w="0" w:type="auto"/>
            <w:vMerge/>
            <w:tcBorders>
              <w:top w:val="nil"/>
              <w:left w:val="single" w:sz="8" w:space="0" w:color="auto"/>
              <w:bottom w:val="single" w:sz="8" w:space="0" w:color="auto"/>
              <w:right w:val="single" w:sz="8" w:space="0" w:color="auto"/>
            </w:tcBorders>
            <w:vAlign w:val="center"/>
            <w:hideMark/>
          </w:tcPr>
          <w:p w:rsidR="00C56561" w:rsidRDefault="00C56561" w:rsidP="009219D8">
            <w:pPr>
              <w:ind w:firstLine="0"/>
              <w:jc w:val="left"/>
            </w:pPr>
          </w:p>
        </w:tc>
      </w:tr>
      <w:tr w:rsidR="00C56561" w:rsidTr="009219D8">
        <w:trPr>
          <w:trHeight w:val="20"/>
        </w:trPr>
        <w:tc>
          <w:tcPr>
            <w:tcW w:w="913" w:type="pct"/>
            <w:tcBorders>
              <w:top w:val="nil"/>
              <w:left w:val="single" w:sz="8" w:space="0" w:color="auto"/>
              <w:bottom w:val="single" w:sz="8" w:space="0" w:color="auto"/>
              <w:right w:val="nil"/>
            </w:tcBorders>
            <w:shd w:val="clear" w:color="auto" w:fill="FFFFFF"/>
            <w:vAlign w:val="center"/>
            <w:hideMark/>
          </w:tcPr>
          <w:p w:rsidR="00C56561" w:rsidRDefault="00C56561" w:rsidP="009219D8">
            <w:pPr>
              <w:ind w:left="113" w:right="113" w:firstLine="0"/>
              <w:jc w:val="left"/>
            </w:pPr>
            <w:r>
              <w:rPr>
                <w:sz w:val="20"/>
                <w:szCs w:val="20"/>
              </w:rPr>
              <w:t>10Х21Н6М2Л по ТУ 4112-09100220302 [</w:t>
            </w:r>
            <w:hyperlink w:anchor="б102" w:tooltip="Библиография 102" w:history="1">
              <w:r>
                <w:rPr>
                  <w:rStyle w:val="a3"/>
                  <w:sz w:val="20"/>
                  <w:szCs w:val="20"/>
                </w:rPr>
                <w:t>102</w:t>
              </w:r>
            </w:hyperlink>
            <w:r>
              <w:rPr>
                <w:sz w:val="20"/>
                <w:szCs w:val="20"/>
              </w:rPr>
              <w:t>*]</w:t>
            </w:r>
          </w:p>
        </w:tc>
        <w:tc>
          <w:tcPr>
            <w:tcW w:w="910" w:type="pct"/>
            <w:tcBorders>
              <w:top w:val="nil"/>
              <w:left w:val="single" w:sz="8" w:space="0" w:color="auto"/>
              <w:bottom w:val="single" w:sz="8" w:space="0" w:color="auto"/>
              <w:right w:val="nil"/>
            </w:tcBorders>
            <w:shd w:val="clear" w:color="auto" w:fill="FFFFFF"/>
            <w:vAlign w:val="center"/>
            <w:hideMark/>
          </w:tcPr>
          <w:p w:rsidR="00C56561" w:rsidRDefault="00C56561" w:rsidP="009219D8">
            <w:pPr>
              <w:ind w:left="113" w:right="113" w:firstLine="0"/>
              <w:jc w:val="left"/>
            </w:pPr>
            <w:r>
              <w:rPr>
                <w:sz w:val="20"/>
                <w:szCs w:val="20"/>
              </w:rPr>
              <w:t>ТУ 4112-09100220302 [</w:t>
            </w:r>
            <w:hyperlink w:anchor="б102" w:tooltip="Библиография 102" w:history="1">
              <w:r>
                <w:rPr>
                  <w:rStyle w:val="a3"/>
                  <w:sz w:val="20"/>
                  <w:szCs w:val="20"/>
                </w:rPr>
                <w:t>102</w:t>
              </w:r>
            </w:hyperlink>
            <w:r>
              <w:rPr>
                <w:sz w:val="20"/>
                <w:szCs w:val="20"/>
              </w:rPr>
              <w:t>]*</w:t>
            </w:r>
          </w:p>
        </w:tc>
        <w:tc>
          <w:tcPr>
            <w:tcW w:w="706" w:type="pct"/>
            <w:tcBorders>
              <w:top w:val="nil"/>
              <w:left w:val="single" w:sz="8" w:space="0" w:color="auto"/>
              <w:bottom w:val="single" w:sz="8" w:space="0" w:color="auto"/>
              <w:right w:val="nil"/>
            </w:tcBorders>
            <w:shd w:val="clear" w:color="auto" w:fill="FFFFFF"/>
            <w:vAlign w:val="center"/>
            <w:hideMark/>
          </w:tcPr>
          <w:p w:rsidR="00C56561" w:rsidRDefault="00C56561" w:rsidP="009219D8">
            <w:pPr>
              <w:ind w:left="113" w:right="113" w:firstLine="0"/>
              <w:jc w:val="left"/>
            </w:pPr>
            <w:r>
              <w:rPr>
                <w:sz w:val="20"/>
                <w:szCs w:val="20"/>
              </w:rPr>
              <w:t>От минус 40 до 300</w:t>
            </w:r>
          </w:p>
        </w:tc>
        <w:tc>
          <w:tcPr>
            <w:tcW w:w="0" w:type="auto"/>
            <w:vMerge/>
            <w:tcBorders>
              <w:top w:val="single" w:sz="8" w:space="0" w:color="auto"/>
              <w:left w:val="single" w:sz="8" w:space="0" w:color="auto"/>
              <w:bottom w:val="single" w:sz="8" w:space="0" w:color="auto"/>
              <w:right w:val="nil"/>
            </w:tcBorders>
            <w:vAlign w:val="center"/>
            <w:hideMark/>
          </w:tcPr>
          <w:p w:rsidR="00C56561" w:rsidRDefault="00C56561" w:rsidP="009219D8">
            <w:pPr>
              <w:ind w:firstLine="0"/>
              <w:jc w:val="left"/>
            </w:pPr>
          </w:p>
        </w:tc>
        <w:tc>
          <w:tcPr>
            <w:tcW w:w="1176" w:type="pct"/>
            <w:tcBorders>
              <w:top w:val="nil"/>
              <w:left w:val="single" w:sz="8" w:space="0" w:color="auto"/>
              <w:bottom w:val="single" w:sz="8" w:space="0" w:color="auto"/>
              <w:right w:val="nil"/>
            </w:tcBorders>
            <w:shd w:val="clear" w:color="auto" w:fill="FFFFFF"/>
            <w:vAlign w:val="center"/>
            <w:hideMark/>
          </w:tcPr>
          <w:p w:rsidR="00C56561" w:rsidRDefault="00C56561" w:rsidP="009219D8">
            <w:pPr>
              <w:ind w:left="113" w:right="113" w:firstLine="0"/>
              <w:jc w:val="left"/>
            </w:pPr>
            <w:hyperlink r:id="rId729" w:tooltip="ТУ 4112-091-00220302-2005 Отливки стальные для оборудования нефтеперерабатывающих и нефтехимических заводов" w:history="1">
              <w:r>
                <w:rPr>
                  <w:rStyle w:val="a3"/>
                  <w:sz w:val="20"/>
                  <w:szCs w:val="20"/>
                </w:rPr>
                <w:t>ТУ 4112-091-00220302</w:t>
              </w:r>
            </w:hyperlink>
            <w:r>
              <w:rPr>
                <w:sz w:val="20"/>
                <w:szCs w:val="20"/>
              </w:rPr>
              <w:t xml:space="preserve"> [</w:t>
            </w:r>
            <w:hyperlink w:anchor="б102" w:tooltip="Библиография 102" w:history="1">
              <w:r>
                <w:rPr>
                  <w:rStyle w:val="a3"/>
                  <w:sz w:val="20"/>
                  <w:szCs w:val="20"/>
                </w:rPr>
                <w:t>102</w:t>
              </w:r>
            </w:hyperlink>
            <w:r>
              <w:rPr>
                <w:sz w:val="20"/>
                <w:szCs w:val="20"/>
              </w:rPr>
              <w:t>]*</w:t>
            </w:r>
          </w:p>
        </w:tc>
        <w:tc>
          <w:tcPr>
            <w:tcW w:w="0" w:type="auto"/>
            <w:vMerge/>
            <w:tcBorders>
              <w:top w:val="nil"/>
              <w:left w:val="single" w:sz="8" w:space="0" w:color="auto"/>
              <w:bottom w:val="single" w:sz="8" w:space="0" w:color="auto"/>
              <w:right w:val="single" w:sz="8" w:space="0" w:color="auto"/>
            </w:tcBorders>
            <w:vAlign w:val="center"/>
            <w:hideMark/>
          </w:tcPr>
          <w:p w:rsidR="00C56561" w:rsidRDefault="00C56561" w:rsidP="009219D8">
            <w:pPr>
              <w:ind w:firstLine="0"/>
              <w:jc w:val="left"/>
            </w:pPr>
          </w:p>
        </w:tc>
      </w:tr>
      <w:tr w:rsidR="00C56561" w:rsidTr="009219D8">
        <w:trPr>
          <w:trHeight w:val="20"/>
        </w:trPr>
        <w:tc>
          <w:tcPr>
            <w:tcW w:w="5000" w:type="pct"/>
            <w:gridSpan w:val="6"/>
            <w:tcBorders>
              <w:top w:val="nil"/>
              <w:left w:val="single" w:sz="8" w:space="0" w:color="auto"/>
              <w:bottom w:val="single" w:sz="8" w:space="0" w:color="auto"/>
              <w:right w:val="single" w:sz="8" w:space="0" w:color="auto"/>
            </w:tcBorders>
            <w:shd w:val="clear" w:color="auto" w:fill="FFFFFF"/>
            <w:vAlign w:val="bottom"/>
            <w:hideMark/>
          </w:tcPr>
          <w:p w:rsidR="00C56561" w:rsidRDefault="00C56561" w:rsidP="009219D8">
            <w:r>
              <w:rPr>
                <w:spacing w:val="20"/>
                <w:sz w:val="20"/>
                <w:szCs w:val="20"/>
              </w:rPr>
              <w:t>Примечания</w:t>
            </w:r>
          </w:p>
          <w:p w:rsidR="00C56561" w:rsidRDefault="00C56561" w:rsidP="009219D8">
            <w:bookmarkStart w:id="335" w:name="табЕ1прим1"/>
            <w:bookmarkEnd w:id="335"/>
            <w:r>
              <w:rPr>
                <w:sz w:val="20"/>
                <w:szCs w:val="20"/>
              </w:rPr>
              <w:t>1 При содержании углерода более 0,25 % сварку необходимо проводить с предварительным подогревом и последующей термической обработкой.</w:t>
            </w:r>
          </w:p>
          <w:p w:rsidR="00C56561" w:rsidRDefault="00C56561" w:rsidP="009219D8">
            <w:bookmarkStart w:id="336" w:name="табЕ1прим2"/>
            <w:bookmarkEnd w:id="336"/>
            <w:r>
              <w:rPr>
                <w:sz w:val="20"/>
                <w:szCs w:val="20"/>
              </w:rPr>
              <w:t>2 Допускается применять отливки из углеродистых сталей марок 20Л, 25Л до температуры стенки минус 40 °С при условии проведения термической обработки в режиме нормализации плюс отпуск или закалка плюс отпуск.</w:t>
            </w:r>
          </w:p>
          <w:p w:rsidR="00C56561" w:rsidRDefault="00C56561" w:rsidP="009219D8">
            <w:bookmarkStart w:id="337" w:name="табЕ1прим3"/>
            <w:bookmarkEnd w:id="337"/>
            <w:r>
              <w:rPr>
                <w:sz w:val="20"/>
                <w:szCs w:val="20"/>
              </w:rPr>
              <w:t>3 Для несвариваемых деталей.</w:t>
            </w:r>
          </w:p>
          <w:p w:rsidR="00C56561" w:rsidRDefault="00C56561" w:rsidP="009219D8">
            <w:pPr>
              <w:spacing w:before="120"/>
            </w:pPr>
            <w:r>
              <w:rPr>
                <w:sz w:val="20"/>
                <w:szCs w:val="20"/>
              </w:rPr>
              <w:t>* Действуют только в Российской Федерации и государствах, упомянутых в предисловии как проголосовавшие за принятие межгосударственного стандарта.</w:t>
            </w:r>
          </w:p>
        </w:tc>
      </w:tr>
    </w:tbl>
    <w:p w:rsidR="00C56561" w:rsidRDefault="00C56561" w:rsidP="00C56561">
      <w:pPr>
        <w:pStyle w:val="1"/>
        <w:ind w:firstLine="0"/>
        <w:jc w:val="center"/>
        <w:rPr>
          <w:rFonts w:eastAsia="Times New Roman"/>
        </w:rPr>
      </w:pPr>
      <w:bookmarkStart w:id="338" w:name="_Toc523922783"/>
      <w:bookmarkStart w:id="339" w:name="_Toc523836668"/>
      <w:bookmarkStart w:id="340" w:name="_Приложение_Ж_"/>
      <w:bookmarkEnd w:id="338"/>
      <w:bookmarkEnd w:id="339"/>
      <w:bookmarkEnd w:id="340"/>
      <w:r>
        <w:rPr>
          <w:rFonts w:eastAsia="Times New Roman"/>
        </w:rPr>
        <w:t xml:space="preserve">Приложение Ж </w:t>
      </w:r>
      <w:r>
        <w:rPr>
          <w:rFonts w:eastAsia="Times New Roman"/>
        </w:rPr>
        <w:br/>
        <w:t>(обязательное)</w:t>
      </w:r>
      <w:bookmarkStart w:id="341" w:name="bookmark149"/>
      <w:r>
        <w:rPr>
          <w:rFonts w:eastAsia="Times New Roman"/>
        </w:rPr>
        <w:t xml:space="preserve"> </w:t>
      </w:r>
      <w:r>
        <w:rPr>
          <w:rFonts w:eastAsia="Times New Roman"/>
        </w:rPr>
        <w:br/>
        <w:t>Крепежные детали</w:t>
      </w:r>
      <w:bookmarkEnd w:id="341"/>
    </w:p>
    <w:p w:rsidR="00C56561" w:rsidRDefault="00C56561" w:rsidP="00C56561">
      <w:pPr>
        <w:spacing w:before="120" w:after="120"/>
        <w:ind w:firstLine="0"/>
      </w:pPr>
      <w:r>
        <w:rPr>
          <w:spacing w:val="20"/>
        </w:rPr>
        <w:t>Таблица</w:t>
      </w:r>
      <w:r>
        <w:t xml:space="preserve"> Ж.1</w:t>
      </w:r>
    </w:p>
    <w:tbl>
      <w:tblPr>
        <w:tblW w:w="5000" w:type="pct"/>
        <w:tblCellMar>
          <w:left w:w="0" w:type="dxa"/>
          <w:right w:w="0" w:type="dxa"/>
        </w:tblCellMar>
        <w:tblLook w:val="04A0"/>
      </w:tblPr>
      <w:tblGrid>
        <w:gridCol w:w="2462"/>
        <w:gridCol w:w="2455"/>
        <w:gridCol w:w="1393"/>
        <w:gridCol w:w="1171"/>
        <w:gridCol w:w="1613"/>
      </w:tblGrid>
      <w:tr w:rsidR="00C56561" w:rsidTr="009219D8">
        <w:trPr>
          <w:trHeight w:val="20"/>
        </w:trPr>
        <w:tc>
          <w:tcPr>
            <w:tcW w:w="1353" w:type="pct"/>
            <w:vMerge w:val="restart"/>
            <w:tcBorders>
              <w:top w:val="single" w:sz="8" w:space="0" w:color="auto"/>
              <w:left w:val="single" w:sz="8" w:space="0" w:color="auto"/>
              <w:bottom w:val="nil"/>
              <w:right w:val="nil"/>
            </w:tcBorders>
            <w:shd w:val="clear" w:color="auto" w:fill="FFFFFF"/>
            <w:vAlign w:val="center"/>
            <w:hideMark/>
          </w:tcPr>
          <w:p w:rsidR="00C56561" w:rsidRDefault="00C56561" w:rsidP="009219D8">
            <w:pPr>
              <w:ind w:firstLine="0"/>
              <w:jc w:val="center"/>
            </w:pPr>
            <w:r>
              <w:rPr>
                <w:sz w:val="20"/>
                <w:szCs w:val="20"/>
              </w:rPr>
              <w:t xml:space="preserve">Марка стали </w:t>
            </w:r>
            <w:r>
              <w:rPr>
                <w:sz w:val="20"/>
                <w:szCs w:val="20"/>
              </w:rPr>
              <w:br/>
              <w:t>или сплава</w:t>
            </w:r>
          </w:p>
        </w:tc>
        <w:tc>
          <w:tcPr>
            <w:tcW w:w="1350" w:type="pct"/>
            <w:vMerge w:val="restart"/>
            <w:tcBorders>
              <w:top w:val="single" w:sz="8" w:space="0" w:color="auto"/>
              <w:left w:val="single" w:sz="8" w:space="0" w:color="auto"/>
              <w:bottom w:val="nil"/>
              <w:right w:val="nil"/>
            </w:tcBorders>
            <w:shd w:val="clear" w:color="auto" w:fill="FFFFFF"/>
            <w:vAlign w:val="center"/>
            <w:hideMark/>
          </w:tcPr>
          <w:p w:rsidR="00C56561" w:rsidRDefault="00C56561" w:rsidP="009219D8">
            <w:pPr>
              <w:ind w:firstLine="0"/>
              <w:jc w:val="center"/>
            </w:pPr>
            <w:r>
              <w:rPr>
                <w:sz w:val="20"/>
                <w:szCs w:val="20"/>
              </w:rPr>
              <w:t xml:space="preserve">Технические </w:t>
            </w:r>
            <w:r>
              <w:rPr>
                <w:sz w:val="20"/>
                <w:szCs w:val="20"/>
              </w:rPr>
              <w:br/>
              <w:t>требования</w:t>
            </w:r>
          </w:p>
        </w:tc>
        <w:tc>
          <w:tcPr>
            <w:tcW w:w="1410" w:type="pct"/>
            <w:gridSpan w:val="2"/>
            <w:tcBorders>
              <w:top w:val="single" w:sz="8" w:space="0" w:color="auto"/>
              <w:left w:val="single" w:sz="8" w:space="0" w:color="auto"/>
              <w:bottom w:val="nil"/>
              <w:right w:val="nil"/>
            </w:tcBorders>
            <w:shd w:val="clear" w:color="auto" w:fill="FFFFFF"/>
            <w:vAlign w:val="center"/>
            <w:hideMark/>
          </w:tcPr>
          <w:p w:rsidR="00C56561" w:rsidRDefault="00C56561" w:rsidP="009219D8">
            <w:pPr>
              <w:ind w:firstLine="0"/>
              <w:jc w:val="center"/>
            </w:pPr>
            <w:r>
              <w:rPr>
                <w:sz w:val="20"/>
                <w:szCs w:val="20"/>
              </w:rPr>
              <w:t xml:space="preserve">Допустимые параметры </w:t>
            </w:r>
            <w:r>
              <w:rPr>
                <w:sz w:val="20"/>
                <w:szCs w:val="20"/>
              </w:rPr>
              <w:br/>
              <w:t>эксплуатации</w:t>
            </w:r>
          </w:p>
        </w:tc>
        <w:tc>
          <w:tcPr>
            <w:tcW w:w="887" w:type="pct"/>
            <w:vMerge w:val="restart"/>
            <w:tcBorders>
              <w:top w:val="single" w:sz="8" w:space="0" w:color="auto"/>
              <w:left w:val="single" w:sz="8" w:space="0" w:color="auto"/>
              <w:bottom w:val="nil"/>
              <w:right w:val="single" w:sz="8" w:space="0" w:color="auto"/>
            </w:tcBorders>
            <w:shd w:val="clear" w:color="auto" w:fill="FFFFFF"/>
            <w:vAlign w:val="center"/>
            <w:hideMark/>
          </w:tcPr>
          <w:p w:rsidR="00C56561" w:rsidRDefault="00C56561" w:rsidP="009219D8">
            <w:pPr>
              <w:ind w:firstLine="0"/>
              <w:jc w:val="center"/>
            </w:pPr>
            <w:r>
              <w:rPr>
                <w:sz w:val="20"/>
                <w:szCs w:val="20"/>
              </w:rPr>
              <w:t>Назначение</w:t>
            </w:r>
          </w:p>
        </w:tc>
      </w:tr>
      <w:tr w:rsidR="00C56561" w:rsidTr="009219D8">
        <w:trPr>
          <w:trHeight w:val="20"/>
        </w:trPr>
        <w:tc>
          <w:tcPr>
            <w:tcW w:w="0" w:type="auto"/>
            <w:vMerge/>
            <w:tcBorders>
              <w:top w:val="single" w:sz="8" w:space="0" w:color="auto"/>
              <w:left w:val="single" w:sz="8" w:space="0" w:color="auto"/>
              <w:bottom w:val="nil"/>
              <w:right w:val="nil"/>
            </w:tcBorders>
            <w:vAlign w:val="center"/>
            <w:hideMark/>
          </w:tcPr>
          <w:p w:rsidR="00C56561" w:rsidRDefault="00C56561" w:rsidP="009219D8">
            <w:pPr>
              <w:ind w:firstLine="0"/>
              <w:jc w:val="left"/>
            </w:pPr>
          </w:p>
        </w:tc>
        <w:tc>
          <w:tcPr>
            <w:tcW w:w="0" w:type="auto"/>
            <w:vMerge/>
            <w:tcBorders>
              <w:top w:val="single" w:sz="8" w:space="0" w:color="auto"/>
              <w:left w:val="single" w:sz="8" w:space="0" w:color="auto"/>
              <w:bottom w:val="nil"/>
              <w:right w:val="nil"/>
            </w:tcBorders>
            <w:vAlign w:val="center"/>
            <w:hideMark/>
          </w:tcPr>
          <w:p w:rsidR="00C56561" w:rsidRDefault="00C56561" w:rsidP="009219D8">
            <w:pPr>
              <w:ind w:firstLine="0"/>
              <w:jc w:val="left"/>
            </w:pPr>
          </w:p>
        </w:tc>
        <w:tc>
          <w:tcPr>
            <w:tcW w:w="766"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firstLine="0"/>
              <w:jc w:val="center"/>
            </w:pPr>
            <w:r>
              <w:rPr>
                <w:sz w:val="20"/>
                <w:szCs w:val="20"/>
              </w:rPr>
              <w:t>Температура, °С</w:t>
            </w:r>
          </w:p>
        </w:tc>
        <w:tc>
          <w:tcPr>
            <w:tcW w:w="644"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firstLine="0"/>
              <w:jc w:val="center"/>
            </w:pPr>
            <w:r>
              <w:rPr>
                <w:sz w:val="20"/>
                <w:szCs w:val="20"/>
              </w:rPr>
              <w:t xml:space="preserve">Давление среды, МПа, </w:t>
            </w:r>
            <w:r>
              <w:rPr>
                <w:sz w:val="20"/>
                <w:szCs w:val="20"/>
              </w:rPr>
              <w:br/>
              <w:t>не более</w:t>
            </w:r>
          </w:p>
        </w:tc>
        <w:tc>
          <w:tcPr>
            <w:tcW w:w="0" w:type="auto"/>
            <w:vMerge/>
            <w:tcBorders>
              <w:top w:val="single" w:sz="8" w:space="0" w:color="auto"/>
              <w:left w:val="single" w:sz="8" w:space="0" w:color="auto"/>
              <w:bottom w:val="nil"/>
              <w:right w:val="single" w:sz="8" w:space="0" w:color="auto"/>
            </w:tcBorders>
            <w:vAlign w:val="center"/>
            <w:hideMark/>
          </w:tcPr>
          <w:p w:rsidR="00C56561" w:rsidRDefault="00C56561" w:rsidP="009219D8">
            <w:pPr>
              <w:ind w:firstLine="0"/>
              <w:jc w:val="left"/>
            </w:pPr>
          </w:p>
        </w:tc>
      </w:tr>
      <w:tr w:rsidR="00C56561" w:rsidTr="009219D8">
        <w:trPr>
          <w:trHeight w:val="20"/>
        </w:trPr>
        <w:tc>
          <w:tcPr>
            <w:tcW w:w="1353" w:type="pct"/>
            <w:tcBorders>
              <w:top w:val="single" w:sz="8" w:space="0" w:color="auto"/>
              <w:left w:val="single" w:sz="8" w:space="0" w:color="auto"/>
              <w:bottom w:val="nil"/>
              <w:right w:val="nil"/>
            </w:tcBorders>
            <w:shd w:val="clear" w:color="auto" w:fill="FFFFFF"/>
            <w:hideMark/>
          </w:tcPr>
          <w:p w:rsidR="00C56561" w:rsidRDefault="00C56561" w:rsidP="009219D8">
            <w:pPr>
              <w:ind w:left="113" w:right="113" w:firstLine="0"/>
              <w:jc w:val="left"/>
            </w:pPr>
            <w:r>
              <w:rPr>
                <w:sz w:val="20"/>
                <w:szCs w:val="20"/>
              </w:rPr>
              <w:t xml:space="preserve">Класс прочности 5.6, 6.6, 8.8 по </w:t>
            </w:r>
            <w:hyperlink r:id="rId730" w:tooltip="ГОСТ Р ИСО 8992-2011 Изделия крепежные. Общие требования для болтов, винтов, шпилек и гаек" w:history="1">
              <w:r>
                <w:rPr>
                  <w:rStyle w:val="a3"/>
                  <w:sz w:val="20"/>
                  <w:szCs w:val="20"/>
                  <w:shd w:val="clear" w:color="auto" w:fill="FFC0CB"/>
                </w:rPr>
                <w:t>ГОСТ Р ИСО 8992</w:t>
              </w:r>
            </w:hyperlink>
            <w:r>
              <w:rPr>
                <w:sz w:val="20"/>
                <w:szCs w:val="20"/>
              </w:rPr>
              <w:t xml:space="preserve"> [</w:t>
            </w:r>
            <w:hyperlink w:anchor="б104" w:tooltip="Библиография 104" w:history="1">
              <w:r>
                <w:rPr>
                  <w:rStyle w:val="a3"/>
                  <w:sz w:val="20"/>
                  <w:szCs w:val="20"/>
                </w:rPr>
                <w:t>104</w:t>
              </w:r>
            </w:hyperlink>
            <w:r>
              <w:rPr>
                <w:sz w:val="20"/>
                <w:szCs w:val="20"/>
              </w:rPr>
              <w:t>]*</w:t>
            </w:r>
          </w:p>
        </w:tc>
        <w:tc>
          <w:tcPr>
            <w:tcW w:w="1350" w:type="pct"/>
            <w:tcBorders>
              <w:top w:val="single" w:sz="8" w:space="0" w:color="auto"/>
              <w:left w:val="single" w:sz="8" w:space="0" w:color="auto"/>
              <w:bottom w:val="nil"/>
              <w:right w:val="nil"/>
            </w:tcBorders>
            <w:shd w:val="clear" w:color="auto" w:fill="FFFFFF"/>
            <w:hideMark/>
          </w:tcPr>
          <w:p w:rsidR="00C56561" w:rsidRDefault="00C56561" w:rsidP="009219D8">
            <w:pPr>
              <w:ind w:left="113" w:right="113" w:firstLine="0"/>
              <w:jc w:val="left"/>
            </w:pPr>
            <w:hyperlink r:id="rId731" w:tooltip="ГОСТ Р ИСО 898-1-2011 Механические свойства крепежных изделий из углеродистых и легированных сталей. Часть 1. Болты, винты и шпильки установленных классов прочности с крупным и мелким шагом резьбы" w:history="1">
              <w:r>
                <w:rPr>
                  <w:rStyle w:val="a3"/>
                  <w:sz w:val="20"/>
                  <w:szCs w:val="20"/>
                  <w:shd w:val="clear" w:color="auto" w:fill="FFC0CB"/>
                </w:rPr>
                <w:t>ГОСТ Р ИСО 898-1</w:t>
              </w:r>
            </w:hyperlink>
            <w:r>
              <w:rPr>
                <w:sz w:val="20"/>
                <w:szCs w:val="20"/>
              </w:rPr>
              <w:t xml:space="preserve"> [</w:t>
            </w:r>
            <w:hyperlink w:anchor="б105" w:tooltip="Библиография 105" w:history="1">
              <w:r>
                <w:rPr>
                  <w:rStyle w:val="a3"/>
                  <w:sz w:val="20"/>
                  <w:szCs w:val="20"/>
                </w:rPr>
                <w:t>105</w:t>
              </w:r>
            </w:hyperlink>
            <w:r>
              <w:rPr>
                <w:sz w:val="20"/>
                <w:szCs w:val="20"/>
              </w:rPr>
              <w:t>]*</w:t>
            </w:r>
          </w:p>
        </w:tc>
        <w:tc>
          <w:tcPr>
            <w:tcW w:w="766" w:type="pct"/>
            <w:vMerge w:val="restar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jc w:val="left"/>
            </w:pPr>
            <w:r>
              <w:rPr>
                <w:sz w:val="20"/>
                <w:szCs w:val="20"/>
              </w:rPr>
              <w:t>От минус 30 до 300</w:t>
            </w:r>
          </w:p>
        </w:tc>
        <w:tc>
          <w:tcPr>
            <w:tcW w:w="644" w:type="pct"/>
            <w:vMerge w:val="restart"/>
            <w:tcBorders>
              <w:top w:val="single" w:sz="8" w:space="0" w:color="auto"/>
              <w:left w:val="single" w:sz="8" w:space="0" w:color="auto"/>
              <w:bottom w:val="nil"/>
              <w:right w:val="nil"/>
            </w:tcBorders>
            <w:shd w:val="clear" w:color="auto" w:fill="FFFFFF"/>
            <w:vAlign w:val="center"/>
            <w:hideMark/>
          </w:tcPr>
          <w:p w:rsidR="00C56561" w:rsidRDefault="00C56561" w:rsidP="009219D8">
            <w:pPr>
              <w:ind w:firstLine="0"/>
              <w:jc w:val="center"/>
            </w:pPr>
            <w:r>
              <w:rPr>
                <w:sz w:val="20"/>
                <w:szCs w:val="20"/>
              </w:rPr>
              <w:t>2,5</w:t>
            </w:r>
          </w:p>
        </w:tc>
        <w:tc>
          <w:tcPr>
            <w:tcW w:w="887" w:type="pct"/>
            <w:tcBorders>
              <w:top w:val="single" w:sz="8" w:space="0" w:color="auto"/>
              <w:left w:val="single" w:sz="8" w:space="0" w:color="auto"/>
              <w:bottom w:val="nil"/>
              <w:right w:val="single" w:sz="8" w:space="0" w:color="auto"/>
            </w:tcBorders>
            <w:shd w:val="clear" w:color="auto" w:fill="FFFFFF"/>
            <w:vAlign w:val="center"/>
            <w:hideMark/>
          </w:tcPr>
          <w:p w:rsidR="00C56561" w:rsidRDefault="00C56561" w:rsidP="009219D8">
            <w:pPr>
              <w:ind w:left="113" w:right="113" w:firstLine="0"/>
              <w:jc w:val="left"/>
            </w:pPr>
            <w:r>
              <w:rPr>
                <w:sz w:val="20"/>
                <w:szCs w:val="20"/>
              </w:rPr>
              <w:t>Шпильки, болты</w:t>
            </w:r>
          </w:p>
        </w:tc>
      </w:tr>
      <w:tr w:rsidR="00C56561" w:rsidTr="009219D8">
        <w:trPr>
          <w:trHeight w:val="20"/>
        </w:trPr>
        <w:tc>
          <w:tcPr>
            <w:tcW w:w="1353" w:type="pct"/>
            <w:tcBorders>
              <w:top w:val="single" w:sz="8" w:space="0" w:color="auto"/>
              <w:left w:val="single" w:sz="8" w:space="0" w:color="auto"/>
              <w:bottom w:val="nil"/>
              <w:right w:val="nil"/>
            </w:tcBorders>
            <w:shd w:val="clear" w:color="auto" w:fill="FFFFFF"/>
            <w:hideMark/>
          </w:tcPr>
          <w:p w:rsidR="00C56561" w:rsidRDefault="00C56561" w:rsidP="009219D8">
            <w:pPr>
              <w:ind w:left="113" w:right="113" w:firstLine="0"/>
              <w:jc w:val="left"/>
            </w:pPr>
            <w:r>
              <w:rPr>
                <w:sz w:val="20"/>
                <w:szCs w:val="20"/>
              </w:rPr>
              <w:t xml:space="preserve">Класс прочности 5, 6, 8 по </w:t>
            </w:r>
            <w:hyperlink r:id="rId732" w:tooltip="ГОСТ Р ИСО 8992-2011 Изделия крепежные. Общие требования для болтов, винтов, шпилек и гаек" w:history="1">
              <w:r>
                <w:rPr>
                  <w:rStyle w:val="a3"/>
                  <w:sz w:val="20"/>
                  <w:szCs w:val="20"/>
                  <w:shd w:val="clear" w:color="auto" w:fill="FFC0CB"/>
                </w:rPr>
                <w:t>ГОСТ Р ИСО 8992</w:t>
              </w:r>
            </w:hyperlink>
            <w:r>
              <w:rPr>
                <w:sz w:val="20"/>
                <w:szCs w:val="20"/>
              </w:rPr>
              <w:t xml:space="preserve"> [</w:t>
            </w:r>
            <w:hyperlink w:anchor="б104" w:tooltip="Библиография 104" w:history="1">
              <w:r>
                <w:rPr>
                  <w:rStyle w:val="a3"/>
                  <w:sz w:val="20"/>
                  <w:szCs w:val="20"/>
                </w:rPr>
                <w:t>104</w:t>
              </w:r>
            </w:hyperlink>
            <w:r>
              <w:rPr>
                <w:sz w:val="20"/>
                <w:szCs w:val="20"/>
              </w:rPr>
              <w:t>]*</w:t>
            </w:r>
          </w:p>
        </w:tc>
        <w:tc>
          <w:tcPr>
            <w:tcW w:w="1350" w:type="pct"/>
            <w:tcBorders>
              <w:top w:val="single" w:sz="8" w:space="0" w:color="auto"/>
              <w:left w:val="single" w:sz="8" w:space="0" w:color="auto"/>
              <w:bottom w:val="nil"/>
              <w:right w:val="nil"/>
            </w:tcBorders>
            <w:shd w:val="clear" w:color="auto" w:fill="FFFFFF"/>
            <w:hideMark/>
          </w:tcPr>
          <w:p w:rsidR="00C56561" w:rsidRDefault="00C56561" w:rsidP="009219D8">
            <w:pPr>
              <w:ind w:left="113" w:right="113" w:firstLine="0"/>
              <w:jc w:val="left"/>
            </w:pPr>
            <w:hyperlink r:id="rId733" w:tooltip="ГОСТ Р ИСО 898-2-2013 Механические свойства крепежных изделий из углеродистых и легированных сталей. Часть 2. Гайки установленных классов прочности с крупным и мелким шагом резьбы" w:history="1">
              <w:r>
                <w:rPr>
                  <w:rStyle w:val="a3"/>
                  <w:sz w:val="20"/>
                  <w:szCs w:val="20"/>
                  <w:shd w:val="clear" w:color="auto" w:fill="FFC0CB"/>
                </w:rPr>
                <w:t>ГОСТ Р ИСО 898-2</w:t>
              </w:r>
            </w:hyperlink>
            <w:r>
              <w:rPr>
                <w:sz w:val="20"/>
                <w:szCs w:val="20"/>
              </w:rPr>
              <w:t xml:space="preserve"> [</w:t>
            </w:r>
            <w:hyperlink w:anchor="б106" w:tooltip="Библиография 106" w:history="1">
              <w:r>
                <w:rPr>
                  <w:rStyle w:val="a3"/>
                  <w:sz w:val="20"/>
                  <w:szCs w:val="20"/>
                </w:rPr>
                <w:t>106</w:t>
              </w:r>
            </w:hyperlink>
            <w:r>
              <w:rPr>
                <w:sz w:val="20"/>
                <w:szCs w:val="20"/>
              </w:rPr>
              <w:t>]*</w:t>
            </w:r>
          </w:p>
        </w:tc>
        <w:tc>
          <w:tcPr>
            <w:tcW w:w="0" w:type="auto"/>
            <w:vMerge/>
            <w:tcBorders>
              <w:top w:val="single" w:sz="8" w:space="0" w:color="auto"/>
              <w:left w:val="single" w:sz="8" w:space="0" w:color="auto"/>
              <w:bottom w:val="nil"/>
              <w:right w:val="nil"/>
            </w:tcBorders>
            <w:vAlign w:val="center"/>
            <w:hideMark/>
          </w:tcPr>
          <w:p w:rsidR="00C56561" w:rsidRDefault="00C56561" w:rsidP="009219D8">
            <w:pPr>
              <w:ind w:firstLine="0"/>
              <w:jc w:val="left"/>
            </w:pPr>
          </w:p>
        </w:tc>
        <w:tc>
          <w:tcPr>
            <w:tcW w:w="0" w:type="auto"/>
            <w:vMerge/>
            <w:tcBorders>
              <w:top w:val="single" w:sz="8" w:space="0" w:color="auto"/>
              <w:left w:val="single" w:sz="8" w:space="0" w:color="auto"/>
              <w:bottom w:val="nil"/>
              <w:right w:val="nil"/>
            </w:tcBorders>
            <w:vAlign w:val="center"/>
            <w:hideMark/>
          </w:tcPr>
          <w:p w:rsidR="00C56561" w:rsidRDefault="00C56561" w:rsidP="009219D8">
            <w:pPr>
              <w:ind w:firstLine="0"/>
              <w:jc w:val="left"/>
            </w:pPr>
          </w:p>
        </w:tc>
        <w:tc>
          <w:tcPr>
            <w:tcW w:w="887" w:type="pct"/>
            <w:tcBorders>
              <w:top w:val="single" w:sz="8" w:space="0" w:color="auto"/>
              <w:left w:val="single" w:sz="8" w:space="0" w:color="auto"/>
              <w:bottom w:val="nil"/>
              <w:right w:val="single" w:sz="8" w:space="0" w:color="auto"/>
            </w:tcBorders>
            <w:shd w:val="clear" w:color="auto" w:fill="FFFFFF"/>
            <w:vAlign w:val="center"/>
            <w:hideMark/>
          </w:tcPr>
          <w:p w:rsidR="00C56561" w:rsidRDefault="00C56561" w:rsidP="009219D8">
            <w:pPr>
              <w:ind w:left="113" w:right="113" w:firstLine="0"/>
              <w:jc w:val="left"/>
            </w:pPr>
            <w:r>
              <w:rPr>
                <w:sz w:val="20"/>
                <w:szCs w:val="20"/>
              </w:rPr>
              <w:t>Гайки</w:t>
            </w:r>
          </w:p>
        </w:tc>
      </w:tr>
      <w:tr w:rsidR="00C56561" w:rsidTr="009219D8">
        <w:trPr>
          <w:trHeight w:val="20"/>
        </w:trPr>
        <w:tc>
          <w:tcPr>
            <w:tcW w:w="1353" w:type="pct"/>
            <w:vMerge w:val="restart"/>
            <w:tcBorders>
              <w:top w:val="single" w:sz="8" w:space="0" w:color="auto"/>
              <w:left w:val="single" w:sz="8" w:space="0" w:color="auto"/>
              <w:bottom w:val="nil"/>
              <w:right w:val="nil"/>
            </w:tcBorders>
            <w:shd w:val="clear" w:color="auto" w:fill="FFFFFF"/>
            <w:hideMark/>
          </w:tcPr>
          <w:p w:rsidR="00C56561" w:rsidRDefault="00C56561" w:rsidP="009219D8">
            <w:pPr>
              <w:ind w:left="113" w:right="113" w:firstLine="0"/>
              <w:jc w:val="left"/>
            </w:pPr>
            <w:r>
              <w:rPr>
                <w:sz w:val="20"/>
                <w:szCs w:val="20"/>
              </w:rPr>
              <w:t xml:space="preserve">Ст3сп4 по </w:t>
            </w:r>
            <w:hyperlink r:id="rId734" w:tooltip="ГОСТ 380-2005 Сталь углеродистая обыкновенного качества. Марки" w:history="1">
              <w:r>
                <w:rPr>
                  <w:rStyle w:val="a3"/>
                  <w:sz w:val="20"/>
                  <w:szCs w:val="20"/>
                </w:rPr>
                <w:t>ГОСТ 380</w:t>
              </w:r>
            </w:hyperlink>
          </w:p>
        </w:tc>
        <w:tc>
          <w:tcPr>
            <w:tcW w:w="1350" w:type="pct"/>
            <w:vMerge w:val="restart"/>
            <w:tcBorders>
              <w:top w:val="single" w:sz="8" w:space="0" w:color="auto"/>
              <w:left w:val="single" w:sz="8" w:space="0" w:color="auto"/>
              <w:bottom w:val="nil"/>
              <w:right w:val="nil"/>
            </w:tcBorders>
            <w:shd w:val="clear" w:color="auto" w:fill="FFFFFF"/>
            <w:hideMark/>
          </w:tcPr>
          <w:p w:rsidR="00C56561" w:rsidRDefault="00C56561" w:rsidP="009219D8">
            <w:pPr>
              <w:ind w:left="113" w:right="113" w:firstLine="0"/>
              <w:jc w:val="left"/>
            </w:pPr>
            <w:r>
              <w:rPr>
                <w:sz w:val="20"/>
                <w:szCs w:val="20"/>
              </w:rPr>
              <w:t>СТО 00220256-024 [</w:t>
            </w:r>
            <w:hyperlink w:anchor="б107" w:tooltip="Библиография 107" w:history="1">
              <w:r>
                <w:rPr>
                  <w:rStyle w:val="a3"/>
                  <w:sz w:val="20"/>
                  <w:szCs w:val="20"/>
                </w:rPr>
                <w:t>107</w:t>
              </w:r>
            </w:hyperlink>
            <w:r>
              <w:rPr>
                <w:sz w:val="20"/>
                <w:szCs w:val="20"/>
              </w:rPr>
              <w:t>]*</w:t>
            </w:r>
          </w:p>
        </w:tc>
        <w:tc>
          <w:tcPr>
            <w:tcW w:w="766" w:type="pct"/>
            <w:vMerge w:val="restar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jc w:val="left"/>
            </w:pPr>
            <w:r>
              <w:rPr>
                <w:sz w:val="20"/>
                <w:szCs w:val="20"/>
              </w:rPr>
              <w:t>От минус 20 до 300</w:t>
            </w:r>
          </w:p>
        </w:tc>
        <w:tc>
          <w:tcPr>
            <w:tcW w:w="0" w:type="auto"/>
            <w:vMerge/>
            <w:tcBorders>
              <w:top w:val="single" w:sz="8" w:space="0" w:color="auto"/>
              <w:left w:val="single" w:sz="8" w:space="0" w:color="auto"/>
              <w:bottom w:val="nil"/>
              <w:right w:val="nil"/>
            </w:tcBorders>
            <w:vAlign w:val="center"/>
            <w:hideMark/>
          </w:tcPr>
          <w:p w:rsidR="00C56561" w:rsidRDefault="00C56561" w:rsidP="009219D8">
            <w:pPr>
              <w:ind w:firstLine="0"/>
              <w:jc w:val="left"/>
            </w:pPr>
          </w:p>
        </w:tc>
        <w:tc>
          <w:tcPr>
            <w:tcW w:w="887" w:type="pct"/>
            <w:tcBorders>
              <w:top w:val="single" w:sz="8" w:space="0" w:color="auto"/>
              <w:left w:val="single" w:sz="8" w:space="0" w:color="auto"/>
              <w:bottom w:val="nil"/>
              <w:right w:val="single" w:sz="8" w:space="0" w:color="auto"/>
            </w:tcBorders>
            <w:shd w:val="clear" w:color="auto" w:fill="FFFFFF"/>
            <w:vAlign w:val="center"/>
            <w:hideMark/>
          </w:tcPr>
          <w:p w:rsidR="00C56561" w:rsidRDefault="00C56561" w:rsidP="009219D8">
            <w:pPr>
              <w:ind w:left="113" w:right="113" w:firstLine="0"/>
              <w:jc w:val="left"/>
            </w:pPr>
            <w:r>
              <w:rPr>
                <w:sz w:val="20"/>
                <w:szCs w:val="20"/>
              </w:rPr>
              <w:t>Шпильки, болты, гайки</w:t>
            </w:r>
          </w:p>
        </w:tc>
      </w:tr>
      <w:tr w:rsidR="00C56561" w:rsidTr="009219D8">
        <w:trPr>
          <w:trHeight w:val="20"/>
        </w:trPr>
        <w:tc>
          <w:tcPr>
            <w:tcW w:w="0" w:type="auto"/>
            <w:vMerge/>
            <w:tcBorders>
              <w:top w:val="single" w:sz="8" w:space="0" w:color="auto"/>
              <w:left w:val="single" w:sz="8" w:space="0" w:color="auto"/>
              <w:bottom w:val="nil"/>
              <w:right w:val="nil"/>
            </w:tcBorders>
            <w:vAlign w:val="center"/>
            <w:hideMark/>
          </w:tcPr>
          <w:p w:rsidR="00C56561" w:rsidRDefault="00C56561" w:rsidP="009219D8">
            <w:pPr>
              <w:ind w:firstLine="0"/>
              <w:jc w:val="left"/>
            </w:pPr>
          </w:p>
        </w:tc>
        <w:tc>
          <w:tcPr>
            <w:tcW w:w="0" w:type="auto"/>
            <w:vMerge/>
            <w:tcBorders>
              <w:top w:val="single" w:sz="8" w:space="0" w:color="auto"/>
              <w:left w:val="single" w:sz="8" w:space="0" w:color="auto"/>
              <w:bottom w:val="nil"/>
              <w:right w:val="nil"/>
            </w:tcBorders>
            <w:vAlign w:val="center"/>
            <w:hideMark/>
          </w:tcPr>
          <w:p w:rsidR="00C56561" w:rsidRDefault="00C56561" w:rsidP="009219D8">
            <w:pPr>
              <w:ind w:firstLine="0"/>
              <w:jc w:val="left"/>
            </w:pPr>
          </w:p>
        </w:tc>
        <w:tc>
          <w:tcPr>
            <w:tcW w:w="0" w:type="auto"/>
            <w:vMerge/>
            <w:tcBorders>
              <w:top w:val="single" w:sz="8" w:space="0" w:color="auto"/>
              <w:left w:val="single" w:sz="8" w:space="0" w:color="auto"/>
              <w:bottom w:val="nil"/>
              <w:right w:val="nil"/>
            </w:tcBorders>
            <w:vAlign w:val="center"/>
            <w:hideMark/>
          </w:tcPr>
          <w:p w:rsidR="00C56561" w:rsidRDefault="00C56561" w:rsidP="009219D8">
            <w:pPr>
              <w:ind w:firstLine="0"/>
              <w:jc w:val="left"/>
            </w:pPr>
          </w:p>
        </w:tc>
        <w:tc>
          <w:tcPr>
            <w:tcW w:w="644"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firstLine="0"/>
              <w:jc w:val="center"/>
            </w:pPr>
            <w:r>
              <w:rPr>
                <w:sz w:val="20"/>
                <w:szCs w:val="20"/>
              </w:rPr>
              <w:t>10</w:t>
            </w:r>
          </w:p>
        </w:tc>
        <w:tc>
          <w:tcPr>
            <w:tcW w:w="887" w:type="pct"/>
            <w:tcBorders>
              <w:top w:val="single" w:sz="8" w:space="0" w:color="auto"/>
              <w:left w:val="single" w:sz="8" w:space="0" w:color="auto"/>
              <w:bottom w:val="nil"/>
              <w:right w:val="single" w:sz="8" w:space="0" w:color="auto"/>
            </w:tcBorders>
            <w:shd w:val="clear" w:color="auto" w:fill="FFFFFF"/>
            <w:vAlign w:val="center"/>
            <w:hideMark/>
          </w:tcPr>
          <w:p w:rsidR="00C56561" w:rsidRDefault="00C56561" w:rsidP="009219D8">
            <w:pPr>
              <w:ind w:left="113" w:right="113" w:firstLine="0"/>
              <w:jc w:val="left"/>
            </w:pPr>
            <w:r>
              <w:rPr>
                <w:sz w:val="20"/>
                <w:szCs w:val="20"/>
              </w:rPr>
              <w:t>Шайбы</w:t>
            </w:r>
          </w:p>
        </w:tc>
      </w:tr>
      <w:tr w:rsidR="00C56561" w:rsidTr="009219D8">
        <w:trPr>
          <w:trHeight w:val="20"/>
        </w:trPr>
        <w:tc>
          <w:tcPr>
            <w:tcW w:w="1353" w:type="pct"/>
            <w:vMerge w:val="restart"/>
            <w:tcBorders>
              <w:top w:val="single" w:sz="8" w:space="0" w:color="auto"/>
              <w:left w:val="single" w:sz="8" w:space="0" w:color="auto"/>
              <w:bottom w:val="nil"/>
              <w:right w:val="nil"/>
            </w:tcBorders>
            <w:shd w:val="clear" w:color="auto" w:fill="FFFFFF"/>
            <w:hideMark/>
          </w:tcPr>
          <w:p w:rsidR="00C56561" w:rsidRDefault="00C56561" w:rsidP="009219D8">
            <w:pPr>
              <w:ind w:left="113" w:right="113" w:firstLine="0"/>
              <w:jc w:val="left"/>
            </w:pPr>
            <w:r>
              <w:rPr>
                <w:sz w:val="20"/>
                <w:szCs w:val="20"/>
              </w:rPr>
              <w:t xml:space="preserve">10 по </w:t>
            </w:r>
            <w:hyperlink r:id="rId735" w:tooltip="ГОСТ 1050-2013 Металлопродукция из нелегированных конструкционных качественных и специальных сталей. Общие технические условия" w:history="1">
              <w:r>
                <w:rPr>
                  <w:rStyle w:val="a3"/>
                  <w:sz w:val="20"/>
                  <w:szCs w:val="20"/>
                </w:rPr>
                <w:t>ГОСТ 1050</w:t>
              </w:r>
            </w:hyperlink>
          </w:p>
        </w:tc>
        <w:tc>
          <w:tcPr>
            <w:tcW w:w="1350" w:type="pct"/>
            <w:vMerge w:val="restart"/>
            <w:tcBorders>
              <w:top w:val="single" w:sz="8" w:space="0" w:color="auto"/>
              <w:left w:val="single" w:sz="8" w:space="0" w:color="auto"/>
              <w:bottom w:val="nil"/>
              <w:right w:val="nil"/>
            </w:tcBorders>
            <w:shd w:val="clear" w:color="auto" w:fill="FFFFFF"/>
            <w:hideMark/>
          </w:tcPr>
          <w:p w:rsidR="00C56561" w:rsidRDefault="00C56561" w:rsidP="009219D8">
            <w:pPr>
              <w:ind w:left="113" w:right="113" w:firstLine="0"/>
              <w:jc w:val="left"/>
            </w:pPr>
            <w:r>
              <w:rPr>
                <w:sz w:val="20"/>
                <w:szCs w:val="20"/>
              </w:rPr>
              <w:t>СТО 00220256-024 [</w:t>
            </w:r>
            <w:hyperlink w:anchor="б107" w:tooltip="Библиография 107" w:history="1">
              <w:r>
                <w:rPr>
                  <w:rStyle w:val="a3"/>
                  <w:sz w:val="20"/>
                  <w:szCs w:val="20"/>
                </w:rPr>
                <w:t>107</w:t>
              </w:r>
            </w:hyperlink>
            <w:r>
              <w:rPr>
                <w:sz w:val="20"/>
                <w:szCs w:val="20"/>
              </w:rPr>
              <w:t>]*</w:t>
            </w:r>
          </w:p>
        </w:tc>
        <w:tc>
          <w:tcPr>
            <w:tcW w:w="766"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jc w:val="left"/>
            </w:pPr>
            <w:r>
              <w:rPr>
                <w:sz w:val="20"/>
                <w:szCs w:val="20"/>
              </w:rPr>
              <w:t>От 0 до 300</w:t>
            </w:r>
          </w:p>
        </w:tc>
        <w:tc>
          <w:tcPr>
            <w:tcW w:w="644"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firstLine="0"/>
              <w:jc w:val="center"/>
            </w:pPr>
            <w:r>
              <w:rPr>
                <w:sz w:val="20"/>
                <w:szCs w:val="20"/>
              </w:rPr>
              <w:t>2,5</w:t>
            </w:r>
          </w:p>
        </w:tc>
        <w:tc>
          <w:tcPr>
            <w:tcW w:w="887" w:type="pct"/>
            <w:tcBorders>
              <w:top w:val="single" w:sz="8" w:space="0" w:color="auto"/>
              <w:left w:val="single" w:sz="8" w:space="0" w:color="auto"/>
              <w:bottom w:val="nil"/>
              <w:right w:val="single" w:sz="8" w:space="0" w:color="auto"/>
            </w:tcBorders>
            <w:shd w:val="clear" w:color="auto" w:fill="FFFFFF"/>
            <w:vAlign w:val="center"/>
            <w:hideMark/>
          </w:tcPr>
          <w:p w:rsidR="00C56561" w:rsidRDefault="00C56561" w:rsidP="009219D8">
            <w:pPr>
              <w:ind w:left="113" w:right="113" w:firstLine="0"/>
              <w:jc w:val="left"/>
            </w:pPr>
            <w:r>
              <w:rPr>
                <w:sz w:val="20"/>
                <w:szCs w:val="20"/>
              </w:rPr>
              <w:t>Гайки</w:t>
            </w:r>
          </w:p>
        </w:tc>
      </w:tr>
      <w:tr w:rsidR="00C56561" w:rsidTr="009219D8">
        <w:trPr>
          <w:trHeight w:val="20"/>
        </w:trPr>
        <w:tc>
          <w:tcPr>
            <w:tcW w:w="0" w:type="auto"/>
            <w:vMerge/>
            <w:tcBorders>
              <w:top w:val="single" w:sz="8" w:space="0" w:color="auto"/>
              <w:left w:val="single" w:sz="8" w:space="0" w:color="auto"/>
              <w:bottom w:val="nil"/>
              <w:right w:val="nil"/>
            </w:tcBorders>
            <w:vAlign w:val="center"/>
            <w:hideMark/>
          </w:tcPr>
          <w:p w:rsidR="00C56561" w:rsidRDefault="00C56561" w:rsidP="009219D8">
            <w:pPr>
              <w:ind w:firstLine="0"/>
              <w:jc w:val="left"/>
            </w:pPr>
          </w:p>
        </w:tc>
        <w:tc>
          <w:tcPr>
            <w:tcW w:w="0" w:type="auto"/>
            <w:vMerge/>
            <w:tcBorders>
              <w:top w:val="single" w:sz="8" w:space="0" w:color="auto"/>
              <w:left w:val="single" w:sz="8" w:space="0" w:color="auto"/>
              <w:bottom w:val="nil"/>
              <w:right w:val="nil"/>
            </w:tcBorders>
            <w:vAlign w:val="center"/>
            <w:hideMark/>
          </w:tcPr>
          <w:p w:rsidR="00C56561" w:rsidRDefault="00C56561" w:rsidP="009219D8">
            <w:pPr>
              <w:ind w:firstLine="0"/>
              <w:jc w:val="left"/>
            </w:pPr>
          </w:p>
        </w:tc>
        <w:tc>
          <w:tcPr>
            <w:tcW w:w="766"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jc w:val="left"/>
            </w:pPr>
            <w:r>
              <w:rPr>
                <w:sz w:val="20"/>
                <w:szCs w:val="20"/>
              </w:rPr>
              <w:t>От минус 40 до 450</w:t>
            </w:r>
          </w:p>
        </w:tc>
        <w:tc>
          <w:tcPr>
            <w:tcW w:w="644"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firstLine="0"/>
              <w:jc w:val="center"/>
            </w:pPr>
            <w:r>
              <w:rPr>
                <w:sz w:val="20"/>
                <w:szCs w:val="20"/>
              </w:rPr>
              <w:t>10</w:t>
            </w:r>
          </w:p>
        </w:tc>
        <w:tc>
          <w:tcPr>
            <w:tcW w:w="887" w:type="pct"/>
            <w:tcBorders>
              <w:top w:val="single" w:sz="8" w:space="0" w:color="auto"/>
              <w:left w:val="single" w:sz="8" w:space="0" w:color="auto"/>
              <w:bottom w:val="nil"/>
              <w:right w:val="single" w:sz="8" w:space="0" w:color="auto"/>
            </w:tcBorders>
            <w:shd w:val="clear" w:color="auto" w:fill="FFFFFF"/>
            <w:vAlign w:val="center"/>
            <w:hideMark/>
          </w:tcPr>
          <w:p w:rsidR="00C56561" w:rsidRDefault="00C56561" w:rsidP="009219D8">
            <w:pPr>
              <w:ind w:left="113" w:right="113" w:firstLine="0"/>
              <w:jc w:val="left"/>
            </w:pPr>
            <w:r>
              <w:rPr>
                <w:sz w:val="20"/>
                <w:szCs w:val="20"/>
              </w:rPr>
              <w:t>Шайбы</w:t>
            </w:r>
          </w:p>
        </w:tc>
      </w:tr>
      <w:tr w:rsidR="00C56561" w:rsidTr="009219D8">
        <w:trPr>
          <w:trHeight w:val="20"/>
        </w:trPr>
        <w:tc>
          <w:tcPr>
            <w:tcW w:w="1353" w:type="pct"/>
            <w:vMerge w:val="restart"/>
            <w:tcBorders>
              <w:top w:val="single" w:sz="8" w:space="0" w:color="auto"/>
              <w:left w:val="single" w:sz="8" w:space="0" w:color="auto"/>
              <w:bottom w:val="nil"/>
              <w:right w:val="nil"/>
            </w:tcBorders>
            <w:shd w:val="clear" w:color="auto" w:fill="FFFFFF"/>
            <w:hideMark/>
          </w:tcPr>
          <w:p w:rsidR="00C56561" w:rsidRDefault="00C56561" w:rsidP="009219D8">
            <w:pPr>
              <w:ind w:left="113" w:right="113" w:firstLine="0"/>
              <w:jc w:val="left"/>
            </w:pPr>
            <w:r>
              <w:rPr>
                <w:sz w:val="20"/>
                <w:szCs w:val="20"/>
              </w:rPr>
              <w:t xml:space="preserve">20, 25 по </w:t>
            </w:r>
            <w:hyperlink r:id="rId736" w:tooltip="ГОСТ 1050-2013 Металлопродукция из нелегированных конструкционных качественных и специальных сталей. Общие технические условия" w:history="1">
              <w:r>
                <w:rPr>
                  <w:rStyle w:val="a3"/>
                  <w:sz w:val="20"/>
                  <w:szCs w:val="20"/>
                </w:rPr>
                <w:t>ГОСТ 1050</w:t>
              </w:r>
            </w:hyperlink>
          </w:p>
        </w:tc>
        <w:tc>
          <w:tcPr>
            <w:tcW w:w="1350" w:type="pct"/>
            <w:vMerge w:val="restart"/>
            <w:tcBorders>
              <w:top w:val="single" w:sz="8" w:space="0" w:color="auto"/>
              <w:left w:val="single" w:sz="8" w:space="0" w:color="auto"/>
              <w:bottom w:val="nil"/>
              <w:right w:val="nil"/>
            </w:tcBorders>
            <w:shd w:val="clear" w:color="auto" w:fill="FFFFFF"/>
            <w:hideMark/>
          </w:tcPr>
          <w:p w:rsidR="00C56561" w:rsidRDefault="00C56561" w:rsidP="009219D8">
            <w:pPr>
              <w:ind w:left="113" w:right="113" w:firstLine="0"/>
              <w:jc w:val="left"/>
            </w:pPr>
            <w:r>
              <w:rPr>
                <w:sz w:val="20"/>
                <w:szCs w:val="20"/>
              </w:rPr>
              <w:t>СТО 00220256-024 [</w:t>
            </w:r>
            <w:hyperlink w:anchor="б107" w:tooltip="Библиография 107" w:history="1">
              <w:r>
                <w:rPr>
                  <w:rStyle w:val="a3"/>
                  <w:sz w:val="20"/>
                  <w:szCs w:val="20"/>
                </w:rPr>
                <w:t>107</w:t>
              </w:r>
            </w:hyperlink>
            <w:r>
              <w:rPr>
                <w:sz w:val="20"/>
                <w:szCs w:val="20"/>
              </w:rPr>
              <w:t>]*</w:t>
            </w:r>
          </w:p>
        </w:tc>
        <w:tc>
          <w:tcPr>
            <w:tcW w:w="766" w:type="pct"/>
            <w:vMerge w:val="restar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jc w:val="left"/>
            </w:pPr>
            <w:r>
              <w:rPr>
                <w:sz w:val="20"/>
                <w:szCs w:val="20"/>
              </w:rPr>
              <w:t>От минус 40 до 425</w:t>
            </w:r>
          </w:p>
        </w:tc>
        <w:tc>
          <w:tcPr>
            <w:tcW w:w="644"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firstLine="0"/>
              <w:jc w:val="center"/>
            </w:pPr>
            <w:r>
              <w:rPr>
                <w:sz w:val="20"/>
                <w:szCs w:val="20"/>
              </w:rPr>
              <w:t>2,5</w:t>
            </w:r>
          </w:p>
        </w:tc>
        <w:tc>
          <w:tcPr>
            <w:tcW w:w="887" w:type="pct"/>
            <w:tcBorders>
              <w:top w:val="single" w:sz="8" w:space="0" w:color="auto"/>
              <w:left w:val="single" w:sz="8" w:space="0" w:color="auto"/>
              <w:bottom w:val="nil"/>
              <w:right w:val="single" w:sz="8" w:space="0" w:color="auto"/>
            </w:tcBorders>
            <w:shd w:val="clear" w:color="auto" w:fill="FFFFFF"/>
            <w:vAlign w:val="center"/>
            <w:hideMark/>
          </w:tcPr>
          <w:p w:rsidR="00C56561" w:rsidRDefault="00C56561" w:rsidP="009219D8">
            <w:pPr>
              <w:ind w:left="113" w:right="113" w:firstLine="0"/>
              <w:jc w:val="left"/>
            </w:pPr>
            <w:r>
              <w:rPr>
                <w:sz w:val="20"/>
                <w:szCs w:val="20"/>
              </w:rPr>
              <w:t>Шпильки, болты</w:t>
            </w:r>
          </w:p>
        </w:tc>
      </w:tr>
      <w:tr w:rsidR="00C56561" w:rsidTr="009219D8">
        <w:trPr>
          <w:trHeight w:val="20"/>
        </w:trPr>
        <w:tc>
          <w:tcPr>
            <w:tcW w:w="0" w:type="auto"/>
            <w:vMerge/>
            <w:tcBorders>
              <w:top w:val="single" w:sz="8" w:space="0" w:color="auto"/>
              <w:left w:val="single" w:sz="8" w:space="0" w:color="auto"/>
              <w:bottom w:val="nil"/>
              <w:right w:val="nil"/>
            </w:tcBorders>
            <w:vAlign w:val="center"/>
            <w:hideMark/>
          </w:tcPr>
          <w:p w:rsidR="00C56561" w:rsidRDefault="00C56561" w:rsidP="009219D8">
            <w:pPr>
              <w:ind w:firstLine="0"/>
              <w:jc w:val="left"/>
            </w:pPr>
          </w:p>
        </w:tc>
        <w:tc>
          <w:tcPr>
            <w:tcW w:w="0" w:type="auto"/>
            <w:vMerge/>
            <w:tcBorders>
              <w:top w:val="single" w:sz="8" w:space="0" w:color="auto"/>
              <w:left w:val="single" w:sz="8" w:space="0" w:color="auto"/>
              <w:bottom w:val="nil"/>
              <w:right w:val="nil"/>
            </w:tcBorders>
            <w:vAlign w:val="center"/>
            <w:hideMark/>
          </w:tcPr>
          <w:p w:rsidR="00C56561" w:rsidRDefault="00C56561" w:rsidP="009219D8">
            <w:pPr>
              <w:ind w:firstLine="0"/>
              <w:jc w:val="left"/>
            </w:pPr>
          </w:p>
        </w:tc>
        <w:tc>
          <w:tcPr>
            <w:tcW w:w="0" w:type="auto"/>
            <w:vMerge/>
            <w:tcBorders>
              <w:top w:val="single" w:sz="8" w:space="0" w:color="auto"/>
              <w:left w:val="single" w:sz="8" w:space="0" w:color="auto"/>
              <w:bottom w:val="nil"/>
              <w:right w:val="nil"/>
            </w:tcBorders>
            <w:vAlign w:val="center"/>
            <w:hideMark/>
          </w:tcPr>
          <w:p w:rsidR="00C56561" w:rsidRDefault="00C56561" w:rsidP="009219D8">
            <w:pPr>
              <w:ind w:firstLine="0"/>
              <w:jc w:val="left"/>
            </w:pPr>
          </w:p>
        </w:tc>
        <w:tc>
          <w:tcPr>
            <w:tcW w:w="644" w:type="pct"/>
            <w:vMerge w:val="restart"/>
            <w:tcBorders>
              <w:top w:val="single" w:sz="8" w:space="0" w:color="auto"/>
              <w:left w:val="single" w:sz="8" w:space="0" w:color="auto"/>
              <w:bottom w:val="nil"/>
              <w:right w:val="nil"/>
            </w:tcBorders>
            <w:shd w:val="clear" w:color="auto" w:fill="FFFFFF"/>
            <w:vAlign w:val="center"/>
            <w:hideMark/>
          </w:tcPr>
          <w:p w:rsidR="00C56561" w:rsidRDefault="00C56561" w:rsidP="009219D8">
            <w:pPr>
              <w:ind w:firstLine="0"/>
              <w:jc w:val="center"/>
            </w:pPr>
            <w:r>
              <w:rPr>
                <w:sz w:val="20"/>
                <w:szCs w:val="20"/>
              </w:rPr>
              <w:t>10</w:t>
            </w:r>
          </w:p>
        </w:tc>
        <w:tc>
          <w:tcPr>
            <w:tcW w:w="887" w:type="pct"/>
            <w:tcBorders>
              <w:top w:val="single" w:sz="8" w:space="0" w:color="auto"/>
              <w:left w:val="single" w:sz="8" w:space="0" w:color="auto"/>
              <w:bottom w:val="nil"/>
              <w:right w:val="single" w:sz="8" w:space="0" w:color="auto"/>
            </w:tcBorders>
            <w:shd w:val="clear" w:color="auto" w:fill="FFFFFF"/>
            <w:vAlign w:val="center"/>
            <w:hideMark/>
          </w:tcPr>
          <w:p w:rsidR="00C56561" w:rsidRDefault="00C56561" w:rsidP="009219D8">
            <w:pPr>
              <w:ind w:left="113" w:right="113" w:firstLine="0"/>
              <w:jc w:val="left"/>
            </w:pPr>
            <w:r>
              <w:rPr>
                <w:sz w:val="20"/>
                <w:szCs w:val="20"/>
              </w:rPr>
              <w:t>Гайки</w:t>
            </w:r>
          </w:p>
        </w:tc>
      </w:tr>
      <w:tr w:rsidR="00C56561" w:rsidTr="009219D8">
        <w:trPr>
          <w:trHeight w:val="20"/>
        </w:trPr>
        <w:tc>
          <w:tcPr>
            <w:tcW w:w="0" w:type="auto"/>
            <w:vMerge/>
            <w:tcBorders>
              <w:top w:val="single" w:sz="8" w:space="0" w:color="auto"/>
              <w:left w:val="single" w:sz="8" w:space="0" w:color="auto"/>
              <w:bottom w:val="nil"/>
              <w:right w:val="nil"/>
            </w:tcBorders>
            <w:vAlign w:val="center"/>
            <w:hideMark/>
          </w:tcPr>
          <w:p w:rsidR="00C56561" w:rsidRDefault="00C56561" w:rsidP="009219D8">
            <w:pPr>
              <w:ind w:firstLine="0"/>
              <w:jc w:val="left"/>
            </w:pPr>
          </w:p>
        </w:tc>
        <w:tc>
          <w:tcPr>
            <w:tcW w:w="0" w:type="auto"/>
            <w:vMerge/>
            <w:tcBorders>
              <w:top w:val="single" w:sz="8" w:space="0" w:color="auto"/>
              <w:left w:val="single" w:sz="8" w:space="0" w:color="auto"/>
              <w:bottom w:val="nil"/>
              <w:right w:val="nil"/>
            </w:tcBorders>
            <w:vAlign w:val="center"/>
            <w:hideMark/>
          </w:tcPr>
          <w:p w:rsidR="00C56561" w:rsidRDefault="00C56561" w:rsidP="009219D8">
            <w:pPr>
              <w:ind w:firstLine="0"/>
              <w:jc w:val="left"/>
            </w:pPr>
          </w:p>
        </w:tc>
        <w:tc>
          <w:tcPr>
            <w:tcW w:w="766"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jc w:val="left"/>
            </w:pPr>
            <w:r>
              <w:rPr>
                <w:sz w:val="20"/>
                <w:szCs w:val="20"/>
              </w:rPr>
              <w:t>От минус 40 до 450</w:t>
            </w:r>
          </w:p>
        </w:tc>
        <w:tc>
          <w:tcPr>
            <w:tcW w:w="0" w:type="auto"/>
            <w:vMerge/>
            <w:tcBorders>
              <w:top w:val="single" w:sz="8" w:space="0" w:color="auto"/>
              <w:left w:val="single" w:sz="8" w:space="0" w:color="auto"/>
              <w:bottom w:val="nil"/>
              <w:right w:val="nil"/>
            </w:tcBorders>
            <w:vAlign w:val="center"/>
            <w:hideMark/>
          </w:tcPr>
          <w:p w:rsidR="00C56561" w:rsidRDefault="00C56561" w:rsidP="009219D8">
            <w:pPr>
              <w:ind w:firstLine="0"/>
              <w:jc w:val="left"/>
            </w:pPr>
          </w:p>
        </w:tc>
        <w:tc>
          <w:tcPr>
            <w:tcW w:w="887" w:type="pct"/>
            <w:tcBorders>
              <w:top w:val="single" w:sz="8" w:space="0" w:color="auto"/>
              <w:left w:val="single" w:sz="8" w:space="0" w:color="auto"/>
              <w:bottom w:val="nil"/>
              <w:right w:val="single" w:sz="8" w:space="0" w:color="auto"/>
            </w:tcBorders>
            <w:shd w:val="clear" w:color="auto" w:fill="FFFFFF"/>
            <w:vAlign w:val="center"/>
            <w:hideMark/>
          </w:tcPr>
          <w:p w:rsidR="00C56561" w:rsidRDefault="00C56561" w:rsidP="009219D8">
            <w:pPr>
              <w:ind w:left="113" w:right="113" w:firstLine="0"/>
              <w:jc w:val="left"/>
            </w:pPr>
            <w:r>
              <w:rPr>
                <w:sz w:val="20"/>
                <w:szCs w:val="20"/>
              </w:rPr>
              <w:t>Шайбы</w:t>
            </w:r>
          </w:p>
        </w:tc>
      </w:tr>
      <w:tr w:rsidR="00C56561" w:rsidTr="009219D8">
        <w:trPr>
          <w:trHeight w:val="20"/>
        </w:trPr>
        <w:tc>
          <w:tcPr>
            <w:tcW w:w="1353" w:type="pct"/>
            <w:vMerge w:val="restart"/>
            <w:tcBorders>
              <w:top w:val="single" w:sz="8" w:space="0" w:color="auto"/>
              <w:left w:val="single" w:sz="8" w:space="0" w:color="auto"/>
              <w:bottom w:val="nil"/>
              <w:right w:val="nil"/>
            </w:tcBorders>
            <w:shd w:val="clear" w:color="auto" w:fill="FFFFFF"/>
            <w:hideMark/>
          </w:tcPr>
          <w:p w:rsidR="00C56561" w:rsidRDefault="00C56561" w:rsidP="009219D8">
            <w:pPr>
              <w:ind w:left="113" w:right="113" w:firstLine="0"/>
              <w:jc w:val="left"/>
            </w:pPr>
            <w:r>
              <w:rPr>
                <w:sz w:val="20"/>
                <w:szCs w:val="20"/>
              </w:rPr>
              <w:t xml:space="preserve">30, 35, 40, 45 по </w:t>
            </w:r>
            <w:hyperlink r:id="rId737" w:tooltip="ГОСТ 1050-2013 Металлопродукция из нелегированных конструкционных качественных и специальных сталей. Общие технические условия" w:history="1">
              <w:r>
                <w:rPr>
                  <w:rStyle w:val="a3"/>
                  <w:sz w:val="20"/>
                  <w:szCs w:val="20"/>
                </w:rPr>
                <w:t>ГОСТ 1050</w:t>
              </w:r>
            </w:hyperlink>
          </w:p>
        </w:tc>
        <w:tc>
          <w:tcPr>
            <w:tcW w:w="1350" w:type="pct"/>
            <w:vMerge w:val="restart"/>
            <w:tcBorders>
              <w:top w:val="single" w:sz="8" w:space="0" w:color="auto"/>
              <w:left w:val="single" w:sz="8" w:space="0" w:color="auto"/>
              <w:bottom w:val="nil"/>
              <w:right w:val="nil"/>
            </w:tcBorders>
            <w:shd w:val="clear" w:color="auto" w:fill="FFFFFF"/>
            <w:hideMark/>
          </w:tcPr>
          <w:p w:rsidR="00C56561" w:rsidRDefault="00C56561" w:rsidP="009219D8">
            <w:pPr>
              <w:ind w:left="113" w:right="113" w:firstLine="0"/>
              <w:jc w:val="left"/>
            </w:pPr>
            <w:r>
              <w:rPr>
                <w:sz w:val="20"/>
                <w:szCs w:val="20"/>
              </w:rPr>
              <w:t>СТО 00220256-024 [</w:t>
            </w:r>
            <w:hyperlink w:anchor="б107" w:tooltip="Библиография 107" w:history="1">
              <w:r>
                <w:rPr>
                  <w:rStyle w:val="a3"/>
                  <w:sz w:val="20"/>
                  <w:szCs w:val="20"/>
                </w:rPr>
                <w:t>107</w:t>
              </w:r>
            </w:hyperlink>
            <w:r>
              <w:rPr>
                <w:sz w:val="20"/>
                <w:szCs w:val="20"/>
              </w:rPr>
              <w:t>]*</w:t>
            </w:r>
          </w:p>
        </w:tc>
        <w:tc>
          <w:tcPr>
            <w:tcW w:w="766" w:type="pct"/>
            <w:vMerge w:val="restar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jc w:val="left"/>
            </w:pPr>
            <w:r>
              <w:rPr>
                <w:sz w:val="20"/>
                <w:szCs w:val="20"/>
              </w:rPr>
              <w:t>От минус 40 до 425</w:t>
            </w:r>
          </w:p>
        </w:tc>
        <w:tc>
          <w:tcPr>
            <w:tcW w:w="0" w:type="auto"/>
            <w:vMerge/>
            <w:tcBorders>
              <w:top w:val="single" w:sz="8" w:space="0" w:color="auto"/>
              <w:left w:val="single" w:sz="8" w:space="0" w:color="auto"/>
              <w:bottom w:val="nil"/>
              <w:right w:val="nil"/>
            </w:tcBorders>
            <w:vAlign w:val="center"/>
            <w:hideMark/>
          </w:tcPr>
          <w:p w:rsidR="00C56561" w:rsidRDefault="00C56561" w:rsidP="009219D8">
            <w:pPr>
              <w:ind w:firstLine="0"/>
              <w:jc w:val="left"/>
            </w:pPr>
          </w:p>
        </w:tc>
        <w:tc>
          <w:tcPr>
            <w:tcW w:w="887" w:type="pct"/>
            <w:tcBorders>
              <w:top w:val="single" w:sz="8" w:space="0" w:color="auto"/>
              <w:left w:val="single" w:sz="8" w:space="0" w:color="auto"/>
              <w:bottom w:val="nil"/>
              <w:right w:val="single" w:sz="8" w:space="0" w:color="auto"/>
            </w:tcBorders>
            <w:shd w:val="clear" w:color="auto" w:fill="FFFFFF"/>
            <w:vAlign w:val="center"/>
            <w:hideMark/>
          </w:tcPr>
          <w:p w:rsidR="00C56561" w:rsidRDefault="00C56561" w:rsidP="009219D8">
            <w:pPr>
              <w:ind w:left="113" w:right="113" w:firstLine="0"/>
              <w:jc w:val="left"/>
            </w:pPr>
            <w:r>
              <w:rPr>
                <w:sz w:val="20"/>
                <w:szCs w:val="20"/>
              </w:rPr>
              <w:t>Шпильки, болты</w:t>
            </w:r>
          </w:p>
        </w:tc>
      </w:tr>
      <w:tr w:rsidR="00C56561" w:rsidTr="009219D8">
        <w:trPr>
          <w:trHeight w:val="20"/>
        </w:trPr>
        <w:tc>
          <w:tcPr>
            <w:tcW w:w="0" w:type="auto"/>
            <w:vMerge/>
            <w:tcBorders>
              <w:top w:val="single" w:sz="8" w:space="0" w:color="auto"/>
              <w:left w:val="single" w:sz="8" w:space="0" w:color="auto"/>
              <w:bottom w:val="nil"/>
              <w:right w:val="nil"/>
            </w:tcBorders>
            <w:vAlign w:val="center"/>
            <w:hideMark/>
          </w:tcPr>
          <w:p w:rsidR="00C56561" w:rsidRDefault="00C56561" w:rsidP="009219D8">
            <w:pPr>
              <w:ind w:firstLine="0"/>
              <w:jc w:val="left"/>
            </w:pPr>
          </w:p>
        </w:tc>
        <w:tc>
          <w:tcPr>
            <w:tcW w:w="0" w:type="auto"/>
            <w:vMerge/>
            <w:tcBorders>
              <w:top w:val="single" w:sz="8" w:space="0" w:color="auto"/>
              <w:left w:val="single" w:sz="8" w:space="0" w:color="auto"/>
              <w:bottom w:val="nil"/>
              <w:right w:val="nil"/>
            </w:tcBorders>
            <w:vAlign w:val="center"/>
            <w:hideMark/>
          </w:tcPr>
          <w:p w:rsidR="00C56561" w:rsidRDefault="00C56561" w:rsidP="009219D8">
            <w:pPr>
              <w:ind w:firstLine="0"/>
              <w:jc w:val="left"/>
            </w:pPr>
          </w:p>
        </w:tc>
        <w:tc>
          <w:tcPr>
            <w:tcW w:w="0" w:type="auto"/>
            <w:vMerge/>
            <w:tcBorders>
              <w:top w:val="single" w:sz="8" w:space="0" w:color="auto"/>
              <w:left w:val="single" w:sz="8" w:space="0" w:color="auto"/>
              <w:bottom w:val="nil"/>
              <w:right w:val="nil"/>
            </w:tcBorders>
            <w:vAlign w:val="center"/>
            <w:hideMark/>
          </w:tcPr>
          <w:p w:rsidR="00C56561" w:rsidRDefault="00C56561" w:rsidP="009219D8">
            <w:pPr>
              <w:ind w:firstLine="0"/>
              <w:jc w:val="left"/>
            </w:pPr>
          </w:p>
        </w:tc>
        <w:tc>
          <w:tcPr>
            <w:tcW w:w="644" w:type="pct"/>
            <w:vMerge w:val="restart"/>
            <w:tcBorders>
              <w:top w:val="single" w:sz="8" w:space="0" w:color="auto"/>
              <w:left w:val="single" w:sz="8" w:space="0" w:color="auto"/>
              <w:bottom w:val="single" w:sz="8" w:space="0" w:color="auto"/>
              <w:right w:val="nil"/>
            </w:tcBorders>
            <w:shd w:val="clear" w:color="auto" w:fill="FFFFFF"/>
            <w:vAlign w:val="center"/>
            <w:hideMark/>
          </w:tcPr>
          <w:p w:rsidR="00C56561" w:rsidRDefault="00C56561" w:rsidP="009219D8">
            <w:pPr>
              <w:ind w:firstLine="0"/>
              <w:jc w:val="center"/>
            </w:pPr>
            <w:r>
              <w:rPr>
                <w:sz w:val="20"/>
                <w:szCs w:val="20"/>
              </w:rPr>
              <w:t>Не ограничено</w:t>
            </w:r>
          </w:p>
        </w:tc>
        <w:tc>
          <w:tcPr>
            <w:tcW w:w="887" w:type="pct"/>
            <w:tcBorders>
              <w:top w:val="single" w:sz="8" w:space="0" w:color="auto"/>
              <w:left w:val="single" w:sz="8" w:space="0" w:color="auto"/>
              <w:bottom w:val="nil"/>
              <w:right w:val="single" w:sz="8" w:space="0" w:color="auto"/>
            </w:tcBorders>
            <w:shd w:val="clear" w:color="auto" w:fill="FFFFFF"/>
            <w:vAlign w:val="center"/>
            <w:hideMark/>
          </w:tcPr>
          <w:p w:rsidR="00C56561" w:rsidRDefault="00C56561" w:rsidP="009219D8">
            <w:pPr>
              <w:ind w:left="113" w:right="113" w:firstLine="0"/>
              <w:jc w:val="left"/>
            </w:pPr>
            <w:r>
              <w:rPr>
                <w:sz w:val="20"/>
                <w:szCs w:val="20"/>
              </w:rPr>
              <w:t>Гайки</w:t>
            </w:r>
          </w:p>
        </w:tc>
      </w:tr>
      <w:tr w:rsidR="00C56561" w:rsidTr="009219D8">
        <w:trPr>
          <w:trHeight w:val="20"/>
        </w:trPr>
        <w:tc>
          <w:tcPr>
            <w:tcW w:w="0" w:type="auto"/>
            <w:vMerge/>
            <w:tcBorders>
              <w:top w:val="single" w:sz="8" w:space="0" w:color="auto"/>
              <w:left w:val="single" w:sz="8" w:space="0" w:color="auto"/>
              <w:bottom w:val="nil"/>
              <w:right w:val="nil"/>
            </w:tcBorders>
            <w:vAlign w:val="center"/>
            <w:hideMark/>
          </w:tcPr>
          <w:p w:rsidR="00C56561" w:rsidRDefault="00C56561" w:rsidP="009219D8">
            <w:pPr>
              <w:ind w:firstLine="0"/>
              <w:jc w:val="left"/>
            </w:pPr>
          </w:p>
        </w:tc>
        <w:tc>
          <w:tcPr>
            <w:tcW w:w="0" w:type="auto"/>
            <w:vMerge/>
            <w:tcBorders>
              <w:top w:val="single" w:sz="8" w:space="0" w:color="auto"/>
              <w:left w:val="single" w:sz="8" w:space="0" w:color="auto"/>
              <w:bottom w:val="nil"/>
              <w:right w:val="nil"/>
            </w:tcBorders>
            <w:vAlign w:val="center"/>
            <w:hideMark/>
          </w:tcPr>
          <w:p w:rsidR="00C56561" w:rsidRDefault="00C56561" w:rsidP="009219D8">
            <w:pPr>
              <w:ind w:firstLine="0"/>
              <w:jc w:val="left"/>
            </w:pPr>
          </w:p>
        </w:tc>
        <w:tc>
          <w:tcPr>
            <w:tcW w:w="766"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jc w:val="left"/>
            </w:pPr>
            <w:r>
              <w:rPr>
                <w:sz w:val="20"/>
                <w:szCs w:val="20"/>
              </w:rPr>
              <w:t>От минус 40 до 450</w:t>
            </w:r>
          </w:p>
        </w:tc>
        <w:tc>
          <w:tcPr>
            <w:tcW w:w="0" w:type="auto"/>
            <w:vMerge/>
            <w:tcBorders>
              <w:top w:val="single" w:sz="8" w:space="0" w:color="auto"/>
              <w:left w:val="single" w:sz="8" w:space="0" w:color="auto"/>
              <w:bottom w:val="single" w:sz="8" w:space="0" w:color="auto"/>
              <w:right w:val="nil"/>
            </w:tcBorders>
            <w:vAlign w:val="center"/>
            <w:hideMark/>
          </w:tcPr>
          <w:p w:rsidR="00C56561" w:rsidRDefault="00C56561" w:rsidP="009219D8">
            <w:pPr>
              <w:ind w:firstLine="0"/>
              <w:jc w:val="left"/>
            </w:pPr>
          </w:p>
        </w:tc>
        <w:tc>
          <w:tcPr>
            <w:tcW w:w="887" w:type="pct"/>
            <w:tcBorders>
              <w:top w:val="single" w:sz="8" w:space="0" w:color="auto"/>
              <w:left w:val="single" w:sz="8" w:space="0" w:color="auto"/>
              <w:bottom w:val="nil"/>
              <w:right w:val="single" w:sz="8" w:space="0" w:color="auto"/>
            </w:tcBorders>
            <w:shd w:val="clear" w:color="auto" w:fill="FFFFFF"/>
            <w:vAlign w:val="center"/>
            <w:hideMark/>
          </w:tcPr>
          <w:p w:rsidR="00C56561" w:rsidRDefault="00C56561" w:rsidP="009219D8">
            <w:pPr>
              <w:ind w:left="113" w:right="113" w:firstLine="0"/>
              <w:jc w:val="left"/>
            </w:pPr>
            <w:r>
              <w:rPr>
                <w:sz w:val="20"/>
                <w:szCs w:val="20"/>
              </w:rPr>
              <w:t>Шайбы</w:t>
            </w:r>
          </w:p>
        </w:tc>
      </w:tr>
      <w:tr w:rsidR="00C56561" w:rsidTr="009219D8">
        <w:trPr>
          <w:trHeight w:val="20"/>
        </w:trPr>
        <w:tc>
          <w:tcPr>
            <w:tcW w:w="1353" w:type="pct"/>
            <w:vMerge w:val="restart"/>
            <w:tcBorders>
              <w:top w:val="single" w:sz="8" w:space="0" w:color="auto"/>
              <w:left w:val="single" w:sz="8" w:space="0" w:color="auto"/>
              <w:bottom w:val="nil"/>
              <w:right w:val="nil"/>
            </w:tcBorders>
            <w:shd w:val="clear" w:color="auto" w:fill="FFFFFF"/>
            <w:hideMark/>
          </w:tcPr>
          <w:p w:rsidR="00C56561" w:rsidRDefault="00C56561" w:rsidP="009219D8">
            <w:pPr>
              <w:ind w:left="113" w:right="113" w:firstLine="0"/>
              <w:jc w:val="left"/>
            </w:pPr>
            <w:r>
              <w:rPr>
                <w:sz w:val="20"/>
                <w:szCs w:val="20"/>
              </w:rPr>
              <w:t xml:space="preserve">30Х, 35Х, 38ХА, 40Х по </w:t>
            </w:r>
            <w:hyperlink r:id="rId738" w:tooltip="ГОСТ 4543-2016 Металлопродукция из конструкционной легированной стали. Технические условия" w:history="1">
              <w:r>
                <w:rPr>
                  <w:rStyle w:val="a3"/>
                  <w:sz w:val="20"/>
                  <w:szCs w:val="20"/>
                </w:rPr>
                <w:t>ГОСТ 4543</w:t>
              </w:r>
            </w:hyperlink>
          </w:p>
        </w:tc>
        <w:tc>
          <w:tcPr>
            <w:tcW w:w="1350" w:type="pct"/>
            <w:vMerge w:val="restart"/>
            <w:tcBorders>
              <w:top w:val="single" w:sz="8" w:space="0" w:color="auto"/>
              <w:left w:val="single" w:sz="8" w:space="0" w:color="auto"/>
              <w:bottom w:val="nil"/>
              <w:right w:val="nil"/>
            </w:tcBorders>
            <w:shd w:val="clear" w:color="auto" w:fill="FFFFFF"/>
            <w:hideMark/>
          </w:tcPr>
          <w:p w:rsidR="00C56561" w:rsidRDefault="00C56561" w:rsidP="009219D8">
            <w:pPr>
              <w:ind w:left="113" w:right="113" w:firstLine="0"/>
              <w:jc w:val="left"/>
            </w:pPr>
            <w:r>
              <w:rPr>
                <w:sz w:val="20"/>
                <w:szCs w:val="20"/>
              </w:rPr>
              <w:t>СТО 00220256-024 [</w:t>
            </w:r>
            <w:hyperlink w:anchor="б107" w:tooltip="Библиография 107" w:history="1">
              <w:r>
                <w:rPr>
                  <w:rStyle w:val="a3"/>
                  <w:sz w:val="20"/>
                  <w:szCs w:val="20"/>
                </w:rPr>
                <w:t>107</w:t>
              </w:r>
            </w:hyperlink>
            <w:r>
              <w:rPr>
                <w:sz w:val="20"/>
                <w:szCs w:val="20"/>
              </w:rPr>
              <w:t>]*</w:t>
            </w:r>
          </w:p>
        </w:tc>
        <w:tc>
          <w:tcPr>
            <w:tcW w:w="766"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jc w:val="left"/>
            </w:pPr>
            <w:r>
              <w:rPr>
                <w:sz w:val="20"/>
                <w:szCs w:val="20"/>
              </w:rPr>
              <w:t>От минус 40 до 425</w:t>
            </w:r>
          </w:p>
        </w:tc>
        <w:tc>
          <w:tcPr>
            <w:tcW w:w="0" w:type="auto"/>
            <w:vMerge/>
            <w:tcBorders>
              <w:top w:val="single" w:sz="8" w:space="0" w:color="auto"/>
              <w:left w:val="single" w:sz="8" w:space="0" w:color="auto"/>
              <w:bottom w:val="single" w:sz="8" w:space="0" w:color="auto"/>
              <w:right w:val="nil"/>
            </w:tcBorders>
            <w:vAlign w:val="center"/>
            <w:hideMark/>
          </w:tcPr>
          <w:p w:rsidR="00C56561" w:rsidRDefault="00C56561" w:rsidP="009219D8">
            <w:pPr>
              <w:ind w:firstLine="0"/>
              <w:jc w:val="left"/>
            </w:pPr>
          </w:p>
        </w:tc>
        <w:tc>
          <w:tcPr>
            <w:tcW w:w="887" w:type="pct"/>
            <w:tcBorders>
              <w:top w:val="single" w:sz="8" w:space="0" w:color="auto"/>
              <w:left w:val="single" w:sz="8" w:space="0" w:color="auto"/>
              <w:bottom w:val="nil"/>
              <w:right w:val="single" w:sz="8" w:space="0" w:color="auto"/>
            </w:tcBorders>
            <w:shd w:val="clear" w:color="auto" w:fill="FFFFFF"/>
            <w:vAlign w:val="center"/>
            <w:hideMark/>
          </w:tcPr>
          <w:p w:rsidR="00C56561" w:rsidRDefault="00C56561" w:rsidP="009219D8">
            <w:pPr>
              <w:ind w:left="113" w:right="113" w:firstLine="0"/>
              <w:jc w:val="left"/>
            </w:pPr>
            <w:r>
              <w:rPr>
                <w:sz w:val="20"/>
                <w:szCs w:val="20"/>
              </w:rPr>
              <w:t>Шпильки, болты</w:t>
            </w:r>
          </w:p>
        </w:tc>
      </w:tr>
      <w:tr w:rsidR="00C56561" w:rsidTr="009219D8">
        <w:trPr>
          <w:trHeight w:val="20"/>
        </w:trPr>
        <w:tc>
          <w:tcPr>
            <w:tcW w:w="0" w:type="auto"/>
            <w:vMerge/>
            <w:tcBorders>
              <w:top w:val="single" w:sz="8" w:space="0" w:color="auto"/>
              <w:left w:val="single" w:sz="8" w:space="0" w:color="auto"/>
              <w:bottom w:val="nil"/>
              <w:right w:val="nil"/>
            </w:tcBorders>
            <w:vAlign w:val="center"/>
            <w:hideMark/>
          </w:tcPr>
          <w:p w:rsidR="00C56561" w:rsidRDefault="00C56561" w:rsidP="009219D8">
            <w:pPr>
              <w:ind w:firstLine="0"/>
              <w:jc w:val="left"/>
            </w:pPr>
          </w:p>
        </w:tc>
        <w:tc>
          <w:tcPr>
            <w:tcW w:w="0" w:type="auto"/>
            <w:vMerge/>
            <w:tcBorders>
              <w:top w:val="single" w:sz="8" w:space="0" w:color="auto"/>
              <w:left w:val="single" w:sz="8" w:space="0" w:color="auto"/>
              <w:bottom w:val="nil"/>
              <w:right w:val="nil"/>
            </w:tcBorders>
            <w:vAlign w:val="center"/>
            <w:hideMark/>
          </w:tcPr>
          <w:p w:rsidR="00C56561" w:rsidRDefault="00C56561" w:rsidP="009219D8">
            <w:pPr>
              <w:ind w:firstLine="0"/>
              <w:jc w:val="left"/>
            </w:pPr>
          </w:p>
        </w:tc>
        <w:tc>
          <w:tcPr>
            <w:tcW w:w="766"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jc w:val="left"/>
            </w:pPr>
            <w:r>
              <w:rPr>
                <w:sz w:val="20"/>
                <w:szCs w:val="20"/>
              </w:rPr>
              <w:t>От минус 40 до 450</w:t>
            </w:r>
          </w:p>
        </w:tc>
        <w:tc>
          <w:tcPr>
            <w:tcW w:w="0" w:type="auto"/>
            <w:vMerge/>
            <w:tcBorders>
              <w:top w:val="single" w:sz="8" w:space="0" w:color="auto"/>
              <w:left w:val="single" w:sz="8" w:space="0" w:color="auto"/>
              <w:bottom w:val="single" w:sz="8" w:space="0" w:color="auto"/>
              <w:right w:val="nil"/>
            </w:tcBorders>
            <w:vAlign w:val="center"/>
            <w:hideMark/>
          </w:tcPr>
          <w:p w:rsidR="00C56561" w:rsidRDefault="00C56561" w:rsidP="009219D8">
            <w:pPr>
              <w:ind w:firstLine="0"/>
              <w:jc w:val="left"/>
            </w:pPr>
          </w:p>
        </w:tc>
        <w:tc>
          <w:tcPr>
            <w:tcW w:w="887" w:type="pct"/>
            <w:tcBorders>
              <w:top w:val="single" w:sz="8" w:space="0" w:color="auto"/>
              <w:left w:val="single" w:sz="8" w:space="0" w:color="auto"/>
              <w:bottom w:val="nil"/>
              <w:right w:val="single" w:sz="8" w:space="0" w:color="auto"/>
            </w:tcBorders>
            <w:shd w:val="clear" w:color="auto" w:fill="FFFFFF"/>
            <w:vAlign w:val="center"/>
            <w:hideMark/>
          </w:tcPr>
          <w:p w:rsidR="00C56561" w:rsidRDefault="00C56561" w:rsidP="009219D8">
            <w:pPr>
              <w:ind w:left="113" w:right="113" w:firstLine="0"/>
              <w:jc w:val="left"/>
            </w:pPr>
            <w:r>
              <w:rPr>
                <w:sz w:val="20"/>
                <w:szCs w:val="20"/>
              </w:rPr>
              <w:t>Гайки</w:t>
            </w:r>
          </w:p>
        </w:tc>
      </w:tr>
      <w:tr w:rsidR="00C56561" w:rsidTr="009219D8">
        <w:trPr>
          <w:trHeight w:val="20"/>
        </w:trPr>
        <w:tc>
          <w:tcPr>
            <w:tcW w:w="0" w:type="auto"/>
            <w:vMerge/>
            <w:tcBorders>
              <w:top w:val="single" w:sz="8" w:space="0" w:color="auto"/>
              <w:left w:val="single" w:sz="8" w:space="0" w:color="auto"/>
              <w:bottom w:val="nil"/>
              <w:right w:val="nil"/>
            </w:tcBorders>
            <w:vAlign w:val="center"/>
            <w:hideMark/>
          </w:tcPr>
          <w:p w:rsidR="00C56561" w:rsidRDefault="00C56561" w:rsidP="009219D8">
            <w:pPr>
              <w:ind w:firstLine="0"/>
              <w:jc w:val="left"/>
            </w:pPr>
          </w:p>
        </w:tc>
        <w:tc>
          <w:tcPr>
            <w:tcW w:w="0" w:type="auto"/>
            <w:vMerge/>
            <w:tcBorders>
              <w:top w:val="single" w:sz="8" w:space="0" w:color="auto"/>
              <w:left w:val="single" w:sz="8" w:space="0" w:color="auto"/>
              <w:bottom w:val="nil"/>
              <w:right w:val="nil"/>
            </w:tcBorders>
            <w:vAlign w:val="center"/>
            <w:hideMark/>
          </w:tcPr>
          <w:p w:rsidR="00C56561" w:rsidRDefault="00C56561" w:rsidP="009219D8">
            <w:pPr>
              <w:ind w:firstLine="0"/>
              <w:jc w:val="left"/>
            </w:pPr>
          </w:p>
        </w:tc>
        <w:tc>
          <w:tcPr>
            <w:tcW w:w="766"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jc w:val="left"/>
            </w:pPr>
            <w:r>
              <w:rPr>
                <w:sz w:val="20"/>
                <w:szCs w:val="20"/>
              </w:rPr>
              <w:t>От минус 70 до 450</w:t>
            </w:r>
          </w:p>
        </w:tc>
        <w:tc>
          <w:tcPr>
            <w:tcW w:w="0" w:type="auto"/>
            <w:vMerge/>
            <w:tcBorders>
              <w:top w:val="single" w:sz="8" w:space="0" w:color="auto"/>
              <w:left w:val="single" w:sz="8" w:space="0" w:color="auto"/>
              <w:bottom w:val="single" w:sz="8" w:space="0" w:color="auto"/>
              <w:right w:val="nil"/>
            </w:tcBorders>
            <w:vAlign w:val="center"/>
            <w:hideMark/>
          </w:tcPr>
          <w:p w:rsidR="00C56561" w:rsidRDefault="00C56561" w:rsidP="009219D8">
            <w:pPr>
              <w:ind w:firstLine="0"/>
              <w:jc w:val="left"/>
            </w:pPr>
          </w:p>
        </w:tc>
        <w:tc>
          <w:tcPr>
            <w:tcW w:w="887" w:type="pct"/>
            <w:tcBorders>
              <w:top w:val="single" w:sz="8" w:space="0" w:color="auto"/>
              <w:left w:val="single" w:sz="8" w:space="0" w:color="auto"/>
              <w:bottom w:val="nil"/>
              <w:right w:val="single" w:sz="8" w:space="0" w:color="auto"/>
            </w:tcBorders>
            <w:shd w:val="clear" w:color="auto" w:fill="FFFFFF"/>
            <w:vAlign w:val="center"/>
            <w:hideMark/>
          </w:tcPr>
          <w:p w:rsidR="00C56561" w:rsidRDefault="00C56561" w:rsidP="009219D8">
            <w:pPr>
              <w:ind w:left="113" w:right="113" w:firstLine="0"/>
              <w:jc w:val="left"/>
            </w:pPr>
            <w:r>
              <w:rPr>
                <w:sz w:val="20"/>
                <w:szCs w:val="20"/>
              </w:rPr>
              <w:t>Шайбы</w:t>
            </w:r>
          </w:p>
        </w:tc>
      </w:tr>
      <w:tr w:rsidR="00C56561" w:rsidTr="009219D8">
        <w:trPr>
          <w:trHeight w:val="20"/>
        </w:trPr>
        <w:tc>
          <w:tcPr>
            <w:tcW w:w="1353" w:type="pct"/>
            <w:vMerge w:val="restart"/>
            <w:tcBorders>
              <w:top w:val="single" w:sz="8" w:space="0" w:color="auto"/>
              <w:left w:val="single" w:sz="8" w:space="0" w:color="auto"/>
              <w:bottom w:val="nil"/>
              <w:right w:val="nil"/>
            </w:tcBorders>
            <w:shd w:val="clear" w:color="auto" w:fill="FFFFFF"/>
            <w:hideMark/>
          </w:tcPr>
          <w:p w:rsidR="00C56561" w:rsidRDefault="00C56561" w:rsidP="009219D8">
            <w:pPr>
              <w:ind w:left="113" w:right="113" w:firstLine="0"/>
              <w:jc w:val="left"/>
            </w:pPr>
            <w:r>
              <w:rPr>
                <w:sz w:val="20"/>
                <w:szCs w:val="20"/>
              </w:rPr>
              <w:t xml:space="preserve">09Г2С по </w:t>
            </w:r>
            <w:hyperlink r:id="rId739" w:tooltip="ГОСТ 19281-2014 Прокат повышенной прочности. Общие технические условия" w:history="1">
              <w:r>
                <w:rPr>
                  <w:rStyle w:val="a3"/>
                  <w:sz w:val="20"/>
                  <w:szCs w:val="20"/>
                </w:rPr>
                <w:t>ГОСТ 19281</w:t>
              </w:r>
            </w:hyperlink>
          </w:p>
        </w:tc>
        <w:tc>
          <w:tcPr>
            <w:tcW w:w="1350" w:type="pct"/>
            <w:vMerge w:val="restart"/>
            <w:tcBorders>
              <w:top w:val="single" w:sz="8" w:space="0" w:color="auto"/>
              <w:left w:val="single" w:sz="8" w:space="0" w:color="auto"/>
              <w:bottom w:val="nil"/>
              <w:right w:val="nil"/>
            </w:tcBorders>
            <w:shd w:val="clear" w:color="auto" w:fill="FFFFFF"/>
            <w:hideMark/>
          </w:tcPr>
          <w:p w:rsidR="00C56561" w:rsidRDefault="00C56561" w:rsidP="009219D8">
            <w:pPr>
              <w:ind w:left="113" w:right="113" w:firstLine="0"/>
              <w:jc w:val="left"/>
            </w:pPr>
            <w:r>
              <w:rPr>
                <w:sz w:val="20"/>
                <w:szCs w:val="20"/>
              </w:rPr>
              <w:t>СТО 00220256-024 [</w:t>
            </w:r>
            <w:hyperlink w:anchor="б107" w:tooltip="Библиография 107" w:history="1">
              <w:r>
                <w:rPr>
                  <w:rStyle w:val="a3"/>
                  <w:sz w:val="20"/>
                  <w:szCs w:val="20"/>
                </w:rPr>
                <w:t>107</w:t>
              </w:r>
            </w:hyperlink>
            <w:r>
              <w:rPr>
                <w:sz w:val="20"/>
                <w:szCs w:val="20"/>
              </w:rPr>
              <w:t>]*</w:t>
            </w:r>
          </w:p>
        </w:tc>
        <w:tc>
          <w:tcPr>
            <w:tcW w:w="766"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jc w:val="left"/>
            </w:pPr>
            <w:r>
              <w:rPr>
                <w:sz w:val="20"/>
                <w:szCs w:val="20"/>
              </w:rPr>
              <w:t>От минус 70 до 425</w:t>
            </w:r>
          </w:p>
        </w:tc>
        <w:tc>
          <w:tcPr>
            <w:tcW w:w="0" w:type="auto"/>
            <w:vMerge/>
            <w:tcBorders>
              <w:top w:val="single" w:sz="8" w:space="0" w:color="auto"/>
              <w:left w:val="single" w:sz="8" w:space="0" w:color="auto"/>
              <w:bottom w:val="single" w:sz="8" w:space="0" w:color="auto"/>
              <w:right w:val="nil"/>
            </w:tcBorders>
            <w:vAlign w:val="center"/>
            <w:hideMark/>
          </w:tcPr>
          <w:p w:rsidR="00C56561" w:rsidRDefault="00C56561" w:rsidP="009219D8">
            <w:pPr>
              <w:ind w:firstLine="0"/>
              <w:jc w:val="left"/>
            </w:pPr>
          </w:p>
        </w:tc>
        <w:tc>
          <w:tcPr>
            <w:tcW w:w="887" w:type="pct"/>
            <w:tcBorders>
              <w:top w:val="single" w:sz="8" w:space="0" w:color="auto"/>
              <w:left w:val="single" w:sz="8" w:space="0" w:color="auto"/>
              <w:bottom w:val="nil"/>
              <w:right w:val="single" w:sz="8" w:space="0" w:color="auto"/>
            </w:tcBorders>
            <w:shd w:val="clear" w:color="auto" w:fill="FFFFFF"/>
            <w:vAlign w:val="center"/>
            <w:hideMark/>
          </w:tcPr>
          <w:p w:rsidR="00C56561" w:rsidRDefault="00C56561" w:rsidP="009219D8">
            <w:pPr>
              <w:ind w:left="113" w:right="113" w:firstLine="0"/>
              <w:jc w:val="left"/>
            </w:pPr>
            <w:r>
              <w:rPr>
                <w:sz w:val="20"/>
                <w:szCs w:val="20"/>
              </w:rPr>
              <w:t>Шпильки, болты, гайки</w:t>
            </w:r>
          </w:p>
        </w:tc>
      </w:tr>
      <w:tr w:rsidR="00C56561" w:rsidTr="009219D8">
        <w:trPr>
          <w:trHeight w:val="20"/>
        </w:trPr>
        <w:tc>
          <w:tcPr>
            <w:tcW w:w="0" w:type="auto"/>
            <w:vMerge/>
            <w:tcBorders>
              <w:top w:val="single" w:sz="8" w:space="0" w:color="auto"/>
              <w:left w:val="single" w:sz="8" w:space="0" w:color="auto"/>
              <w:bottom w:val="nil"/>
              <w:right w:val="nil"/>
            </w:tcBorders>
            <w:vAlign w:val="center"/>
            <w:hideMark/>
          </w:tcPr>
          <w:p w:rsidR="00C56561" w:rsidRDefault="00C56561" w:rsidP="009219D8">
            <w:pPr>
              <w:ind w:firstLine="0"/>
              <w:jc w:val="left"/>
            </w:pPr>
          </w:p>
        </w:tc>
        <w:tc>
          <w:tcPr>
            <w:tcW w:w="0" w:type="auto"/>
            <w:vMerge/>
            <w:tcBorders>
              <w:top w:val="single" w:sz="8" w:space="0" w:color="auto"/>
              <w:left w:val="single" w:sz="8" w:space="0" w:color="auto"/>
              <w:bottom w:val="nil"/>
              <w:right w:val="nil"/>
            </w:tcBorders>
            <w:vAlign w:val="center"/>
            <w:hideMark/>
          </w:tcPr>
          <w:p w:rsidR="00C56561" w:rsidRDefault="00C56561" w:rsidP="009219D8">
            <w:pPr>
              <w:ind w:firstLine="0"/>
              <w:jc w:val="left"/>
            </w:pPr>
          </w:p>
        </w:tc>
        <w:tc>
          <w:tcPr>
            <w:tcW w:w="766"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jc w:val="left"/>
            </w:pPr>
            <w:r>
              <w:rPr>
                <w:sz w:val="20"/>
                <w:szCs w:val="20"/>
              </w:rPr>
              <w:t>От минус 70 до 450</w:t>
            </w:r>
          </w:p>
        </w:tc>
        <w:tc>
          <w:tcPr>
            <w:tcW w:w="0" w:type="auto"/>
            <w:vMerge/>
            <w:tcBorders>
              <w:top w:val="single" w:sz="8" w:space="0" w:color="auto"/>
              <w:left w:val="single" w:sz="8" w:space="0" w:color="auto"/>
              <w:bottom w:val="single" w:sz="8" w:space="0" w:color="auto"/>
              <w:right w:val="nil"/>
            </w:tcBorders>
            <w:vAlign w:val="center"/>
            <w:hideMark/>
          </w:tcPr>
          <w:p w:rsidR="00C56561" w:rsidRDefault="00C56561" w:rsidP="009219D8">
            <w:pPr>
              <w:ind w:firstLine="0"/>
              <w:jc w:val="left"/>
            </w:pPr>
          </w:p>
        </w:tc>
        <w:tc>
          <w:tcPr>
            <w:tcW w:w="887" w:type="pct"/>
            <w:tcBorders>
              <w:top w:val="single" w:sz="8" w:space="0" w:color="auto"/>
              <w:left w:val="single" w:sz="8" w:space="0" w:color="auto"/>
              <w:bottom w:val="nil"/>
              <w:right w:val="single" w:sz="8" w:space="0" w:color="auto"/>
            </w:tcBorders>
            <w:shd w:val="clear" w:color="auto" w:fill="FFFFFF"/>
            <w:vAlign w:val="center"/>
            <w:hideMark/>
          </w:tcPr>
          <w:p w:rsidR="00C56561" w:rsidRDefault="00C56561" w:rsidP="009219D8">
            <w:pPr>
              <w:ind w:left="113" w:right="113" w:firstLine="0"/>
              <w:jc w:val="left"/>
            </w:pPr>
            <w:r>
              <w:rPr>
                <w:sz w:val="20"/>
                <w:szCs w:val="20"/>
              </w:rPr>
              <w:t>Шайбы</w:t>
            </w:r>
          </w:p>
        </w:tc>
      </w:tr>
      <w:tr w:rsidR="00C56561" w:rsidTr="009219D8">
        <w:trPr>
          <w:trHeight w:val="20"/>
        </w:trPr>
        <w:tc>
          <w:tcPr>
            <w:tcW w:w="1353" w:type="pct"/>
            <w:vMerge w:val="restart"/>
            <w:tcBorders>
              <w:top w:val="single" w:sz="8" w:space="0" w:color="auto"/>
              <w:left w:val="single" w:sz="8" w:space="0" w:color="auto"/>
              <w:bottom w:val="nil"/>
              <w:right w:val="nil"/>
            </w:tcBorders>
            <w:shd w:val="clear" w:color="auto" w:fill="FFFFFF"/>
            <w:hideMark/>
          </w:tcPr>
          <w:p w:rsidR="00C56561" w:rsidRDefault="00C56561" w:rsidP="009219D8">
            <w:pPr>
              <w:ind w:left="113" w:right="113" w:firstLine="0"/>
              <w:jc w:val="left"/>
            </w:pPr>
            <w:r>
              <w:rPr>
                <w:sz w:val="20"/>
                <w:szCs w:val="20"/>
              </w:rPr>
              <w:t xml:space="preserve">10Г2 по </w:t>
            </w:r>
            <w:hyperlink r:id="rId740" w:tooltip="ГОСТ 1050-2013 Металлопродукция из нелегированных конструкционных качественных и специальных сталей. Общие технические условия" w:history="1">
              <w:r>
                <w:rPr>
                  <w:rStyle w:val="a3"/>
                  <w:sz w:val="20"/>
                  <w:szCs w:val="20"/>
                </w:rPr>
                <w:t>ГОСТ 1050</w:t>
              </w:r>
            </w:hyperlink>
          </w:p>
        </w:tc>
        <w:tc>
          <w:tcPr>
            <w:tcW w:w="1350" w:type="pct"/>
            <w:vMerge w:val="restart"/>
            <w:tcBorders>
              <w:top w:val="single" w:sz="8" w:space="0" w:color="auto"/>
              <w:left w:val="single" w:sz="8" w:space="0" w:color="auto"/>
              <w:bottom w:val="nil"/>
              <w:right w:val="nil"/>
            </w:tcBorders>
            <w:shd w:val="clear" w:color="auto" w:fill="FFFFFF"/>
            <w:hideMark/>
          </w:tcPr>
          <w:p w:rsidR="00C56561" w:rsidRDefault="00C56561" w:rsidP="009219D8">
            <w:pPr>
              <w:ind w:left="113" w:right="113" w:firstLine="0"/>
              <w:jc w:val="left"/>
            </w:pPr>
            <w:r>
              <w:rPr>
                <w:sz w:val="20"/>
                <w:szCs w:val="20"/>
              </w:rPr>
              <w:t>СТО 00220256-024 [</w:t>
            </w:r>
            <w:hyperlink w:anchor="б107" w:tooltip="Библиография 107" w:history="1">
              <w:r>
                <w:rPr>
                  <w:rStyle w:val="a3"/>
                  <w:sz w:val="20"/>
                  <w:szCs w:val="20"/>
                </w:rPr>
                <w:t>107</w:t>
              </w:r>
            </w:hyperlink>
            <w:r>
              <w:rPr>
                <w:sz w:val="20"/>
                <w:szCs w:val="20"/>
              </w:rPr>
              <w:t>]*</w:t>
            </w:r>
          </w:p>
        </w:tc>
        <w:tc>
          <w:tcPr>
            <w:tcW w:w="766"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jc w:val="left"/>
            </w:pPr>
            <w:r>
              <w:rPr>
                <w:sz w:val="20"/>
                <w:szCs w:val="20"/>
              </w:rPr>
              <w:t>От минус 70 до 425</w:t>
            </w:r>
          </w:p>
        </w:tc>
        <w:tc>
          <w:tcPr>
            <w:tcW w:w="0" w:type="auto"/>
            <w:vMerge/>
            <w:tcBorders>
              <w:top w:val="single" w:sz="8" w:space="0" w:color="auto"/>
              <w:left w:val="single" w:sz="8" w:space="0" w:color="auto"/>
              <w:bottom w:val="single" w:sz="8" w:space="0" w:color="auto"/>
              <w:right w:val="nil"/>
            </w:tcBorders>
            <w:vAlign w:val="center"/>
            <w:hideMark/>
          </w:tcPr>
          <w:p w:rsidR="00C56561" w:rsidRDefault="00C56561" w:rsidP="009219D8">
            <w:pPr>
              <w:ind w:firstLine="0"/>
              <w:jc w:val="left"/>
            </w:pPr>
          </w:p>
        </w:tc>
        <w:tc>
          <w:tcPr>
            <w:tcW w:w="887" w:type="pct"/>
            <w:tcBorders>
              <w:top w:val="single" w:sz="8" w:space="0" w:color="auto"/>
              <w:left w:val="single" w:sz="8" w:space="0" w:color="auto"/>
              <w:bottom w:val="nil"/>
              <w:right w:val="single" w:sz="8" w:space="0" w:color="auto"/>
            </w:tcBorders>
            <w:shd w:val="clear" w:color="auto" w:fill="FFFFFF"/>
            <w:vAlign w:val="center"/>
            <w:hideMark/>
          </w:tcPr>
          <w:p w:rsidR="00C56561" w:rsidRDefault="00C56561" w:rsidP="009219D8">
            <w:pPr>
              <w:ind w:left="113" w:right="113" w:firstLine="0"/>
              <w:jc w:val="left"/>
            </w:pPr>
            <w:r>
              <w:rPr>
                <w:sz w:val="20"/>
                <w:szCs w:val="20"/>
              </w:rPr>
              <w:t>Шпильки, болты, гайки</w:t>
            </w:r>
          </w:p>
        </w:tc>
      </w:tr>
      <w:tr w:rsidR="00C56561" w:rsidTr="009219D8">
        <w:trPr>
          <w:trHeight w:val="20"/>
        </w:trPr>
        <w:tc>
          <w:tcPr>
            <w:tcW w:w="0" w:type="auto"/>
            <w:vMerge/>
            <w:tcBorders>
              <w:top w:val="single" w:sz="8" w:space="0" w:color="auto"/>
              <w:left w:val="single" w:sz="8" w:space="0" w:color="auto"/>
              <w:bottom w:val="nil"/>
              <w:right w:val="nil"/>
            </w:tcBorders>
            <w:vAlign w:val="center"/>
            <w:hideMark/>
          </w:tcPr>
          <w:p w:rsidR="00C56561" w:rsidRDefault="00C56561" w:rsidP="009219D8">
            <w:pPr>
              <w:ind w:firstLine="0"/>
              <w:jc w:val="left"/>
            </w:pPr>
          </w:p>
        </w:tc>
        <w:tc>
          <w:tcPr>
            <w:tcW w:w="0" w:type="auto"/>
            <w:vMerge/>
            <w:tcBorders>
              <w:top w:val="single" w:sz="8" w:space="0" w:color="auto"/>
              <w:left w:val="single" w:sz="8" w:space="0" w:color="auto"/>
              <w:bottom w:val="nil"/>
              <w:right w:val="nil"/>
            </w:tcBorders>
            <w:vAlign w:val="center"/>
            <w:hideMark/>
          </w:tcPr>
          <w:p w:rsidR="00C56561" w:rsidRDefault="00C56561" w:rsidP="009219D8">
            <w:pPr>
              <w:ind w:firstLine="0"/>
              <w:jc w:val="left"/>
            </w:pPr>
          </w:p>
        </w:tc>
        <w:tc>
          <w:tcPr>
            <w:tcW w:w="766"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jc w:val="left"/>
            </w:pPr>
            <w:r>
              <w:rPr>
                <w:sz w:val="20"/>
                <w:szCs w:val="20"/>
              </w:rPr>
              <w:t>От минус 70 до 450</w:t>
            </w:r>
          </w:p>
        </w:tc>
        <w:tc>
          <w:tcPr>
            <w:tcW w:w="0" w:type="auto"/>
            <w:vMerge/>
            <w:tcBorders>
              <w:top w:val="single" w:sz="8" w:space="0" w:color="auto"/>
              <w:left w:val="single" w:sz="8" w:space="0" w:color="auto"/>
              <w:bottom w:val="single" w:sz="8" w:space="0" w:color="auto"/>
              <w:right w:val="nil"/>
            </w:tcBorders>
            <w:vAlign w:val="center"/>
            <w:hideMark/>
          </w:tcPr>
          <w:p w:rsidR="00C56561" w:rsidRDefault="00C56561" w:rsidP="009219D8">
            <w:pPr>
              <w:ind w:firstLine="0"/>
              <w:jc w:val="left"/>
            </w:pPr>
          </w:p>
        </w:tc>
        <w:tc>
          <w:tcPr>
            <w:tcW w:w="887" w:type="pct"/>
            <w:tcBorders>
              <w:top w:val="single" w:sz="8" w:space="0" w:color="auto"/>
              <w:left w:val="single" w:sz="8" w:space="0" w:color="auto"/>
              <w:bottom w:val="nil"/>
              <w:right w:val="single" w:sz="8" w:space="0" w:color="auto"/>
            </w:tcBorders>
            <w:shd w:val="clear" w:color="auto" w:fill="FFFFFF"/>
            <w:vAlign w:val="center"/>
            <w:hideMark/>
          </w:tcPr>
          <w:p w:rsidR="00C56561" w:rsidRDefault="00C56561" w:rsidP="009219D8">
            <w:pPr>
              <w:ind w:left="113" w:right="113" w:firstLine="0"/>
              <w:jc w:val="left"/>
            </w:pPr>
            <w:r>
              <w:rPr>
                <w:sz w:val="20"/>
                <w:szCs w:val="20"/>
              </w:rPr>
              <w:t>Шайбы</w:t>
            </w:r>
          </w:p>
        </w:tc>
      </w:tr>
      <w:tr w:rsidR="00C56561" w:rsidTr="009219D8">
        <w:trPr>
          <w:trHeight w:val="20"/>
        </w:trPr>
        <w:tc>
          <w:tcPr>
            <w:tcW w:w="1353" w:type="pct"/>
            <w:tcBorders>
              <w:top w:val="single" w:sz="8" w:space="0" w:color="auto"/>
              <w:left w:val="single" w:sz="8" w:space="0" w:color="auto"/>
              <w:bottom w:val="single" w:sz="8" w:space="0" w:color="auto"/>
              <w:right w:val="nil"/>
            </w:tcBorders>
            <w:shd w:val="clear" w:color="auto" w:fill="FFFFFF"/>
            <w:hideMark/>
          </w:tcPr>
          <w:p w:rsidR="00C56561" w:rsidRDefault="00C56561" w:rsidP="009219D8">
            <w:pPr>
              <w:ind w:left="113" w:right="113" w:firstLine="0"/>
              <w:jc w:val="left"/>
            </w:pPr>
            <w:r>
              <w:rPr>
                <w:sz w:val="20"/>
                <w:szCs w:val="20"/>
              </w:rPr>
              <w:t xml:space="preserve">18Х2Н4МА по </w:t>
            </w:r>
            <w:hyperlink r:id="rId741" w:tooltip="ГОСТ 4543-2016 Металлопродукция из конструкционной легированной стали. Технические условия" w:history="1">
              <w:r>
                <w:rPr>
                  <w:rStyle w:val="a3"/>
                  <w:sz w:val="20"/>
                  <w:szCs w:val="20"/>
                </w:rPr>
                <w:t>ГОСТ 4543</w:t>
              </w:r>
            </w:hyperlink>
          </w:p>
        </w:tc>
        <w:tc>
          <w:tcPr>
            <w:tcW w:w="1350" w:type="pct"/>
            <w:tcBorders>
              <w:top w:val="single" w:sz="8" w:space="0" w:color="auto"/>
              <w:left w:val="single" w:sz="8" w:space="0" w:color="auto"/>
              <w:bottom w:val="single" w:sz="8" w:space="0" w:color="auto"/>
              <w:right w:val="nil"/>
            </w:tcBorders>
            <w:shd w:val="clear" w:color="auto" w:fill="FFFFFF"/>
            <w:hideMark/>
          </w:tcPr>
          <w:p w:rsidR="00C56561" w:rsidRDefault="00C56561" w:rsidP="009219D8">
            <w:pPr>
              <w:ind w:left="113" w:right="113" w:firstLine="0"/>
              <w:jc w:val="left"/>
            </w:pPr>
            <w:r>
              <w:rPr>
                <w:sz w:val="20"/>
                <w:szCs w:val="20"/>
              </w:rPr>
              <w:t>СТО 00220256-024 [</w:t>
            </w:r>
            <w:hyperlink w:anchor="б107" w:tooltip="Библиография 107" w:history="1">
              <w:r>
                <w:rPr>
                  <w:rStyle w:val="a3"/>
                  <w:sz w:val="20"/>
                  <w:szCs w:val="20"/>
                </w:rPr>
                <w:t>107</w:t>
              </w:r>
            </w:hyperlink>
            <w:r>
              <w:rPr>
                <w:sz w:val="20"/>
                <w:szCs w:val="20"/>
              </w:rPr>
              <w:t>]*</w:t>
            </w:r>
          </w:p>
        </w:tc>
        <w:tc>
          <w:tcPr>
            <w:tcW w:w="766" w:type="pct"/>
            <w:tcBorders>
              <w:top w:val="single" w:sz="8" w:space="0" w:color="auto"/>
              <w:left w:val="single" w:sz="8" w:space="0" w:color="auto"/>
              <w:bottom w:val="single" w:sz="8" w:space="0" w:color="auto"/>
              <w:right w:val="nil"/>
            </w:tcBorders>
            <w:shd w:val="clear" w:color="auto" w:fill="FFFFFF"/>
            <w:vAlign w:val="center"/>
            <w:hideMark/>
          </w:tcPr>
          <w:p w:rsidR="00C56561" w:rsidRDefault="00C56561" w:rsidP="009219D8">
            <w:pPr>
              <w:ind w:left="113" w:right="113" w:firstLine="0"/>
              <w:jc w:val="left"/>
            </w:pPr>
            <w:r>
              <w:rPr>
                <w:sz w:val="20"/>
                <w:szCs w:val="20"/>
              </w:rPr>
              <w:t>От минус 70 до 400</w:t>
            </w:r>
          </w:p>
        </w:tc>
        <w:tc>
          <w:tcPr>
            <w:tcW w:w="0" w:type="auto"/>
            <w:vMerge/>
            <w:tcBorders>
              <w:top w:val="single" w:sz="8" w:space="0" w:color="auto"/>
              <w:left w:val="single" w:sz="8" w:space="0" w:color="auto"/>
              <w:bottom w:val="single" w:sz="8" w:space="0" w:color="auto"/>
              <w:right w:val="nil"/>
            </w:tcBorders>
            <w:vAlign w:val="center"/>
            <w:hideMark/>
          </w:tcPr>
          <w:p w:rsidR="00C56561" w:rsidRDefault="00C56561" w:rsidP="009219D8">
            <w:pPr>
              <w:ind w:firstLine="0"/>
              <w:jc w:val="left"/>
            </w:pPr>
          </w:p>
        </w:tc>
        <w:tc>
          <w:tcPr>
            <w:tcW w:w="887"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C56561" w:rsidRDefault="00C56561" w:rsidP="009219D8">
            <w:pPr>
              <w:ind w:left="113" w:right="113" w:firstLine="0"/>
              <w:jc w:val="left"/>
            </w:pPr>
            <w:r>
              <w:rPr>
                <w:sz w:val="20"/>
                <w:szCs w:val="20"/>
              </w:rPr>
              <w:t>Шпильки, болты, гайки</w:t>
            </w:r>
          </w:p>
        </w:tc>
      </w:tr>
      <w:tr w:rsidR="00C56561" w:rsidTr="009219D8">
        <w:trPr>
          <w:trHeight w:val="20"/>
        </w:trPr>
        <w:tc>
          <w:tcPr>
            <w:tcW w:w="1353" w:type="pct"/>
            <w:tcBorders>
              <w:top w:val="nil"/>
              <w:left w:val="single" w:sz="8" w:space="0" w:color="auto"/>
              <w:bottom w:val="nil"/>
              <w:right w:val="nil"/>
            </w:tcBorders>
            <w:shd w:val="clear" w:color="auto" w:fill="FFFFFF"/>
            <w:hideMark/>
          </w:tcPr>
          <w:p w:rsidR="00C56561" w:rsidRDefault="00C56561" w:rsidP="009219D8">
            <w:pPr>
              <w:ind w:left="113" w:right="113" w:firstLine="0"/>
              <w:jc w:val="left"/>
            </w:pPr>
            <w:r>
              <w:rPr>
                <w:sz w:val="20"/>
                <w:szCs w:val="20"/>
              </w:rPr>
              <w:t xml:space="preserve">18Х2Н4МА по </w:t>
            </w:r>
            <w:hyperlink r:id="rId742" w:tooltip="ГОСТ 4543-2016 Металлопродукция из конструкционной легированной стали. Технические условия" w:history="1">
              <w:r>
                <w:rPr>
                  <w:rStyle w:val="a3"/>
                  <w:sz w:val="20"/>
                  <w:szCs w:val="20"/>
                </w:rPr>
                <w:t>ГОСТ 4543</w:t>
              </w:r>
            </w:hyperlink>
          </w:p>
        </w:tc>
        <w:tc>
          <w:tcPr>
            <w:tcW w:w="1350" w:type="pct"/>
            <w:tcBorders>
              <w:top w:val="nil"/>
              <w:left w:val="single" w:sz="8" w:space="0" w:color="auto"/>
              <w:bottom w:val="nil"/>
              <w:right w:val="nil"/>
            </w:tcBorders>
            <w:shd w:val="clear" w:color="auto" w:fill="FFFFFF"/>
            <w:hideMark/>
          </w:tcPr>
          <w:p w:rsidR="00C56561" w:rsidRDefault="00C56561" w:rsidP="009219D8">
            <w:pPr>
              <w:ind w:left="113" w:right="113" w:firstLine="0"/>
              <w:jc w:val="left"/>
            </w:pPr>
            <w:r>
              <w:rPr>
                <w:sz w:val="20"/>
                <w:szCs w:val="20"/>
              </w:rPr>
              <w:t>СТО 00220256-024 [</w:t>
            </w:r>
            <w:hyperlink w:anchor="б107" w:tooltip="Библиография 107" w:history="1">
              <w:r>
                <w:rPr>
                  <w:rStyle w:val="a3"/>
                  <w:sz w:val="20"/>
                  <w:szCs w:val="20"/>
                </w:rPr>
                <w:t>107</w:t>
              </w:r>
            </w:hyperlink>
            <w:r>
              <w:rPr>
                <w:sz w:val="20"/>
                <w:szCs w:val="20"/>
              </w:rPr>
              <w:t>]*</w:t>
            </w:r>
          </w:p>
        </w:tc>
        <w:tc>
          <w:tcPr>
            <w:tcW w:w="766" w:type="pct"/>
            <w:tcBorders>
              <w:top w:val="nil"/>
              <w:left w:val="single" w:sz="8" w:space="0" w:color="auto"/>
              <w:bottom w:val="nil"/>
              <w:right w:val="nil"/>
            </w:tcBorders>
            <w:shd w:val="clear" w:color="auto" w:fill="FFFFFF"/>
            <w:vAlign w:val="center"/>
            <w:hideMark/>
          </w:tcPr>
          <w:p w:rsidR="00C56561" w:rsidRDefault="00C56561" w:rsidP="009219D8">
            <w:pPr>
              <w:ind w:left="113" w:right="113" w:firstLine="0"/>
              <w:jc w:val="left"/>
            </w:pPr>
            <w:r>
              <w:rPr>
                <w:sz w:val="20"/>
                <w:szCs w:val="20"/>
              </w:rPr>
              <w:t>От минус 70 до 450</w:t>
            </w:r>
          </w:p>
        </w:tc>
        <w:tc>
          <w:tcPr>
            <w:tcW w:w="644" w:type="pct"/>
            <w:tcBorders>
              <w:top w:val="nil"/>
              <w:left w:val="single" w:sz="8" w:space="0" w:color="auto"/>
              <w:bottom w:val="nil"/>
              <w:right w:val="nil"/>
            </w:tcBorders>
            <w:shd w:val="clear" w:color="auto" w:fill="FFFFFF"/>
            <w:vAlign w:val="center"/>
            <w:hideMark/>
          </w:tcPr>
          <w:p w:rsidR="00C56561" w:rsidRDefault="00C56561" w:rsidP="009219D8">
            <w:pPr>
              <w:ind w:firstLine="0"/>
              <w:jc w:val="center"/>
            </w:pPr>
            <w:r>
              <w:rPr>
                <w:sz w:val="20"/>
                <w:szCs w:val="20"/>
              </w:rPr>
              <w:t>Не ограничено</w:t>
            </w:r>
          </w:p>
        </w:tc>
        <w:tc>
          <w:tcPr>
            <w:tcW w:w="887" w:type="pct"/>
            <w:tcBorders>
              <w:top w:val="nil"/>
              <w:left w:val="single" w:sz="8" w:space="0" w:color="auto"/>
              <w:bottom w:val="nil"/>
              <w:right w:val="single" w:sz="8" w:space="0" w:color="auto"/>
            </w:tcBorders>
            <w:shd w:val="clear" w:color="auto" w:fill="FFFFFF"/>
            <w:vAlign w:val="center"/>
            <w:hideMark/>
          </w:tcPr>
          <w:p w:rsidR="00C56561" w:rsidRDefault="00C56561" w:rsidP="009219D8">
            <w:pPr>
              <w:ind w:left="113" w:right="113" w:firstLine="0"/>
              <w:jc w:val="left"/>
            </w:pPr>
            <w:r>
              <w:rPr>
                <w:sz w:val="20"/>
                <w:szCs w:val="20"/>
              </w:rPr>
              <w:t>Шайбы</w:t>
            </w:r>
          </w:p>
        </w:tc>
      </w:tr>
      <w:tr w:rsidR="00C56561" w:rsidTr="009219D8">
        <w:trPr>
          <w:trHeight w:val="20"/>
        </w:trPr>
        <w:tc>
          <w:tcPr>
            <w:tcW w:w="1353" w:type="pct"/>
            <w:tcBorders>
              <w:top w:val="single" w:sz="8" w:space="0" w:color="auto"/>
              <w:left w:val="single" w:sz="8" w:space="0" w:color="auto"/>
              <w:bottom w:val="nil"/>
              <w:right w:val="nil"/>
            </w:tcBorders>
            <w:shd w:val="clear" w:color="auto" w:fill="FFFFFF"/>
            <w:hideMark/>
          </w:tcPr>
          <w:p w:rsidR="00C56561" w:rsidRDefault="00C56561" w:rsidP="009219D8">
            <w:pPr>
              <w:ind w:left="113" w:right="113" w:firstLine="0"/>
              <w:jc w:val="left"/>
            </w:pPr>
            <w:r>
              <w:rPr>
                <w:sz w:val="20"/>
                <w:szCs w:val="20"/>
              </w:rPr>
              <w:t xml:space="preserve">12Х13, 20Х13, 30Х13 по </w:t>
            </w:r>
            <w:hyperlink r:id="rId743" w:tooltip="ГОСТ 5632-2014 Легированные нержавеющие стали и сплавы коррозионно-стойкие, жаростойкие и жаропрочные. Марки" w:history="1">
              <w:r>
                <w:rPr>
                  <w:rStyle w:val="a3"/>
                  <w:sz w:val="20"/>
                  <w:szCs w:val="20"/>
                </w:rPr>
                <w:t>ГОСТ 5632</w:t>
              </w:r>
            </w:hyperlink>
          </w:p>
        </w:tc>
        <w:tc>
          <w:tcPr>
            <w:tcW w:w="1350" w:type="pct"/>
            <w:tcBorders>
              <w:top w:val="single" w:sz="8" w:space="0" w:color="auto"/>
              <w:left w:val="single" w:sz="8" w:space="0" w:color="auto"/>
              <w:bottom w:val="nil"/>
              <w:right w:val="nil"/>
            </w:tcBorders>
            <w:shd w:val="clear" w:color="auto" w:fill="FFFFFF"/>
            <w:hideMark/>
          </w:tcPr>
          <w:p w:rsidR="00C56561" w:rsidRDefault="00C56561" w:rsidP="009219D8">
            <w:pPr>
              <w:ind w:left="113" w:right="113" w:firstLine="0"/>
              <w:jc w:val="left"/>
            </w:pPr>
            <w:r>
              <w:rPr>
                <w:sz w:val="20"/>
                <w:szCs w:val="20"/>
              </w:rPr>
              <w:t>СТО 00220256-024 [</w:t>
            </w:r>
            <w:hyperlink w:anchor="б107" w:tooltip="Библиография 107" w:history="1">
              <w:r>
                <w:rPr>
                  <w:rStyle w:val="a3"/>
                  <w:sz w:val="20"/>
                  <w:szCs w:val="20"/>
                </w:rPr>
                <w:t>107</w:t>
              </w:r>
            </w:hyperlink>
            <w:r>
              <w:rPr>
                <w:sz w:val="20"/>
                <w:szCs w:val="20"/>
              </w:rPr>
              <w:t>]*</w:t>
            </w:r>
          </w:p>
        </w:tc>
        <w:tc>
          <w:tcPr>
            <w:tcW w:w="766"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jc w:val="left"/>
            </w:pPr>
            <w:r>
              <w:rPr>
                <w:sz w:val="20"/>
                <w:szCs w:val="20"/>
              </w:rPr>
              <w:t>От минус 30 до 475</w:t>
            </w:r>
          </w:p>
        </w:tc>
        <w:tc>
          <w:tcPr>
            <w:tcW w:w="644"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firstLine="0"/>
              <w:jc w:val="center"/>
            </w:pPr>
            <w:r>
              <w:rPr>
                <w:sz w:val="20"/>
                <w:szCs w:val="20"/>
              </w:rPr>
              <w:t>10</w:t>
            </w:r>
          </w:p>
        </w:tc>
        <w:tc>
          <w:tcPr>
            <w:tcW w:w="887" w:type="pct"/>
            <w:tcBorders>
              <w:top w:val="single" w:sz="8" w:space="0" w:color="auto"/>
              <w:left w:val="single" w:sz="8" w:space="0" w:color="auto"/>
              <w:bottom w:val="nil"/>
              <w:right w:val="single" w:sz="8" w:space="0" w:color="auto"/>
            </w:tcBorders>
            <w:shd w:val="clear" w:color="auto" w:fill="FFFFFF"/>
            <w:vAlign w:val="center"/>
            <w:hideMark/>
          </w:tcPr>
          <w:p w:rsidR="00C56561" w:rsidRDefault="00C56561" w:rsidP="009219D8">
            <w:pPr>
              <w:ind w:left="113" w:right="113" w:firstLine="0"/>
              <w:jc w:val="left"/>
            </w:pPr>
            <w:r>
              <w:rPr>
                <w:sz w:val="20"/>
                <w:szCs w:val="20"/>
              </w:rPr>
              <w:t>Шпильки, болты, гайки, шайбы</w:t>
            </w:r>
          </w:p>
        </w:tc>
      </w:tr>
      <w:tr w:rsidR="00C56561" w:rsidTr="009219D8">
        <w:trPr>
          <w:trHeight w:val="20"/>
        </w:trPr>
        <w:tc>
          <w:tcPr>
            <w:tcW w:w="1353" w:type="pct"/>
            <w:tcBorders>
              <w:top w:val="single" w:sz="8" w:space="0" w:color="auto"/>
              <w:left w:val="single" w:sz="8" w:space="0" w:color="auto"/>
              <w:bottom w:val="nil"/>
              <w:right w:val="nil"/>
            </w:tcBorders>
            <w:shd w:val="clear" w:color="auto" w:fill="FFFFFF"/>
            <w:hideMark/>
          </w:tcPr>
          <w:p w:rsidR="00C56561" w:rsidRDefault="00C56561" w:rsidP="009219D8">
            <w:pPr>
              <w:ind w:left="113" w:right="113" w:firstLine="0"/>
              <w:jc w:val="left"/>
            </w:pPr>
            <w:r>
              <w:rPr>
                <w:sz w:val="20"/>
                <w:szCs w:val="20"/>
              </w:rPr>
              <w:t xml:space="preserve">10Х17Н13М2Т, 10Х17Н13М3Т, 08Х17Н15М3Т, 31Х19Н9МВБТ по </w:t>
            </w:r>
            <w:hyperlink r:id="rId744" w:tooltip="ГОСТ 5632-2014 Легированные нержавеющие стали и сплавы коррозионно-стойкие, жаростойкие и жаропрочные. Марки" w:history="1">
              <w:r>
                <w:rPr>
                  <w:rStyle w:val="a3"/>
                  <w:sz w:val="20"/>
                  <w:szCs w:val="20"/>
                </w:rPr>
                <w:t>ГОСТ 5632</w:t>
              </w:r>
            </w:hyperlink>
          </w:p>
        </w:tc>
        <w:tc>
          <w:tcPr>
            <w:tcW w:w="1350" w:type="pct"/>
            <w:tcBorders>
              <w:top w:val="single" w:sz="8" w:space="0" w:color="auto"/>
              <w:left w:val="single" w:sz="8" w:space="0" w:color="auto"/>
              <w:bottom w:val="nil"/>
              <w:right w:val="nil"/>
            </w:tcBorders>
            <w:shd w:val="clear" w:color="auto" w:fill="FFFFFF"/>
            <w:hideMark/>
          </w:tcPr>
          <w:p w:rsidR="00C56561" w:rsidRDefault="00C56561" w:rsidP="009219D8">
            <w:pPr>
              <w:ind w:left="113" w:right="113" w:firstLine="0"/>
              <w:jc w:val="left"/>
            </w:pPr>
            <w:r>
              <w:rPr>
                <w:sz w:val="20"/>
                <w:szCs w:val="20"/>
              </w:rPr>
              <w:t>СТО 00220256-024 [</w:t>
            </w:r>
            <w:hyperlink w:anchor="б107" w:tooltip="Библиография 107" w:history="1">
              <w:r>
                <w:rPr>
                  <w:rStyle w:val="a3"/>
                  <w:sz w:val="20"/>
                  <w:szCs w:val="20"/>
                </w:rPr>
                <w:t>107</w:t>
              </w:r>
            </w:hyperlink>
            <w:r>
              <w:rPr>
                <w:sz w:val="20"/>
                <w:szCs w:val="20"/>
              </w:rPr>
              <w:t>]*</w:t>
            </w:r>
          </w:p>
        </w:tc>
        <w:tc>
          <w:tcPr>
            <w:tcW w:w="766"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jc w:val="left"/>
            </w:pPr>
            <w:r>
              <w:rPr>
                <w:sz w:val="20"/>
                <w:szCs w:val="20"/>
              </w:rPr>
              <w:t>От минус 70 до 600</w:t>
            </w:r>
          </w:p>
        </w:tc>
        <w:tc>
          <w:tcPr>
            <w:tcW w:w="644"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firstLine="0"/>
              <w:jc w:val="center"/>
            </w:pPr>
            <w:r>
              <w:rPr>
                <w:sz w:val="20"/>
                <w:szCs w:val="20"/>
              </w:rPr>
              <w:t>Не ограничено</w:t>
            </w:r>
          </w:p>
        </w:tc>
        <w:tc>
          <w:tcPr>
            <w:tcW w:w="887" w:type="pct"/>
            <w:tcBorders>
              <w:top w:val="single" w:sz="8" w:space="0" w:color="auto"/>
              <w:left w:val="single" w:sz="8" w:space="0" w:color="auto"/>
              <w:bottom w:val="nil"/>
              <w:right w:val="single" w:sz="8" w:space="0" w:color="auto"/>
            </w:tcBorders>
            <w:shd w:val="clear" w:color="auto" w:fill="FFFFFF"/>
            <w:vAlign w:val="center"/>
            <w:hideMark/>
          </w:tcPr>
          <w:p w:rsidR="00C56561" w:rsidRDefault="00C56561" w:rsidP="009219D8">
            <w:pPr>
              <w:ind w:left="113" w:right="113" w:firstLine="0"/>
              <w:jc w:val="left"/>
            </w:pPr>
            <w:r>
              <w:rPr>
                <w:sz w:val="20"/>
                <w:szCs w:val="20"/>
              </w:rPr>
              <w:t>Шпильки, болты, гайки, шайбы</w:t>
            </w:r>
          </w:p>
        </w:tc>
      </w:tr>
      <w:tr w:rsidR="00C56561" w:rsidTr="009219D8">
        <w:trPr>
          <w:trHeight w:val="20"/>
        </w:trPr>
        <w:tc>
          <w:tcPr>
            <w:tcW w:w="1353" w:type="pct"/>
            <w:tcBorders>
              <w:top w:val="single" w:sz="8" w:space="0" w:color="auto"/>
              <w:left w:val="single" w:sz="8" w:space="0" w:color="auto"/>
              <w:bottom w:val="nil"/>
              <w:right w:val="nil"/>
            </w:tcBorders>
            <w:shd w:val="clear" w:color="auto" w:fill="FFFFFF"/>
            <w:hideMark/>
          </w:tcPr>
          <w:p w:rsidR="00C56561" w:rsidRDefault="00C56561" w:rsidP="009219D8">
            <w:pPr>
              <w:ind w:left="113" w:right="113" w:firstLine="0"/>
              <w:jc w:val="left"/>
            </w:pPr>
            <w:r>
              <w:rPr>
                <w:sz w:val="20"/>
                <w:szCs w:val="20"/>
              </w:rPr>
              <w:t xml:space="preserve">06ХН28МДТ по </w:t>
            </w:r>
            <w:hyperlink r:id="rId745" w:tooltip="ГОСТ 5632-2014 Легированные нержавеющие стали и сплавы коррозионно-стойкие, жаростойкие и жаропрочные. Марки" w:history="1">
              <w:r>
                <w:rPr>
                  <w:rStyle w:val="a3"/>
                  <w:sz w:val="20"/>
                  <w:szCs w:val="20"/>
                </w:rPr>
                <w:t>ГОСТ 5632</w:t>
              </w:r>
            </w:hyperlink>
          </w:p>
        </w:tc>
        <w:tc>
          <w:tcPr>
            <w:tcW w:w="1350" w:type="pct"/>
            <w:tcBorders>
              <w:top w:val="single" w:sz="8" w:space="0" w:color="auto"/>
              <w:left w:val="single" w:sz="8" w:space="0" w:color="auto"/>
              <w:bottom w:val="nil"/>
              <w:right w:val="nil"/>
            </w:tcBorders>
            <w:shd w:val="clear" w:color="auto" w:fill="FFFFFF"/>
            <w:hideMark/>
          </w:tcPr>
          <w:p w:rsidR="00C56561" w:rsidRDefault="00C56561" w:rsidP="009219D8">
            <w:pPr>
              <w:ind w:left="113" w:right="113" w:firstLine="0"/>
              <w:jc w:val="left"/>
            </w:pPr>
            <w:r>
              <w:rPr>
                <w:sz w:val="20"/>
                <w:szCs w:val="20"/>
              </w:rPr>
              <w:t>СТО 00220256-024 [</w:t>
            </w:r>
            <w:hyperlink w:anchor="б107" w:tooltip="Библиография 107" w:history="1">
              <w:r>
                <w:rPr>
                  <w:rStyle w:val="a3"/>
                  <w:sz w:val="20"/>
                  <w:szCs w:val="20"/>
                </w:rPr>
                <w:t>107</w:t>
              </w:r>
            </w:hyperlink>
            <w:r>
              <w:rPr>
                <w:sz w:val="20"/>
                <w:szCs w:val="20"/>
              </w:rPr>
              <w:t>]*</w:t>
            </w:r>
          </w:p>
        </w:tc>
        <w:tc>
          <w:tcPr>
            <w:tcW w:w="766"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jc w:val="left"/>
            </w:pPr>
            <w:r>
              <w:rPr>
                <w:sz w:val="20"/>
                <w:szCs w:val="20"/>
              </w:rPr>
              <w:t>От минус 70 до 400</w:t>
            </w:r>
          </w:p>
        </w:tc>
        <w:tc>
          <w:tcPr>
            <w:tcW w:w="644" w:type="pct"/>
            <w:vMerge w:val="restart"/>
            <w:tcBorders>
              <w:top w:val="single" w:sz="8" w:space="0" w:color="auto"/>
              <w:left w:val="single" w:sz="8" w:space="0" w:color="auto"/>
              <w:bottom w:val="nil"/>
              <w:right w:val="nil"/>
            </w:tcBorders>
            <w:shd w:val="clear" w:color="auto" w:fill="FFFFFF"/>
            <w:vAlign w:val="center"/>
            <w:hideMark/>
          </w:tcPr>
          <w:p w:rsidR="00C56561" w:rsidRDefault="00C56561" w:rsidP="009219D8">
            <w:pPr>
              <w:ind w:firstLine="0"/>
              <w:jc w:val="center"/>
            </w:pPr>
            <w:r>
              <w:rPr>
                <w:sz w:val="20"/>
                <w:szCs w:val="20"/>
              </w:rPr>
              <w:t>Не ограничено</w:t>
            </w:r>
          </w:p>
        </w:tc>
        <w:tc>
          <w:tcPr>
            <w:tcW w:w="887" w:type="pct"/>
            <w:tcBorders>
              <w:top w:val="single" w:sz="8" w:space="0" w:color="auto"/>
              <w:left w:val="single" w:sz="8" w:space="0" w:color="auto"/>
              <w:bottom w:val="nil"/>
              <w:right w:val="single" w:sz="8" w:space="0" w:color="auto"/>
            </w:tcBorders>
            <w:shd w:val="clear" w:color="auto" w:fill="FFFFFF"/>
            <w:vAlign w:val="center"/>
            <w:hideMark/>
          </w:tcPr>
          <w:p w:rsidR="00C56561" w:rsidRDefault="00C56561" w:rsidP="009219D8">
            <w:pPr>
              <w:ind w:left="113" w:right="113" w:firstLine="0"/>
              <w:jc w:val="left"/>
            </w:pPr>
            <w:r>
              <w:rPr>
                <w:sz w:val="20"/>
                <w:szCs w:val="20"/>
              </w:rPr>
              <w:t>Шпильки, болты, гайки, шайбы</w:t>
            </w:r>
          </w:p>
        </w:tc>
      </w:tr>
      <w:tr w:rsidR="00C56561" w:rsidTr="009219D8">
        <w:trPr>
          <w:trHeight w:val="20"/>
        </w:trPr>
        <w:tc>
          <w:tcPr>
            <w:tcW w:w="1353" w:type="pct"/>
            <w:tcBorders>
              <w:top w:val="single" w:sz="8" w:space="0" w:color="auto"/>
              <w:left w:val="single" w:sz="8" w:space="0" w:color="auto"/>
              <w:bottom w:val="nil"/>
              <w:right w:val="nil"/>
            </w:tcBorders>
            <w:shd w:val="clear" w:color="auto" w:fill="FFFFFF"/>
            <w:hideMark/>
          </w:tcPr>
          <w:p w:rsidR="00C56561" w:rsidRDefault="00C56561" w:rsidP="009219D8">
            <w:pPr>
              <w:ind w:left="113" w:right="113" w:firstLine="0"/>
              <w:jc w:val="left"/>
            </w:pPr>
            <w:r>
              <w:rPr>
                <w:sz w:val="20"/>
                <w:szCs w:val="20"/>
              </w:rPr>
              <w:t xml:space="preserve">10Х14Г14Н4Т по </w:t>
            </w:r>
            <w:hyperlink r:id="rId746" w:tooltip="ГОСТ 5632-2014 Легированные нержавеющие стали и сплавы коррозионно-стойкие, жаростойкие и жаропрочные. Марки" w:history="1">
              <w:r>
                <w:rPr>
                  <w:rStyle w:val="a3"/>
                  <w:sz w:val="20"/>
                  <w:szCs w:val="20"/>
                </w:rPr>
                <w:t>ГОСТ 5632</w:t>
              </w:r>
            </w:hyperlink>
          </w:p>
        </w:tc>
        <w:tc>
          <w:tcPr>
            <w:tcW w:w="1350" w:type="pct"/>
            <w:tcBorders>
              <w:top w:val="single" w:sz="8" w:space="0" w:color="auto"/>
              <w:left w:val="single" w:sz="8" w:space="0" w:color="auto"/>
              <w:bottom w:val="nil"/>
              <w:right w:val="nil"/>
            </w:tcBorders>
            <w:shd w:val="clear" w:color="auto" w:fill="FFFFFF"/>
            <w:hideMark/>
          </w:tcPr>
          <w:p w:rsidR="00C56561" w:rsidRDefault="00C56561" w:rsidP="009219D8">
            <w:pPr>
              <w:ind w:left="113" w:right="113" w:firstLine="0"/>
              <w:jc w:val="left"/>
            </w:pPr>
            <w:r>
              <w:rPr>
                <w:sz w:val="20"/>
                <w:szCs w:val="20"/>
              </w:rPr>
              <w:t>СТО 00220256-024 [</w:t>
            </w:r>
            <w:hyperlink w:anchor="б107" w:tooltip="Библиография 107" w:history="1">
              <w:r>
                <w:rPr>
                  <w:rStyle w:val="a3"/>
                  <w:sz w:val="20"/>
                  <w:szCs w:val="20"/>
                </w:rPr>
                <w:t>107</w:t>
              </w:r>
            </w:hyperlink>
            <w:r>
              <w:rPr>
                <w:sz w:val="20"/>
                <w:szCs w:val="20"/>
              </w:rPr>
              <w:t>]*</w:t>
            </w:r>
          </w:p>
        </w:tc>
        <w:tc>
          <w:tcPr>
            <w:tcW w:w="766"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jc w:val="left"/>
            </w:pPr>
            <w:r>
              <w:rPr>
                <w:sz w:val="20"/>
                <w:szCs w:val="20"/>
              </w:rPr>
              <w:t>От минус 70 до 500</w:t>
            </w:r>
          </w:p>
        </w:tc>
        <w:tc>
          <w:tcPr>
            <w:tcW w:w="0" w:type="auto"/>
            <w:vMerge/>
            <w:tcBorders>
              <w:top w:val="single" w:sz="8" w:space="0" w:color="auto"/>
              <w:left w:val="single" w:sz="8" w:space="0" w:color="auto"/>
              <w:bottom w:val="nil"/>
              <w:right w:val="nil"/>
            </w:tcBorders>
            <w:vAlign w:val="center"/>
            <w:hideMark/>
          </w:tcPr>
          <w:p w:rsidR="00C56561" w:rsidRDefault="00C56561" w:rsidP="009219D8">
            <w:pPr>
              <w:ind w:firstLine="0"/>
              <w:jc w:val="left"/>
            </w:pPr>
          </w:p>
        </w:tc>
        <w:tc>
          <w:tcPr>
            <w:tcW w:w="887" w:type="pct"/>
            <w:vMerge w:val="restart"/>
            <w:tcBorders>
              <w:top w:val="single" w:sz="8" w:space="0" w:color="auto"/>
              <w:left w:val="single" w:sz="8" w:space="0" w:color="auto"/>
              <w:bottom w:val="nil"/>
              <w:right w:val="single" w:sz="8" w:space="0" w:color="auto"/>
            </w:tcBorders>
            <w:shd w:val="clear" w:color="auto" w:fill="FFFFFF"/>
            <w:vAlign w:val="center"/>
            <w:hideMark/>
          </w:tcPr>
          <w:p w:rsidR="00C56561" w:rsidRDefault="00C56561" w:rsidP="009219D8">
            <w:pPr>
              <w:ind w:left="113" w:right="113" w:firstLine="0"/>
              <w:jc w:val="left"/>
            </w:pPr>
            <w:r>
              <w:rPr>
                <w:sz w:val="20"/>
                <w:szCs w:val="20"/>
              </w:rPr>
              <w:t>Шпильки, болты</w:t>
            </w:r>
          </w:p>
        </w:tc>
      </w:tr>
      <w:tr w:rsidR="00C56561" w:rsidTr="009219D8">
        <w:trPr>
          <w:trHeight w:val="20"/>
        </w:trPr>
        <w:tc>
          <w:tcPr>
            <w:tcW w:w="1353" w:type="pct"/>
            <w:tcBorders>
              <w:top w:val="single" w:sz="8" w:space="0" w:color="auto"/>
              <w:left w:val="single" w:sz="8" w:space="0" w:color="auto"/>
              <w:bottom w:val="nil"/>
              <w:right w:val="nil"/>
            </w:tcBorders>
            <w:shd w:val="clear" w:color="auto" w:fill="FFFFFF"/>
            <w:hideMark/>
          </w:tcPr>
          <w:p w:rsidR="00C56561" w:rsidRDefault="00C56561" w:rsidP="009219D8">
            <w:pPr>
              <w:ind w:left="113" w:right="113" w:firstLine="0"/>
              <w:jc w:val="left"/>
            </w:pPr>
            <w:r>
              <w:rPr>
                <w:sz w:val="20"/>
                <w:szCs w:val="20"/>
              </w:rPr>
              <w:t xml:space="preserve">07Х21Г7АН5 по </w:t>
            </w:r>
            <w:hyperlink r:id="rId747" w:tooltip="ГОСТ 5632-2014 Легированные нержавеющие стали и сплавы коррозионно-стойкие, жаростойкие и жаропрочные. Марки" w:history="1">
              <w:r>
                <w:rPr>
                  <w:rStyle w:val="a3"/>
                  <w:sz w:val="20"/>
                  <w:szCs w:val="20"/>
                </w:rPr>
                <w:t>ГОСТ 5632</w:t>
              </w:r>
            </w:hyperlink>
          </w:p>
        </w:tc>
        <w:tc>
          <w:tcPr>
            <w:tcW w:w="1350" w:type="pct"/>
            <w:tcBorders>
              <w:top w:val="single" w:sz="8" w:space="0" w:color="auto"/>
              <w:left w:val="single" w:sz="8" w:space="0" w:color="auto"/>
              <w:bottom w:val="nil"/>
              <w:right w:val="nil"/>
            </w:tcBorders>
            <w:shd w:val="clear" w:color="auto" w:fill="FFFFFF"/>
            <w:hideMark/>
          </w:tcPr>
          <w:p w:rsidR="00C56561" w:rsidRDefault="00C56561" w:rsidP="009219D8">
            <w:pPr>
              <w:ind w:left="113" w:right="113" w:firstLine="0"/>
              <w:jc w:val="left"/>
            </w:pPr>
            <w:r>
              <w:rPr>
                <w:sz w:val="20"/>
                <w:szCs w:val="20"/>
              </w:rPr>
              <w:t>СТО 00220256-024 [</w:t>
            </w:r>
            <w:hyperlink w:anchor="б107" w:tooltip="Библиография 107" w:history="1">
              <w:r>
                <w:rPr>
                  <w:rStyle w:val="a3"/>
                  <w:sz w:val="20"/>
                  <w:szCs w:val="20"/>
                </w:rPr>
                <w:t>107</w:t>
              </w:r>
            </w:hyperlink>
            <w:r>
              <w:rPr>
                <w:sz w:val="20"/>
                <w:szCs w:val="20"/>
              </w:rPr>
              <w:t>]*</w:t>
            </w:r>
          </w:p>
        </w:tc>
        <w:tc>
          <w:tcPr>
            <w:tcW w:w="766"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jc w:val="left"/>
            </w:pPr>
            <w:r>
              <w:rPr>
                <w:sz w:val="20"/>
                <w:szCs w:val="20"/>
              </w:rPr>
              <w:t>От минус 70 до 400</w:t>
            </w:r>
          </w:p>
        </w:tc>
        <w:tc>
          <w:tcPr>
            <w:tcW w:w="0" w:type="auto"/>
            <w:vMerge/>
            <w:tcBorders>
              <w:top w:val="single" w:sz="8" w:space="0" w:color="auto"/>
              <w:left w:val="single" w:sz="8" w:space="0" w:color="auto"/>
              <w:bottom w:val="nil"/>
              <w:right w:val="nil"/>
            </w:tcBorders>
            <w:vAlign w:val="center"/>
            <w:hideMark/>
          </w:tcPr>
          <w:p w:rsidR="00C56561" w:rsidRDefault="00C56561" w:rsidP="009219D8">
            <w:pPr>
              <w:ind w:firstLine="0"/>
              <w:jc w:val="left"/>
            </w:pPr>
          </w:p>
        </w:tc>
        <w:tc>
          <w:tcPr>
            <w:tcW w:w="0" w:type="auto"/>
            <w:vMerge/>
            <w:tcBorders>
              <w:top w:val="single" w:sz="8" w:space="0" w:color="auto"/>
              <w:left w:val="single" w:sz="8" w:space="0" w:color="auto"/>
              <w:bottom w:val="nil"/>
              <w:right w:val="single" w:sz="8" w:space="0" w:color="auto"/>
            </w:tcBorders>
            <w:vAlign w:val="center"/>
            <w:hideMark/>
          </w:tcPr>
          <w:p w:rsidR="00C56561" w:rsidRDefault="00C56561" w:rsidP="009219D8">
            <w:pPr>
              <w:ind w:firstLine="0"/>
              <w:jc w:val="left"/>
            </w:pPr>
          </w:p>
        </w:tc>
      </w:tr>
      <w:tr w:rsidR="00C56561" w:rsidTr="009219D8">
        <w:trPr>
          <w:trHeight w:val="20"/>
        </w:trPr>
        <w:tc>
          <w:tcPr>
            <w:tcW w:w="1353" w:type="pct"/>
            <w:tcBorders>
              <w:top w:val="single" w:sz="8" w:space="0" w:color="auto"/>
              <w:left w:val="single" w:sz="8" w:space="0" w:color="auto"/>
              <w:bottom w:val="nil"/>
              <w:right w:val="nil"/>
            </w:tcBorders>
            <w:shd w:val="clear" w:color="auto" w:fill="FFFFFF"/>
            <w:hideMark/>
          </w:tcPr>
          <w:p w:rsidR="00C56561" w:rsidRDefault="00C56561" w:rsidP="009219D8">
            <w:pPr>
              <w:ind w:left="113" w:right="113" w:firstLine="0"/>
              <w:jc w:val="left"/>
            </w:pPr>
            <w:r>
              <w:rPr>
                <w:sz w:val="20"/>
                <w:szCs w:val="20"/>
              </w:rPr>
              <w:t xml:space="preserve">08Х15Н24В4ТР по </w:t>
            </w:r>
            <w:hyperlink r:id="rId748" w:tooltip="ГОСТ 5632-2014 Легированные нержавеющие стали и сплавы коррозионно-стойкие, жаростойкие и жаропрочные. Марки" w:history="1">
              <w:r>
                <w:rPr>
                  <w:rStyle w:val="a3"/>
                  <w:sz w:val="20"/>
                  <w:szCs w:val="20"/>
                </w:rPr>
                <w:t>ГОСТ 5632</w:t>
              </w:r>
            </w:hyperlink>
          </w:p>
        </w:tc>
        <w:tc>
          <w:tcPr>
            <w:tcW w:w="1350" w:type="pct"/>
            <w:tcBorders>
              <w:top w:val="single" w:sz="8" w:space="0" w:color="auto"/>
              <w:left w:val="single" w:sz="8" w:space="0" w:color="auto"/>
              <w:bottom w:val="nil"/>
              <w:right w:val="nil"/>
            </w:tcBorders>
            <w:shd w:val="clear" w:color="auto" w:fill="FFFFFF"/>
            <w:hideMark/>
          </w:tcPr>
          <w:p w:rsidR="00C56561" w:rsidRDefault="00C56561" w:rsidP="009219D8">
            <w:pPr>
              <w:ind w:left="113" w:right="113" w:firstLine="0"/>
              <w:jc w:val="left"/>
            </w:pPr>
            <w:r>
              <w:rPr>
                <w:sz w:val="20"/>
                <w:szCs w:val="20"/>
              </w:rPr>
              <w:t>СТО 00220256-024 [</w:t>
            </w:r>
            <w:hyperlink w:anchor="б107" w:tooltip="Библиография 107" w:history="1">
              <w:r>
                <w:rPr>
                  <w:rStyle w:val="a3"/>
                  <w:sz w:val="20"/>
                  <w:szCs w:val="20"/>
                </w:rPr>
                <w:t>107</w:t>
              </w:r>
            </w:hyperlink>
            <w:r>
              <w:rPr>
                <w:sz w:val="20"/>
                <w:szCs w:val="20"/>
              </w:rPr>
              <w:t>]*</w:t>
            </w:r>
          </w:p>
        </w:tc>
        <w:tc>
          <w:tcPr>
            <w:tcW w:w="766"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jc w:val="left"/>
            </w:pPr>
            <w:r>
              <w:rPr>
                <w:sz w:val="20"/>
                <w:szCs w:val="20"/>
              </w:rPr>
              <w:t>От минус 70 до 600</w:t>
            </w:r>
          </w:p>
        </w:tc>
        <w:tc>
          <w:tcPr>
            <w:tcW w:w="0" w:type="auto"/>
            <w:vMerge/>
            <w:tcBorders>
              <w:top w:val="single" w:sz="8" w:space="0" w:color="auto"/>
              <w:left w:val="single" w:sz="8" w:space="0" w:color="auto"/>
              <w:bottom w:val="nil"/>
              <w:right w:val="nil"/>
            </w:tcBorders>
            <w:vAlign w:val="center"/>
            <w:hideMark/>
          </w:tcPr>
          <w:p w:rsidR="00C56561" w:rsidRDefault="00C56561" w:rsidP="009219D8">
            <w:pPr>
              <w:ind w:firstLine="0"/>
              <w:jc w:val="left"/>
            </w:pPr>
          </w:p>
        </w:tc>
        <w:tc>
          <w:tcPr>
            <w:tcW w:w="887" w:type="pct"/>
            <w:vMerge w:val="restart"/>
            <w:tcBorders>
              <w:top w:val="single" w:sz="8" w:space="0" w:color="auto"/>
              <w:left w:val="single" w:sz="8" w:space="0" w:color="auto"/>
              <w:bottom w:val="nil"/>
              <w:right w:val="single" w:sz="8" w:space="0" w:color="auto"/>
            </w:tcBorders>
            <w:shd w:val="clear" w:color="auto" w:fill="FFFFFF"/>
            <w:vAlign w:val="center"/>
            <w:hideMark/>
          </w:tcPr>
          <w:p w:rsidR="00C56561" w:rsidRDefault="00C56561" w:rsidP="009219D8">
            <w:pPr>
              <w:ind w:left="113" w:right="113" w:firstLine="0"/>
              <w:jc w:val="left"/>
            </w:pPr>
            <w:r>
              <w:rPr>
                <w:sz w:val="20"/>
                <w:szCs w:val="20"/>
              </w:rPr>
              <w:t>Шпильки, болты, гайки, шайбы</w:t>
            </w:r>
          </w:p>
        </w:tc>
      </w:tr>
      <w:tr w:rsidR="00C56561" w:rsidTr="009219D8">
        <w:trPr>
          <w:trHeight w:val="20"/>
        </w:trPr>
        <w:tc>
          <w:tcPr>
            <w:tcW w:w="1353" w:type="pct"/>
            <w:tcBorders>
              <w:top w:val="single" w:sz="8" w:space="0" w:color="auto"/>
              <w:left w:val="single" w:sz="8" w:space="0" w:color="auto"/>
              <w:bottom w:val="nil"/>
              <w:right w:val="nil"/>
            </w:tcBorders>
            <w:shd w:val="clear" w:color="auto" w:fill="FFFFFF"/>
            <w:hideMark/>
          </w:tcPr>
          <w:p w:rsidR="00C56561" w:rsidRDefault="00C56561" w:rsidP="009219D8">
            <w:pPr>
              <w:ind w:left="113" w:right="113" w:firstLine="0"/>
              <w:jc w:val="left"/>
            </w:pPr>
            <w:r>
              <w:rPr>
                <w:sz w:val="20"/>
                <w:szCs w:val="20"/>
              </w:rPr>
              <w:t xml:space="preserve">07Х16Н6 по </w:t>
            </w:r>
            <w:hyperlink r:id="rId749" w:tooltip="ГОСТ 5949-75 Сталь сортовая и калиброванная коррозионностойкая, жаростойкая и жаропрочная. Технические условия" w:history="1">
              <w:r>
                <w:rPr>
                  <w:rStyle w:val="a3"/>
                  <w:sz w:val="20"/>
                  <w:szCs w:val="20"/>
                  <w:shd w:val="clear" w:color="auto" w:fill="FFC0CB"/>
                </w:rPr>
                <w:t>ГОСТ 5949</w:t>
              </w:r>
            </w:hyperlink>
          </w:p>
        </w:tc>
        <w:tc>
          <w:tcPr>
            <w:tcW w:w="1350" w:type="pct"/>
            <w:tcBorders>
              <w:top w:val="single" w:sz="8" w:space="0" w:color="auto"/>
              <w:left w:val="single" w:sz="8" w:space="0" w:color="auto"/>
              <w:bottom w:val="nil"/>
              <w:right w:val="nil"/>
            </w:tcBorders>
            <w:shd w:val="clear" w:color="auto" w:fill="FFFFFF"/>
            <w:hideMark/>
          </w:tcPr>
          <w:p w:rsidR="00C56561" w:rsidRDefault="00C56561" w:rsidP="009219D8">
            <w:pPr>
              <w:ind w:left="113" w:right="113" w:firstLine="0"/>
              <w:jc w:val="left"/>
            </w:pPr>
            <w:r>
              <w:rPr>
                <w:sz w:val="20"/>
                <w:szCs w:val="20"/>
              </w:rPr>
              <w:t>СТО 00220256-024 [</w:t>
            </w:r>
            <w:hyperlink w:anchor="б107" w:tooltip="Библиография 107" w:history="1">
              <w:r>
                <w:rPr>
                  <w:rStyle w:val="a3"/>
                  <w:sz w:val="20"/>
                  <w:szCs w:val="20"/>
                </w:rPr>
                <w:t>107</w:t>
              </w:r>
            </w:hyperlink>
            <w:r>
              <w:rPr>
                <w:sz w:val="20"/>
                <w:szCs w:val="20"/>
              </w:rPr>
              <w:t>]*</w:t>
            </w:r>
          </w:p>
        </w:tc>
        <w:tc>
          <w:tcPr>
            <w:tcW w:w="766"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jc w:val="left"/>
            </w:pPr>
            <w:r>
              <w:rPr>
                <w:sz w:val="20"/>
                <w:szCs w:val="20"/>
              </w:rPr>
              <w:t>От минус 40 до 325</w:t>
            </w:r>
          </w:p>
        </w:tc>
        <w:tc>
          <w:tcPr>
            <w:tcW w:w="644"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firstLine="0"/>
              <w:jc w:val="center"/>
            </w:pPr>
            <w:r>
              <w:rPr>
                <w:sz w:val="20"/>
                <w:szCs w:val="20"/>
              </w:rPr>
              <w:t>10</w:t>
            </w:r>
          </w:p>
        </w:tc>
        <w:tc>
          <w:tcPr>
            <w:tcW w:w="0" w:type="auto"/>
            <w:vMerge/>
            <w:tcBorders>
              <w:top w:val="single" w:sz="8" w:space="0" w:color="auto"/>
              <w:left w:val="single" w:sz="8" w:space="0" w:color="auto"/>
              <w:bottom w:val="nil"/>
              <w:right w:val="single" w:sz="8" w:space="0" w:color="auto"/>
            </w:tcBorders>
            <w:vAlign w:val="center"/>
            <w:hideMark/>
          </w:tcPr>
          <w:p w:rsidR="00C56561" w:rsidRDefault="00C56561" w:rsidP="009219D8">
            <w:pPr>
              <w:ind w:firstLine="0"/>
              <w:jc w:val="left"/>
            </w:pPr>
          </w:p>
        </w:tc>
      </w:tr>
      <w:tr w:rsidR="00C56561" w:rsidTr="009219D8">
        <w:trPr>
          <w:trHeight w:val="20"/>
        </w:trPr>
        <w:tc>
          <w:tcPr>
            <w:tcW w:w="1353" w:type="pct"/>
            <w:tcBorders>
              <w:top w:val="single" w:sz="8" w:space="0" w:color="auto"/>
              <w:left w:val="single" w:sz="8" w:space="0" w:color="auto"/>
              <w:bottom w:val="nil"/>
              <w:right w:val="nil"/>
            </w:tcBorders>
            <w:shd w:val="clear" w:color="auto" w:fill="FFFFFF"/>
            <w:hideMark/>
          </w:tcPr>
          <w:p w:rsidR="00C56561" w:rsidRDefault="00C56561" w:rsidP="009219D8">
            <w:pPr>
              <w:ind w:left="113" w:right="113" w:firstLine="0"/>
              <w:jc w:val="left"/>
            </w:pPr>
            <w:r>
              <w:rPr>
                <w:sz w:val="20"/>
                <w:szCs w:val="20"/>
              </w:rPr>
              <w:t xml:space="preserve">10Х11Н22Т3МР по </w:t>
            </w:r>
            <w:hyperlink r:id="rId750" w:tooltip="ГОСТ 5632-2014 Легированные нержавеющие стали и сплавы коррозионно-стойкие, жаростойкие и жаропрочные. Марки" w:history="1">
              <w:r>
                <w:rPr>
                  <w:rStyle w:val="a3"/>
                  <w:sz w:val="20"/>
                  <w:szCs w:val="20"/>
                </w:rPr>
                <w:t>ГОСТ 5632</w:t>
              </w:r>
            </w:hyperlink>
          </w:p>
        </w:tc>
        <w:tc>
          <w:tcPr>
            <w:tcW w:w="1350" w:type="pct"/>
            <w:tcBorders>
              <w:top w:val="single" w:sz="8" w:space="0" w:color="auto"/>
              <w:left w:val="single" w:sz="8" w:space="0" w:color="auto"/>
              <w:bottom w:val="nil"/>
              <w:right w:val="nil"/>
            </w:tcBorders>
            <w:shd w:val="clear" w:color="auto" w:fill="FFFFFF"/>
            <w:hideMark/>
          </w:tcPr>
          <w:p w:rsidR="00C56561" w:rsidRDefault="00C56561" w:rsidP="009219D8">
            <w:pPr>
              <w:ind w:left="113" w:right="113" w:firstLine="0"/>
              <w:jc w:val="left"/>
            </w:pPr>
            <w:hyperlink r:id="rId751" w:tooltip="ГОСТ 5632-2014 Легированные нержавеющие стали и сплавы коррозионно-стойкие, жаростойкие и жаропрочные. Марки" w:history="1">
              <w:r>
                <w:rPr>
                  <w:rStyle w:val="a3"/>
                  <w:sz w:val="20"/>
                  <w:szCs w:val="20"/>
                </w:rPr>
                <w:t>ГОСТ 5632</w:t>
              </w:r>
            </w:hyperlink>
          </w:p>
        </w:tc>
        <w:tc>
          <w:tcPr>
            <w:tcW w:w="766"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jc w:val="left"/>
            </w:pPr>
            <w:r>
              <w:rPr>
                <w:sz w:val="20"/>
                <w:szCs w:val="20"/>
              </w:rPr>
              <w:t>От минус 70 до 650</w:t>
            </w:r>
          </w:p>
        </w:tc>
        <w:tc>
          <w:tcPr>
            <w:tcW w:w="644" w:type="pct"/>
            <w:vMerge w:val="restart"/>
            <w:tcBorders>
              <w:top w:val="single" w:sz="8" w:space="0" w:color="auto"/>
              <w:left w:val="single" w:sz="8" w:space="0" w:color="auto"/>
              <w:bottom w:val="single" w:sz="8" w:space="0" w:color="auto"/>
              <w:right w:val="nil"/>
            </w:tcBorders>
            <w:shd w:val="clear" w:color="auto" w:fill="FFFFFF"/>
            <w:vAlign w:val="center"/>
            <w:hideMark/>
          </w:tcPr>
          <w:p w:rsidR="00C56561" w:rsidRDefault="00C56561" w:rsidP="009219D8">
            <w:pPr>
              <w:ind w:firstLine="0"/>
              <w:jc w:val="center"/>
            </w:pPr>
            <w:r>
              <w:rPr>
                <w:sz w:val="20"/>
                <w:szCs w:val="20"/>
              </w:rPr>
              <w:t>Не ограничено</w:t>
            </w:r>
          </w:p>
        </w:tc>
        <w:tc>
          <w:tcPr>
            <w:tcW w:w="887" w:type="pct"/>
            <w:tcBorders>
              <w:top w:val="single" w:sz="8" w:space="0" w:color="auto"/>
              <w:left w:val="single" w:sz="8" w:space="0" w:color="auto"/>
              <w:bottom w:val="nil"/>
              <w:right w:val="single" w:sz="8" w:space="0" w:color="auto"/>
            </w:tcBorders>
            <w:shd w:val="clear" w:color="auto" w:fill="FFFFFF"/>
            <w:vAlign w:val="center"/>
            <w:hideMark/>
          </w:tcPr>
          <w:p w:rsidR="00C56561" w:rsidRDefault="00C56561" w:rsidP="009219D8">
            <w:pPr>
              <w:ind w:left="113" w:right="113" w:firstLine="0"/>
              <w:jc w:val="left"/>
            </w:pPr>
            <w:r>
              <w:rPr>
                <w:sz w:val="20"/>
                <w:szCs w:val="20"/>
              </w:rPr>
              <w:t>Шпильки, болты, гайки</w:t>
            </w:r>
          </w:p>
        </w:tc>
      </w:tr>
      <w:tr w:rsidR="00C56561" w:rsidTr="009219D8">
        <w:trPr>
          <w:trHeight w:val="20"/>
        </w:trPr>
        <w:tc>
          <w:tcPr>
            <w:tcW w:w="1353" w:type="pct"/>
            <w:vMerge w:val="restart"/>
            <w:tcBorders>
              <w:top w:val="single" w:sz="8" w:space="0" w:color="auto"/>
              <w:left w:val="single" w:sz="8" w:space="0" w:color="auto"/>
              <w:bottom w:val="nil"/>
              <w:right w:val="nil"/>
            </w:tcBorders>
            <w:shd w:val="clear" w:color="auto" w:fill="FFFFFF"/>
            <w:hideMark/>
          </w:tcPr>
          <w:p w:rsidR="00C56561" w:rsidRDefault="00C56561" w:rsidP="009219D8">
            <w:pPr>
              <w:ind w:left="113" w:right="113" w:firstLine="0"/>
              <w:jc w:val="left"/>
            </w:pPr>
            <w:r>
              <w:rPr>
                <w:sz w:val="20"/>
                <w:szCs w:val="20"/>
              </w:rPr>
              <w:t xml:space="preserve">30ХМ, 30ХМА, 35ХМ по </w:t>
            </w:r>
            <w:hyperlink r:id="rId752" w:tooltip="ГОСТ 4543-2016 Металлопродукция из конструкционной легированной стали. Технические условия" w:history="1">
              <w:r>
                <w:rPr>
                  <w:rStyle w:val="a3"/>
                  <w:sz w:val="20"/>
                  <w:szCs w:val="20"/>
                </w:rPr>
                <w:t>ГОСТ 4543</w:t>
              </w:r>
            </w:hyperlink>
          </w:p>
        </w:tc>
        <w:tc>
          <w:tcPr>
            <w:tcW w:w="1350" w:type="pct"/>
            <w:vMerge w:val="restart"/>
            <w:tcBorders>
              <w:top w:val="single" w:sz="8" w:space="0" w:color="auto"/>
              <w:left w:val="single" w:sz="8" w:space="0" w:color="auto"/>
              <w:bottom w:val="nil"/>
              <w:right w:val="nil"/>
            </w:tcBorders>
            <w:shd w:val="clear" w:color="auto" w:fill="FFFFFF"/>
            <w:hideMark/>
          </w:tcPr>
          <w:p w:rsidR="00C56561" w:rsidRDefault="00C56561" w:rsidP="009219D8">
            <w:pPr>
              <w:ind w:left="113" w:right="113" w:firstLine="0"/>
              <w:jc w:val="left"/>
            </w:pPr>
            <w:r>
              <w:rPr>
                <w:sz w:val="20"/>
                <w:szCs w:val="20"/>
              </w:rPr>
              <w:t>СТО 00220256-024 [</w:t>
            </w:r>
            <w:hyperlink w:anchor="б107" w:tooltip="Библиография 107" w:history="1">
              <w:r>
                <w:rPr>
                  <w:rStyle w:val="a3"/>
                  <w:sz w:val="20"/>
                  <w:szCs w:val="20"/>
                </w:rPr>
                <w:t>107</w:t>
              </w:r>
            </w:hyperlink>
            <w:r>
              <w:rPr>
                <w:sz w:val="20"/>
                <w:szCs w:val="20"/>
              </w:rPr>
              <w:t>]*</w:t>
            </w:r>
          </w:p>
        </w:tc>
        <w:tc>
          <w:tcPr>
            <w:tcW w:w="766"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jc w:val="left"/>
            </w:pPr>
            <w:r>
              <w:rPr>
                <w:sz w:val="20"/>
                <w:szCs w:val="20"/>
              </w:rPr>
              <w:t>От минус 40 до 450</w:t>
            </w:r>
          </w:p>
        </w:tc>
        <w:tc>
          <w:tcPr>
            <w:tcW w:w="0" w:type="auto"/>
            <w:vMerge/>
            <w:tcBorders>
              <w:top w:val="single" w:sz="8" w:space="0" w:color="auto"/>
              <w:left w:val="single" w:sz="8" w:space="0" w:color="auto"/>
              <w:bottom w:val="single" w:sz="8" w:space="0" w:color="auto"/>
              <w:right w:val="nil"/>
            </w:tcBorders>
            <w:vAlign w:val="center"/>
            <w:hideMark/>
          </w:tcPr>
          <w:p w:rsidR="00C56561" w:rsidRDefault="00C56561" w:rsidP="009219D8">
            <w:pPr>
              <w:ind w:firstLine="0"/>
              <w:jc w:val="left"/>
            </w:pPr>
          </w:p>
        </w:tc>
        <w:tc>
          <w:tcPr>
            <w:tcW w:w="887" w:type="pct"/>
            <w:tcBorders>
              <w:top w:val="single" w:sz="8" w:space="0" w:color="auto"/>
              <w:left w:val="single" w:sz="8" w:space="0" w:color="auto"/>
              <w:bottom w:val="nil"/>
              <w:right w:val="single" w:sz="8" w:space="0" w:color="auto"/>
            </w:tcBorders>
            <w:shd w:val="clear" w:color="auto" w:fill="FFFFFF"/>
            <w:vAlign w:val="center"/>
            <w:hideMark/>
          </w:tcPr>
          <w:p w:rsidR="00C56561" w:rsidRDefault="00C56561" w:rsidP="009219D8">
            <w:pPr>
              <w:ind w:left="113" w:right="113" w:firstLine="0"/>
              <w:jc w:val="left"/>
            </w:pPr>
            <w:r>
              <w:rPr>
                <w:sz w:val="20"/>
                <w:szCs w:val="20"/>
              </w:rPr>
              <w:t>Шпильки, болты</w:t>
            </w:r>
          </w:p>
        </w:tc>
      </w:tr>
      <w:tr w:rsidR="00C56561" w:rsidTr="009219D8">
        <w:trPr>
          <w:trHeight w:val="20"/>
        </w:trPr>
        <w:tc>
          <w:tcPr>
            <w:tcW w:w="0" w:type="auto"/>
            <w:vMerge/>
            <w:tcBorders>
              <w:top w:val="single" w:sz="8" w:space="0" w:color="auto"/>
              <w:left w:val="single" w:sz="8" w:space="0" w:color="auto"/>
              <w:bottom w:val="nil"/>
              <w:right w:val="nil"/>
            </w:tcBorders>
            <w:vAlign w:val="center"/>
            <w:hideMark/>
          </w:tcPr>
          <w:p w:rsidR="00C56561" w:rsidRDefault="00C56561" w:rsidP="009219D8">
            <w:pPr>
              <w:ind w:firstLine="0"/>
              <w:jc w:val="left"/>
            </w:pPr>
          </w:p>
        </w:tc>
        <w:tc>
          <w:tcPr>
            <w:tcW w:w="0" w:type="auto"/>
            <w:vMerge/>
            <w:tcBorders>
              <w:top w:val="single" w:sz="8" w:space="0" w:color="auto"/>
              <w:left w:val="single" w:sz="8" w:space="0" w:color="auto"/>
              <w:bottom w:val="nil"/>
              <w:right w:val="nil"/>
            </w:tcBorders>
            <w:vAlign w:val="center"/>
            <w:hideMark/>
          </w:tcPr>
          <w:p w:rsidR="00C56561" w:rsidRDefault="00C56561" w:rsidP="009219D8">
            <w:pPr>
              <w:ind w:firstLine="0"/>
              <w:jc w:val="left"/>
            </w:pPr>
          </w:p>
        </w:tc>
        <w:tc>
          <w:tcPr>
            <w:tcW w:w="766"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jc w:val="left"/>
            </w:pPr>
            <w:r>
              <w:rPr>
                <w:sz w:val="20"/>
                <w:szCs w:val="20"/>
              </w:rPr>
              <w:t>От минус 40 до 510</w:t>
            </w:r>
          </w:p>
        </w:tc>
        <w:tc>
          <w:tcPr>
            <w:tcW w:w="0" w:type="auto"/>
            <w:vMerge/>
            <w:tcBorders>
              <w:top w:val="single" w:sz="8" w:space="0" w:color="auto"/>
              <w:left w:val="single" w:sz="8" w:space="0" w:color="auto"/>
              <w:bottom w:val="single" w:sz="8" w:space="0" w:color="auto"/>
              <w:right w:val="nil"/>
            </w:tcBorders>
            <w:vAlign w:val="center"/>
            <w:hideMark/>
          </w:tcPr>
          <w:p w:rsidR="00C56561" w:rsidRDefault="00C56561" w:rsidP="009219D8">
            <w:pPr>
              <w:ind w:firstLine="0"/>
              <w:jc w:val="left"/>
            </w:pPr>
          </w:p>
        </w:tc>
        <w:tc>
          <w:tcPr>
            <w:tcW w:w="887" w:type="pct"/>
            <w:tcBorders>
              <w:top w:val="single" w:sz="8" w:space="0" w:color="auto"/>
              <w:left w:val="single" w:sz="8" w:space="0" w:color="auto"/>
              <w:bottom w:val="nil"/>
              <w:right w:val="single" w:sz="8" w:space="0" w:color="auto"/>
            </w:tcBorders>
            <w:shd w:val="clear" w:color="auto" w:fill="FFFFFF"/>
            <w:vAlign w:val="center"/>
            <w:hideMark/>
          </w:tcPr>
          <w:p w:rsidR="00C56561" w:rsidRDefault="00C56561" w:rsidP="009219D8">
            <w:pPr>
              <w:ind w:left="113" w:right="113" w:firstLine="0"/>
              <w:jc w:val="left"/>
            </w:pPr>
            <w:r>
              <w:rPr>
                <w:sz w:val="20"/>
                <w:szCs w:val="20"/>
              </w:rPr>
              <w:t>Гайки</w:t>
            </w:r>
          </w:p>
        </w:tc>
      </w:tr>
      <w:tr w:rsidR="00C56561" w:rsidTr="009219D8">
        <w:trPr>
          <w:trHeight w:val="20"/>
        </w:trPr>
        <w:tc>
          <w:tcPr>
            <w:tcW w:w="0" w:type="auto"/>
            <w:vMerge/>
            <w:tcBorders>
              <w:top w:val="single" w:sz="8" w:space="0" w:color="auto"/>
              <w:left w:val="single" w:sz="8" w:space="0" w:color="auto"/>
              <w:bottom w:val="nil"/>
              <w:right w:val="nil"/>
            </w:tcBorders>
            <w:vAlign w:val="center"/>
            <w:hideMark/>
          </w:tcPr>
          <w:p w:rsidR="00C56561" w:rsidRDefault="00C56561" w:rsidP="009219D8">
            <w:pPr>
              <w:ind w:firstLine="0"/>
              <w:jc w:val="left"/>
            </w:pPr>
          </w:p>
        </w:tc>
        <w:tc>
          <w:tcPr>
            <w:tcW w:w="0" w:type="auto"/>
            <w:vMerge/>
            <w:tcBorders>
              <w:top w:val="single" w:sz="8" w:space="0" w:color="auto"/>
              <w:left w:val="single" w:sz="8" w:space="0" w:color="auto"/>
              <w:bottom w:val="nil"/>
              <w:right w:val="nil"/>
            </w:tcBorders>
            <w:vAlign w:val="center"/>
            <w:hideMark/>
          </w:tcPr>
          <w:p w:rsidR="00C56561" w:rsidRDefault="00C56561" w:rsidP="009219D8">
            <w:pPr>
              <w:ind w:firstLine="0"/>
              <w:jc w:val="left"/>
            </w:pPr>
          </w:p>
        </w:tc>
        <w:tc>
          <w:tcPr>
            <w:tcW w:w="766"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jc w:val="left"/>
            </w:pPr>
            <w:r>
              <w:rPr>
                <w:sz w:val="20"/>
                <w:szCs w:val="20"/>
              </w:rPr>
              <w:t>От минус 70 до 450</w:t>
            </w:r>
          </w:p>
        </w:tc>
        <w:tc>
          <w:tcPr>
            <w:tcW w:w="0" w:type="auto"/>
            <w:vMerge/>
            <w:tcBorders>
              <w:top w:val="single" w:sz="8" w:space="0" w:color="auto"/>
              <w:left w:val="single" w:sz="8" w:space="0" w:color="auto"/>
              <w:bottom w:val="single" w:sz="8" w:space="0" w:color="auto"/>
              <w:right w:val="nil"/>
            </w:tcBorders>
            <w:vAlign w:val="center"/>
            <w:hideMark/>
          </w:tcPr>
          <w:p w:rsidR="00C56561" w:rsidRDefault="00C56561" w:rsidP="009219D8">
            <w:pPr>
              <w:ind w:firstLine="0"/>
              <w:jc w:val="left"/>
            </w:pPr>
          </w:p>
        </w:tc>
        <w:tc>
          <w:tcPr>
            <w:tcW w:w="887" w:type="pct"/>
            <w:tcBorders>
              <w:top w:val="single" w:sz="8" w:space="0" w:color="auto"/>
              <w:left w:val="single" w:sz="8" w:space="0" w:color="auto"/>
              <w:bottom w:val="nil"/>
              <w:right w:val="single" w:sz="8" w:space="0" w:color="auto"/>
            </w:tcBorders>
            <w:shd w:val="clear" w:color="auto" w:fill="FFFFFF"/>
            <w:vAlign w:val="center"/>
            <w:hideMark/>
          </w:tcPr>
          <w:p w:rsidR="00C56561" w:rsidRDefault="00C56561" w:rsidP="009219D8">
            <w:pPr>
              <w:ind w:left="113" w:right="113" w:firstLine="0"/>
              <w:jc w:val="left"/>
            </w:pPr>
            <w:r>
              <w:rPr>
                <w:sz w:val="20"/>
                <w:szCs w:val="20"/>
              </w:rPr>
              <w:t>Шайбы</w:t>
            </w:r>
          </w:p>
        </w:tc>
      </w:tr>
      <w:tr w:rsidR="00C56561" w:rsidTr="009219D8">
        <w:trPr>
          <w:trHeight w:val="20"/>
        </w:trPr>
        <w:tc>
          <w:tcPr>
            <w:tcW w:w="1353" w:type="pct"/>
            <w:vMerge w:val="restart"/>
            <w:tcBorders>
              <w:top w:val="single" w:sz="8" w:space="0" w:color="auto"/>
              <w:left w:val="single" w:sz="8" w:space="0" w:color="auto"/>
              <w:bottom w:val="nil"/>
              <w:right w:val="nil"/>
            </w:tcBorders>
            <w:shd w:val="clear" w:color="auto" w:fill="FFFFFF"/>
            <w:hideMark/>
          </w:tcPr>
          <w:p w:rsidR="00C56561" w:rsidRDefault="00C56561" w:rsidP="009219D8">
            <w:pPr>
              <w:ind w:left="113" w:right="113" w:firstLine="0"/>
              <w:jc w:val="left"/>
            </w:pPr>
            <w:r>
              <w:rPr>
                <w:sz w:val="20"/>
                <w:szCs w:val="20"/>
              </w:rPr>
              <w:t xml:space="preserve">25Х1МФ по </w:t>
            </w:r>
            <w:hyperlink r:id="rId753" w:tooltip="ГОСТ 20072-74 Сталь теплоустойчивая. Технические условия" w:history="1">
              <w:r>
                <w:rPr>
                  <w:rStyle w:val="a3"/>
                  <w:sz w:val="20"/>
                  <w:szCs w:val="20"/>
                </w:rPr>
                <w:t>ГОСТ 20072</w:t>
              </w:r>
            </w:hyperlink>
          </w:p>
        </w:tc>
        <w:tc>
          <w:tcPr>
            <w:tcW w:w="1350" w:type="pct"/>
            <w:vMerge w:val="restart"/>
            <w:tcBorders>
              <w:top w:val="single" w:sz="8" w:space="0" w:color="auto"/>
              <w:left w:val="single" w:sz="8" w:space="0" w:color="auto"/>
              <w:bottom w:val="nil"/>
              <w:right w:val="nil"/>
            </w:tcBorders>
            <w:shd w:val="clear" w:color="auto" w:fill="FFFFFF"/>
            <w:hideMark/>
          </w:tcPr>
          <w:p w:rsidR="00C56561" w:rsidRDefault="00C56561" w:rsidP="009219D8">
            <w:pPr>
              <w:ind w:left="113" w:right="113" w:firstLine="0"/>
              <w:jc w:val="left"/>
            </w:pPr>
            <w:r>
              <w:rPr>
                <w:sz w:val="20"/>
                <w:szCs w:val="20"/>
              </w:rPr>
              <w:t>СТО 00220256-024 [</w:t>
            </w:r>
            <w:hyperlink w:anchor="б107" w:tooltip="Библиография 107" w:history="1">
              <w:r>
                <w:rPr>
                  <w:rStyle w:val="a3"/>
                  <w:sz w:val="20"/>
                  <w:szCs w:val="20"/>
                </w:rPr>
                <w:t>107</w:t>
              </w:r>
            </w:hyperlink>
            <w:r>
              <w:rPr>
                <w:sz w:val="20"/>
                <w:szCs w:val="20"/>
              </w:rPr>
              <w:t>]*</w:t>
            </w:r>
          </w:p>
        </w:tc>
        <w:tc>
          <w:tcPr>
            <w:tcW w:w="766"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jc w:val="left"/>
            </w:pPr>
            <w:r>
              <w:rPr>
                <w:sz w:val="20"/>
                <w:szCs w:val="20"/>
              </w:rPr>
              <w:t>От минус 50 до 510</w:t>
            </w:r>
          </w:p>
        </w:tc>
        <w:tc>
          <w:tcPr>
            <w:tcW w:w="0" w:type="auto"/>
            <w:vMerge/>
            <w:tcBorders>
              <w:top w:val="single" w:sz="8" w:space="0" w:color="auto"/>
              <w:left w:val="single" w:sz="8" w:space="0" w:color="auto"/>
              <w:bottom w:val="single" w:sz="8" w:space="0" w:color="auto"/>
              <w:right w:val="nil"/>
            </w:tcBorders>
            <w:vAlign w:val="center"/>
            <w:hideMark/>
          </w:tcPr>
          <w:p w:rsidR="00C56561" w:rsidRDefault="00C56561" w:rsidP="009219D8">
            <w:pPr>
              <w:ind w:firstLine="0"/>
              <w:jc w:val="left"/>
            </w:pPr>
          </w:p>
        </w:tc>
        <w:tc>
          <w:tcPr>
            <w:tcW w:w="887" w:type="pct"/>
            <w:tcBorders>
              <w:top w:val="single" w:sz="8" w:space="0" w:color="auto"/>
              <w:left w:val="single" w:sz="8" w:space="0" w:color="auto"/>
              <w:bottom w:val="nil"/>
              <w:right w:val="single" w:sz="8" w:space="0" w:color="auto"/>
            </w:tcBorders>
            <w:shd w:val="clear" w:color="auto" w:fill="FFFFFF"/>
            <w:vAlign w:val="center"/>
            <w:hideMark/>
          </w:tcPr>
          <w:p w:rsidR="00C56561" w:rsidRDefault="00C56561" w:rsidP="009219D8">
            <w:pPr>
              <w:ind w:left="113" w:right="113" w:firstLine="0"/>
              <w:jc w:val="left"/>
            </w:pPr>
            <w:r>
              <w:rPr>
                <w:sz w:val="20"/>
                <w:szCs w:val="20"/>
              </w:rPr>
              <w:t>Шпильки, болты</w:t>
            </w:r>
          </w:p>
        </w:tc>
      </w:tr>
      <w:tr w:rsidR="00C56561" w:rsidTr="009219D8">
        <w:trPr>
          <w:trHeight w:val="20"/>
        </w:trPr>
        <w:tc>
          <w:tcPr>
            <w:tcW w:w="0" w:type="auto"/>
            <w:vMerge/>
            <w:tcBorders>
              <w:top w:val="single" w:sz="8" w:space="0" w:color="auto"/>
              <w:left w:val="single" w:sz="8" w:space="0" w:color="auto"/>
              <w:bottom w:val="nil"/>
              <w:right w:val="nil"/>
            </w:tcBorders>
            <w:vAlign w:val="center"/>
            <w:hideMark/>
          </w:tcPr>
          <w:p w:rsidR="00C56561" w:rsidRDefault="00C56561" w:rsidP="009219D8">
            <w:pPr>
              <w:ind w:firstLine="0"/>
              <w:jc w:val="left"/>
            </w:pPr>
          </w:p>
        </w:tc>
        <w:tc>
          <w:tcPr>
            <w:tcW w:w="0" w:type="auto"/>
            <w:vMerge/>
            <w:tcBorders>
              <w:top w:val="single" w:sz="8" w:space="0" w:color="auto"/>
              <w:left w:val="single" w:sz="8" w:space="0" w:color="auto"/>
              <w:bottom w:val="nil"/>
              <w:right w:val="nil"/>
            </w:tcBorders>
            <w:vAlign w:val="center"/>
            <w:hideMark/>
          </w:tcPr>
          <w:p w:rsidR="00C56561" w:rsidRDefault="00C56561" w:rsidP="009219D8">
            <w:pPr>
              <w:ind w:firstLine="0"/>
              <w:jc w:val="left"/>
            </w:pPr>
          </w:p>
        </w:tc>
        <w:tc>
          <w:tcPr>
            <w:tcW w:w="766"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jc w:val="left"/>
            </w:pPr>
            <w:r>
              <w:rPr>
                <w:sz w:val="20"/>
                <w:szCs w:val="20"/>
              </w:rPr>
              <w:t>От минус 50 до 540</w:t>
            </w:r>
          </w:p>
        </w:tc>
        <w:tc>
          <w:tcPr>
            <w:tcW w:w="0" w:type="auto"/>
            <w:vMerge/>
            <w:tcBorders>
              <w:top w:val="single" w:sz="8" w:space="0" w:color="auto"/>
              <w:left w:val="single" w:sz="8" w:space="0" w:color="auto"/>
              <w:bottom w:val="single" w:sz="8" w:space="0" w:color="auto"/>
              <w:right w:val="nil"/>
            </w:tcBorders>
            <w:vAlign w:val="center"/>
            <w:hideMark/>
          </w:tcPr>
          <w:p w:rsidR="00C56561" w:rsidRDefault="00C56561" w:rsidP="009219D8">
            <w:pPr>
              <w:ind w:firstLine="0"/>
              <w:jc w:val="left"/>
            </w:pPr>
          </w:p>
        </w:tc>
        <w:tc>
          <w:tcPr>
            <w:tcW w:w="887" w:type="pct"/>
            <w:tcBorders>
              <w:top w:val="single" w:sz="8" w:space="0" w:color="auto"/>
              <w:left w:val="single" w:sz="8" w:space="0" w:color="auto"/>
              <w:bottom w:val="nil"/>
              <w:right w:val="single" w:sz="8" w:space="0" w:color="auto"/>
            </w:tcBorders>
            <w:shd w:val="clear" w:color="auto" w:fill="FFFFFF"/>
            <w:vAlign w:val="center"/>
            <w:hideMark/>
          </w:tcPr>
          <w:p w:rsidR="00C56561" w:rsidRDefault="00C56561" w:rsidP="009219D8">
            <w:pPr>
              <w:ind w:left="113" w:right="113" w:firstLine="0"/>
              <w:jc w:val="left"/>
            </w:pPr>
            <w:r>
              <w:rPr>
                <w:sz w:val="20"/>
                <w:szCs w:val="20"/>
              </w:rPr>
              <w:t>Гайки</w:t>
            </w:r>
          </w:p>
        </w:tc>
      </w:tr>
      <w:tr w:rsidR="00C56561" w:rsidTr="009219D8">
        <w:trPr>
          <w:trHeight w:val="20"/>
        </w:trPr>
        <w:tc>
          <w:tcPr>
            <w:tcW w:w="0" w:type="auto"/>
            <w:vMerge/>
            <w:tcBorders>
              <w:top w:val="single" w:sz="8" w:space="0" w:color="auto"/>
              <w:left w:val="single" w:sz="8" w:space="0" w:color="auto"/>
              <w:bottom w:val="nil"/>
              <w:right w:val="nil"/>
            </w:tcBorders>
            <w:vAlign w:val="center"/>
            <w:hideMark/>
          </w:tcPr>
          <w:p w:rsidR="00C56561" w:rsidRDefault="00C56561" w:rsidP="009219D8">
            <w:pPr>
              <w:ind w:firstLine="0"/>
              <w:jc w:val="left"/>
            </w:pPr>
          </w:p>
        </w:tc>
        <w:tc>
          <w:tcPr>
            <w:tcW w:w="0" w:type="auto"/>
            <w:vMerge/>
            <w:tcBorders>
              <w:top w:val="single" w:sz="8" w:space="0" w:color="auto"/>
              <w:left w:val="single" w:sz="8" w:space="0" w:color="auto"/>
              <w:bottom w:val="nil"/>
              <w:right w:val="nil"/>
            </w:tcBorders>
            <w:vAlign w:val="center"/>
            <w:hideMark/>
          </w:tcPr>
          <w:p w:rsidR="00C56561" w:rsidRDefault="00C56561" w:rsidP="009219D8">
            <w:pPr>
              <w:ind w:firstLine="0"/>
              <w:jc w:val="left"/>
            </w:pPr>
          </w:p>
        </w:tc>
        <w:tc>
          <w:tcPr>
            <w:tcW w:w="766"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jc w:val="left"/>
            </w:pPr>
            <w:r>
              <w:rPr>
                <w:sz w:val="20"/>
                <w:szCs w:val="20"/>
              </w:rPr>
              <w:t>От минус 70 до 540</w:t>
            </w:r>
          </w:p>
        </w:tc>
        <w:tc>
          <w:tcPr>
            <w:tcW w:w="0" w:type="auto"/>
            <w:vMerge/>
            <w:tcBorders>
              <w:top w:val="single" w:sz="8" w:space="0" w:color="auto"/>
              <w:left w:val="single" w:sz="8" w:space="0" w:color="auto"/>
              <w:bottom w:val="single" w:sz="8" w:space="0" w:color="auto"/>
              <w:right w:val="nil"/>
            </w:tcBorders>
            <w:vAlign w:val="center"/>
            <w:hideMark/>
          </w:tcPr>
          <w:p w:rsidR="00C56561" w:rsidRDefault="00C56561" w:rsidP="009219D8">
            <w:pPr>
              <w:ind w:firstLine="0"/>
              <w:jc w:val="left"/>
            </w:pPr>
          </w:p>
        </w:tc>
        <w:tc>
          <w:tcPr>
            <w:tcW w:w="887" w:type="pct"/>
            <w:tcBorders>
              <w:top w:val="single" w:sz="8" w:space="0" w:color="auto"/>
              <w:left w:val="single" w:sz="8" w:space="0" w:color="auto"/>
              <w:bottom w:val="nil"/>
              <w:right w:val="single" w:sz="8" w:space="0" w:color="auto"/>
            </w:tcBorders>
            <w:shd w:val="clear" w:color="auto" w:fill="FFFFFF"/>
            <w:vAlign w:val="center"/>
            <w:hideMark/>
          </w:tcPr>
          <w:p w:rsidR="00C56561" w:rsidRDefault="00C56561" w:rsidP="009219D8">
            <w:pPr>
              <w:ind w:left="113" w:right="113" w:firstLine="0"/>
              <w:jc w:val="left"/>
            </w:pPr>
            <w:r>
              <w:rPr>
                <w:sz w:val="20"/>
                <w:szCs w:val="20"/>
              </w:rPr>
              <w:t>Шайбы</w:t>
            </w:r>
          </w:p>
        </w:tc>
      </w:tr>
      <w:tr w:rsidR="00C56561" w:rsidTr="009219D8">
        <w:trPr>
          <w:trHeight w:val="20"/>
        </w:trPr>
        <w:tc>
          <w:tcPr>
            <w:tcW w:w="1353" w:type="pct"/>
            <w:vMerge w:val="restart"/>
            <w:tcBorders>
              <w:top w:val="single" w:sz="8" w:space="0" w:color="auto"/>
              <w:left w:val="single" w:sz="8" w:space="0" w:color="auto"/>
              <w:bottom w:val="nil"/>
              <w:right w:val="nil"/>
            </w:tcBorders>
            <w:shd w:val="clear" w:color="auto" w:fill="FFFFFF"/>
            <w:hideMark/>
          </w:tcPr>
          <w:p w:rsidR="00C56561" w:rsidRDefault="00C56561" w:rsidP="009219D8">
            <w:pPr>
              <w:ind w:left="113" w:right="113" w:firstLine="0"/>
              <w:jc w:val="left"/>
            </w:pPr>
            <w:r>
              <w:rPr>
                <w:sz w:val="20"/>
                <w:szCs w:val="20"/>
              </w:rPr>
              <w:t xml:space="preserve">25Х2М1Ф по </w:t>
            </w:r>
            <w:hyperlink r:id="rId754" w:tooltip="ТУ 14-1-5526-2006 Прокат арматурный класса А500СП с эффективным периодическим профилем" w:history="1">
              <w:r>
                <w:rPr>
                  <w:rStyle w:val="a3"/>
                  <w:sz w:val="20"/>
                  <w:szCs w:val="20"/>
                </w:rPr>
                <w:t>ТУ 14-1-552</w:t>
              </w:r>
            </w:hyperlink>
            <w:r>
              <w:rPr>
                <w:sz w:val="20"/>
                <w:szCs w:val="20"/>
              </w:rPr>
              <w:t xml:space="preserve"> [</w:t>
            </w:r>
            <w:hyperlink w:anchor="б108" w:tooltip="Библиография 108" w:history="1">
              <w:r>
                <w:rPr>
                  <w:rStyle w:val="a3"/>
                  <w:sz w:val="20"/>
                  <w:szCs w:val="20"/>
                </w:rPr>
                <w:t>108</w:t>
              </w:r>
            </w:hyperlink>
            <w:r>
              <w:rPr>
                <w:sz w:val="20"/>
                <w:szCs w:val="20"/>
              </w:rPr>
              <w:t>]*</w:t>
            </w:r>
          </w:p>
        </w:tc>
        <w:tc>
          <w:tcPr>
            <w:tcW w:w="1350" w:type="pct"/>
            <w:vMerge w:val="restart"/>
            <w:tcBorders>
              <w:top w:val="single" w:sz="8" w:space="0" w:color="auto"/>
              <w:left w:val="single" w:sz="8" w:space="0" w:color="auto"/>
              <w:bottom w:val="nil"/>
              <w:right w:val="nil"/>
            </w:tcBorders>
            <w:shd w:val="clear" w:color="auto" w:fill="FFFFFF"/>
            <w:hideMark/>
          </w:tcPr>
          <w:p w:rsidR="00C56561" w:rsidRDefault="00C56561" w:rsidP="009219D8">
            <w:pPr>
              <w:ind w:left="113" w:right="113" w:firstLine="0"/>
              <w:jc w:val="left"/>
            </w:pPr>
            <w:r>
              <w:rPr>
                <w:sz w:val="20"/>
                <w:szCs w:val="20"/>
              </w:rPr>
              <w:t>СТО 00220256-024 [</w:t>
            </w:r>
            <w:hyperlink w:anchor="б107" w:tooltip="Библиография 107" w:history="1">
              <w:r>
                <w:rPr>
                  <w:rStyle w:val="a3"/>
                  <w:sz w:val="20"/>
                  <w:szCs w:val="20"/>
                </w:rPr>
                <w:t>107</w:t>
              </w:r>
            </w:hyperlink>
            <w:r>
              <w:rPr>
                <w:sz w:val="20"/>
                <w:szCs w:val="20"/>
              </w:rPr>
              <w:t>]*</w:t>
            </w:r>
          </w:p>
        </w:tc>
        <w:tc>
          <w:tcPr>
            <w:tcW w:w="766"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jc w:val="left"/>
            </w:pPr>
            <w:r>
              <w:rPr>
                <w:sz w:val="20"/>
                <w:szCs w:val="20"/>
              </w:rPr>
              <w:t>От минус 50 до 540</w:t>
            </w:r>
          </w:p>
        </w:tc>
        <w:tc>
          <w:tcPr>
            <w:tcW w:w="0" w:type="auto"/>
            <w:vMerge/>
            <w:tcBorders>
              <w:top w:val="single" w:sz="8" w:space="0" w:color="auto"/>
              <w:left w:val="single" w:sz="8" w:space="0" w:color="auto"/>
              <w:bottom w:val="single" w:sz="8" w:space="0" w:color="auto"/>
              <w:right w:val="nil"/>
            </w:tcBorders>
            <w:vAlign w:val="center"/>
            <w:hideMark/>
          </w:tcPr>
          <w:p w:rsidR="00C56561" w:rsidRDefault="00C56561" w:rsidP="009219D8">
            <w:pPr>
              <w:ind w:firstLine="0"/>
              <w:jc w:val="left"/>
            </w:pPr>
          </w:p>
        </w:tc>
        <w:tc>
          <w:tcPr>
            <w:tcW w:w="887" w:type="pct"/>
            <w:tcBorders>
              <w:top w:val="single" w:sz="8" w:space="0" w:color="auto"/>
              <w:left w:val="single" w:sz="8" w:space="0" w:color="auto"/>
              <w:bottom w:val="nil"/>
              <w:right w:val="single" w:sz="8" w:space="0" w:color="auto"/>
            </w:tcBorders>
            <w:shd w:val="clear" w:color="auto" w:fill="FFFFFF"/>
            <w:vAlign w:val="center"/>
            <w:hideMark/>
          </w:tcPr>
          <w:p w:rsidR="00C56561" w:rsidRDefault="00C56561" w:rsidP="009219D8">
            <w:pPr>
              <w:ind w:left="113" w:right="113" w:firstLine="0"/>
              <w:jc w:val="left"/>
            </w:pPr>
            <w:r>
              <w:rPr>
                <w:sz w:val="20"/>
                <w:szCs w:val="20"/>
              </w:rPr>
              <w:t>Шпильки, болты, гайки</w:t>
            </w:r>
          </w:p>
        </w:tc>
      </w:tr>
      <w:tr w:rsidR="00C56561" w:rsidTr="009219D8">
        <w:trPr>
          <w:trHeight w:val="20"/>
        </w:trPr>
        <w:tc>
          <w:tcPr>
            <w:tcW w:w="0" w:type="auto"/>
            <w:vMerge/>
            <w:tcBorders>
              <w:top w:val="single" w:sz="8" w:space="0" w:color="auto"/>
              <w:left w:val="single" w:sz="8" w:space="0" w:color="auto"/>
              <w:bottom w:val="nil"/>
              <w:right w:val="nil"/>
            </w:tcBorders>
            <w:vAlign w:val="center"/>
            <w:hideMark/>
          </w:tcPr>
          <w:p w:rsidR="00C56561" w:rsidRDefault="00C56561" w:rsidP="009219D8">
            <w:pPr>
              <w:ind w:firstLine="0"/>
              <w:jc w:val="left"/>
            </w:pPr>
          </w:p>
        </w:tc>
        <w:tc>
          <w:tcPr>
            <w:tcW w:w="0" w:type="auto"/>
            <w:vMerge/>
            <w:tcBorders>
              <w:top w:val="single" w:sz="8" w:space="0" w:color="auto"/>
              <w:left w:val="single" w:sz="8" w:space="0" w:color="auto"/>
              <w:bottom w:val="nil"/>
              <w:right w:val="nil"/>
            </w:tcBorders>
            <w:vAlign w:val="center"/>
            <w:hideMark/>
          </w:tcPr>
          <w:p w:rsidR="00C56561" w:rsidRDefault="00C56561" w:rsidP="009219D8">
            <w:pPr>
              <w:ind w:firstLine="0"/>
              <w:jc w:val="left"/>
            </w:pPr>
          </w:p>
        </w:tc>
        <w:tc>
          <w:tcPr>
            <w:tcW w:w="766"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jc w:val="left"/>
            </w:pPr>
            <w:r>
              <w:rPr>
                <w:sz w:val="20"/>
                <w:szCs w:val="20"/>
              </w:rPr>
              <w:t>От минус 70 до 540</w:t>
            </w:r>
          </w:p>
        </w:tc>
        <w:tc>
          <w:tcPr>
            <w:tcW w:w="0" w:type="auto"/>
            <w:vMerge/>
            <w:tcBorders>
              <w:top w:val="single" w:sz="8" w:space="0" w:color="auto"/>
              <w:left w:val="single" w:sz="8" w:space="0" w:color="auto"/>
              <w:bottom w:val="single" w:sz="8" w:space="0" w:color="auto"/>
              <w:right w:val="nil"/>
            </w:tcBorders>
            <w:vAlign w:val="center"/>
            <w:hideMark/>
          </w:tcPr>
          <w:p w:rsidR="00C56561" w:rsidRDefault="00C56561" w:rsidP="009219D8">
            <w:pPr>
              <w:ind w:firstLine="0"/>
              <w:jc w:val="left"/>
            </w:pPr>
          </w:p>
        </w:tc>
        <w:tc>
          <w:tcPr>
            <w:tcW w:w="887" w:type="pct"/>
            <w:tcBorders>
              <w:top w:val="single" w:sz="8" w:space="0" w:color="auto"/>
              <w:left w:val="single" w:sz="8" w:space="0" w:color="auto"/>
              <w:bottom w:val="nil"/>
              <w:right w:val="single" w:sz="8" w:space="0" w:color="auto"/>
            </w:tcBorders>
            <w:shd w:val="clear" w:color="auto" w:fill="FFFFFF"/>
            <w:vAlign w:val="center"/>
            <w:hideMark/>
          </w:tcPr>
          <w:p w:rsidR="00C56561" w:rsidRDefault="00C56561" w:rsidP="009219D8">
            <w:pPr>
              <w:ind w:left="113" w:right="113" w:firstLine="0"/>
              <w:jc w:val="left"/>
            </w:pPr>
            <w:r>
              <w:rPr>
                <w:sz w:val="20"/>
                <w:szCs w:val="20"/>
              </w:rPr>
              <w:t>Шайбы</w:t>
            </w:r>
          </w:p>
        </w:tc>
      </w:tr>
      <w:tr w:rsidR="00C56561" w:rsidTr="009219D8">
        <w:trPr>
          <w:trHeight w:val="20"/>
        </w:trPr>
        <w:tc>
          <w:tcPr>
            <w:tcW w:w="1353" w:type="pct"/>
            <w:vMerge w:val="restart"/>
            <w:tcBorders>
              <w:top w:val="single" w:sz="8" w:space="0" w:color="auto"/>
              <w:left w:val="single" w:sz="8" w:space="0" w:color="auto"/>
              <w:bottom w:val="nil"/>
              <w:right w:val="nil"/>
            </w:tcBorders>
            <w:shd w:val="clear" w:color="auto" w:fill="FFFFFF"/>
            <w:hideMark/>
          </w:tcPr>
          <w:p w:rsidR="00C56561" w:rsidRDefault="00C56561" w:rsidP="009219D8">
            <w:pPr>
              <w:ind w:left="113" w:right="113" w:firstLine="0"/>
              <w:jc w:val="left"/>
            </w:pPr>
            <w:r>
              <w:rPr>
                <w:sz w:val="20"/>
                <w:szCs w:val="20"/>
              </w:rPr>
              <w:t xml:space="preserve">20Х1М1Ф1ТР, 20Х1М1Ф1БР по </w:t>
            </w:r>
            <w:hyperlink r:id="rId755" w:tooltip="ГОСТ 20072-74 Сталь теплоустойчивая. Технические условия" w:history="1">
              <w:r>
                <w:rPr>
                  <w:rStyle w:val="a3"/>
                  <w:sz w:val="20"/>
                  <w:szCs w:val="20"/>
                </w:rPr>
                <w:t>ГОСТ 20072</w:t>
              </w:r>
            </w:hyperlink>
          </w:p>
        </w:tc>
        <w:tc>
          <w:tcPr>
            <w:tcW w:w="1350" w:type="pct"/>
            <w:vMerge w:val="restart"/>
            <w:tcBorders>
              <w:top w:val="single" w:sz="8" w:space="0" w:color="auto"/>
              <w:left w:val="single" w:sz="8" w:space="0" w:color="auto"/>
              <w:bottom w:val="nil"/>
              <w:right w:val="nil"/>
            </w:tcBorders>
            <w:shd w:val="clear" w:color="auto" w:fill="FFFFFF"/>
            <w:hideMark/>
          </w:tcPr>
          <w:p w:rsidR="00C56561" w:rsidRDefault="00C56561" w:rsidP="009219D8">
            <w:pPr>
              <w:ind w:left="113" w:right="113" w:firstLine="0"/>
              <w:jc w:val="left"/>
            </w:pPr>
            <w:r>
              <w:rPr>
                <w:sz w:val="20"/>
                <w:szCs w:val="20"/>
              </w:rPr>
              <w:t>СТО 00220256-024 [</w:t>
            </w:r>
            <w:hyperlink w:anchor="б107" w:tooltip="Библиография 107" w:history="1">
              <w:r>
                <w:rPr>
                  <w:rStyle w:val="a3"/>
                  <w:sz w:val="20"/>
                  <w:szCs w:val="20"/>
                </w:rPr>
                <w:t>107</w:t>
              </w:r>
            </w:hyperlink>
            <w:r>
              <w:rPr>
                <w:sz w:val="20"/>
                <w:szCs w:val="20"/>
              </w:rPr>
              <w:t>]*</w:t>
            </w:r>
          </w:p>
        </w:tc>
        <w:tc>
          <w:tcPr>
            <w:tcW w:w="766"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jc w:val="left"/>
            </w:pPr>
            <w:r>
              <w:rPr>
                <w:sz w:val="20"/>
                <w:szCs w:val="20"/>
              </w:rPr>
              <w:t>От минус 50 до 565</w:t>
            </w:r>
          </w:p>
        </w:tc>
        <w:tc>
          <w:tcPr>
            <w:tcW w:w="0" w:type="auto"/>
            <w:vMerge/>
            <w:tcBorders>
              <w:top w:val="single" w:sz="8" w:space="0" w:color="auto"/>
              <w:left w:val="single" w:sz="8" w:space="0" w:color="auto"/>
              <w:bottom w:val="single" w:sz="8" w:space="0" w:color="auto"/>
              <w:right w:val="nil"/>
            </w:tcBorders>
            <w:vAlign w:val="center"/>
            <w:hideMark/>
          </w:tcPr>
          <w:p w:rsidR="00C56561" w:rsidRDefault="00C56561" w:rsidP="009219D8">
            <w:pPr>
              <w:ind w:firstLine="0"/>
              <w:jc w:val="left"/>
            </w:pPr>
          </w:p>
        </w:tc>
        <w:tc>
          <w:tcPr>
            <w:tcW w:w="887" w:type="pct"/>
            <w:tcBorders>
              <w:top w:val="single" w:sz="8" w:space="0" w:color="auto"/>
              <w:left w:val="single" w:sz="8" w:space="0" w:color="auto"/>
              <w:bottom w:val="nil"/>
              <w:right w:val="single" w:sz="8" w:space="0" w:color="auto"/>
            </w:tcBorders>
            <w:shd w:val="clear" w:color="auto" w:fill="FFFFFF"/>
            <w:vAlign w:val="center"/>
            <w:hideMark/>
          </w:tcPr>
          <w:p w:rsidR="00C56561" w:rsidRDefault="00C56561" w:rsidP="009219D8">
            <w:pPr>
              <w:ind w:left="113" w:right="113" w:firstLine="0"/>
              <w:jc w:val="left"/>
            </w:pPr>
            <w:r>
              <w:rPr>
                <w:sz w:val="20"/>
                <w:szCs w:val="20"/>
              </w:rPr>
              <w:t>Шпильки, болты, гайки</w:t>
            </w:r>
          </w:p>
        </w:tc>
      </w:tr>
      <w:tr w:rsidR="00C56561" w:rsidTr="009219D8">
        <w:trPr>
          <w:trHeight w:val="20"/>
        </w:trPr>
        <w:tc>
          <w:tcPr>
            <w:tcW w:w="0" w:type="auto"/>
            <w:vMerge/>
            <w:tcBorders>
              <w:top w:val="single" w:sz="8" w:space="0" w:color="auto"/>
              <w:left w:val="single" w:sz="8" w:space="0" w:color="auto"/>
              <w:bottom w:val="nil"/>
              <w:right w:val="nil"/>
            </w:tcBorders>
            <w:vAlign w:val="center"/>
            <w:hideMark/>
          </w:tcPr>
          <w:p w:rsidR="00C56561" w:rsidRDefault="00C56561" w:rsidP="009219D8">
            <w:pPr>
              <w:ind w:firstLine="0"/>
              <w:jc w:val="left"/>
            </w:pPr>
          </w:p>
        </w:tc>
        <w:tc>
          <w:tcPr>
            <w:tcW w:w="0" w:type="auto"/>
            <w:vMerge/>
            <w:tcBorders>
              <w:top w:val="single" w:sz="8" w:space="0" w:color="auto"/>
              <w:left w:val="single" w:sz="8" w:space="0" w:color="auto"/>
              <w:bottom w:val="nil"/>
              <w:right w:val="nil"/>
            </w:tcBorders>
            <w:vAlign w:val="center"/>
            <w:hideMark/>
          </w:tcPr>
          <w:p w:rsidR="00C56561" w:rsidRDefault="00C56561" w:rsidP="009219D8">
            <w:pPr>
              <w:ind w:firstLine="0"/>
              <w:jc w:val="left"/>
            </w:pPr>
          </w:p>
        </w:tc>
        <w:tc>
          <w:tcPr>
            <w:tcW w:w="766"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jc w:val="left"/>
            </w:pPr>
            <w:r>
              <w:rPr>
                <w:sz w:val="20"/>
                <w:szCs w:val="20"/>
              </w:rPr>
              <w:t>От минус 70 до 565</w:t>
            </w:r>
          </w:p>
        </w:tc>
        <w:tc>
          <w:tcPr>
            <w:tcW w:w="0" w:type="auto"/>
            <w:vMerge/>
            <w:tcBorders>
              <w:top w:val="single" w:sz="8" w:space="0" w:color="auto"/>
              <w:left w:val="single" w:sz="8" w:space="0" w:color="auto"/>
              <w:bottom w:val="single" w:sz="8" w:space="0" w:color="auto"/>
              <w:right w:val="nil"/>
            </w:tcBorders>
            <w:vAlign w:val="center"/>
            <w:hideMark/>
          </w:tcPr>
          <w:p w:rsidR="00C56561" w:rsidRDefault="00C56561" w:rsidP="009219D8">
            <w:pPr>
              <w:ind w:firstLine="0"/>
              <w:jc w:val="left"/>
            </w:pPr>
          </w:p>
        </w:tc>
        <w:tc>
          <w:tcPr>
            <w:tcW w:w="887" w:type="pct"/>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rsidR="00C56561" w:rsidRDefault="00C56561" w:rsidP="009219D8">
            <w:pPr>
              <w:ind w:left="113" w:right="113" w:firstLine="0"/>
              <w:jc w:val="left"/>
            </w:pPr>
            <w:r>
              <w:rPr>
                <w:sz w:val="20"/>
                <w:szCs w:val="20"/>
              </w:rPr>
              <w:t>Шайбы</w:t>
            </w:r>
          </w:p>
        </w:tc>
      </w:tr>
      <w:tr w:rsidR="00C56561" w:rsidTr="009219D8">
        <w:trPr>
          <w:trHeight w:val="20"/>
        </w:trPr>
        <w:tc>
          <w:tcPr>
            <w:tcW w:w="1353" w:type="pct"/>
            <w:tcBorders>
              <w:top w:val="single" w:sz="8" w:space="0" w:color="auto"/>
              <w:left w:val="single" w:sz="8" w:space="0" w:color="auto"/>
              <w:bottom w:val="single" w:sz="8" w:space="0" w:color="auto"/>
              <w:right w:val="nil"/>
            </w:tcBorders>
            <w:shd w:val="clear" w:color="auto" w:fill="FFFFFF"/>
            <w:hideMark/>
          </w:tcPr>
          <w:p w:rsidR="00C56561" w:rsidRDefault="00C56561" w:rsidP="009219D8">
            <w:pPr>
              <w:ind w:left="113" w:right="113" w:firstLine="0"/>
              <w:jc w:val="left"/>
            </w:pPr>
            <w:r>
              <w:rPr>
                <w:sz w:val="20"/>
                <w:szCs w:val="20"/>
              </w:rPr>
              <w:t xml:space="preserve">15ХМ по </w:t>
            </w:r>
            <w:hyperlink r:id="rId756" w:tooltip="ГОСТ 4543-2016 Металлопродукция из конструкционной легированной стали. Технические условия" w:history="1">
              <w:r>
                <w:rPr>
                  <w:rStyle w:val="a3"/>
                  <w:sz w:val="20"/>
                  <w:szCs w:val="20"/>
                </w:rPr>
                <w:t>ГОСТ 4543</w:t>
              </w:r>
            </w:hyperlink>
          </w:p>
        </w:tc>
        <w:tc>
          <w:tcPr>
            <w:tcW w:w="1350" w:type="pct"/>
            <w:tcBorders>
              <w:top w:val="single" w:sz="8" w:space="0" w:color="auto"/>
              <w:left w:val="single" w:sz="8" w:space="0" w:color="auto"/>
              <w:bottom w:val="single" w:sz="8" w:space="0" w:color="auto"/>
              <w:right w:val="nil"/>
            </w:tcBorders>
            <w:shd w:val="clear" w:color="auto" w:fill="FFFFFF"/>
            <w:hideMark/>
          </w:tcPr>
          <w:p w:rsidR="00C56561" w:rsidRDefault="00C56561" w:rsidP="009219D8">
            <w:pPr>
              <w:ind w:left="113" w:right="113" w:firstLine="0"/>
              <w:jc w:val="left"/>
            </w:pPr>
            <w:r>
              <w:rPr>
                <w:sz w:val="20"/>
                <w:szCs w:val="20"/>
              </w:rPr>
              <w:t>СТО 00220256-024 [</w:t>
            </w:r>
            <w:hyperlink w:anchor="б107" w:tooltip="Библиография 107" w:history="1">
              <w:r>
                <w:rPr>
                  <w:rStyle w:val="a3"/>
                  <w:sz w:val="20"/>
                  <w:szCs w:val="20"/>
                </w:rPr>
                <w:t>107</w:t>
              </w:r>
            </w:hyperlink>
            <w:r>
              <w:rPr>
                <w:sz w:val="20"/>
                <w:szCs w:val="20"/>
              </w:rPr>
              <w:t>]*</w:t>
            </w:r>
          </w:p>
        </w:tc>
        <w:tc>
          <w:tcPr>
            <w:tcW w:w="766" w:type="pct"/>
            <w:tcBorders>
              <w:top w:val="single" w:sz="8" w:space="0" w:color="auto"/>
              <w:left w:val="single" w:sz="8" w:space="0" w:color="auto"/>
              <w:bottom w:val="single" w:sz="8" w:space="0" w:color="auto"/>
              <w:right w:val="nil"/>
            </w:tcBorders>
            <w:shd w:val="clear" w:color="auto" w:fill="FFFFFF"/>
            <w:vAlign w:val="center"/>
            <w:hideMark/>
          </w:tcPr>
          <w:p w:rsidR="00C56561" w:rsidRDefault="00C56561" w:rsidP="009219D8">
            <w:pPr>
              <w:ind w:left="113" w:right="113" w:firstLine="0"/>
              <w:jc w:val="left"/>
            </w:pPr>
            <w:r>
              <w:rPr>
                <w:sz w:val="20"/>
                <w:szCs w:val="20"/>
              </w:rPr>
              <w:t>От минус 70 до 565</w:t>
            </w:r>
          </w:p>
        </w:tc>
        <w:tc>
          <w:tcPr>
            <w:tcW w:w="0" w:type="auto"/>
            <w:vMerge/>
            <w:tcBorders>
              <w:top w:val="single" w:sz="8" w:space="0" w:color="auto"/>
              <w:left w:val="single" w:sz="8" w:space="0" w:color="auto"/>
              <w:bottom w:val="single" w:sz="8" w:space="0" w:color="auto"/>
              <w:right w:val="nil"/>
            </w:tcBorders>
            <w:vAlign w:val="center"/>
            <w:hideMark/>
          </w:tcPr>
          <w:p w:rsidR="00C56561" w:rsidRDefault="00C56561" w:rsidP="009219D8">
            <w:pPr>
              <w:ind w:firstLine="0"/>
              <w:jc w:val="left"/>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C56561" w:rsidRDefault="00C56561" w:rsidP="009219D8">
            <w:pPr>
              <w:ind w:firstLine="0"/>
              <w:jc w:val="left"/>
            </w:pPr>
          </w:p>
        </w:tc>
      </w:tr>
      <w:tr w:rsidR="00C56561" w:rsidTr="009219D8">
        <w:trPr>
          <w:trHeight w:val="20"/>
        </w:trPr>
        <w:tc>
          <w:tcPr>
            <w:tcW w:w="1353" w:type="pct"/>
            <w:vMerge w:val="restart"/>
            <w:tcBorders>
              <w:top w:val="nil"/>
              <w:left w:val="single" w:sz="8" w:space="0" w:color="auto"/>
              <w:bottom w:val="nil"/>
              <w:right w:val="nil"/>
            </w:tcBorders>
            <w:shd w:val="clear" w:color="auto" w:fill="FFFFFF"/>
            <w:hideMark/>
          </w:tcPr>
          <w:p w:rsidR="00C56561" w:rsidRDefault="00C56561" w:rsidP="009219D8">
            <w:pPr>
              <w:ind w:left="113" w:right="113" w:firstLine="0"/>
              <w:jc w:val="left"/>
            </w:pPr>
            <w:r>
              <w:rPr>
                <w:sz w:val="20"/>
                <w:szCs w:val="20"/>
              </w:rPr>
              <w:t xml:space="preserve">20ХН3А по </w:t>
            </w:r>
            <w:hyperlink r:id="rId757" w:tooltip="ГОСТ 4543-2016 Металлопродукция из конструкционной легированной стали. Технические условия" w:history="1">
              <w:r>
                <w:rPr>
                  <w:rStyle w:val="a3"/>
                  <w:sz w:val="20"/>
                  <w:szCs w:val="20"/>
                </w:rPr>
                <w:t>ГОСТ 4543</w:t>
              </w:r>
            </w:hyperlink>
          </w:p>
        </w:tc>
        <w:tc>
          <w:tcPr>
            <w:tcW w:w="1350" w:type="pct"/>
            <w:vMerge w:val="restart"/>
            <w:tcBorders>
              <w:top w:val="nil"/>
              <w:left w:val="single" w:sz="8" w:space="0" w:color="auto"/>
              <w:bottom w:val="nil"/>
              <w:right w:val="nil"/>
            </w:tcBorders>
            <w:shd w:val="clear" w:color="auto" w:fill="FFFFFF"/>
            <w:hideMark/>
          </w:tcPr>
          <w:p w:rsidR="00C56561" w:rsidRDefault="00C56561" w:rsidP="009219D8">
            <w:pPr>
              <w:ind w:left="113" w:right="113" w:firstLine="0"/>
              <w:jc w:val="left"/>
            </w:pPr>
            <w:r>
              <w:rPr>
                <w:sz w:val="20"/>
                <w:szCs w:val="20"/>
              </w:rPr>
              <w:t>СТО 00220256-024 [</w:t>
            </w:r>
            <w:hyperlink w:anchor="б107" w:tooltip="Библиография 107" w:history="1">
              <w:r>
                <w:rPr>
                  <w:rStyle w:val="a3"/>
                  <w:sz w:val="20"/>
                  <w:szCs w:val="20"/>
                </w:rPr>
                <w:t>107</w:t>
              </w:r>
            </w:hyperlink>
            <w:r>
              <w:rPr>
                <w:sz w:val="20"/>
                <w:szCs w:val="20"/>
              </w:rPr>
              <w:t>]*</w:t>
            </w:r>
          </w:p>
        </w:tc>
        <w:tc>
          <w:tcPr>
            <w:tcW w:w="766" w:type="pct"/>
            <w:tcBorders>
              <w:top w:val="nil"/>
              <w:left w:val="single" w:sz="8" w:space="0" w:color="auto"/>
              <w:bottom w:val="nil"/>
              <w:right w:val="nil"/>
            </w:tcBorders>
            <w:shd w:val="clear" w:color="auto" w:fill="FFFFFF"/>
            <w:vAlign w:val="center"/>
            <w:hideMark/>
          </w:tcPr>
          <w:p w:rsidR="00C56561" w:rsidRDefault="00C56561" w:rsidP="009219D8">
            <w:pPr>
              <w:ind w:left="113" w:right="113" w:firstLine="0"/>
              <w:jc w:val="left"/>
            </w:pPr>
            <w:r>
              <w:rPr>
                <w:sz w:val="20"/>
                <w:szCs w:val="20"/>
              </w:rPr>
              <w:t>От минус 70 до 425</w:t>
            </w:r>
          </w:p>
        </w:tc>
        <w:tc>
          <w:tcPr>
            <w:tcW w:w="644" w:type="pct"/>
            <w:vMerge w:val="restart"/>
            <w:tcBorders>
              <w:top w:val="nil"/>
              <w:left w:val="single" w:sz="8" w:space="0" w:color="auto"/>
              <w:bottom w:val="single" w:sz="8" w:space="0" w:color="auto"/>
              <w:right w:val="nil"/>
            </w:tcBorders>
            <w:shd w:val="clear" w:color="auto" w:fill="FFFFFF"/>
            <w:vAlign w:val="center"/>
            <w:hideMark/>
          </w:tcPr>
          <w:p w:rsidR="00C56561" w:rsidRDefault="00C56561" w:rsidP="009219D8">
            <w:pPr>
              <w:ind w:firstLine="0"/>
              <w:jc w:val="center"/>
            </w:pPr>
            <w:r>
              <w:rPr>
                <w:sz w:val="20"/>
                <w:szCs w:val="20"/>
              </w:rPr>
              <w:t>Не ограничено</w:t>
            </w:r>
          </w:p>
        </w:tc>
        <w:tc>
          <w:tcPr>
            <w:tcW w:w="887" w:type="pct"/>
            <w:tcBorders>
              <w:top w:val="nil"/>
              <w:left w:val="single" w:sz="8" w:space="0" w:color="auto"/>
              <w:bottom w:val="nil"/>
              <w:right w:val="single" w:sz="8" w:space="0" w:color="auto"/>
            </w:tcBorders>
            <w:shd w:val="clear" w:color="auto" w:fill="FFFFFF"/>
            <w:vAlign w:val="center"/>
            <w:hideMark/>
          </w:tcPr>
          <w:p w:rsidR="00C56561" w:rsidRDefault="00C56561" w:rsidP="009219D8">
            <w:pPr>
              <w:ind w:left="113" w:right="113" w:firstLine="0"/>
              <w:jc w:val="left"/>
            </w:pPr>
            <w:r>
              <w:rPr>
                <w:sz w:val="20"/>
                <w:szCs w:val="20"/>
              </w:rPr>
              <w:t>Шпильки, болты, гайки</w:t>
            </w:r>
          </w:p>
        </w:tc>
      </w:tr>
      <w:tr w:rsidR="00C56561" w:rsidTr="009219D8">
        <w:trPr>
          <w:trHeight w:val="20"/>
        </w:trPr>
        <w:tc>
          <w:tcPr>
            <w:tcW w:w="0" w:type="auto"/>
            <w:vMerge/>
            <w:tcBorders>
              <w:top w:val="nil"/>
              <w:left w:val="single" w:sz="8" w:space="0" w:color="auto"/>
              <w:bottom w:val="nil"/>
              <w:right w:val="nil"/>
            </w:tcBorders>
            <w:vAlign w:val="center"/>
            <w:hideMark/>
          </w:tcPr>
          <w:p w:rsidR="00C56561" w:rsidRDefault="00C56561" w:rsidP="009219D8">
            <w:pPr>
              <w:ind w:firstLine="0"/>
              <w:jc w:val="left"/>
            </w:pPr>
          </w:p>
        </w:tc>
        <w:tc>
          <w:tcPr>
            <w:tcW w:w="0" w:type="auto"/>
            <w:vMerge/>
            <w:tcBorders>
              <w:top w:val="nil"/>
              <w:left w:val="single" w:sz="8" w:space="0" w:color="auto"/>
              <w:bottom w:val="nil"/>
              <w:right w:val="nil"/>
            </w:tcBorders>
            <w:vAlign w:val="center"/>
            <w:hideMark/>
          </w:tcPr>
          <w:p w:rsidR="00C56561" w:rsidRDefault="00C56561" w:rsidP="009219D8">
            <w:pPr>
              <w:ind w:firstLine="0"/>
              <w:jc w:val="left"/>
            </w:pPr>
          </w:p>
        </w:tc>
        <w:tc>
          <w:tcPr>
            <w:tcW w:w="766"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jc w:val="left"/>
            </w:pPr>
            <w:r>
              <w:rPr>
                <w:sz w:val="20"/>
                <w:szCs w:val="20"/>
              </w:rPr>
              <w:t>От минус 70 до 450</w:t>
            </w:r>
          </w:p>
        </w:tc>
        <w:tc>
          <w:tcPr>
            <w:tcW w:w="0" w:type="auto"/>
            <w:vMerge/>
            <w:tcBorders>
              <w:top w:val="nil"/>
              <w:left w:val="single" w:sz="8" w:space="0" w:color="auto"/>
              <w:bottom w:val="single" w:sz="8" w:space="0" w:color="auto"/>
              <w:right w:val="nil"/>
            </w:tcBorders>
            <w:vAlign w:val="center"/>
            <w:hideMark/>
          </w:tcPr>
          <w:p w:rsidR="00C56561" w:rsidRDefault="00C56561" w:rsidP="009219D8">
            <w:pPr>
              <w:ind w:firstLine="0"/>
              <w:jc w:val="left"/>
            </w:pPr>
          </w:p>
        </w:tc>
        <w:tc>
          <w:tcPr>
            <w:tcW w:w="887" w:type="pct"/>
            <w:tcBorders>
              <w:top w:val="single" w:sz="8" w:space="0" w:color="auto"/>
              <w:left w:val="single" w:sz="8" w:space="0" w:color="auto"/>
              <w:bottom w:val="nil"/>
              <w:right w:val="single" w:sz="8" w:space="0" w:color="auto"/>
            </w:tcBorders>
            <w:shd w:val="clear" w:color="auto" w:fill="FFFFFF"/>
            <w:vAlign w:val="center"/>
            <w:hideMark/>
          </w:tcPr>
          <w:p w:rsidR="00C56561" w:rsidRDefault="00C56561" w:rsidP="009219D8">
            <w:pPr>
              <w:ind w:left="113" w:right="113" w:firstLine="0"/>
              <w:jc w:val="left"/>
            </w:pPr>
            <w:r>
              <w:rPr>
                <w:sz w:val="20"/>
                <w:szCs w:val="20"/>
              </w:rPr>
              <w:t>Шайбы</w:t>
            </w:r>
          </w:p>
        </w:tc>
      </w:tr>
      <w:tr w:rsidR="00C56561" w:rsidTr="009219D8">
        <w:trPr>
          <w:trHeight w:val="20"/>
        </w:trPr>
        <w:tc>
          <w:tcPr>
            <w:tcW w:w="1353" w:type="pct"/>
            <w:vMerge w:val="restart"/>
            <w:tcBorders>
              <w:top w:val="single" w:sz="8" w:space="0" w:color="auto"/>
              <w:left w:val="single" w:sz="8" w:space="0" w:color="auto"/>
              <w:bottom w:val="nil"/>
              <w:right w:val="nil"/>
            </w:tcBorders>
            <w:shd w:val="clear" w:color="auto" w:fill="FFFFFF"/>
            <w:hideMark/>
          </w:tcPr>
          <w:p w:rsidR="00C56561" w:rsidRDefault="00C56561" w:rsidP="009219D8">
            <w:pPr>
              <w:ind w:left="113" w:right="113" w:firstLine="0"/>
              <w:jc w:val="left"/>
            </w:pPr>
            <w:r>
              <w:rPr>
                <w:sz w:val="20"/>
                <w:szCs w:val="20"/>
              </w:rPr>
              <w:t xml:space="preserve">37Х12Н8Г8МФБ по </w:t>
            </w:r>
            <w:hyperlink r:id="rId758" w:tooltip="ГОСТ 5632-2014 Легированные нержавеющие стали и сплавы коррозионно-стойкие, жаростойкие и жаропрочные. Марки" w:history="1">
              <w:r>
                <w:rPr>
                  <w:rStyle w:val="a3"/>
                  <w:sz w:val="20"/>
                  <w:szCs w:val="20"/>
                </w:rPr>
                <w:t>ГОСТ 5632</w:t>
              </w:r>
            </w:hyperlink>
          </w:p>
        </w:tc>
        <w:tc>
          <w:tcPr>
            <w:tcW w:w="1350" w:type="pct"/>
            <w:vMerge w:val="restart"/>
            <w:tcBorders>
              <w:top w:val="single" w:sz="8" w:space="0" w:color="auto"/>
              <w:left w:val="single" w:sz="8" w:space="0" w:color="auto"/>
              <w:bottom w:val="nil"/>
              <w:right w:val="nil"/>
            </w:tcBorders>
            <w:shd w:val="clear" w:color="auto" w:fill="FFFFFF"/>
            <w:hideMark/>
          </w:tcPr>
          <w:p w:rsidR="00C56561" w:rsidRDefault="00C56561" w:rsidP="009219D8">
            <w:pPr>
              <w:ind w:left="113" w:right="113" w:firstLine="0"/>
              <w:jc w:val="left"/>
            </w:pPr>
            <w:r>
              <w:rPr>
                <w:sz w:val="20"/>
                <w:szCs w:val="20"/>
              </w:rPr>
              <w:t>СТО 00220256-024 [</w:t>
            </w:r>
            <w:hyperlink w:anchor="б107" w:tooltip="Библиография 107" w:history="1">
              <w:r>
                <w:rPr>
                  <w:rStyle w:val="a3"/>
                  <w:sz w:val="20"/>
                  <w:szCs w:val="20"/>
                </w:rPr>
                <w:t>107</w:t>
              </w:r>
            </w:hyperlink>
            <w:r>
              <w:rPr>
                <w:sz w:val="20"/>
                <w:szCs w:val="20"/>
              </w:rPr>
              <w:t>]*</w:t>
            </w:r>
          </w:p>
        </w:tc>
        <w:tc>
          <w:tcPr>
            <w:tcW w:w="766"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jc w:val="left"/>
            </w:pPr>
            <w:r>
              <w:rPr>
                <w:sz w:val="20"/>
                <w:szCs w:val="20"/>
              </w:rPr>
              <w:t>От минус 40 до 450</w:t>
            </w:r>
          </w:p>
        </w:tc>
        <w:tc>
          <w:tcPr>
            <w:tcW w:w="0" w:type="auto"/>
            <w:vMerge/>
            <w:tcBorders>
              <w:top w:val="nil"/>
              <w:left w:val="single" w:sz="8" w:space="0" w:color="auto"/>
              <w:bottom w:val="single" w:sz="8" w:space="0" w:color="auto"/>
              <w:right w:val="nil"/>
            </w:tcBorders>
            <w:vAlign w:val="center"/>
            <w:hideMark/>
          </w:tcPr>
          <w:p w:rsidR="00C56561" w:rsidRDefault="00C56561" w:rsidP="009219D8">
            <w:pPr>
              <w:ind w:firstLine="0"/>
              <w:jc w:val="left"/>
            </w:pPr>
          </w:p>
        </w:tc>
        <w:tc>
          <w:tcPr>
            <w:tcW w:w="887" w:type="pct"/>
            <w:tcBorders>
              <w:top w:val="single" w:sz="8" w:space="0" w:color="auto"/>
              <w:left w:val="single" w:sz="8" w:space="0" w:color="auto"/>
              <w:bottom w:val="nil"/>
              <w:right w:val="single" w:sz="8" w:space="0" w:color="auto"/>
            </w:tcBorders>
            <w:shd w:val="clear" w:color="auto" w:fill="FFFFFF"/>
            <w:vAlign w:val="center"/>
            <w:hideMark/>
          </w:tcPr>
          <w:p w:rsidR="00C56561" w:rsidRDefault="00C56561" w:rsidP="009219D8">
            <w:pPr>
              <w:ind w:left="113" w:right="113" w:firstLine="0"/>
              <w:jc w:val="left"/>
            </w:pPr>
            <w:r>
              <w:rPr>
                <w:sz w:val="20"/>
                <w:szCs w:val="20"/>
              </w:rPr>
              <w:t>Шпильки, болты, гайки</w:t>
            </w:r>
          </w:p>
        </w:tc>
      </w:tr>
      <w:tr w:rsidR="00C56561" w:rsidTr="009219D8">
        <w:trPr>
          <w:trHeight w:val="20"/>
        </w:trPr>
        <w:tc>
          <w:tcPr>
            <w:tcW w:w="0" w:type="auto"/>
            <w:vMerge/>
            <w:tcBorders>
              <w:top w:val="single" w:sz="8" w:space="0" w:color="auto"/>
              <w:left w:val="single" w:sz="8" w:space="0" w:color="auto"/>
              <w:bottom w:val="nil"/>
              <w:right w:val="nil"/>
            </w:tcBorders>
            <w:vAlign w:val="center"/>
            <w:hideMark/>
          </w:tcPr>
          <w:p w:rsidR="00C56561" w:rsidRDefault="00C56561" w:rsidP="009219D8">
            <w:pPr>
              <w:ind w:firstLine="0"/>
              <w:jc w:val="left"/>
            </w:pPr>
          </w:p>
        </w:tc>
        <w:tc>
          <w:tcPr>
            <w:tcW w:w="0" w:type="auto"/>
            <w:vMerge/>
            <w:tcBorders>
              <w:top w:val="single" w:sz="8" w:space="0" w:color="auto"/>
              <w:left w:val="single" w:sz="8" w:space="0" w:color="auto"/>
              <w:bottom w:val="nil"/>
              <w:right w:val="nil"/>
            </w:tcBorders>
            <w:vAlign w:val="center"/>
            <w:hideMark/>
          </w:tcPr>
          <w:p w:rsidR="00C56561" w:rsidRDefault="00C56561" w:rsidP="009219D8">
            <w:pPr>
              <w:ind w:firstLine="0"/>
              <w:jc w:val="left"/>
            </w:pPr>
          </w:p>
        </w:tc>
        <w:tc>
          <w:tcPr>
            <w:tcW w:w="766"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jc w:val="left"/>
            </w:pPr>
            <w:r>
              <w:rPr>
                <w:sz w:val="20"/>
                <w:szCs w:val="20"/>
              </w:rPr>
              <w:t>От минус 70 до 600</w:t>
            </w:r>
          </w:p>
        </w:tc>
        <w:tc>
          <w:tcPr>
            <w:tcW w:w="0" w:type="auto"/>
            <w:vMerge/>
            <w:tcBorders>
              <w:top w:val="nil"/>
              <w:left w:val="single" w:sz="8" w:space="0" w:color="auto"/>
              <w:bottom w:val="single" w:sz="8" w:space="0" w:color="auto"/>
              <w:right w:val="nil"/>
            </w:tcBorders>
            <w:vAlign w:val="center"/>
            <w:hideMark/>
          </w:tcPr>
          <w:p w:rsidR="00C56561" w:rsidRDefault="00C56561" w:rsidP="009219D8">
            <w:pPr>
              <w:ind w:firstLine="0"/>
              <w:jc w:val="left"/>
            </w:pPr>
          </w:p>
        </w:tc>
        <w:tc>
          <w:tcPr>
            <w:tcW w:w="887" w:type="pct"/>
            <w:tcBorders>
              <w:top w:val="single" w:sz="8" w:space="0" w:color="auto"/>
              <w:left w:val="single" w:sz="8" w:space="0" w:color="auto"/>
              <w:bottom w:val="nil"/>
              <w:right w:val="single" w:sz="8" w:space="0" w:color="auto"/>
            </w:tcBorders>
            <w:shd w:val="clear" w:color="auto" w:fill="FFFFFF"/>
            <w:vAlign w:val="center"/>
            <w:hideMark/>
          </w:tcPr>
          <w:p w:rsidR="00C56561" w:rsidRDefault="00C56561" w:rsidP="009219D8">
            <w:pPr>
              <w:ind w:left="113" w:right="113" w:firstLine="0"/>
              <w:jc w:val="left"/>
            </w:pPr>
            <w:r>
              <w:rPr>
                <w:sz w:val="20"/>
                <w:szCs w:val="20"/>
              </w:rPr>
              <w:t>Шайбы</w:t>
            </w:r>
          </w:p>
        </w:tc>
      </w:tr>
      <w:tr w:rsidR="00C56561" w:rsidTr="009219D8">
        <w:trPr>
          <w:trHeight w:val="20"/>
        </w:trPr>
        <w:tc>
          <w:tcPr>
            <w:tcW w:w="1353" w:type="pct"/>
            <w:tcBorders>
              <w:top w:val="single" w:sz="8" w:space="0" w:color="auto"/>
              <w:left w:val="single" w:sz="8" w:space="0" w:color="auto"/>
              <w:bottom w:val="nil"/>
              <w:right w:val="nil"/>
            </w:tcBorders>
            <w:shd w:val="clear" w:color="auto" w:fill="FFFFFF"/>
            <w:hideMark/>
          </w:tcPr>
          <w:p w:rsidR="00C56561" w:rsidRDefault="00C56561" w:rsidP="009219D8">
            <w:pPr>
              <w:ind w:left="113" w:right="113" w:firstLine="0"/>
              <w:jc w:val="left"/>
            </w:pPr>
            <w:r>
              <w:rPr>
                <w:sz w:val="20"/>
                <w:szCs w:val="20"/>
              </w:rPr>
              <w:t xml:space="preserve">12Х18Н10Т, 08Х18Н10Т по </w:t>
            </w:r>
            <w:hyperlink r:id="rId759" w:tooltip="ГОСТ 5632-2014 Легированные нержавеющие стали и сплавы коррозионно-стойкие, жаростойкие и жаропрочные. Марки" w:history="1">
              <w:r>
                <w:rPr>
                  <w:rStyle w:val="a3"/>
                  <w:sz w:val="20"/>
                  <w:szCs w:val="20"/>
                </w:rPr>
                <w:t>ГОСТ 5632</w:t>
              </w:r>
            </w:hyperlink>
          </w:p>
        </w:tc>
        <w:tc>
          <w:tcPr>
            <w:tcW w:w="1350" w:type="pct"/>
            <w:tcBorders>
              <w:top w:val="single" w:sz="8" w:space="0" w:color="auto"/>
              <w:left w:val="single" w:sz="8" w:space="0" w:color="auto"/>
              <w:bottom w:val="nil"/>
              <w:right w:val="nil"/>
            </w:tcBorders>
            <w:shd w:val="clear" w:color="auto" w:fill="FFFFFF"/>
            <w:hideMark/>
          </w:tcPr>
          <w:p w:rsidR="00C56561" w:rsidRDefault="00C56561" w:rsidP="009219D8">
            <w:pPr>
              <w:ind w:left="113" w:right="113" w:firstLine="0"/>
              <w:jc w:val="left"/>
            </w:pPr>
            <w:r>
              <w:rPr>
                <w:sz w:val="20"/>
                <w:szCs w:val="20"/>
              </w:rPr>
              <w:t>СТО 00220256-024 [</w:t>
            </w:r>
            <w:hyperlink w:anchor="б107" w:tooltip="Библиография 107" w:history="1">
              <w:r>
                <w:rPr>
                  <w:rStyle w:val="a3"/>
                  <w:sz w:val="20"/>
                  <w:szCs w:val="20"/>
                </w:rPr>
                <w:t>107</w:t>
              </w:r>
            </w:hyperlink>
            <w:r>
              <w:rPr>
                <w:sz w:val="20"/>
                <w:szCs w:val="20"/>
              </w:rPr>
              <w:t>]*</w:t>
            </w:r>
          </w:p>
        </w:tc>
        <w:tc>
          <w:tcPr>
            <w:tcW w:w="766"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jc w:val="left"/>
            </w:pPr>
            <w:r>
              <w:rPr>
                <w:sz w:val="20"/>
                <w:szCs w:val="20"/>
              </w:rPr>
              <w:t>От минус 70 до 600</w:t>
            </w:r>
          </w:p>
        </w:tc>
        <w:tc>
          <w:tcPr>
            <w:tcW w:w="0" w:type="auto"/>
            <w:vMerge/>
            <w:tcBorders>
              <w:top w:val="nil"/>
              <w:left w:val="single" w:sz="8" w:space="0" w:color="auto"/>
              <w:bottom w:val="single" w:sz="8" w:space="0" w:color="auto"/>
              <w:right w:val="nil"/>
            </w:tcBorders>
            <w:vAlign w:val="center"/>
            <w:hideMark/>
          </w:tcPr>
          <w:p w:rsidR="00C56561" w:rsidRDefault="00C56561" w:rsidP="009219D8">
            <w:pPr>
              <w:ind w:firstLine="0"/>
              <w:jc w:val="left"/>
            </w:pPr>
          </w:p>
        </w:tc>
        <w:tc>
          <w:tcPr>
            <w:tcW w:w="887" w:type="pct"/>
            <w:tcBorders>
              <w:top w:val="single" w:sz="8" w:space="0" w:color="auto"/>
              <w:left w:val="single" w:sz="8" w:space="0" w:color="auto"/>
              <w:bottom w:val="nil"/>
              <w:right w:val="single" w:sz="8" w:space="0" w:color="auto"/>
            </w:tcBorders>
            <w:shd w:val="clear" w:color="auto" w:fill="FFFFFF"/>
            <w:vAlign w:val="center"/>
            <w:hideMark/>
          </w:tcPr>
          <w:p w:rsidR="00C56561" w:rsidRDefault="00C56561" w:rsidP="009219D8">
            <w:pPr>
              <w:ind w:left="113" w:right="113" w:firstLine="0"/>
              <w:jc w:val="left"/>
            </w:pPr>
            <w:r>
              <w:rPr>
                <w:sz w:val="20"/>
                <w:szCs w:val="20"/>
              </w:rPr>
              <w:t>Шпильки, болты, гайки, шайбы</w:t>
            </w:r>
          </w:p>
        </w:tc>
      </w:tr>
      <w:tr w:rsidR="00C56561" w:rsidTr="009219D8">
        <w:trPr>
          <w:trHeight w:val="20"/>
        </w:trPr>
        <w:tc>
          <w:tcPr>
            <w:tcW w:w="1353" w:type="pct"/>
            <w:tcBorders>
              <w:top w:val="single" w:sz="8" w:space="0" w:color="auto"/>
              <w:left w:val="single" w:sz="8" w:space="0" w:color="auto"/>
              <w:bottom w:val="nil"/>
              <w:right w:val="nil"/>
            </w:tcBorders>
            <w:shd w:val="clear" w:color="auto" w:fill="FFFFFF"/>
            <w:hideMark/>
          </w:tcPr>
          <w:p w:rsidR="00C56561" w:rsidRDefault="00C56561" w:rsidP="009219D8">
            <w:pPr>
              <w:ind w:left="113" w:right="113" w:firstLine="0"/>
              <w:jc w:val="left"/>
            </w:pPr>
            <w:r>
              <w:rPr>
                <w:sz w:val="20"/>
                <w:szCs w:val="20"/>
              </w:rPr>
              <w:t xml:space="preserve">45Х14Н14В2М по </w:t>
            </w:r>
            <w:hyperlink r:id="rId760" w:tooltip="ГОСТ 5632-2014 Легированные нержавеющие стали и сплавы коррозионно-стойкие, жаростойкие и жаропрочные. Марки" w:history="1">
              <w:r>
                <w:rPr>
                  <w:rStyle w:val="a3"/>
                  <w:sz w:val="20"/>
                  <w:szCs w:val="20"/>
                </w:rPr>
                <w:t>ГОСТ 5632</w:t>
              </w:r>
            </w:hyperlink>
          </w:p>
        </w:tc>
        <w:tc>
          <w:tcPr>
            <w:tcW w:w="1350" w:type="pct"/>
            <w:tcBorders>
              <w:top w:val="single" w:sz="8" w:space="0" w:color="auto"/>
              <w:left w:val="single" w:sz="8" w:space="0" w:color="auto"/>
              <w:bottom w:val="nil"/>
              <w:right w:val="nil"/>
            </w:tcBorders>
            <w:shd w:val="clear" w:color="auto" w:fill="FFFFFF"/>
            <w:hideMark/>
          </w:tcPr>
          <w:p w:rsidR="00C56561" w:rsidRDefault="00C56561" w:rsidP="009219D8">
            <w:pPr>
              <w:ind w:left="113" w:right="113" w:firstLine="0"/>
              <w:jc w:val="left"/>
            </w:pPr>
            <w:r>
              <w:rPr>
                <w:sz w:val="20"/>
                <w:szCs w:val="20"/>
              </w:rPr>
              <w:t>СТО 00220256-024 [</w:t>
            </w:r>
            <w:hyperlink w:anchor="б107" w:tooltip="Библиография 107" w:history="1">
              <w:r>
                <w:rPr>
                  <w:rStyle w:val="a3"/>
                  <w:sz w:val="20"/>
                  <w:szCs w:val="20"/>
                </w:rPr>
                <w:t>107</w:t>
              </w:r>
            </w:hyperlink>
            <w:r>
              <w:rPr>
                <w:sz w:val="20"/>
                <w:szCs w:val="20"/>
              </w:rPr>
              <w:t>]*</w:t>
            </w:r>
          </w:p>
        </w:tc>
        <w:tc>
          <w:tcPr>
            <w:tcW w:w="766"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jc w:val="left"/>
            </w:pPr>
            <w:r>
              <w:rPr>
                <w:sz w:val="20"/>
                <w:szCs w:val="20"/>
              </w:rPr>
              <w:t>От минус 70 до 600</w:t>
            </w:r>
          </w:p>
        </w:tc>
        <w:tc>
          <w:tcPr>
            <w:tcW w:w="0" w:type="auto"/>
            <w:vMerge/>
            <w:tcBorders>
              <w:top w:val="nil"/>
              <w:left w:val="single" w:sz="8" w:space="0" w:color="auto"/>
              <w:bottom w:val="single" w:sz="8" w:space="0" w:color="auto"/>
              <w:right w:val="nil"/>
            </w:tcBorders>
            <w:vAlign w:val="center"/>
            <w:hideMark/>
          </w:tcPr>
          <w:p w:rsidR="00C56561" w:rsidRDefault="00C56561" w:rsidP="009219D8">
            <w:pPr>
              <w:ind w:firstLine="0"/>
              <w:jc w:val="left"/>
            </w:pPr>
          </w:p>
        </w:tc>
        <w:tc>
          <w:tcPr>
            <w:tcW w:w="887" w:type="pct"/>
            <w:tcBorders>
              <w:top w:val="single" w:sz="8" w:space="0" w:color="auto"/>
              <w:left w:val="single" w:sz="8" w:space="0" w:color="auto"/>
              <w:bottom w:val="nil"/>
              <w:right w:val="single" w:sz="8" w:space="0" w:color="auto"/>
            </w:tcBorders>
            <w:shd w:val="clear" w:color="auto" w:fill="FFFFFF"/>
            <w:vAlign w:val="center"/>
            <w:hideMark/>
          </w:tcPr>
          <w:p w:rsidR="00C56561" w:rsidRDefault="00C56561" w:rsidP="009219D8">
            <w:pPr>
              <w:ind w:left="113" w:right="113" w:firstLine="0"/>
              <w:jc w:val="left"/>
            </w:pPr>
            <w:r>
              <w:rPr>
                <w:sz w:val="20"/>
                <w:szCs w:val="20"/>
              </w:rPr>
              <w:t>Шпильки, болты,</w:t>
            </w:r>
          </w:p>
        </w:tc>
      </w:tr>
      <w:tr w:rsidR="00C56561" w:rsidTr="009219D8">
        <w:trPr>
          <w:trHeight w:val="20"/>
        </w:trPr>
        <w:tc>
          <w:tcPr>
            <w:tcW w:w="1353" w:type="pct"/>
            <w:tcBorders>
              <w:top w:val="single" w:sz="8" w:space="0" w:color="auto"/>
              <w:left w:val="single" w:sz="8" w:space="0" w:color="auto"/>
              <w:bottom w:val="nil"/>
              <w:right w:val="nil"/>
            </w:tcBorders>
            <w:shd w:val="clear" w:color="auto" w:fill="FFFFFF"/>
            <w:hideMark/>
          </w:tcPr>
          <w:p w:rsidR="00C56561" w:rsidRDefault="00C56561" w:rsidP="009219D8">
            <w:pPr>
              <w:ind w:left="113" w:right="113" w:firstLine="0"/>
              <w:jc w:val="left"/>
            </w:pPr>
            <w:r>
              <w:rPr>
                <w:sz w:val="20"/>
                <w:szCs w:val="20"/>
              </w:rPr>
              <w:t xml:space="preserve">18Х12ВМБФР по </w:t>
            </w:r>
            <w:hyperlink r:id="rId761" w:tooltip="ГОСТ 5632-2014 Легированные нержавеющие стали и сплавы коррозионно-стойкие, жаростойкие и жаропрочные. Марки" w:history="1">
              <w:r>
                <w:rPr>
                  <w:rStyle w:val="a3"/>
                  <w:sz w:val="20"/>
                  <w:szCs w:val="20"/>
                </w:rPr>
                <w:t>ГОСТ 5632</w:t>
              </w:r>
            </w:hyperlink>
          </w:p>
        </w:tc>
        <w:tc>
          <w:tcPr>
            <w:tcW w:w="1350" w:type="pct"/>
            <w:tcBorders>
              <w:top w:val="single" w:sz="8" w:space="0" w:color="auto"/>
              <w:left w:val="single" w:sz="8" w:space="0" w:color="auto"/>
              <w:bottom w:val="nil"/>
              <w:right w:val="nil"/>
            </w:tcBorders>
            <w:shd w:val="clear" w:color="auto" w:fill="FFFFFF"/>
            <w:hideMark/>
          </w:tcPr>
          <w:p w:rsidR="00C56561" w:rsidRDefault="00C56561" w:rsidP="009219D8">
            <w:pPr>
              <w:ind w:left="113" w:right="113" w:firstLine="0"/>
              <w:jc w:val="left"/>
            </w:pPr>
            <w:r>
              <w:rPr>
                <w:sz w:val="20"/>
                <w:szCs w:val="20"/>
              </w:rPr>
              <w:t>СТО 00220256-024 [</w:t>
            </w:r>
            <w:hyperlink w:anchor="б107" w:tooltip="Библиография 107" w:history="1">
              <w:r>
                <w:rPr>
                  <w:rStyle w:val="a3"/>
                  <w:sz w:val="20"/>
                  <w:szCs w:val="20"/>
                </w:rPr>
                <w:t>107</w:t>
              </w:r>
            </w:hyperlink>
            <w:r>
              <w:rPr>
                <w:sz w:val="20"/>
                <w:szCs w:val="20"/>
              </w:rPr>
              <w:t>]*</w:t>
            </w:r>
          </w:p>
        </w:tc>
        <w:tc>
          <w:tcPr>
            <w:tcW w:w="766"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jc w:val="left"/>
            </w:pPr>
            <w:r>
              <w:rPr>
                <w:sz w:val="20"/>
                <w:szCs w:val="20"/>
              </w:rPr>
              <w:t>От минус 40 до 580</w:t>
            </w:r>
          </w:p>
        </w:tc>
        <w:tc>
          <w:tcPr>
            <w:tcW w:w="0" w:type="auto"/>
            <w:vMerge/>
            <w:tcBorders>
              <w:top w:val="nil"/>
              <w:left w:val="single" w:sz="8" w:space="0" w:color="auto"/>
              <w:bottom w:val="single" w:sz="8" w:space="0" w:color="auto"/>
              <w:right w:val="nil"/>
            </w:tcBorders>
            <w:vAlign w:val="center"/>
            <w:hideMark/>
          </w:tcPr>
          <w:p w:rsidR="00C56561" w:rsidRDefault="00C56561" w:rsidP="009219D8">
            <w:pPr>
              <w:ind w:firstLine="0"/>
              <w:jc w:val="left"/>
            </w:pPr>
          </w:p>
        </w:tc>
        <w:tc>
          <w:tcPr>
            <w:tcW w:w="887" w:type="pct"/>
            <w:tcBorders>
              <w:top w:val="nil"/>
              <w:left w:val="single" w:sz="8" w:space="0" w:color="auto"/>
              <w:bottom w:val="nil"/>
              <w:right w:val="single" w:sz="8" w:space="0" w:color="auto"/>
            </w:tcBorders>
            <w:shd w:val="clear" w:color="auto" w:fill="FFFFFF"/>
            <w:vAlign w:val="center"/>
            <w:hideMark/>
          </w:tcPr>
          <w:p w:rsidR="00C56561" w:rsidRDefault="00C56561" w:rsidP="009219D8">
            <w:pPr>
              <w:ind w:left="113" w:right="113" w:firstLine="0"/>
              <w:jc w:val="left"/>
            </w:pPr>
            <w:r>
              <w:rPr>
                <w:sz w:val="20"/>
                <w:szCs w:val="20"/>
              </w:rPr>
              <w:t>гайки, шайбы</w:t>
            </w:r>
          </w:p>
        </w:tc>
      </w:tr>
      <w:tr w:rsidR="00C56561" w:rsidTr="009219D8">
        <w:trPr>
          <w:trHeight w:val="20"/>
        </w:trPr>
        <w:tc>
          <w:tcPr>
            <w:tcW w:w="1353" w:type="pct"/>
            <w:tcBorders>
              <w:top w:val="single" w:sz="8" w:space="0" w:color="auto"/>
              <w:left w:val="single" w:sz="8" w:space="0" w:color="auto"/>
              <w:bottom w:val="nil"/>
              <w:right w:val="nil"/>
            </w:tcBorders>
            <w:shd w:val="clear" w:color="auto" w:fill="FFFFFF"/>
            <w:hideMark/>
          </w:tcPr>
          <w:p w:rsidR="00C56561" w:rsidRDefault="00C56561" w:rsidP="009219D8">
            <w:pPr>
              <w:ind w:left="113" w:right="113" w:firstLine="0"/>
              <w:jc w:val="left"/>
            </w:pPr>
            <w:r>
              <w:rPr>
                <w:sz w:val="20"/>
                <w:szCs w:val="20"/>
              </w:rPr>
              <w:t xml:space="preserve">12Х1МФ по </w:t>
            </w:r>
            <w:hyperlink r:id="rId762" w:tooltip="ГОСТ 20072-74 Сталь теплоустойчивая. Технические условия" w:history="1">
              <w:r>
                <w:rPr>
                  <w:rStyle w:val="a3"/>
                  <w:sz w:val="20"/>
                  <w:szCs w:val="20"/>
                </w:rPr>
                <w:t>ГОСТ 20072</w:t>
              </w:r>
            </w:hyperlink>
          </w:p>
        </w:tc>
        <w:tc>
          <w:tcPr>
            <w:tcW w:w="1350" w:type="pct"/>
            <w:tcBorders>
              <w:top w:val="single" w:sz="8" w:space="0" w:color="auto"/>
              <w:left w:val="single" w:sz="8" w:space="0" w:color="auto"/>
              <w:bottom w:val="nil"/>
              <w:right w:val="nil"/>
            </w:tcBorders>
            <w:shd w:val="clear" w:color="auto" w:fill="FFFFFF"/>
            <w:hideMark/>
          </w:tcPr>
          <w:p w:rsidR="00C56561" w:rsidRDefault="00C56561" w:rsidP="009219D8">
            <w:pPr>
              <w:ind w:left="113" w:right="113" w:firstLine="0"/>
              <w:jc w:val="left"/>
            </w:pPr>
            <w:hyperlink r:id="rId763" w:tooltip="ГОСТ 20700-75 Болты, шпильки, гайки и шайбы для фланцевых и анкерных соединений, пробки и хомуты с температурой среды от 0 до 650 град. С. Технические условия" w:history="1">
              <w:r>
                <w:rPr>
                  <w:rStyle w:val="a3"/>
                  <w:sz w:val="20"/>
                  <w:szCs w:val="20"/>
                </w:rPr>
                <w:t>ГОСТ 20700</w:t>
              </w:r>
            </w:hyperlink>
          </w:p>
        </w:tc>
        <w:tc>
          <w:tcPr>
            <w:tcW w:w="766"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jc w:val="left"/>
            </w:pPr>
            <w:r>
              <w:rPr>
                <w:sz w:val="20"/>
                <w:szCs w:val="20"/>
              </w:rPr>
              <w:t>От минус 40 до 570</w:t>
            </w:r>
          </w:p>
        </w:tc>
        <w:tc>
          <w:tcPr>
            <w:tcW w:w="0" w:type="auto"/>
            <w:vMerge/>
            <w:tcBorders>
              <w:top w:val="nil"/>
              <w:left w:val="single" w:sz="8" w:space="0" w:color="auto"/>
              <w:bottom w:val="single" w:sz="8" w:space="0" w:color="auto"/>
              <w:right w:val="nil"/>
            </w:tcBorders>
            <w:vAlign w:val="center"/>
            <w:hideMark/>
          </w:tcPr>
          <w:p w:rsidR="00C56561" w:rsidRDefault="00C56561" w:rsidP="009219D8">
            <w:pPr>
              <w:ind w:firstLine="0"/>
              <w:jc w:val="left"/>
            </w:pPr>
          </w:p>
        </w:tc>
        <w:tc>
          <w:tcPr>
            <w:tcW w:w="887" w:type="pct"/>
            <w:tcBorders>
              <w:top w:val="single" w:sz="8" w:space="0" w:color="auto"/>
              <w:left w:val="single" w:sz="8" w:space="0" w:color="auto"/>
              <w:bottom w:val="nil"/>
              <w:right w:val="single" w:sz="8" w:space="0" w:color="auto"/>
            </w:tcBorders>
            <w:shd w:val="clear" w:color="auto" w:fill="FFFFFF"/>
            <w:vAlign w:val="center"/>
            <w:hideMark/>
          </w:tcPr>
          <w:p w:rsidR="00C56561" w:rsidRDefault="00C56561" w:rsidP="009219D8">
            <w:pPr>
              <w:ind w:left="113" w:right="113" w:firstLine="0"/>
              <w:jc w:val="left"/>
            </w:pPr>
            <w:r>
              <w:rPr>
                <w:sz w:val="20"/>
                <w:szCs w:val="20"/>
              </w:rPr>
              <w:t>Шайбы</w:t>
            </w:r>
          </w:p>
        </w:tc>
      </w:tr>
      <w:tr w:rsidR="00C56561" w:rsidTr="009219D8">
        <w:trPr>
          <w:trHeight w:val="20"/>
        </w:trPr>
        <w:tc>
          <w:tcPr>
            <w:tcW w:w="1353" w:type="pct"/>
            <w:vMerge w:val="restart"/>
            <w:tcBorders>
              <w:top w:val="single" w:sz="8" w:space="0" w:color="auto"/>
              <w:left w:val="single" w:sz="8" w:space="0" w:color="auto"/>
              <w:bottom w:val="nil"/>
              <w:right w:val="nil"/>
            </w:tcBorders>
            <w:shd w:val="clear" w:color="auto" w:fill="FFFFFF"/>
            <w:hideMark/>
          </w:tcPr>
          <w:p w:rsidR="00C56561" w:rsidRDefault="00C56561" w:rsidP="009219D8">
            <w:pPr>
              <w:ind w:left="113" w:right="113" w:firstLine="0"/>
              <w:jc w:val="left"/>
            </w:pPr>
            <w:r>
              <w:rPr>
                <w:sz w:val="20"/>
                <w:szCs w:val="20"/>
              </w:rPr>
              <w:t xml:space="preserve">08Х16Н13М2Б по </w:t>
            </w:r>
            <w:hyperlink r:id="rId764" w:tooltip="ГОСТ 5632-2014 Легированные нержавеющие стали и сплавы коррозионно-стойкие, жаростойкие и жаропрочные. Марки" w:history="1">
              <w:r>
                <w:rPr>
                  <w:rStyle w:val="a3"/>
                  <w:sz w:val="20"/>
                  <w:szCs w:val="20"/>
                </w:rPr>
                <w:t>ГОСТ 5632</w:t>
              </w:r>
            </w:hyperlink>
          </w:p>
        </w:tc>
        <w:tc>
          <w:tcPr>
            <w:tcW w:w="1350" w:type="pct"/>
            <w:vMerge w:val="restart"/>
            <w:tcBorders>
              <w:top w:val="single" w:sz="8" w:space="0" w:color="auto"/>
              <w:left w:val="single" w:sz="8" w:space="0" w:color="auto"/>
              <w:bottom w:val="nil"/>
              <w:right w:val="nil"/>
            </w:tcBorders>
            <w:shd w:val="clear" w:color="auto" w:fill="FFFFFF"/>
            <w:hideMark/>
          </w:tcPr>
          <w:p w:rsidR="00C56561" w:rsidRDefault="00C56561" w:rsidP="009219D8">
            <w:pPr>
              <w:ind w:left="113" w:right="113" w:firstLine="0"/>
              <w:jc w:val="left"/>
            </w:pPr>
            <w:hyperlink r:id="rId765" w:tooltip="ГОСТ 20700-75 Болты, шпильки, гайки и шайбы для фланцевых и анкерных соединений, пробки и хомуты с температурой среды от 0 до 650 град. С. Технические условия" w:history="1">
              <w:r>
                <w:rPr>
                  <w:rStyle w:val="a3"/>
                  <w:sz w:val="20"/>
                  <w:szCs w:val="20"/>
                </w:rPr>
                <w:t>ГОСТ 20700</w:t>
              </w:r>
            </w:hyperlink>
          </w:p>
        </w:tc>
        <w:tc>
          <w:tcPr>
            <w:tcW w:w="766"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jc w:val="left"/>
            </w:pPr>
            <w:r>
              <w:rPr>
                <w:sz w:val="20"/>
                <w:szCs w:val="20"/>
              </w:rPr>
              <w:t>От минус 70 до 625</w:t>
            </w:r>
          </w:p>
        </w:tc>
        <w:tc>
          <w:tcPr>
            <w:tcW w:w="0" w:type="auto"/>
            <w:vMerge/>
            <w:tcBorders>
              <w:top w:val="nil"/>
              <w:left w:val="single" w:sz="8" w:space="0" w:color="auto"/>
              <w:bottom w:val="single" w:sz="8" w:space="0" w:color="auto"/>
              <w:right w:val="nil"/>
            </w:tcBorders>
            <w:vAlign w:val="center"/>
            <w:hideMark/>
          </w:tcPr>
          <w:p w:rsidR="00C56561" w:rsidRDefault="00C56561" w:rsidP="009219D8">
            <w:pPr>
              <w:ind w:firstLine="0"/>
              <w:jc w:val="left"/>
            </w:pPr>
          </w:p>
        </w:tc>
        <w:tc>
          <w:tcPr>
            <w:tcW w:w="887" w:type="pct"/>
            <w:tcBorders>
              <w:top w:val="single" w:sz="8" w:space="0" w:color="auto"/>
              <w:left w:val="single" w:sz="8" w:space="0" w:color="auto"/>
              <w:bottom w:val="nil"/>
              <w:right w:val="single" w:sz="8" w:space="0" w:color="auto"/>
            </w:tcBorders>
            <w:shd w:val="clear" w:color="auto" w:fill="FFFFFF"/>
            <w:vAlign w:val="center"/>
            <w:hideMark/>
          </w:tcPr>
          <w:p w:rsidR="00C56561" w:rsidRDefault="00C56561" w:rsidP="009219D8">
            <w:pPr>
              <w:ind w:left="113" w:right="113" w:firstLine="0"/>
              <w:jc w:val="left"/>
            </w:pPr>
            <w:r>
              <w:rPr>
                <w:sz w:val="20"/>
                <w:szCs w:val="20"/>
              </w:rPr>
              <w:t>Шпильки, болты, гайки</w:t>
            </w:r>
          </w:p>
        </w:tc>
      </w:tr>
      <w:tr w:rsidR="00C56561" w:rsidTr="009219D8">
        <w:trPr>
          <w:trHeight w:val="20"/>
        </w:trPr>
        <w:tc>
          <w:tcPr>
            <w:tcW w:w="0" w:type="auto"/>
            <w:vMerge/>
            <w:tcBorders>
              <w:top w:val="single" w:sz="8" w:space="0" w:color="auto"/>
              <w:left w:val="single" w:sz="8" w:space="0" w:color="auto"/>
              <w:bottom w:val="nil"/>
              <w:right w:val="nil"/>
            </w:tcBorders>
            <w:vAlign w:val="center"/>
            <w:hideMark/>
          </w:tcPr>
          <w:p w:rsidR="00C56561" w:rsidRDefault="00C56561" w:rsidP="009219D8">
            <w:pPr>
              <w:ind w:firstLine="0"/>
              <w:jc w:val="left"/>
            </w:pPr>
          </w:p>
        </w:tc>
        <w:tc>
          <w:tcPr>
            <w:tcW w:w="0" w:type="auto"/>
            <w:vMerge/>
            <w:tcBorders>
              <w:top w:val="single" w:sz="8" w:space="0" w:color="auto"/>
              <w:left w:val="single" w:sz="8" w:space="0" w:color="auto"/>
              <w:bottom w:val="nil"/>
              <w:right w:val="nil"/>
            </w:tcBorders>
            <w:vAlign w:val="center"/>
            <w:hideMark/>
          </w:tcPr>
          <w:p w:rsidR="00C56561" w:rsidRDefault="00C56561" w:rsidP="009219D8">
            <w:pPr>
              <w:ind w:firstLine="0"/>
              <w:jc w:val="left"/>
            </w:pPr>
          </w:p>
        </w:tc>
        <w:tc>
          <w:tcPr>
            <w:tcW w:w="766"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jc w:val="left"/>
            </w:pPr>
            <w:r>
              <w:rPr>
                <w:sz w:val="20"/>
                <w:szCs w:val="20"/>
              </w:rPr>
              <w:t>От минус 70 до 650</w:t>
            </w:r>
          </w:p>
        </w:tc>
        <w:tc>
          <w:tcPr>
            <w:tcW w:w="0" w:type="auto"/>
            <w:vMerge/>
            <w:tcBorders>
              <w:top w:val="nil"/>
              <w:left w:val="single" w:sz="8" w:space="0" w:color="auto"/>
              <w:bottom w:val="single" w:sz="8" w:space="0" w:color="auto"/>
              <w:right w:val="nil"/>
            </w:tcBorders>
            <w:vAlign w:val="center"/>
            <w:hideMark/>
          </w:tcPr>
          <w:p w:rsidR="00C56561" w:rsidRDefault="00C56561" w:rsidP="009219D8">
            <w:pPr>
              <w:ind w:firstLine="0"/>
              <w:jc w:val="left"/>
            </w:pPr>
          </w:p>
        </w:tc>
        <w:tc>
          <w:tcPr>
            <w:tcW w:w="887" w:type="pct"/>
            <w:tcBorders>
              <w:top w:val="single" w:sz="8" w:space="0" w:color="auto"/>
              <w:left w:val="single" w:sz="8" w:space="0" w:color="auto"/>
              <w:bottom w:val="nil"/>
              <w:right w:val="single" w:sz="8" w:space="0" w:color="auto"/>
            </w:tcBorders>
            <w:shd w:val="clear" w:color="auto" w:fill="FFFFFF"/>
            <w:vAlign w:val="center"/>
            <w:hideMark/>
          </w:tcPr>
          <w:p w:rsidR="00C56561" w:rsidRDefault="00C56561" w:rsidP="009219D8">
            <w:pPr>
              <w:ind w:left="113" w:right="113" w:firstLine="0"/>
              <w:jc w:val="left"/>
            </w:pPr>
            <w:r>
              <w:rPr>
                <w:sz w:val="20"/>
                <w:szCs w:val="20"/>
              </w:rPr>
              <w:t>Шайбы</w:t>
            </w:r>
          </w:p>
        </w:tc>
      </w:tr>
      <w:tr w:rsidR="00C56561" w:rsidTr="009219D8">
        <w:trPr>
          <w:trHeight w:val="20"/>
        </w:trPr>
        <w:tc>
          <w:tcPr>
            <w:tcW w:w="1353" w:type="pct"/>
            <w:tcBorders>
              <w:top w:val="single" w:sz="8" w:space="0" w:color="auto"/>
              <w:left w:val="single" w:sz="8" w:space="0" w:color="auto"/>
              <w:bottom w:val="single" w:sz="8" w:space="0" w:color="auto"/>
              <w:right w:val="nil"/>
            </w:tcBorders>
            <w:shd w:val="clear" w:color="auto" w:fill="FFFFFF"/>
            <w:hideMark/>
          </w:tcPr>
          <w:p w:rsidR="00C56561" w:rsidRDefault="00C56561" w:rsidP="009219D8">
            <w:pPr>
              <w:ind w:left="113" w:right="113" w:firstLine="0"/>
              <w:jc w:val="left"/>
            </w:pPr>
            <w:r>
              <w:rPr>
                <w:sz w:val="20"/>
                <w:szCs w:val="20"/>
              </w:rPr>
              <w:t xml:space="preserve">12ХН35ВТ по </w:t>
            </w:r>
            <w:hyperlink r:id="rId766" w:tooltip="ГОСТ 5632-2014 Легированные нержавеющие стали и сплавы коррозионно-стойкие, жаростойкие и жаропрочные. Марки" w:history="1">
              <w:r>
                <w:rPr>
                  <w:rStyle w:val="a3"/>
                  <w:sz w:val="20"/>
                  <w:szCs w:val="20"/>
                </w:rPr>
                <w:t>ГОСТ 5632</w:t>
              </w:r>
            </w:hyperlink>
          </w:p>
        </w:tc>
        <w:tc>
          <w:tcPr>
            <w:tcW w:w="1350" w:type="pct"/>
            <w:tcBorders>
              <w:top w:val="single" w:sz="8" w:space="0" w:color="auto"/>
              <w:left w:val="single" w:sz="8" w:space="0" w:color="auto"/>
              <w:bottom w:val="single" w:sz="8" w:space="0" w:color="auto"/>
              <w:right w:val="nil"/>
            </w:tcBorders>
            <w:shd w:val="clear" w:color="auto" w:fill="FFFFFF"/>
            <w:hideMark/>
          </w:tcPr>
          <w:p w:rsidR="00C56561" w:rsidRDefault="00C56561" w:rsidP="009219D8">
            <w:pPr>
              <w:ind w:left="113" w:right="113" w:firstLine="0"/>
              <w:jc w:val="left"/>
            </w:pPr>
            <w:hyperlink r:id="rId767" w:tooltip="ГОСТ 20700-75 Болты, шпильки, гайки и шайбы для фланцевых и анкерных соединений, пробки и хомуты с температурой среды от 0 до 650 град. С. Технические условия" w:history="1">
              <w:r>
                <w:rPr>
                  <w:rStyle w:val="a3"/>
                  <w:sz w:val="20"/>
                  <w:szCs w:val="20"/>
                </w:rPr>
                <w:t>ГОСТ 20700</w:t>
              </w:r>
            </w:hyperlink>
          </w:p>
        </w:tc>
        <w:tc>
          <w:tcPr>
            <w:tcW w:w="766" w:type="pct"/>
            <w:tcBorders>
              <w:top w:val="single" w:sz="8" w:space="0" w:color="auto"/>
              <w:left w:val="single" w:sz="8" w:space="0" w:color="auto"/>
              <w:bottom w:val="single" w:sz="8" w:space="0" w:color="auto"/>
              <w:right w:val="nil"/>
            </w:tcBorders>
            <w:shd w:val="clear" w:color="auto" w:fill="FFFFFF"/>
            <w:vAlign w:val="center"/>
            <w:hideMark/>
          </w:tcPr>
          <w:p w:rsidR="00C56561" w:rsidRDefault="00C56561" w:rsidP="009219D8">
            <w:pPr>
              <w:ind w:left="113" w:right="113" w:firstLine="0"/>
              <w:jc w:val="left"/>
            </w:pPr>
            <w:r>
              <w:rPr>
                <w:sz w:val="20"/>
                <w:szCs w:val="20"/>
              </w:rPr>
              <w:t>От минус 70 до 650</w:t>
            </w:r>
          </w:p>
        </w:tc>
        <w:tc>
          <w:tcPr>
            <w:tcW w:w="0" w:type="auto"/>
            <w:vMerge/>
            <w:tcBorders>
              <w:top w:val="nil"/>
              <w:left w:val="single" w:sz="8" w:space="0" w:color="auto"/>
              <w:bottom w:val="single" w:sz="8" w:space="0" w:color="auto"/>
              <w:right w:val="nil"/>
            </w:tcBorders>
            <w:vAlign w:val="center"/>
            <w:hideMark/>
          </w:tcPr>
          <w:p w:rsidR="00C56561" w:rsidRDefault="00C56561" w:rsidP="009219D8">
            <w:pPr>
              <w:ind w:firstLine="0"/>
              <w:jc w:val="left"/>
            </w:pPr>
          </w:p>
        </w:tc>
        <w:tc>
          <w:tcPr>
            <w:tcW w:w="887"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C56561" w:rsidRDefault="00C56561" w:rsidP="009219D8">
            <w:pPr>
              <w:ind w:left="113" w:right="113" w:firstLine="0"/>
              <w:jc w:val="left"/>
            </w:pPr>
            <w:r>
              <w:rPr>
                <w:sz w:val="20"/>
                <w:szCs w:val="20"/>
              </w:rPr>
              <w:t>Шпильки, болты, гайки</w:t>
            </w:r>
          </w:p>
        </w:tc>
      </w:tr>
      <w:tr w:rsidR="00C56561" w:rsidTr="009219D8">
        <w:trPr>
          <w:trHeight w:val="20"/>
        </w:trPr>
        <w:tc>
          <w:tcPr>
            <w:tcW w:w="1353" w:type="pct"/>
            <w:tcBorders>
              <w:top w:val="nil"/>
              <w:left w:val="single" w:sz="8" w:space="0" w:color="auto"/>
              <w:bottom w:val="single" w:sz="8" w:space="0" w:color="auto"/>
              <w:right w:val="nil"/>
            </w:tcBorders>
            <w:shd w:val="clear" w:color="auto" w:fill="FFFFFF"/>
            <w:hideMark/>
          </w:tcPr>
          <w:p w:rsidR="00C56561" w:rsidRDefault="00C56561" w:rsidP="009219D8">
            <w:pPr>
              <w:ind w:left="113" w:right="113" w:firstLine="0"/>
              <w:jc w:val="left"/>
            </w:pPr>
            <w:r>
              <w:rPr>
                <w:sz w:val="20"/>
                <w:szCs w:val="20"/>
              </w:rPr>
              <w:t xml:space="preserve">08Х22Н6Т, 08Х21Н6М2Т по </w:t>
            </w:r>
            <w:hyperlink r:id="rId768" w:tooltip="ГОСТ 5632-2014 Легированные нержавеющие стали и сплавы коррозионно-стойкие, жаростойкие и жаропрочные. Марки" w:history="1">
              <w:r>
                <w:rPr>
                  <w:rStyle w:val="a3"/>
                  <w:sz w:val="20"/>
                  <w:szCs w:val="20"/>
                </w:rPr>
                <w:t>ГОСТ 5632</w:t>
              </w:r>
            </w:hyperlink>
          </w:p>
        </w:tc>
        <w:tc>
          <w:tcPr>
            <w:tcW w:w="1350" w:type="pct"/>
            <w:tcBorders>
              <w:top w:val="nil"/>
              <w:left w:val="single" w:sz="8" w:space="0" w:color="auto"/>
              <w:bottom w:val="single" w:sz="8" w:space="0" w:color="auto"/>
              <w:right w:val="nil"/>
            </w:tcBorders>
            <w:shd w:val="clear" w:color="auto" w:fill="FFFFFF"/>
            <w:hideMark/>
          </w:tcPr>
          <w:p w:rsidR="00C56561" w:rsidRDefault="00C56561" w:rsidP="009219D8">
            <w:pPr>
              <w:ind w:left="113" w:right="113" w:firstLine="0"/>
              <w:jc w:val="left"/>
            </w:pPr>
            <w:r>
              <w:rPr>
                <w:sz w:val="20"/>
                <w:szCs w:val="20"/>
              </w:rPr>
              <w:t>СТО 00220256-024 [</w:t>
            </w:r>
            <w:hyperlink w:anchor="б107" w:tooltip="Библиография 107" w:history="1">
              <w:r>
                <w:rPr>
                  <w:rStyle w:val="a3"/>
                  <w:sz w:val="20"/>
                  <w:szCs w:val="20"/>
                </w:rPr>
                <w:t>107</w:t>
              </w:r>
            </w:hyperlink>
            <w:r>
              <w:rPr>
                <w:sz w:val="20"/>
                <w:szCs w:val="20"/>
              </w:rPr>
              <w:t>]*</w:t>
            </w:r>
          </w:p>
        </w:tc>
        <w:tc>
          <w:tcPr>
            <w:tcW w:w="766" w:type="pct"/>
            <w:tcBorders>
              <w:top w:val="nil"/>
              <w:left w:val="single" w:sz="8" w:space="0" w:color="auto"/>
              <w:bottom w:val="single" w:sz="8" w:space="0" w:color="auto"/>
              <w:right w:val="nil"/>
            </w:tcBorders>
            <w:shd w:val="clear" w:color="auto" w:fill="FFFFFF"/>
            <w:vAlign w:val="center"/>
            <w:hideMark/>
          </w:tcPr>
          <w:p w:rsidR="00C56561" w:rsidRDefault="00C56561" w:rsidP="009219D8">
            <w:pPr>
              <w:ind w:left="113" w:right="113" w:firstLine="0"/>
              <w:jc w:val="left"/>
            </w:pPr>
            <w:r>
              <w:rPr>
                <w:sz w:val="20"/>
                <w:szCs w:val="20"/>
              </w:rPr>
              <w:t>От минус 40 до 200</w:t>
            </w:r>
          </w:p>
        </w:tc>
        <w:tc>
          <w:tcPr>
            <w:tcW w:w="0" w:type="auto"/>
            <w:vMerge/>
            <w:tcBorders>
              <w:top w:val="nil"/>
              <w:left w:val="single" w:sz="8" w:space="0" w:color="auto"/>
              <w:bottom w:val="single" w:sz="8" w:space="0" w:color="auto"/>
              <w:right w:val="nil"/>
            </w:tcBorders>
            <w:vAlign w:val="center"/>
            <w:hideMark/>
          </w:tcPr>
          <w:p w:rsidR="00C56561" w:rsidRDefault="00C56561" w:rsidP="009219D8">
            <w:pPr>
              <w:ind w:firstLine="0"/>
              <w:jc w:val="left"/>
            </w:pPr>
          </w:p>
        </w:tc>
        <w:tc>
          <w:tcPr>
            <w:tcW w:w="887" w:type="pct"/>
            <w:vMerge w:val="restart"/>
            <w:tcBorders>
              <w:top w:val="nil"/>
              <w:left w:val="single" w:sz="8" w:space="0" w:color="auto"/>
              <w:bottom w:val="single" w:sz="8" w:space="0" w:color="auto"/>
              <w:right w:val="single" w:sz="8" w:space="0" w:color="auto"/>
            </w:tcBorders>
            <w:shd w:val="clear" w:color="auto" w:fill="FFFFFF"/>
            <w:vAlign w:val="center"/>
            <w:hideMark/>
          </w:tcPr>
          <w:p w:rsidR="00C56561" w:rsidRDefault="00C56561" w:rsidP="009219D8">
            <w:pPr>
              <w:ind w:left="113" w:right="113" w:firstLine="0"/>
              <w:jc w:val="left"/>
            </w:pPr>
            <w:r>
              <w:rPr>
                <w:sz w:val="20"/>
                <w:szCs w:val="20"/>
              </w:rPr>
              <w:t>Шпильки, болты, гайки, шайбы</w:t>
            </w:r>
          </w:p>
        </w:tc>
      </w:tr>
      <w:tr w:rsidR="00C56561" w:rsidTr="009219D8">
        <w:trPr>
          <w:trHeight w:val="20"/>
        </w:trPr>
        <w:tc>
          <w:tcPr>
            <w:tcW w:w="1353" w:type="pct"/>
            <w:tcBorders>
              <w:top w:val="nil"/>
              <w:left w:val="single" w:sz="8" w:space="0" w:color="auto"/>
              <w:bottom w:val="single" w:sz="8" w:space="0" w:color="auto"/>
              <w:right w:val="nil"/>
            </w:tcBorders>
            <w:shd w:val="clear" w:color="auto" w:fill="FFFFFF"/>
            <w:hideMark/>
          </w:tcPr>
          <w:p w:rsidR="00C56561" w:rsidRDefault="00C56561" w:rsidP="009219D8">
            <w:pPr>
              <w:ind w:left="113" w:right="113" w:firstLine="0"/>
              <w:jc w:val="left"/>
            </w:pPr>
            <w:r>
              <w:rPr>
                <w:sz w:val="20"/>
                <w:szCs w:val="20"/>
              </w:rPr>
              <w:t xml:space="preserve">14Х17Н2 по </w:t>
            </w:r>
            <w:hyperlink r:id="rId769" w:tooltip="ГОСТ 5632-2014 Легированные нержавеющие стали и сплавы коррозионно-стойкие, жаростойкие и жаропрочные. Марки" w:history="1">
              <w:r>
                <w:rPr>
                  <w:rStyle w:val="a3"/>
                  <w:sz w:val="20"/>
                  <w:szCs w:val="20"/>
                </w:rPr>
                <w:t>ГОСТ 5632</w:t>
              </w:r>
            </w:hyperlink>
          </w:p>
        </w:tc>
        <w:tc>
          <w:tcPr>
            <w:tcW w:w="1350" w:type="pct"/>
            <w:tcBorders>
              <w:top w:val="nil"/>
              <w:left w:val="single" w:sz="8" w:space="0" w:color="auto"/>
              <w:bottom w:val="single" w:sz="8" w:space="0" w:color="auto"/>
              <w:right w:val="nil"/>
            </w:tcBorders>
            <w:shd w:val="clear" w:color="auto" w:fill="FFFFFF"/>
            <w:hideMark/>
          </w:tcPr>
          <w:p w:rsidR="00C56561" w:rsidRDefault="00C56561" w:rsidP="009219D8">
            <w:pPr>
              <w:ind w:left="113" w:right="113" w:firstLine="0"/>
              <w:jc w:val="left"/>
            </w:pPr>
            <w:r>
              <w:rPr>
                <w:sz w:val="20"/>
                <w:szCs w:val="20"/>
              </w:rPr>
              <w:t>СТО 00220256-024 [</w:t>
            </w:r>
            <w:hyperlink w:anchor="б107" w:tooltip="Библиография 107" w:history="1">
              <w:r>
                <w:rPr>
                  <w:rStyle w:val="a3"/>
                  <w:sz w:val="20"/>
                  <w:szCs w:val="20"/>
                </w:rPr>
                <w:t>107</w:t>
              </w:r>
            </w:hyperlink>
            <w:r>
              <w:rPr>
                <w:sz w:val="20"/>
                <w:szCs w:val="20"/>
              </w:rPr>
              <w:t>]*</w:t>
            </w:r>
          </w:p>
        </w:tc>
        <w:tc>
          <w:tcPr>
            <w:tcW w:w="766" w:type="pct"/>
            <w:tcBorders>
              <w:top w:val="nil"/>
              <w:left w:val="single" w:sz="8" w:space="0" w:color="auto"/>
              <w:bottom w:val="single" w:sz="8" w:space="0" w:color="auto"/>
              <w:right w:val="nil"/>
            </w:tcBorders>
            <w:shd w:val="clear" w:color="auto" w:fill="FFFFFF"/>
            <w:vAlign w:val="center"/>
            <w:hideMark/>
          </w:tcPr>
          <w:p w:rsidR="00C56561" w:rsidRDefault="00C56561" w:rsidP="009219D8">
            <w:pPr>
              <w:ind w:left="113" w:right="113" w:firstLine="0"/>
              <w:jc w:val="left"/>
            </w:pPr>
            <w:r>
              <w:rPr>
                <w:sz w:val="20"/>
                <w:szCs w:val="20"/>
              </w:rPr>
              <w:t>От минус 70 до 350</w:t>
            </w:r>
          </w:p>
        </w:tc>
        <w:tc>
          <w:tcPr>
            <w:tcW w:w="0" w:type="auto"/>
            <w:vMerge/>
            <w:tcBorders>
              <w:top w:val="nil"/>
              <w:left w:val="single" w:sz="8" w:space="0" w:color="auto"/>
              <w:bottom w:val="single" w:sz="8" w:space="0" w:color="auto"/>
              <w:right w:val="nil"/>
            </w:tcBorders>
            <w:vAlign w:val="center"/>
            <w:hideMark/>
          </w:tcPr>
          <w:p w:rsidR="00C56561" w:rsidRDefault="00C56561" w:rsidP="009219D8">
            <w:pPr>
              <w:ind w:firstLine="0"/>
              <w:jc w:val="left"/>
            </w:pPr>
          </w:p>
        </w:tc>
        <w:tc>
          <w:tcPr>
            <w:tcW w:w="0" w:type="auto"/>
            <w:vMerge/>
            <w:tcBorders>
              <w:top w:val="nil"/>
              <w:left w:val="single" w:sz="8" w:space="0" w:color="auto"/>
              <w:bottom w:val="single" w:sz="8" w:space="0" w:color="auto"/>
              <w:right w:val="single" w:sz="8" w:space="0" w:color="auto"/>
            </w:tcBorders>
            <w:vAlign w:val="center"/>
            <w:hideMark/>
          </w:tcPr>
          <w:p w:rsidR="00C56561" w:rsidRDefault="00C56561" w:rsidP="009219D8">
            <w:pPr>
              <w:ind w:firstLine="0"/>
              <w:jc w:val="left"/>
            </w:pPr>
          </w:p>
        </w:tc>
      </w:tr>
      <w:tr w:rsidR="00C56561" w:rsidTr="009219D8">
        <w:trPr>
          <w:trHeight w:val="20"/>
        </w:trPr>
        <w:tc>
          <w:tcPr>
            <w:tcW w:w="5000" w:type="pct"/>
            <w:gridSpan w:val="5"/>
            <w:tcBorders>
              <w:top w:val="nil"/>
              <w:left w:val="single" w:sz="8" w:space="0" w:color="auto"/>
              <w:bottom w:val="single" w:sz="8" w:space="0" w:color="auto"/>
              <w:right w:val="nil"/>
            </w:tcBorders>
            <w:shd w:val="clear" w:color="auto" w:fill="FFFFFF"/>
            <w:vAlign w:val="center"/>
            <w:hideMark/>
          </w:tcPr>
          <w:p w:rsidR="00C56561" w:rsidRDefault="00C56561" w:rsidP="009219D8">
            <w:pPr>
              <w:spacing w:before="120"/>
            </w:pPr>
            <w:r>
              <w:rPr>
                <w:sz w:val="20"/>
                <w:szCs w:val="20"/>
              </w:rPr>
              <w:t>* Действуют только в Российской Федерации и государствах, упомянутых в предисловии как проголосовавшие за принятие межгосударственного стандарта.</w:t>
            </w:r>
          </w:p>
        </w:tc>
      </w:tr>
    </w:tbl>
    <w:p w:rsidR="00C56561" w:rsidRDefault="00C56561" w:rsidP="00C56561">
      <w:pPr>
        <w:pStyle w:val="1"/>
        <w:ind w:firstLine="0"/>
        <w:jc w:val="center"/>
        <w:rPr>
          <w:rFonts w:eastAsia="Times New Roman"/>
        </w:rPr>
      </w:pPr>
      <w:bookmarkStart w:id="342" w:name="_Toc523922784"/>
      <w:bookmarkStart w:id="343" w:name="_Toc523836669"/>
      <w:bookmarkEnd w:id="342"/>
      <w:r>
        <w:rPr>
          <w:rFonts w:eastAsia="Times New Roman"/>
        </w:rPr>
        <w:t xml:space="preserve">Приложение И </w:t>
      </w:r>
      <w:r>
        <w:rPr>
          <w:rFonts w:eastAsia="Times New Roman"/>
        </w:rPr>
        <w:br/>
        <w:t>(обязательное)</w:t>
      </w:r>
      <w:bookmarkStart w:id="344" w:name="bookmark153"/>
      <w:bookmarkEnd w:id="343"/>
      <w:r>
        <w:rPr>
          <w:rFonts w:eastAsia="Times New Roman"/>
        </w:rPr>
        <w:t xml:space="preserve"> </w:t>
      </w:r>
      <w:r>
        <w:rPr>
          <w:rFonts w:eastAsia="Times New Roman"/>
        </w:rPr>
        <w:br/>
        <w:t>Листы, плиты из цветных металлов и сплавов</w:t>
      </w:r>
      <w:bookmarkEnd w:id="344"/>
    </w:p>
    <w:p w:rsidR="00C56561" w:rsidRDefault="00C56561" w:rsidP="00C56561">
      <w:pPr>
        <w:spacing w:before="120" w:after="120"/>
        <w:ind w:firstLine="0"/>
      </w:pPr>
      <w:r>
        <w:rPr>
          <w:spacing w:val="20"/>
        </w:rPr>
        <w:t>Таблица</w:t>
      </w:r>
      <w:r>
        <w:t xml:space="preserve"> И.1</w:t>
      </w:r>
    </w:p>
    <w:tbl>
      <w:tblPr>
        <w:tblW w:w="5000" w:type="pct"/>
        <w:tblCellMar>
          <w:left w:w="0" w:type="dxa"/>
          <w:right w:w="0" w:type="dxa"/>
        </w:tblCellMar>
        <w:tblLook w:val="04A0"/>
      </w:tblPr>
      <w:tblGrid>
        <w:gridCol w:w="2352"/>
        <w:gridCol w:w="1299"/>
        <w:gridCol w:w="1491"/>
        <w:gridCol w:w="1177"/>
        <w:gridCol w:w="1591"/>
        <w:gridCol w:w="1184"/>
      </w:tblGrid>
      <w:tr w:rsidR="00C56561" w:rsidTr="009219D8">
        <w:trPr>
          <w:trHeight w:val="20"/>
        </w:trPr>
        <w:tc>
          <w:tcPr>
            <w:tcW w:w="1293" w:type="pct"/>
            <w:vMerge w:val="restart"/>
            <w:tcBorders>
              <w:top w:val="single" w:sz="8" w:space="0" w:color="auto"/>
              <w:left w:val="single" w:sz="8" w:space="0" w:color="auto"/>
              <w:bottom w:val="single" w:sz="8" w:space="0" w:color="auto"/>
              <w:right w:val="nil"/>
            </w:tcBorders>
            <w:shd w:val="clear" w:color="auto" w:fill="FFFFFF"/>
            <w:vAlign w:val="center"/>
            <w:hideMark/>
          </w:tcPr>
          <w:p w:rsidR="00C56561" w:rsidRDefault="00C56561" w:rsidP="009219D8">
            <w:pPr>
              <w:ind w:firstLine="0"/>
              <w:jc w:val="center"/>
            </w:pPr>
            <w:r>
              <w:rPr>
                <w:sz w:val="20"/>
                <w:szCs w:val="20"/>
              </w:rPr>
              <w:t>Марка материала</w:t>
            </w:r>
          </w:p>
        </w:tc>
        <w:tc>
          <w:tcPr>
            <w:tcW w:w="714" w:type="pct"/>
            <w:vMerge w:val="restart"/>
            <w:tcBorders>
              <w:top w:val="single" w:sz="8" w:space="0" w:color="auto"/>
              <w:left w:val="single" w:sz="8" w:space="0" w:color="auto"/>
              <w:bottom w:val="single" w:sz="8" w:space="0" w:color="auto"/>
              <w:right w:val="nil"/>
            </w:tcBorders>
            <w:shd w:val="clear" w:color="auto" w:fill="FFFFFF"/>
            <w:vAlign w:val="center"/>
            <w:hideMark/>
          </w:tcPr>
          <w:p w:rsidR="00C56561" w:rsidRDefault="00C56561" w:rsidP="009219D8">
            <w:pPr>
              <w:ind w:firstLine="0"/>
              <w:jc w:val="center"/>
            </w:pPr>
            <w:r>
              <w:rPr>
                <w:sz w:val="20"/>
                <w:szCs w:val="20"/>
              </w:rPr>
              <w:t xml:space="preserve">Технические </w:t>
            </w:r>
            <w:r>
              <w:rPr>
                <w:sz w:val="20"/>
                <w:szCs w:val="20"/>
              </w:rPr>
              <w:br/>
              <w:t>требования</w:t>
            </w:r>
          </w:p>
        </w:tc>
        <w:tc>
          <w:tcPr>
            <w:tcW w:w="1467" w:type="pct"/>
            <w:gridSpan w:val="2"/>
            <w:tcBorders>
              <w:top w:val="single" w:sz="8" w:space="0" w:color="auto"/>
              <w:left w:val="single" w:sz="8" w:space="0" w:color="auto"/>
              <w:bottom w:val="nil"/>
              <w:right w:val="nil"/>
            </w:tcBorders>
            <w:shd w:val="clear" w:color="auto" w:fill="FFFFFF"/>
            <w:vAlign w:val="center"/>
            <w:hideMark/>
          </w:tcPr>
          <w:p w:rsidR="00C56561" w:rsidRDefault="00C56561" w:rsidP="009219D8">
            <w:pPr>
              <w:ind w:firstLine="0"/>
              <w:jc w:val="center"/>
            </w:pPr>
            <w:r>
              <w:rPr>
                <w:sz w:val="20"/>
                <w:szCs w:val="20"/>
              </w:rPr>
              <w:t xml:space="preserve">Допустимые параметры </w:t>
            </w:r>
            <w:r>
              <w:rPr>
                <w:sz w:val="20"/>
                <w:szCs w:val="20"/>
              </w:rPr>
              <w:br/>
              <w:t>эксплуатации</w:t>
            </w:r>
          </w:p>
        </w:tc>
        <w:tc>
          <w:tcPr>
            <w:tcW w:w="875" w:type="pct"/>
            <w:vMerge w:val="restart"/>
            <w:tcBorders>
              <w:top w:val="single" w:sz="8" w:space="0" w:color="auto"/>
              <w:left w:val="single" w:sz="8" w:space="0" w:color="auto"/>
              <w:bottom w:val="single" w:sz="8" w:space="0" w:color="auto"/>
              <w:right w:val="nil"/>
            </w:tcBorders>
            <w:shd w:val="clear" w:color="auto" w:fill="FFFFFF"/>
            <w:vAlign w:val="center"/>
            <w:hideMark/>
          </w:tcPr>
          <w:p w:rsidR="00C56561" w:rsidRDefault="00C56561" w:rsidP="009219D8">
            <w:pPr>
              <w:ind w:firstLine="0"/>
              <w:jc w:val="center"/>
            </w:pPr>
            <w:r>
              <w:rPr>
                <w:sz w:val="20"/>
                <w:szCs w:val="20"/>
              </w:rPr>
              <w:t xml:space="preserve">Вид испытания </w:t>
            </w:r>
            <w:r>
              <w:rPr>
                <w:sz w:val="20"/>
                <w:szCs w:val="20"/>
              </w:rPr>
              <w:br/>
              <w:t>и дополнительное требование</w:t>
            </w:r>
          </w:p>
        </w:tc>
        <w:tc>
          <w:tcPr>
            <w:tcW w:w="652" w:type="pct"/>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rsidR="00C56561" w:rsidRDefault="00C56561" w:rsidP="009219D8">
            <w:pPr>
              <w:ind w:firstLine="0"/>
              <w:jc w:val="center"/>
            </w:pPr>
            <w:r>
              <w:rPr>
                <w:sz w:val="20"/>
                <w:szCs w:val="20"/>
              </w:rPr>
              <w:t xml:space="preserve">Номер примечания </w:t>
            </w:r>
            <w:r>
              <w:rPr>
                <w:sz w:val="20"/>
                <w:szCs w:val="20"/>
              </w:rPr>
              <w:br/>
              <w:t>к данной таблице</w:t>
            </w:r>
          </w:p>
        </w:tc>
      </w:tr>
      <w:tr w:rsidR="00C56561" w:rsidTr="009219D8">
        <w:trPr>
          <w:trHeight w:val="20"/>
        </w:trPr>
        <w:tc>
          <w:tcPr>
            <w:tcW w:w="0" w:type="auto"/>
            <w:vMerge/>
            <w:tcBorders>
              <w:top w:val="single" w:sz="8" w:space="0" w:color="auto"/>
              <w:left w:val="single" w:sz="8" w:space="0" w:color="auto"/>
              <w:bottom w:val="single" w:sz="8" w:space="0" w:color="auto"/>
              <w:right w:val="nil"/>
            </w:tcBorders>
            <w:vAlign w:val="center"/>
            <w:hideMark/>
          </w:tcPr>
          <w:p w:rsidR="00C56561" w:rsidRDefault="00C56561" w:rsidP="009219D8">
            <w:pPr>
              <w:ind w:firstLine="0"/>
              <w:jc w:val="left"/>
            </w:pPr>
          </w:p>
        </w:tc>
        <w:tc>
          <w:tcPr>
            <w:tcW w:w="0" w:type="auto"/>
            <w:vMerge/>
            <w:tcBorders>
              <w:top w:val="single" w:sz="8" w:space="0" w:color="auto"/>
              <w:left w:val="single" w:sz="8" w:space="0" w:color="auto"/>
              <w:bottom w:val="single" w:sz="8" w:space="0" w:color="auto"/>
              <w:right w:val="nil"/>
            </w:tcBorders>
            <w:vAlign w:val="center"/>
            <w:hideMark/>
          </w:tcPr>
          <w:p w:rsidR="00C56561" w:rsidRDefault="00C56561" w:rsidP="009219D8">
            <w:pPr>
              <w:ind w:firstLine="0"/>
              <w:jc w:val="left"/>
            </w:pPr>
          </w:p>
        </w:tc>
        <w:tc>
          <w:tcPr>
            <w:tcW w:w="820" w:type="pct"/>
            <w:tcBorders>
              <w:top w:val="single" w:sz="8" w:space="0" w:color="auto"/>
              <w:left w:val="single" w:sz="8" w:space="0" w:color="auto"/>
              <w:bottom w:val="single" w:sz="8" w:space="0" w:color="auto"/>
              <w:right w:val="nil"/>
            </w:tcBorders>
            <w:shd w:val="clear" w:color="auto" w:fill="FFFFFF"/>
            <w:vAlign w:val="center"/>
            <w:hideMark/>
          </w:tcPr>
          <w:p w:rsidR="00C56561" w:rsidRDefault="00C56561" w:rsidP="009219D8">
            <w:pPr>
              <w:ind w:firstLine="0"/>
              <w:jc w:val="center"/>
            </w:pPr>
            <w:r>
              <w:rPr>
                <w:sz w:val="20"/>
                <w:szCs w:val="20"/>
              </w:rPr>
              <w:t xml:space="preserve">Температура </w:t>
            </w:r>
            <w:r>
              <w:rPr>
                <w:sz w:val="20"/>
                <w:szCs w:val="20"/>
              </w:rPr>
              <w:br/>
              <w:t>стенки, °С</w:t>
            </w:r>
          </w:p>
        </w:tc>
        <w:tc>
          <w:tcPr>
            <w:tcW w:w="646" w:type="pct"/>
            <w:tcBorders>
              <w:top w:val="nil"/>
              <w:left w:val="single" w:sz="8" w:space="0" w:color="auto"/>
              <w:bottom w:val="single" w:sz="8" w:space="0" w:color="auto"/>
              <w:right w:val="nil"/>
            </w:tcBorders>
            <w:shd w:val="clear" w:color="auto" w:fill="FFFFFF"/>
            <w:vAlign w:val="center"/>
            <w:hideMark/>
          </w:tcPr>
          <w:p w:rsidR="00C56561" w:rsidRDefault="00C56561" w:rsidP="009219D8">
            <w:pPr>
              <w:ind w:firstLine="0"/>
              <w:jc w:val="center"/>
            </w:pPr>
            <w:r>
              <w:rPr>
                <w:sz w:val="20"/>
                <w:szCs w:val="20"/>
              </w:rPr>
              <w:t xml:space="preserve">Давление среды, МПа, </w:t>
            </w:r>
            <w:r>
              <w:rPr>
                <w:sz w:val="20"/>
                <w:szCs w:val="20"/>
              </w:rPr>
              <w:br/>
              <w:t>не более</w:t>
            </w:r>
          </w:p>
        </w:tc>
        <w:tc>
          <w:tcPr>
            <w:tcW w:w="0" w:type="auto"/>
            <w:vMerge/>
            <w:tcBorders>
              <w:top w:val="single" w:sz="8" w:space="0" w:color="auto"/>
              <w:left w:val="single" w:sz="8" w:space="0" w:color="auto"/>
              <w:bottom w:val="single" w:sz="8" w:space="0" w:color="auto"/>
              <w:right w:val="nil"/>
            </w:tcBorders>
            <w:vAlign w:val="center"/>
            <w:hideMark/>
          </w:tcPr>
          <w:p w:rsidR="00C56561" w:rsidRDefault="00C56561" w:rsidP="009219D8">
            <w:pPr>
              <w:ind w:firstLine="0"/>
              <w:jc w:val="left"/>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C56561" w:rsidRDefault="00C56561" w:rsidP="009219D8">
            <w:pPr>
              <w:ind w:firstLine="0"/>
              <w:jc w:val="left"/>
            </w:pPr>
          </w:p>
        </w:tc>
      </w:tr>
      <w:tr w:rsidR="00C56561" w:rsidTr="009219D8">
        <w:trPr>
          <w:trHeight w:val="20"/>
        </w:trPr>
        <w:tc>
          <w:tcPr>
            <w:tcW w:w="1293" w:type="pct"/>
            <w:tcBorders>
              <w:top w:val="nil"/>
              <w:left w:val="single" w:sz="8" w:space="0" w:color="auto"/>
              <w:bottom w:val="single" w:sz="8" w:space="0" w:color="auto"/>
              <w:right w:val="nil"/>
            </w:tcBorders>
            <w:shd w:val="clear" w:color="auto" w:fill="FFFFFF"/>
            <w:hideMark/>
          </w:tcPr>
          <w:p w:rsidR="00C56561" w:rsidRDefault="00C56561" w:rsidP="009219D8">
            <w:pPr>
              <w:ind w:left="113" w:right="113" w:firstLine="0"/>
              <w:jc w:val="left"/>
            </w:pPr>
            <w:r>
              <w:rPr>
                <w:sz w:val="20"/>
                <w:szCs w:val="20"/>
              </w:rPr>
              <w:t xml:space="preserve">Л63, Л68, ЛС59-1, ЛО62-1 по </w:t>
            </w:r>
            <w:hyperlink r:id="rId770" w:tooltip="ГОСТ 15527-2004 Сплавы медно-цинковые (латуни), обрабатываемые давлением. Марки" w:history="1">
              <w:r>
                <w:rPr>
                  <w:rStyle w:val="a3"/>
                  <w:sz w:val="20"/>
                  <w:szCs w:val="20"/>
                </w:rPr>
                <w:t>ГОСТ 15527</w:t>
              </w:r>
            </w:hyperlink>
          </w:p>
        </w:tc>
        <w:tc>
          <w:tcPr>
            <w:tcW w:w="714" w:type="pct"/>
            <w:tcBorders>
              <w:top w:val="nil"/>
              <w:left w:val="single" w:sz="8" w:space="0" w:color="auto"/>
              <w:bottom w:val="single" w:sz="8" w:space="0" w:color="auto"/>
              <w:right w:val="nil"/>
            </w:tcBorders>
            <w:shd w:val="clear" w:color="auto" w:fill="FFFFFF"/>
            <w:vAlign w:val="center"/>
            <w:hideMark/>
          </w:tcPr>
          <w:p w:rsidR="00C56561" w:rsidRDefault="00C56561" w:rsidP="009219D8">
            <w:pPr>
              <w:ind w:left="113" w:right="113" w:firstLine="0"/>
              <w:jc w:val="left"/>
            </w:pPr>
            <w:hyperlink r:id="rId771" w:tooltip="ГОСТ 2208-2007 Фольга, ленты, полосы, листы и плиты латунные. Технические условия" w:history="1">
              <w:r>
                <w:rPr>
                  <w:rStyle w:val="a3"/>
                  <w:sz w:val="20"/>
                  <w:szCs w:val="20"/>
                </w:rPr>
                <w:t>ГОСТ 2208</w:t>
              </w:r>
            </w:hyperlink>
          </w:p>
        </w:tc>
        <w:tc>
          <w:tcPr>
            <w:tcW w:w="820" w:type="pct"/>
            <w:vMerge w:val="restart"/>
            <w:tcBorders>
              <w:top w:val="nil"/>
              <w:left w:val="single" w:sz="8" w:space="0" w:color="auto"/>
              <w:bottom w:val="single" w:sz="8" w:space="0" w:color="auto"/>
              <w:right w:val="nil"/>
            </w:tcBorders>
            <w:shd w:val="clear" w:color="auto" w:fill="FFFFFF"/>
            <w:vAlign w:val="center"/>
            <w:hideMark/>
          </w:tcPr>
          <w:p w:rsidR="00C56561" w:rsidRDefault="00C56561" w:rsidP="009219D8">
            <w:pPr>
              <w:ind w:left="113" w:right="113" w:firstLine="0"/>
              <w:jc w:val="left"/>
            </w:pPr>
            <w:r>
              <w:rPr>
                <w:sz w:val="20"/>
                <w:szCs w:val="20"/>
              </w:rPr>
              <w:t>От минус 270 до 250</w:t>
            </w:r>
          </w:p>
        </w:tc>
        <w:tc>
          <w:tcPr>
            <w:tcW w:w="646" w:type="pct"/>
            <w:vMerge w:val="restart"/>
            <w:tcBorders>
              <w:top w:val="nil"/>
              <w:left w:val="single" w:sz="8" w:space="0" w:color="auto"/>
              <w:bottom w:val="single" w:sz="8" w:space="0" w:color="auto"/>
              <w:right w:val="nil"/>
            </w:tcBorders>
            <w:shd w:val="clear" w:color="auto" w:fill="FFFFFF"/>
            <w:vAlign w:val="center"/>
            <w:hideMark/>
          </w:tcPr>
          <w:p w:rsidR="00C56561" w:rsidRDefault="00C56561" w:rsidP="009219D8">
            <w:pPr>
              <w:ind w:firstLine="0"/>
              <w:jc w:val="center"/>
            </w:pPr>
            <w:r>
              <w:rPr>
                <w:sz w:val="20"/>
                <w:szCs w:val="20"/>
              </w:rPr>
              <w:t>Не ограничено</w:t>
            </w:r>
          </w:p>
        </w:tc>
        <w:tc>
          <w:tcPr>
            <w:tcW w:w="875" w:type="pct"/>
            <w:tcBorders>
              <w:top w:val="nil"/>
              <w:left w:val="single" w:sz="8" w:space="0" w:color="auto"/>
              <w:bottom w:val="single" w:sz="8" w:space="0" w:color="auto"/>
              <w:right w:val="nil"/>
            </w:tcBorders>
            <w:shd w:val="clear" w:color="auto" w:fill="FFFFFF"/>
            <w:vAlign w:val="center"/>
            <w:hideMark/>
          </w:tcPr>
          <w:p w:rsidR="00C56561" w:rsidRDefault="00C56561" w:rsidP="009219D8">
            <w:pPr>
              <w:ind w:left="113" w:right="113" w:firstLine="0"/>
            </w:pPr>
            <w:hyperlink r:id="rId772" w:tooltip="ГОСТ 2208-2007 Фольга, ленты, полосы, листы и плиты латунные. Технические условия" w:history="1">
              <w:r>
                <w:rPr>
                  <w:rStyle w:val="a3"/>
                  <w:sz w:val="20"/>
                  <w:szCs w:val="20"/>
                </w:rPr>
                <w:t>ГОСТ 2208</w:t>
              </w:r>
            </w:hyperlink>
          </w:p>
        </w:tc>
        <w:tc>
          <w:tcPr>
            <w:tcW w:w="652" w:type="pct"/>
            <w:vMerge w:val="restart"/>
            <w:tcBorders>
              <w:top w:val="nil"/>
              <w:left w:val="single" w:sz="8" w:space="0" w:color="auto"/>
              <w:bottom w:val="single" w:sz="8" w:space="0" w:color="auto"/>
              <w:right w:val="single" w:sz="8" w:space="0" w:color="auto"/>
            </w:tcBorders>
            <w:shd w:val="clear" w:color="auto" w:fill="FFFFFF"/>
            <w:vAlign w:val="center"/>
            <w:hideMark/>
          </w:tcPr>
          <w:p w:rsidR="00C56561" w:rsidRDefault="00C56561" w:rsidP="009219D8">
            <w:pPr>
              <w:ind w:firstLine="0"/>
              <w:jc w:val="center"/>
            </w:pPr>
            <w:r>
              <w:rPr>
                <w:sz w:val="20"/>
                <w:szCs w:val="20"/>
              </w:rPr>
              <w:t>1</w:t>
            </w:r>
          </w:p>
        </w:tc>
      </w:tr>
      <w:tr w:rsidR="00C56561" w:rsidTr="009219D8">
        <w:trPr>
          <w:trHeight w:val="20"/>
        </w:trPr>
        <w:tc>
          <w:tcPr>
            <w:tcW w:w="1293" w:type="pct"/>
            <w:tcBorders>
              <w:top w:val="nil"/>
              <w:left w:val="single" w:sz="8" w:space="0" w:color="auto"/>
              <w:bottom w:val="single" w:sz="8" w:space="0" w:color="auto"/>
              <w:right w:val="nil"/>
            </w:tcBorders>
            <w:shd w:val="clear" w:color="auto" w:fill="FFFFFF"/>
            <w:hideMark/>
          </w:tcPr>
          <w:p w:rsidR="00C56561" w:rsidRDefault="00C56561" w:rsidP="009219D8">
            <w:pPr>
              <w:ind w:left="113" w:right="113" w:firstLine="0"/>
              <w:jc w:val="left"/>
            </w:pPr>
            <w:r>
              <w:rPr>
                <w:sz w:val="20"/>
                <w:szCs w:val="20"/>
              </w:rPr>
              <w:t xml:space="preserve">ЛЖМц 59-1-1 по </w:t>
            </w:r>
            <w:hyperlink r:id="rId773" w:tooltip="ГОСТ 15527-2004 Сплавы медно-цинковые (латуни), обрабатываемые давлением. Марки" w:history="1">
              <w:r>
                <w:rPr>
                  <w:rStyle w:val="a3"/>
                  <w:sz w:val="20"/>
                  <w:szCs w:val="20"/>
                </w:rPr>
                <w:t>ГОСТ 15527</w:t>
              </w:r>
            </w:hyperlink>
          </w:p>
        </w:tc>
        <w:tc>
          <w:tcPr>
            <w:tcW w:w="714" w:type="pct"/>
            <w:tcBorders>
              <w:top w:val="nil"/>
              <w:left w:val="single" w:sz="8" w:space="0" w:color="auto"/>
              <w:bottom w:val="single" w:sz="8" w:space="0" w:color="auto"/>
              <w:right w:val="nil"/>
            </w:tcBorders>
            <w:shd w:val="clear" w:color="auto" w:fill="FFFFFF"/>
            <w:vAlign w:val="center"/>
            <w:hideMark/>
          </w:tcPr>
          <w:p w:rsidR="00C56561" w:rsidRDefault="00C56561" w:rsidP="009219D8">
            <w:pPr>
              <w:ind w:left="113" w:right="113" w:firstLine="0"/>
              <w:jc w:val="left"/>
            </w:pPr>
            <w:r>
              <w:rPr>
                <w:sz w:val="20"/>
                <w:szCs w:val="20"/>
              </w:rPr>
              <w:t>ТУ 48-21-897 [</w:t>
            </w:r>
            <w:hyperlink w:anchor="б109" w:tooltip="Библиография 109" w:history="1">
              <w:r>
                <w:rPr>
                  <w:rStyle w:val="a3"/>
                  <w:sz w:val="20"/>
                  <w:szCs w:val="20"/>
                </w:rPr>
                <w:t>109</w:t>
              </w:r>
            </w:hyperlink>
            <w:r>
              <w:rPr>
                <w:sz w:val="20"/>
                <w:szCs w:val="20"/>
              </w:rPr>
              <w:t>]*</w:t>
            </w:r>
          </w:p>
        </w:tc>
        <w:tc>
          <w:tcPr>
            <w:tcW w:w="0" w:type="auto"/>
            <w:vMerge/>
            <w:tcBorders>
              <w:top w:val="nil"/>
              <w:left w:val="single" w:sz="8" w:space="0" w:color="auto"/>
              <w:bottom w:val="single" w:sz="8" w:space="0" w:color="auto"/>
              <w:right w:val="nil"/>
            </w:tcBorders>
            <w:vAlign w:val="center"/>
            <w:hideMark/>
          </w:tcPr>
          <w:p w:rsidR="00C56561" w:rsidRDefault="00C56561" w:rsidP="009219D8">
            <w:pPr>
              <w:ind w:firstLine="0"/>
              <w:jc w:val="left"/>
            </w:pPr>
          </w:p>
        </w:tc>
        <w:tc>
          <w:tcPr>
            <w:tcW w:w="0" w:type="auto"/>
            <w:vMerge/>
            <w:tcBorders>
              <w:top w:val="nil"/>
              <w:left w:val="single" w:sz="8" w:space="0" w:color="auto"/>
              <w:bottom w:val="single" w:sz="8" w:space="0" w:color="auto"/>
              <w:right w:val="nil"/>
            </w:tcBorders>
            <w:vAlign w:val="center"/>
            <w:hideMark/>
          </w:tcPr>
          <w:p w:rsidR="00C56561" w:rsidRDefault="00C56561" w:rsidP="009219D8">
            <w:pPr>
              <w:ind w:firstLine="0"/>
              <w:jc w:val="left"/>
            </w:pPr>
          </w:p>
        </w:tc>
        <w:tc>
          <w:tcPr>
            <w:tcW w:w="875" w:type="pct"/>
            <w:tcBorders>
              <w:top w:val="nil"/>
              <w:left w:val="single" w:sz="8" w:space="0" w:color="auto"/>
              <w:bottom w:val="single" w:sz="8" w:space="0" w:color="auto"/>
              <w:right w:val="nil"/>
            </w:tcBorders>
            <w:shd w:val="clear" w:color="auto" w:fill="FFFFFF"/>
            <w:vAlign w:val="bottom"/>
            <w:hideMark/>
          </w:tcPr>
          <w:p w:rsidR="00C56561" w:rsidRDefault="00C56561" w:rsidP="009219D8">
            <w:pPr>
              <w:ind w:left="113" w:right="113" w:firstLine="0"/>
            </w:pPr>
            <w:r>
              <w:rPr>
                <w:sz w:val="20"/>
                <w:szCs w:val="20"/>
              </w:rPr>
              <w:t>ТУ 48-21-897 [</w:t>
            </w:r>
            <w:hyperlink w:anchor="б109" w:tooltip="Библиография 109" w:history="1">
              <w:r>
                <w:rPr>
                  <w:rStyle w:val="a3"/>
                  <w:sz w:val="20"/>
                  <w:szCs w:val="20"/>
                </w:rPr>
                <w:t>109</w:t>
              </w:r>
            </w:hyperlink>
            <w:r>
              <w:rPr>
                <w:sz w:val="20"/>
                <w:szCs w:val="20"/>
              </w:rPr>
              <w:t>]*</w:t>
            </w:r>
          </w:p>
        </w:tc>
        <w:tc>
          <w:tcPr>
            <w:tcW w:w="0" w:type="auto"/>
            <w:vMerge/>
            <w:tcBorders>
              <w:top w:val="nil"/>
              <w:left w:val="single" w:sz="8" w:space="0" w:color="auto"/>
              <w:bottom w:val="single" w:sz="8" w:space="0" w:color="auto"/>
              <w:right w:val="single" w:sz="8" w:space="0" w:color="auto"/>
            </w:tcBorders>
            <w:vAlign w:val="center"/>
            <w:hideMark/>
          </w:tcPr>
          <w:p w:rsidR="00C56561" w:rsidRDefault="00C56561" w:rsidP="009219D8">
            <w:pPr>
              <w:ind w:firstLine="0"/>
              <w:jc w:val="left"/>
            </w:pPr>
          </w:p>
        </w:tc>
      </w:tr>
      <w:tr w:rsidR="00C56561" w:rsidTr="009219D8">
        <w:trPr>
          <w:trHeight w:val="20"/>
        </w:trPr>
        <w:tc>
          <w:tcPr>
            <w:tcW w:w="1293" w:type="pct"/>
            <w:tcBorders>
              <w:top w:val="nil"/>
              <w:left w:val="single" w:sz="8" w:space="0" w:color="auto"/>
              <w:bottom w:val="single" w:sz="8" w:space="0" w:color="auto"/>
              <w:right w:val="nil"/>
            </w:tcBorders>
            <w:shd w:val="clear" w:color="auto" w:fill="FFFFFF"/>
            <w:hideMark/>
          </w:tcPr>
          <w:p w:rsidR="00C56561" w:rsidRDefault="00C56561" w:rsidP="009219D8">
            <w:pPr>
              <w:ind w:left="113" w:right="113" w:firstLine="0"/>
              <w:jc w:val="left"/>
            </w:pPr>
            <w:r>
              <w:rPr>
                <w:sz w:val="20"/>
                <w:szCs w:val="20"/>
              </w:rPr>
              <w:t xml:space="preserve">НМЖМц 28-2,5-1,5 по </w:t>
            </w:r>
            <w:hyperlink r:id="rId774" w:tooltip="ГОСТ 492-2006 Никель, сплавы никелевые и медно-никелевые, обрабатываемые давлением. Марки" w:history="1">
              <w:r>
                <w:rPr>
                  <w:rStyle w:val="a3"/>
                  <w:sz w:val="20"/>
                  <w:szCs w:val="20"/>
                </w:rPr>
                <w:t>ГОСТ 492</w:t>
              </w:r>
            </w:hyperlink>
          </w:p>
        </w:tc>
        <w:tc>
          <w:tcPr>
            <w:tcW w:w="714" w:type="pct"/>
            <w:tcBorders>
              <w:top w:val="nil"/>
              <w:left w:val="single" w:sz="8" w:space="0" w:color="auto"/>
              <w:bottom w:val="single" w:sz="8" w:space="0" w:color="auto"/>
              <w:right w:val="nil"/>
            </w:tcBorders>
            <w:shd w:val="clear" w:color="auto" w:fill="FFFFFF"/>
            <w:vAlign w:val="center"/>
            <w:hideMark/>
          </w:tcPr>
          <w:p w:rsidR="00C56561" w:rsidRDefault="00C56561" w:rsidP="009219D8">
            <w:pPr>
              <w:ind w:left="113" w:right="113" w:firstLine="0"/>
              <w:jc w:val="left"/>
            </w:pPr>
            <w:hyperlink r:id="rId775" w:tooltip="ГОСТ 5063-2016 Полосы из медно-никелевых сплавов. Технические условия" w:history="1">
              <w:r>
                <w:rPr>
                  <w:rStyle w:val="a3"/>
                  <w:sz w:val="20"/>
                  <w:szCs w:val="20"/>
                </w:rPr>
                <w:t>ГОСТ 5063</w:t>
              </w:r>
            </w:hyperlink>
          </w:p>
        </w:tc>
        <w:tc>
          <w:tcPr>
            <w:tcW w:w="820" w:type="pct"/>
            <w:tcBorders>
              <w:top w:val="nil"/>
              <w:left w:val="single" w:sz="8" w:space="0" w:color="auto"/>
              <w:bottom w:val="single" w:sz="8" w:space="0" w:color="auto"/>
              <w:right w:val="nil"/>
            </w:tcBorders>
            <w:shd w:val="clear" w:color="auto" w:fill="FFFFFF"/>
            <w:vAlign w:val="center"/>
            <w:hideMark/>
          </w:tcPr>
          <w:p w:rsidR="00C56561" w:rsidRDefault="00C56561" w:rsidP="009219D8">
            <w:pPr>
              <w:ind w:left="113" w:right="113" w:firstLine="0"/>
              <w:jc w:val="left"/>
            </w:pPr>
            <w:r>
              <w:rPr>
                <w:sz w:val="20"/>
                <w:szCs w:val="20"/>
              </w:rPr>
              <w:t>От минус 70 до 360</w:t>
            </w:r>
          </w:p>
        </w:tc>
        <w:tc>
          <w:tcPr>
            <w:tcW w:w="646" w:type="pct"/>
            <w:tcBorders>
              <w:top w:val="nil"/>
              <w:left w:val="single" w:sz="8" w:space="0" w:color="auto"/>
              <w:bottom w:val="single" w:sz="8" w:space="0" w:color="auto"/>
              <w:right w:val="nil"/>
            </w:tcBorders>
            <w:shd w:val="clear" w:color="auto" w:fill="FFFFFF"/>
            <w:vAlign w:val="center"/>
            <w:hideMark/>
          </w:tcPr>
          <w:p w:rsidR="00C56561" w:rsidRDefault="00C56561" w:rsidP="009219D8">
            <w:pPr>
              <w:ind w:firstLine="0"/>
              <w:jc w:val="center"/>
            </w:pPr>
            <w:r>
              <w:rPr>
                <w:sz w:val="20"/>
                <w:szCs w:val="20"/>
              </w:rPr>
              <w:t>2,5</w:t>
            </w:r>
          </w:p>
        </w:tc>
        <w:tc>
          <w:tcPr>
            <w:tcW w:w="875" w:type="pct"/>
            <w:tcBorders>
              <w:top w:val="nil"/>
              <w:left w:val="single" w:sz="8" w:space="0" w:color="auto"/>
              <w:bottom w:val="single" w:sz="8" w:space="0" w:color="auto"/>
              <w:right w:val="nil"/>
            </w:tcBorders>
            <w:shd w:val="clear" w:color="auto" w:fill="FFFFFF"/>
            <w:vAlign w:val="center"/>
            <w:hideMark/>
          </w:tcPr>
          <w:p w:rsidR="00C56561" w:rsidRDefault="00C56561" w:rsidP="009219D8">
            <w:pPr>
              <w:ind w:left="113" w:right="113" w:firstLine="0"/>
            </w:pPr>
            <w:hyperlink r:id="rId776" w:tooltip="ГОСТ 5063-2016 Полосы из медно-никелевых сплавов. Технические условия" w:history="1">
              <w:r>
                <w:rPr>
                  <w:rStyle w:val="a3"/>
                  <w:sz w:val="20"/>
                  <w:szCs w:val="20"/>
                </w:rPr>
                <w:t>ГОСТ 5063</w:t>
              </w:r>
            </w:hyperlink>
          </w:p>
        </w:tc>
        <w:tc>
          <w:tcPr>
            <w:tcW w:w="0" w:type="auto"/>
            <w:vMerge/>
            <w:tcBorders>
              <w:top w:val="nil"/>
              <w:left w:val="single" w:sz="8" w:space="0" w:color="auto"/>
              <w:bottom w:val="single" w:sz="8" w:space="0" w:color="auto"/>
              <w:right w:val="single" w:sz="8" w:space="0" w:color="auto"/>
            </w:tcBorders>
            <w:vAlign w:val="center"/>
            <w:hideMark/>
          </w:tcPr>
          <w:p w:rsidR="00C56561" w:rsidRDefault="00C56561" w:rsidP="009219D8">
            <w:pPr>
              <w:ind w:firstLine="0"/>
              <w:jc w:val="left"/>
            </w:pPr>
          </w:p>
        </w:tc>
      </w:tr>
      <w:tr w:rsidR="00C56561" w:rsidTr="009219D8">
        <w:trPr>
          <w:trHeight w:val="20"/>
        </w:trPr>
        <w:tc>
          <w:tcPr>
            <w:tcW w:w="1293" w:type="pct"/>
            <w:tcBorders>
              <w:top w:val="nil"/>
              <w:left w:val="single" w:sz="8" w:space="0" w:color="auto"/>
              <w:bottom w:val="single" w:sz="8" w:space="0" w:color="auto"/>
              <w:right w:val="nil"/>
            </w:tcBorders>
            <w:shd w:val="clear" w:color="auto" w:fill="FFFFFF"/>
            <w:hideMark/>
          </w:tcPr>
          <w:p w:rsidR="00C56561" w:rsidRDefault="00C56561" w:rsidP="009219D8">
            <w:pPr>
              <w:ind w:left="113" w:right="113" w:firstLine="0"/>
              <w:jc w:val="left"/>
            </w:pPr>
            <w:r>
              <w:rPr>
                <w:sz w:val="20"/>
                <w:szCs w:val="20"/>
              </w:rPr>
              <w:t xml:space="preserve">А5, А6, АД0, АД1, АМц, АМг3, АМг5 по </w:t>
            </w:r>
            <w:hyperlink r:id="rId777" w:tooltip="ГОСТ 4784-97 Алюминий и сплавы алюминиевые деформируемые. Марки" w:history="1">
              <w:r>
                <w:rPr>
                  <w:rStyle w:val="a3"/>
                  <w:sz w:val="20"/>
                  <w:szCs w:val="20"/>
                  <w:shd w:val="clear" w:color="auto" w:fill="FFC0CB"/>
                </w:rPr>
                <w:t>ГОСТ 4784</w:t>
              </w:r>
            </w:hyperlink>
          </w:p>
        </w:tc>
        <w:tc>
          <w:tcPr>
            <w:tcW w:w="714" w:type="pct"/>
            <w:tcBorders>
              <w:top w:val="nil"/>
              <w:left w:val="single" w:sz="8" w:space="0" w:color="auto"/>
              <w:bottom w:val="single" w:sz="8" w:space="0" w:color="auto"/>
              <w:right w:val="nil"/>
            </w:tcBorders>
            <w:shd w:val="clear" w:color="auto" w:fill="FFFFFF"/>
            <w:vAlign w:val="center"/>
            <w:hideMark/>
          </w:tcPr>
          <w:p w:rsidR="00C56561" w:rsidRDefault="00C56561" w:rsidP="009219D8">
            <w:pPr>
              <w:ind w:left="113" w:right="113" w:firstLine="0"/>
              <w:jc w:val="left"/>
            </w:pPr>
            <w:hyperlink r:id="rId778" w:tooltip="ГОСТ 21631-76 Листы из алюминия и алюминиевых сплавов. Технические условия" w:history="1">
              <w:r>
                <w:rPr>
                  <w:rStyle w:val="a3"/>
                  <w:sz w:val="20"/>
                  <w:szCs w:val="20"/>
                </w:rPr>
                <w:t>ГОСТ 21631</w:t>
              </w:r>
            </w:hyperlink>
          </w:p>
        </w:tc>
        <w:tc>
          <w:tcPr>
            <w:tcW w:w="820" w:type="pct"/>
            <w:tcBorders>
              <w:top w:val="nil"/>
              <w:left w:val="single" w:sz="8" w:space="0" w:color="auto"/>
              <w:bottom w:val="single" w:sz="8" w:space="0" w:color="auto"/>
              <w:right w:val="nil"/>
            </w:tcBorders>
            <w:shd w:val="clear" w:color="auto" w:fill="FFFFFF"/>
            <w:vAlign w:val="center"/>
            <w:hideMark/>
          </w:tcPr>
          <w:p w:rsidR="00C56561" w:rsidRDefault="00C56561" w:rsidP="009219D8">
            <w:pPr>
              <w:ind w:left="113" w:right="113" w:firstLine="0"/>
              <w:jc w:val="left"/>
            </w:pPr>
            <w:r>
              <w:rPr>
                <w:sz w:val="20"/>
                <w:szCs w:val="20"/>
              </w:rPr>
              <w:t>От минус 270 до 150</w:t>
            </w:r>
          </w:p>
        </w:tc>
        <w:tc>
          <w:tcPr>
            <w:tcW w:w="646" w:type="pct"/>
            <w:vMerge w:val="restart"/>
            <w:tcBorders>
              <w:top w:val="nil"/>
              <w:left w:val="single" w:sz="8" w:space="0" w:color="auto"/>
              <w:bottom w:val="single" w:sz="8" w:space="0" w:color="auto"/>
              <w:right w:val="nil"/>
            </w:tcBorders>
            <w:shd w:val="clear" w:color="auto" w:fill="FFFFFF"/>
            <w:vAlign w:val="center"/>
            <w:hideMark/>
          </w:tcPr>
          <w:p w:rsidR="00C56561" w:rsidRDefault="00C56561" w:rsidP="009219D8">
            <w:pPr>
              <w:ind w:firstLine="0"/>
              <w:jc w:val="center"/>
            </w:pPr>
            <w:r>
              <w:rPr>
                <w:sz w:val="20"/>
                <w:szCs w:val="20"/>
              </w:rPr>
              <w:t>6</w:t>
            </w:r>
          </w:p>
        </w:tc>
        <w:tc>
          <w:tcPr>
            <w:tcW w:w="875" w:type="pct"/>
            <w:tcBorders>
              <w:top w:val="nil"/>
              <w:left w:val="single" w:sz="8" w:space="0" w:color="auto"/>
              <w:bottom w:val="single" w:sz="8" w:space="0" w:color="auto"/>
              <w:right w:val="nil"/>
            </w:tcBorders>
            <w:shd w:val="clear" w:color="auto" w:fill="FFFFFF"/>
            <w:vAlign w:val="center"/>
            <w:hideMark/>
          </w:tcPr>
          <w:p w:rsidR="00C56561" w:rsidRDefault="00C56561" w:rsidP="009219D8">
            <w:pPr>
              <w:ind w:left="113" w:right="113" w:firstLine="0"/>
            </w:pPr>
            <w:hyperlink r:id="rId779" w:tooltip="ГОСТ 21631-76 Листы из алюминия и алюминиевых сплавов. Технические условия" w:history="1">
              <w:r>
                <w:rPr>
                  <w:rStyle w:val="a3"/>
                  <w:sz w:val="20"/>
                  <w:szCs w:val="20"/>
                </w:rPr>
                <w:t>ГОСТ 21631</w:t>
              </w:r>
            </w:hyperlink>
          </w:p>
        </w:tc>
        <w:tc>
          <w:tcPr>
            <w:tcW w:w="0" w:type="auto"/>
            <w:vMerge/>
            <w:tcBorders>
              <w:top w:val="nil"/>
              <w:left w:val="single" w:sz="8" w:space="0" w:color="auto"/>
              <w:bottom w:val="single" w:sz="8" w:space="0" w:color="auto"/>
              <w:right w:val="single" w:sz="8" w:space="0" w:color="auto"/>
            </w:tcBorders>
            <w:vAlign w:val="center"/>
            <w:hideMark/>
          </w:tcPr>
          <w:p w:rsidR="00C56561" w:rsidRDefault="00C56561" w:rsidP="009219D8">
            <w:pPr>
              <w:ind w:firstLine="0"/>
              <w:jc w:val="left"/>
            </w:pPr>
          </w:p>
        </w:tc>
      </w:tr>
      <w:tr w:rsidR="00C56561" w:rsidTr="009219D8">
        <w:trPr>
          <w:trHeight w:val="20"/>
        </w:trPr>
        <w:tc>
          <w:tcPr>
            <w:tcW w:w="1293" w:type="pct"/>
            <w:tcBorders>
              <w:top w:val="nil"/>
              <w:left w:val="single" w:sz="8" w:space="0" w:color="auto"/>
              <w:bottom w:val="single" w:sz="8" w:space="0" w:color="auto"/>
              <w:right w:val="nil"/>
            </w:tcBorders>
            <w:shd w:val="clear" w:color="auto" w:fill="FFFFFF"/>
            <w:hideMark/>
          </w:tcPr>
          <w:p w:rsidR="00C56561" w:rsidRDefault="00C56561" w:rsidP="009219D8">
            <w:pPr>
              <w:ind w:left="113" w:right="113" w:firstLine="0"/>
              <w:jc w:val="left"/>
            </w:pPr>
            <w:r>
              <w:rPr>
                <w:sz w:val="20"/>
                <w:szCs w:val="20"/>
              </w:rPr>
              <w:t xml:space="preserve">АД0, АД1, А5, А6, АМц по </w:t>
            </w:r>
            <w:hyperlink r:id="rId780" w:tooltip="ГОСТ 4784-97 Алюминий и сплавы алюминиевые деформируемые. Марки" w:history="1">
              <w:r>
                <w:rPr>
                  <w:rStyle w:val="a3"/>
                  <w:sz w:val="20"/>
                  <w:szCs w:val="20"/>
                  <w:shd w:val="clear" w:color="auto" w:fill="FFC0CB"/>
                </w:rPr>
                <w:t>ГОСТ 4784</w:t>
              </w:r>
            </w:hyperlink>
          </w:p>
        </w:tc>
        <w:tc>
          <w:tcPr>
            <w:tcW w:w="714" w:type="pct"/>
            <w:vMerge w:val="restart"/>
            <w:tcBorders>
              <w:top w:val="nil"/>
              <w:left w:val="single" w:sz="8" w:space="0" w:color="auto"/>
              <w:bottom w:val="single" w:sz="8" w:space="0" w:color="auto"/>
              <w:right w:val="nil"/>
            </w:tcBorders>
            <w:shd w:val="clear" w:color="auto" w:fill="FFFFFF"/>
            <w:vAlign w:val="center"/>
            <w:hideMark/>
          </w:tcPr>
          <w:p w:rsidR="00C56561" w:rsidRDefault="00C56561" w:rsidP="009219D8">
            <w:pPr>
              <w:ind w:left="113" w:right="113" w:firstLine="0"/>
              <w:jc w:val="left"/>
            </w:pPr>
            <w:hyperlink r:id="rId781" w:tooltip="ГОСТ 17232-99 Плиты из алюминия и алюминиевых сплавов. Технические условия" w:history="1">
              <w:r>
                <w:rPr>
                  <w:rStyle w:val="a3"/>
                  <w:sz w:val="20"/>
                  <w:szCs w:val="20"/>
                </w:rPr>
                <w:t>ГОСТ 17232</w:t>
              </w:r>
            </w:hyperlink>
          </w:p>
        </w:tc>
        <w:tc>
          <w:tcPr>
            <w:tcW w:w="820" w:type="pct"/>
            <w:tcBorders>
              <w:top w:val="nil"/>
              <w:left w:val="single" w:sz="8" w:space="0" w:color="auto"/>
              <w:bottom w:val="single" w:sz="8" w:space="0" w:color="auto"/>
              <w:right w:val="nil"/>
            </w:tcBorders>
            <w:shd w:val="clear" w:color="auto" w:fill="FFFFFF"/>
            <w:vAlign w:val="center"/>
            <w:hideMark/>
          </w:tcPr>
          <w:p w:rsidR="00C56561" w:rsidRDefault="00C56561" w:rsidP="009219D8">
            <w:pPr>
              <w:ind w:left="113" w:right="113" w:firstLine="0"/>
              <w:jc w:val="left"/>
            </w:pPr>
            <w:r>
              <w:rPr>
                <w:sz w:val="20"/>
                <w:szCs w:val="20"/>
              </w:rPr>
              <w:t>От минус 70 до 150</w:t>
            </w:r>
          </w:p>
        </w:tc>
        <w:tc>
          <w:tcPr>
            <w:tcW w:w="0" w:type="auto"/>
            <w:vMerge/>
            <w:tcBorders>
              <w:top w:val="nil"/>
              <w:left w:val="single" w:sz="8" w:space="0" w:color="auto"/>
              <w:bottom w:val="single" w:sz="8" w:space="0" w:color="auto"/>
              <w:right w:val="nil"/>
            </w:tcBorders>
            <w:vAlign w:val="center"/>
            <w:hideMark/>
          </w:tcPr>
          <w:p w:rsidR="00C56561" w:rsidRDefault="00C56561" w:rsidP="009219D8">
            <w:pPr>
              <w:ind w:firstLine="0"/>
              <w:jc w:val="left"/>
            </w:pPr>
          </w:p>
        </w:tc>
        <w:tc>
          <w:tcPr>
            <w:tcW w:w="875" w:type="pct"/>
            <w:vMerge w:val="restart"/>
            <w:tcBorders>
              <w:top w:val="nil"/>
              <w:left w:val="single" w:sz="8" w:space="0" w:color="auto"/>
              <w:bottom w:val="single" w:sz="8" w:space="0" w:color="auto"/>
              <w:right w:val="nil"/>
            </w:tcBorders>
            <w:shd w:val="clear" w:color="auto" w:fill="FFFFFF"/>
            <w:vAlign w:val="center"/>
            <w:hideMark/>
          </w:tcPr>
          <w:p w:rsidR="00C56561" w:rsidRDefault="00C56561" w:rsidP="009219D8">
            <w:pPr>
              <w:ind w:left="113" w:right="113" w:firstLine="0"/>
            </w:pPr>
            <w:hyperlink r:id="rId782" w:tooltip="ГОСТ 17232-99 Плиты из алюминия и алюминиевых сплавов. Технические условия" w:history="1">
              <w:r>
                <w:rPr>
                  <w:rStyle w:val="a3"/>
                  <w:sz w:val="20"/>
                  <w:szCs w:val="20"/>
                </w:rPr>
                <w:t>ГОСТ 17232</w:t>
              </w:r>
            </w:hyperlink>
          </w:p>
        </w:tc>
        <w:tc>
          <w:tcPr>
            <w:tcW w:w="0" w:type="auto"/>
            <w:vMerge/>
            <w:tcBorders>
              <w:top w:val="nil"/>
              <w:left w:val="single" w:sz="8" w:space="0" w:color="auto"/>
              <w:bottom w:val="single" w:sz="8" w:space="0" w:color="auto"/>
              <w:right w:val="single" w:sz="8" w:space="0" w:color="auto"/>
            </w:tcBorders>
            <w:vAlign w:val="center"/>
            <w:hideMark/>
          </w:tcPr>
          <w:p w:rsidR="00C56561" w:rsidRDefault="00C56561" w:rsidP="009219D8">
            <w:pPr>
              <w:ind w:firstLine="0"/>
              <w:jc w:val="left"/>
            </w:pPr>
          </w:p>
        </w:tc>
      </w:tr>
      <w:tr w:rsidR="00C56561" w:rsidTr="009219D8">
        <w:trPr>
          <w:trHeight w:val="20"/>
        </w:trPr>
        <w:tc>
          <w:tcPr>
            <w:tcW w:w="1293" w:type="pct"/>
            <w:tcBorders>
              <w:top w:val="nil"/>
              <w:left w:val="single" w:sz="8" w:space="0" w:color="auto"/>
              <w:bottom w:val="single" w:sz="8" w:space="0" w:color="auto"/>
              <w:right w:val="nil"/>
            </w:tcBorders>
            <w:shd w:val="clear" w:color="auto" w:fill="FFFFFF"/>
            <w:hideMark/>
          </w:tcPr>
          <w:p w:rsidR="00C56561" w:rsidRDefault="00C56561" w:rsidP="009219D8">
            <w:pPr>
              <w:ind w:left="113" w:right="113" w:firstLine="0"/>
              <w:jc w:val="left"/>
            </w:pPr>
            <w:r>
              <w:rPr>
                <w:sz w:val="20"/>
                <w:szCs w:val="20"/>
              </w:rPr>
              <w:t xml:space="preserve">АМг3, АМг5, АМг6 по </w:t>
            </w:r>
            <w:hyperlink r:id="rId783" w:tooltip="ГОСТ 4784-97 Алюминий и сплавы алюминиевые деформируемые. Марки" w:history="1">
              <w:r>
                <w:rPr>
                  <w:rStyle w:val="a3"/>
                  <w:sz w:val="20"/>
                  <w:szCs w:val="20"/>
                  <w:shd w:val="clear" w:color="auto" w:fill="FFC0CB"/>
                </w:rPr>
                <w:t>ГОСТ 4784</w:t>
              </w:r>
            </w:hyperlink>
          </w:p>
        </w:tc>
        <w:tc>
          <w:tcPr>
            <w:tcW w:w="0" w:type="auto"/>
            <w:vMerge/>
            <w:tcBorders>
              <w:top w:val="nil"/>
              <w:left w:val="single" w:sz="8" w:space="0" w:color="auto"/>
              <w:bottom w:val="single" w:sz="8" w:space="0" w:color="auto"/>
              <w:right w:val="nil"/>
            </w:tcBorders>
            <w:vAlign w:val="center"/>
            <w:hideMark/>
          </w:tcPr>
          <w:p w:rsidR="00C56561" w:rsidRDefault="00C56561" w:rsidP="009219D8">
            <w:pPr>
              <w:ind w:firstLine="0"/>
              <w:jc w:val="left"/>
            </w:pPr>
          </w:p>
        </w:tc>
        <w:tc>
          <w:tcPr>
            <w:tcW w:w="820" w:type="pct"/>
            <w:tcBorders>
              <w:top w:val="nil"/>
              <w:left w:val="single" w:sz="8" w:space="0" w:color="auto"/>
              <w:bottom w:val="single" w:sz="8" w:space="0" w:color="auto"/>
              <w:right w:val="nil"/>
            </w:tcBorders>
            <w:shd w:val="clear" w:color="auto" w:fill="FFFFFF"/>
            <w:vAlign w:val="center"/>
            <w:hideMark/>
          </w:tcPr>
          <w:p w:rsidR="00C56561" w:rsidRDefault="00C56561" w:rsidP="009219D8">
            <w:pPr>
              <w:ind w:left="113" w:right="113" w:firstLine="0"/>
              <w:jc w:val="left"/>
            </w:pPr>
            <w:r>
              <w:rPr>
                <w:sz w:val="20"/>
                <w:szCs w:val="20"/>
              </w:rPr>
              <w:t>От минус 210 до 150</w:t>
            </w:r>
          </w:p>
        </w:tc>
        <w:tc>
          <w:tcPr>
            <w:tcW w:w="0" w:type="auto"/>
            <w:vMerge/>
            <w:tcBorders>
              <w:top w:val="nil"/>
              <w:left w:val="single" w:sz="8" w:space="0" w:color="auto"/>
              <w:bottom w:val="single" w:sz="8" w:space="0" w:color="auto"/>
              <w:right w:val="nil"/>
            </w:tcBorders>
            <w:vAlign w:val="center"/>
            <w:hideMark/>
          </w:tcPr>
          <w:p w:rsidR="00C56561" w:rsidRDefault="00C56561" w:rsidP="009219D8">
            <w:pPr>
              <w:ind w:firstLine="0"/>
              <w:jc w:val="left"/>
            </w:pPr>
          </w:p>
        </w:tc>
        <w:tc>
          <w:tcPr>
            <w:tcW w:w="0" w:type="auto"/>
            <w:vMerge/>
            <w:tcBorders>
              <w:top w:val="nil"/>
              <w:left w:val="single" w:sz="8" w:space="0" w:color="auto"/>
              <w:bottom w:val="single" w:sz="8" w:space="0" w:color="auto"/>
              <w:right w:val="nil"/>
            </w:tcBorders>
            <w:vAlign w:val="center"/>
            <w:hideMark/>
          </w:tcPr>
          <w:p w:rsidR="00C56561" w:rsidRDefault="00C56561" w:rsidP="009219D8">
            <w:pPr>
              <w:ind w:firstLine="0"/>
              <w:jc w:val="left"/>
            </w:pPr>
          </w:p>
        </w:tc>
        <w:tc>
          <w:tcPr>
            <w:tcW w:w="0" w:type="auto"/>
            <w:vMerge/>
            <w:tcBorders>
              <w:top w:val="nil"/>
              <w:left w:val="single" w:sz="8" w:space="0" w:color="auto"/>
              <w:bottom w:val="single" w:sz="8" w:space="0" w:color="auto"/>
              <w:right w:val="single" w:sz="8" w:space="0" w:color="auto"/>
            </w:tcBorders>
            <w:vAlign w:val="center"/>
            <w:hideMark/>
          </w:tcPr>
          <w:p w:rsidR="00C56561" w:rsidRDefault="00C56561" w:rsidP="009219D8">
            <w:pPr>
              <w:ind w:firstLine="0"/>
              <w:jc w:val="left"/>
            </w:pPr>
          </w:p>
        </w:tc>
      </w:tr>
      <w:tr w:rsidR="00C56561" w:rsidTr="009219D8">
        <w:trPr>
          <w:trHeight w:val="20"/>
        </w:trPr>
        <w:tc>
          <w:tcPr>
            <w:tcW w:w="5000" w:type="pct"/>
            <w:gridSpan w:val="6"/>
            <w:tcBorders>
              <w:top w:val="nil"/>
              <w:left w:val="single" w:sz="8" w:space="0" w:color="auto"/>
              <w:bottom w:val="single" w:sz="8" w:space="0" w:color="auto"/>
              <w:right w:val="single" w:sz="8" w:space="0" w:color="auto"/>
            </w:tcBorders>
            <w:shd w:val="clear" w:color="auto" w:fill="FFFFFF"/>
            <w:vAlign w:val="center"/>
            <w:hideMark/>
          </w:tcPr>
          <w:p w:rsidR="00C56561" w:rsidRDefault="00C56561" w:rsidP="009219D8">
            <w:r>
              <w:rPr>
                <w:spacing w:val="20"/>
                <w:sz w:val="20"/>
                <w:szCs w:val="20"/>
              </w:rPr>
              <w:t>Примечание</w:t>
            </w:r>
            <w:r>
              <w:rPr>
                <w:sz w:val="20"/>
                <w:szCs w:val="20"/>
              </w:rPr>
              <w:t xml:space="preserve"> - Материалы применяют только в мягком состоянии.</w:t>
            </w:r>
          </w:p>
          <w:p w:rsidR="00C56561" w:rsidRDefault="00C56561" w:rsidP="009219D8">
            <w:pPr>
              <w:spacing w:before="120"/>
            </w:pPr>
            <w:r>
              <w:rPr>
                <w:sz w:val="20"/>
                <w:szCs w:val="20"/>
              </w:rPr>
              <w:t>* Действуют только в Российской Федерации и государствах, упомянутых в предисловии как проголосовавшие за принятие межгосударственного стандарта.</w:t>
            </w:r>
          </w:p>
        </w:tc>
      </w:tr>
    </w:tbl>
    <w:p w:rsidR="00C56561" w:rsidRDefault="00C56561" w:rsidP="00C56561">
      <w:pPr>
        <w:pStyle w:val="1"/>
        <w:ind w:firstLine="0"/>
        <w:jc w:val="center"/>
        <w:rPr>
          <w:rFonts w:eastAsia="Times New Roman"/>
        </w:rPr>
      </w:pPr>
      <w:bookmarkStart w:id="345" w:name="_Toc523922785"/>
      <w:bookmarkStart w:id="346" w:name="_Toc523836670"/>
      <w:bookmarkEnd w:id="345"/>
      <w:r>
        <w:rPr>
          <w:rFonts w:eastAsia="Times New Roman"/>
        </w:rPr>
        <w:t xml:space="preserve">Приложение К </w:t>
      </w:r>
      <w:r>
        <w:rPr>
          <w:rFonts w:eastAsia="Times New Roman"/>
        </w:rPr>
        <w:br/>
        <w:t>(обязательное)</w:t>
      </w:r>
      <w:bookmarkStart w:id="347" w:name="bookmark155"/>
      <w:bookmarkEnd w:id="346"/>
      <w:r>
        <w:rPr>
          <w:rFonts w:eastAsia="Times New Roman"/>
        </w:rPr>
        <w:t xml:space="preserve"> </w:t>
      </w:r>
      <w:r>
        <w:rPr>
          <w:rFonts w:eastAsia="Times New Roman"/>
        </w:rPr>
        <w:br/>
        <w:t>Трубы из цветных металлов и сплавов</w:t>
      </w:r>
      <w:bookmarkEnd w:id="347"/>
    </w:p>
    <w:p w:rsidR="00C56561" w:rsidRDefault="00C56561" w:rsidP="00C56561">
      <w:pPr>
        <w:spacing w:before="120" w:after="120"/>
        <w:ind w:firstLine="0"/>
      </w:pPr>
      <w:r>
        <w:rPr>
          <w:spacing w:val="20"/>
        </w:rPr>
        <w:t>Таблица</w:t>
      </w:r>
      <w:r>
        <w:t xml:space="preserve"> К.1</w:t>
      </w:r>
    </w:p>
    <w:tbl>
      <w:tblPr>
        <w:tblW w:w="5000" w:type="pct"/>
        <w:tblCellMar>
          <w:left w:w="0" w:type="dxa"/>
          <w:right w:w="0" w:type="dxa"/>
        </w:tblCellMar>
        <w:tblLook w:val="04A0"/>
      </w:tblPr>
      <w:tblGrid>
        <w:gridCol w:w="2138"/>
        <w:gridCol w:w="1388"/>
        <w:gridCol w:w="1497"/>
        <w:gridCol w:w="1175"/>
        <w:gridCol w:w="1710"/>
        <w:gridCol w:w="1186"/>
      </w:tblGrid>
      <w:tr w:rsidR="00C56561" w:rsidTr="009219D8">
        <w:trPr>
          <w:trHeight w:val="20"/>
        </w:trPr>
        <w:tc>
          <w:tcPr>
            <w:tcW w:w="1176" w:type="pct"/>
            <w:vMerge w:val="restart"/>
            <w:tcBorders>
              <w:top w:val="single" w:sz="8" w:space="0" w:color="auto"/>
              <w:left w:val="single" w:sz="8" w:space="0" w:color="auto"/>
              <w:bottom w:val="nil"/>
              <w:right w:val="nil"/>
            </w:tcBorders>
            <w:shd w:val="clear" w:color="auto" w:fill="FFFFFF"/>
            <w:vAlign w:val="center"/>
            <w:hideMark/>
          </w:tcPr>
          <w:p w:rsidR="00C56561" w:rsidRDefault="00C56561" w:rsidP="009219D8">
            <w:pPr>
              <w:ind w:firstLine="0"/>
              <w:jc w:val="center"/>
            </w:pPr>
            <w:r>
              <w:rPr>
                <w:sz w:val="20"/>
                <w:szCs w:val="20"/>
              </w:rPr>
              <w:t>Марка материала</w:t>
            </w:r>
          </w:p>
        </w:tc>
        <w:tc>
          <w:tcPr>
            <w:tcW w:w="763" w:type="pct"/>
            <w:vMerge w:val="restart"/>
            <w:tcBorders>
              <w:top w:val="single" w:sz="8" w:space="0" w:color="auto"/>
              <w:left w:val="single" w:sz="8" w:space="0" w:color="auto"/>
              <w:bottom w:val="nil"/>
              <w:right w:val="nil"/>
            </w:tcBorders>
            <w:shd w:val="clear" w:color="auto" w:fill="FFFFFF"/>
            <w:vAlign w:val="center"/>
            <w:hideMark/>
          </w:tcPr>
          <w:p w:rsidR="00C56561" w:rsidRDefault="00C56561" w:rsidP="009219D8">
            <w:pPr>
              <w:ind w:firstLine="0"/>
              <w:jc w:val="center"/>
            </w:pPr>
            <w:r>
              <w:rPr>
                <w:sz w:val="20"/>
                <w:szCs w:val="20"/>
              </w:rPr>
              <w:t xml:space="preserve">Технические </w:t>
            </w:r>
            <w:r>
              <w:rPr>
                <w:sz w:val="20"/>
                <w:szCs w:val="20"/>
              </w:rPr>
              <w:br/>
              <w:t>требования</w:t>
            </w:r>
          </w:p>
        </w:tc>
        <w:tc>
          <w:tcPr>
            <w:tcW w:w="1469" w:type="pct"/>
            <w:gridSpan w:val="2"/>
            <w:tcBorders>
              <w:top w:val="single" w:sz="8" w:space="0" w:color="auto"/>
              <w:left w:val="single" w:sz="8" w:space="0" w:color="auto"/>
              <w:bottom w:val="nil"/>
              <w:right w:val="nil"/>
            </w:tcBorders>
            <w:shd w:val="clear" w:color="auto" w:fill="FFFFFF"/>
            <w:vAlign w:val="bottom"/>
            <w:hideMark/>
          </w:tcPr>
          <w:p w:rsidR="00C56561" w:rsidRDefault="00C56561" w:rsidP="009219D8">
            <w:pPr>
              <w:ind w:firstLine="0"/>
              <w:jc w:val="center"/>
            </w:pPr>
            <w:r>
              <w:rPr>
                <w:sz w:val="20"/>
                <w:szCs w:val="20"/>
              </w:rPr>
              <w:t xml:space="preserve">Допустимые параметры </w:t>
            </w:r>
            <w:r>
              <w:rPr>
                <w:sz w:val="20"/>
                <w:szCs w:val="20"/>
              </w:rPr>
              <w:br/>
              <w:t>эксплуатации</w:t>
            </w:r>
          </w:p>
        </w:tc>
        <w:tc>
          <w:tcPr>
            <w:tcW w:w="940" w:type="pct"/>
            <w:vMerge w:val="restart"/>
            <w:tcBorders>
              <w:top w:val="single" w:sz="8" w:space="0" w:color="auto"/>
              <w:left w:val="single" w:sz="8" w:space="0" w:color="auto"/>
              <w:bottom w:val="nil"/>
              <w:right w:val="nil"/>
            </w:tcBorders>
            <w:shd w:val="clear" w:color="auto" w:fill="FFFFFF"/>
            <w:vAlign w:val="center"/>
            <w:hideMark/>
          </w:tcPr>
          <w:p w:rsidR="00C56561" w:rsidRDefault="00C56561" w:rsidP="009219D8">
            <w:pPr>
              <w:ind w:firstLine="0"/>
              <w:jc w:val="center"/>
            </w:pPr>
            <w:r>
              <w:rPr>
                <w:sz w:val="20"/>
                <w:szCs w:val="20"/>
              </w:rPr>
              <w:t xml:space="preserve">Вид испытания </w:t>
            </w:r>
            <w:r>
              <w:rPr>
                <w:sz w:val="20"/>
                <w:szCs w:val="20"/>
              </w:rPr>
              <w:br/>
              <w:t>и дополнительное требование</w:t>
            </w:r>
          </w:p>
        </w:tc>
        <w:tc>
          <w:tcPr>
            <w:tcW w:w="652" w:type="pct"/>
            <w:vMerge w:val="restart"/>
            <w:tcBorders>
              <w:top w:val="single" w:sz="8" w:space="0" w:color="auto"/>
              <w:left w:val="single" w:sz="8" w:space="0" w:color="auto"/>
              <w:bottom w:val="nil"/>
              <w:right w:val="single" w:sz="8" w:space="0" w:color="auto"/>
            </w:tcBorders>
            <w:shd w:val="clear" w:color="auto" w:fill="FFFFFF"/>
            <w:vAlign w:val="center"/>
            <w:hideMark/>
          </w:tcPr>
          <w:p w:rsidR="00C56561" w:rsidRDefault="00C56561" w:rsidP="009219D8">
            <w:pPr>
              <w:ind w:firstLine="0"/>
              <w:jc w:val="center"/>
            </w:pPr>
            <w:r>
              <w:rPr>
                <w:sz w:val="20"/>
                <w:szCs w:val="20"/>
              </w:rPr>
              <w:t xml:space="preserve">Номер примечания </w:t>
            </w:r>
            <w:r>
              <w:rPr>
                <w:sz w:val="20"/>
                <w:szCs w:val="20"/>
              </w:rPr>
              <w:br/>
              <w:t>к данной таблице</w:t>
            </w:r>
          </w:p>
        </w:tc>
      </w:tr>
      <w:tr w:rsidR="00C56561" w:rsidTr="009219D8">
        <w:trPr>
          <w:trHeight w:val="20"/>
        </w:trPr>
        <w:tc>
          <w:tcPr>
            <w:tcW w:w="0" w:type="auto"/>
            <w:vMerge/>
            <w:tcBorders>
              <w:top w:val="single" w:sz="8" w:space="0" w:color="auto"/>
              <w:left w:val="single" w:sz="8" w:space="0" w:color="auto"/>
              <w:bottom w:val="nil"/>
              <w:right w:val="nil"/>
            </w:tcBorders>
            <w:vAlign w:val="center"/>
            <w:hideMark/>
          </w:tcPr>
          <w:p w:rsidR="00C56561" w:rsidRDefault="00C56561" w:rsidP="009219D8">
            <w:pPr>
              <w:ind w:firstLine="0"/>
              <w:jc w:val="left"/>
            </w:pPr>
          </w:p>
        </w:tc>
        <w:tc>
          <w:tcPr>
            <w:tcW w:w="0" w:type="auto"/>
            <w:vMerge/>
            <w:tcBorders>
              <w:top w:val="single" w:sz="8" w:space="0" w:color="auto"/>
              <w:left w:val="single" w:sz="8" w:space="0" w:color="auto"/>
              <w:bottom w:val="nil"/>
              <w:right w:val="nil"/>
            </w:tcBorders>
            <w:vAlign w:val="center"/>
            <w:hideMark/>
          </w:tcPr>
          <w:p w:rsidR="00C56561" w:rsidRDefault="00C56561" w:rsidP="009219D8">
            <w:pPr>
              <w:ind w:firstLine="0"/>
              <w:jc w:val="left"/>
            </w:pPr>
          </w:p>
        </w:tc>
        <w:tc>
          <w:tcPr>
            <w:tcW w:w="823"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firstLine="0"/>
              <w:jc w:val="center"/>
            </w:pPr>
            <w:r>
              <w:rPr>
                <w:sz w:val="20"/>
                <w:szCs w:val="20"/>
              </w:rPr>
              <w:t xml:space="preserve">Температура </w:t>
            </w:r>
            <w:r>
              <w:rPr>
                <w:sz w:val="20"/>
                <w:szCs w:val="20"/>
              </w:rPr>
              <w:br/>
              <w:t>стенки, °С</w:t>
            </w:r>
          </w:p>
        </w:tc>
        <w:tc>
          <w:tcPr>
            <w:tcW w:w="646"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firstLine="0"/>
              <w:jc w:val="center"/>
            </w:pPr>
            <w:r>
              <w:rPr>
                <w:sz w:val="20"/>
                <w:szCs w:val="20"/>
              </w:rPr>
              <w:t xml:space="preserve">Давление среды, МПа, </w:t>
            </w:r>
            <w:r>
              <w:rPr>
                <w:sz w:val="20"/>
                <w:szCs w:val="20"/>
              </w:rPr>
              <w:br/>
              <w:t>не более</w:t>
            </w:r>
          </w:p>
        </w:tc>
        <w:tc>
          <w:tcPr>
            <w:tcW w:w="0" w:type="auto"/>
            <w:vMerge/>
            <w:tcBorders>
              <w:top w:val="single" w:sz="8" w:space="0" w:color="auto"/>
              <w:left w:val="single" w:sz="8" w:space="0" w:color="auto"/>
              <w:bottom w:val="nil"/>
              <w:right w:val="nil"/>
            </w:tcBorders>
            <w:vAlign w:val="center"/>
            <w:hideMark/>
          </w:tcPr>
          <w:p w:rsidR="00C56561" w:rsidRDefault="00C56561" w:rsidP="009219D8">
            <w:pPr>
              <w:ind w:firstLine="0"/>
              <w:jc w:val="left"/>
            </w:pPr>
          </w:p>
        </w:tc>
        <w:tc>
          <w:tcPr>
            <w:tcW w:w="0" w:type="auto"/>
            <w:vMerge/>
            <w:tcBorders>
              <w:top w:val="single" w:sz="8" w:space="0" w:color="auto"/>
              <w:left w:val="single" w:sz="8" w:space="0" w:color="auto"/>
              <w:bottom w:val="nil"/>
              <w:right w:val="single" w:sz="8" w:space="0" w:color="auto"/>
            </w:tcBorders>
            <w:vAlign w:val="center"/>
            <w:hideMark/>
          </w:tcPr>
          <w:p w:rsidR="00C56561" w:rsidRDefault="00C56561" w:rsidP="009219D8">
            <w:pPr>
              <w:ind w:firstLine="0"/>
              <w:jc w:val="left"/>
            </w:pPr>
          </w:p>
        </w:tc>
      </w:tr>
      <w:tr w:rsidR="00C56561" w:rsidTr="009219D8">
        <w:trPr>
          <w:trHeight w:val="20"/>
        </w:trPr>
        <w:tc>
          <w:tcPr>
            <w:tcW w:w="1176" w:type="pct"/>
            <w:tcBorders>
              <w:top w:val="single" w:sz="8" w:space="0" w:color="auto"/>
              <w:left w:val="single" w:sz="8" w:space="0" w:color="auto"/>
              <w:bottom w:val="nil"/>
              <w:right w:val="nil"/>
            </w:tcBorders>
            <w:shd w:val="clear" w:color="auto" w:fill="FFFFFF"/>
            <w:hideMark/>
          </w:tcPr>
          <w:p w:rsidR="00C56561" w:rsidRDefault="00C56561" w:rsidP="009219D8">
            <w:pPr>
              <w:ind w:left="113" w:right="113" w:firstLine="0"/>
              <w:jc w:val="left"/>
            </w:pPr>
            <w:r>
              <w:rPr>
                <w:sz w:val="20"/>
                <w:szCs w:val="20"/>
              </w:rPr>
              <w:t xml:space="preserve">Л68, ЛО70-1, ЛОМш 70-1-0,05, ЛАМш 77-2-0,05 по </w:t>
            </w:r>
            <w:hyperlink r:id="rId784" w:tooltip="ГОСТ 15527-2004 Сплавы медно-цинковые (латуни), обрабатываемые давлением. Марки" w:history="1">
              <w:r>
                <w:rPr>
                  <w:rStyle w:val="a3"/>
                  <w:sz w:val="20"/>
                  <w:szCs w:val="20"/>
                </w:rPr>
                <w:t>ГОСТ 15527</w:t>
              </w:r>
            </w:hyperlink>
          </w:p>
        </w:tc>
        <w:tc>
          <w:tcPr>
            <w:tcW w:w="763"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jc w:val="left"/>
            </w:pPr>
            <w:hyperlink r:id="rId785" w:tooltip="ГОСТ 21646-2003 Трубы медные и латунные для теплообменных аппаратов. Технические условия" w:history="1">
              <w:r>
                <w:rPr>
                  <w:rStyle w:val="a3"/>
                  <w:sz w:val="20"/>
                  <w:szCs w:val="20"/>
                </w:rPr>
                <w:t>ГОСТ 21646</w:t>
              </w:r>
            </w:hyperlink>
          </w:p>
        </w:tc>
        <w:tc>
          <w:tcPr>
            <w:tcW w:w="823"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jc w:val="left"/>
            </w:pPr>
            <w:r>
              <w:rPr>
                <w:sz w:val="20"/>
                <w:szCs w:val="20"/>
              </w:rPr>
              <w:t>От минус 196 до 250</w:t>
            </w:r>
          </w:p>
        </w:tc>
        <w:tc>
          <w:tcPr>
            <w:tcW w:w="646" w:type="pct"/>
            <w:vMerge w:val="restart"/>
            <w:tcBorders>
              <w:top w:val="single" w:sz="8" w:space="0" w:color="auto"/>
              <w:left w:val="single" w:sz="8" w:space="0" w:color="auto"/>
              <w:bottom w:val="single" w:sz="8" w:space="0" w:color="auto"/>
              <w:right w:val="nil"/>
            </w:tcBorders>
            <w:shd w:val="clear" w:color="auto" w:fill="FFFFFF"/>
            <w:vAlign w:val="center"/>
            <w:hideMark/>
          </w:tcPr>
          <w:p w:rsidR="00C56561" w:rsidRDefault="00C56561" w:rsidP="009219D8">
            <w:pPr>
              <w:ind w:firstLine="0"/>
              <w:jc w:val="center"/>
            </w:pPr>
            <w:r>
              <w:rPr>
                <w:sz w:val="20"/>
                <w:szCs w:val="20"/>
              </w:rPr>
              <w:t>Не ограничено</w:t>
            </w:r>
          </w:p>
        </w:tc>
        <w:tc>
          <w:tcPr>
            <w:tcW w:w="940"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jc w:val="left"/>
            </w:pPr>
            <w:hyperlink r:id="rId786" w:tooltip="ГОСТ 21646-2003 Трубы медные и латунные для теплообменных аппаратов. Технические условия" w:history="1">
              <w:r>
                <w:rPr>
                  <w:rStyle w:val="a3"/>
                  <w:sz w:val="20"/>
                  <w:szCs w:val="20"/>
                </w:rPr>
                <w:t>ГОСТ 21646</w:t>
              </w:r>
            </w:hyperlink>
          </w:p>
        </w:tc>
        <w:tc>
          <w:tcPr>
            <w:tcW w:w="652" w:type="pct"/>
            <w:tcBorders>
              <w:top w:val="single" w:sz="8" w:space="0" w:color="auto"/>
              <w:left w:val="single" w:sz="8" w:space="0" w:color="auto"/>
              <w:bottom w:val="nil"/>
              <w:right w:val="single" w:sz="8" w:space="0" w:color="auto"/>
            </w:tcBorders>
            <w:shd w:val="clear" w:color="auto" w:fill="FFFFFF"/>
            <w:vAlign w:val="center"/>
            <w:hideMark/>
          </w:tcPr>
          <w:p w:rsidR="00C56561" w:rsidRDefault="00C56561" w:rsidP="009219D8">
            <w:pPr>
              <w:ind w:firstLine="0"/>
              <w:jc w:val="center"/>
            </w:pPr>
            <w:hyperlink w:anchor="табК1прим1" w:tooltip="Примечание 1" w:history="1">
              <w:r>
                <w:rPr>
                  <w:rStyle w:val="a3"/>
                  <w:sz w:val="20"/>
                  <w:szCs w:val="20"/>
                </w:rPr>
                <w:t>1</w:t>
              </w:r>
            </w:hyperlink>
            <w:r>
              <w:rPr>
                <w:sz w:val="20"/>
                <w:szCs w:val="20"/>
              </w:rPr>
              <w:t xml:space="preserve">, </w:t>
            </w:r>
            <w:hyperlink w:anchor="табК1прим2" w:tooltip="Примечание 2" w:history="1">
              <w:r>
                <w:rPr>
                  <w:rStyle w:val="a3"/>
                  <w:sz w:val="20"/>
                  <w:szCs w:val="20"/>
                </w:rPr>
                <w:t>2</w:t>
              </w:r>
            </w:hyperlink>
          </w:p>
        </w:tc>
      </w:tr>
      <w:tr w:rsidR="00C56561" w:rsidTr="009219D8">
        <w:trPr>
          <w:trHeight w:val="20"/>
        </w:trPr>
        <w:tc>
          <w:tcPr>
            <w:tcW w:w="1176" w:type="pct"/>
            <w:tcBorders>
              <w:top w:val="single" w:sz="8" w:space="0" w:color="auto"/>
              <w:left w:val="single" w:sz="8" w:space="0" w:color="auto"/>
              <w:bottom w:val="single" w:sz="8" w:space="0" w:color="auto"/>
              <w:right w:val="nil"/>
            </w:tcBorders>
            <w:shd w:val="clear" w:color="auto" w:fill="FFFFFF"/>
            <w:hideMark/>
          </w:tcPr>
          <w:p w:rsidR="00C56561" w:rsidRDefault="00C56561" w:rsidP="009219D8">
            <w:pPr>
              <w:ind w:left="113" w:right="113" w:firstLine="0"/>
              <w:jc w:val="left"/>
            </w:pPr>
            <w:r>
              <w:rPr>
                <w:sz w:val="20"/>
                <w:szCs w:val="20"/>
              </w:rPr>
              <w:t xml:space="preserve">Л63, Л68, ЛС59-1, ЛЖМц 59-1-1 по </w:t>
            </w:r>
            <w:hyperlink r:id="rId787" w:tooltip="ГОСТ 15527-2004 Сплавы медно-цинковые (латуни), обрабатываемые давлением. Марки" w:history="1">
              <w:r>
                <w:rPr>
                  <w:rStyle w:val="a3"/>
                  <w:sz w:val="20"/>
                  <w:szCs w:val="20"/>
                </w:rPr>
                <w:t>ГОСТ 15527</w:t>
              </w:r>
            </w:hyperlink>
          </w:p>
        </w:tc>
        <w:tc>
          <w:tcPr>
            <w:tcW w:w="763" w:type="pct"/>
            <w:tcBorders>
              <w:top w:val="single" w:sz="8" w:space="0" w:color="auto"/>
              <w:left w:val="single" w:sz="8" w:space="0" w:color="auto"/>
              <w:bottom w:val="single" w:sz="8" w:space="0" w:color="auto"/>
              <w:right w:val="nil"/>
            </w:tcBorders>
            <w:shd w:val="clear" w:color="auto" w:fill="FFFFFF"/>
            <w:vAlign w:val="center"/>
            <w:hideMark/>
          </w:tcPr>
          <w:p w:rsidR="00C56561" w:rsidRDefault="00C56561" w:rsidP="009219D8">
            <w:pPr>
              <w:ind w:left="113" w:right="113" w:firstLine="0"/>
              <w:jc w:val="left"/>
            </w:pPr>
            <w:hyperlink r:id="rId788" w:tooltip="ГОСТ 494-2014 Трубы латунные. Технические условия" w:history="1">
              <w:r>
                <w:rPr>
                  <w:rStyle w:val="a3"/>
                  <w:sz w:val="20"/>
                  <w:szCs w:val="20"/>
                </w:rPr>
                <w:t>ГОСТ 494</w:t>
              </w:r>
            </w:hyperlink>
          </w:p>
        </w:tc>
        <w:tc>
          <w:tcPr>
            <w:tcW w:w="823" w:type="pct"/>
            <w:tcBorders>
              <w:top w:val="single" w:sz="8" w:space="0" w:color="auto"/>
              <w:left w:val="single" w:sz="8" w:space="0" w:color="auto"/>
              <w:bottom w:val="single" w:sz="8" w:space="0" w:color="auto"/>
              <w:right w:val="nil"/>
            </w:tcBorders>
            <w:shd w:val="clear" w:color="auto" w:fill="FFFFFF"/>
            <w:vAlign w:val="center"/>
            <w:hideMark/>
          </w:tcPr>
          <w:p w:rsidR="00C56561" w:rsidRDefault="00C56561" w:rsidP="009219D8">
            <w:pPr>
              <w:ind w:left="113" w:right="113" w:firstLine="0"/>
              <w:jc w:val="left"/>
            </w:pPr>
            <w:r>
              <w:rPr>
                <w:sz w:val="20"/>
                <w:szCs w:val="20"/>
              </w:rPr>
              <w:t>От минус 253 до 250</w:t>
            </w:r>
          </w:p>
        </w:tc>
        <w:tc>
          <w:tcPr>
            <w:tcW w:w="0" w:type="auto"/>
            <w:vMerge/>
            <w:tcBorders>
              <w:top w:val="single" w:sz="8" w:space="0" w:color="auto"/>
              <w:left w:val="single" w:sz="8" w:space="0" w:color="auto"/>
              <w:bottom w:val="single" w:sz="8" w:space="0" w:color="auto"/>
              <w:right w:val="nil"/>
            </w:tcBorders>
            <w:vAlign w:val="center"/>
            <w:hideMark/>
          </w:tcPr>
          <w:p w:rsidR="00C56561" w:rsidRDefault="00C56561" w:rsidP="009219D8">
            <w:pPr>
              <w:ind w:firstLine="0"/>
              <w:jc w:val="left"/>
            </w:pPr>
          </w:p>
        </w:tc>
        <w:tc>
          <w:tcPr>
            <w:tcW w:w="940" w:type="pct"/>
            <w:tcBorders>
              <w:top w:val="single" w:sz="8" w:space="0" w:color="auto"/>
              <w:left w:val="single" w:sz="8" w:space="0" w:color="auto"/>
              <w:bottom w:val="single" w:sz="8" w:space="0" w:color="auto"/>
              <w:right w:val="nil"/>
            </w:tcBorders>
            <w:shd w:val="clear" w:color="auto" w:fill="FFFFFF"/>
            <w:vAlign w:val="center"/>
            <w:hideMark/>
          </w:tcPr>
          <w:p w:rsidR="00C56561" w:rsidRDefault="00C56561" w:rsidP="009219D8">
            <w:pPr>
              <w:ind w:left="113" w:right="113" w:firstLine="0"/>
              <w:jc w:val="left"/>
            </w:pPr>
            <w:hyperlink r:id="rId789" w:tooltip="ГОСТ 494-2014 Трубы латунные. Технические условия" w:history="1">
              <w:r>
                <w:rPr>
                  <w:rStyle w:val="a3"/>
                  <w:sz w:val="20"/>
                  <w:szCs w:val="20"/>
                </w:rPr>
                <w:t>ГОСТ 494</w:t>
              </w:r>
            </w:hyperlink>
          </w:p>
        </w:tc>
        <w:tc>
          <w:tcPr>
            <w:tcW w:w="652"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C56561" w:rsidRDefault="00C56561" w:rsidP="009219D8">
            <w:pPr>
              <w:ind w:firstLine="0"/>
              <w:jc w:val="center"/>
            </w:pPr>
            <w:hyperlink w:anchor="табК1прим1" w:tooltip="Примечание 1" w:history="1">
              <w:r>
                <w:rPr>
                  <w:rStyle w:val="a3"/>
                  <w:sz w:val="20"/>
                  <w:szCs w:val="20"/>
                </w:rPr>
                <w:t>1</w:t>
              </w:r>
            </w:hyperlink>
            <w:r>
              <w:rPr>
                <w:sz w:val="20"/>
                <w:szCs w:val="20"/>
              </w:rPr>
              <w:t xml:space="preserve">, </w:t>
            </w:r>
            <w:hyperlink w:anchor="табК1прим2" w:tooltip="Примечание 2" w:history="1">
              <w:r>
                <w:rPr>
                  <w:rStyle w:val="a3"/>
                  <w:sz w:val="20"/>
                  <w:szCs w:val="20"/>
                </w:rPr>
                <w:t>2</w:t>
              </w:r>
            </w:hyperlink>
            <w:r>
              <w:rPr>
                <w:sz w:val="20"/>
                <w:szCs w:val="20"/>
              </w:rPr>
              <w:t xml:space="preserve">, </w:t>
            </w:r>
            <w:hyperlink w:anchor="табК1прим3" w:tooltip="Примечание 3" w:history="1">
              <w:r>
                <w:rPr>
                  <w:rStyle w:val="a3"/>
                  <w:sz w:val="20"/>
                  <w:szCs w:val="20"/>
                </w:rPr>
                <w:t>3</w:t>
              </w:r>
            </w:hyperlink>
          </w:p>
        </w:tc>
      </w:tr>
      <w:tr w:rsidR="00C56561" w:rsidTr="009219D8">
        <w:trPr>
          <w:trHeight w:val="20"/>
        </w:trPr>
        <w:tc>
          <w:tcPr>
            <w:tcW w:w="1176" w:type="pct"/>
            <w:tcBorders>
              <w:top w:val="nil"/>
              <w:left w:val="single" w:sz="8" w:space="0" w:color="auto"/>
              <w:bottom w:val="single" w:sz="8" w:space="0" w:color="auto"/>
              <w:right w:val="nil"/>
            </w:tcBorders>
            <w:shd w:val="clear" w:color="auto" w:fill="FFFFFF"/>
            <w:hideMark/>
          </w:tcPr>
          <w:p w:rsidR="00C56561" w:rsidRDefault="00C56561" w:rsidP="009219D8">
            <w:pPr>
              <w:ind w:left="113" w:right="113" w:firstLine="0"/>
              <w:jc w:val="left"/>
            </w:pPr>
            <w:r>
              <w:rPr>
                <w:sz w:val="20"/>
                <w:szCs w:val="20"/>
              </w:rPr>
              <w:t xml:space="preserve">МНЖ 5-1 по </w:t>
            </w:r>
            <w:hyperlink r:id="rId790" w:tooltip="ГОСТ 492-2006 Никель, сплавы никелевые и медно-никелевые, обрабатываемые давлением. Марки" w:history="1">
              <w:r>
                <w:rPr>
                  <w:rStyle w:val="a3"/>
                  <w:sz w:val="20"/>
                  <w:szCs w:val="20"/>
                </w:rPr>
                <w:t>ГОСТ 492</w:t>
              </w:r>
            </w:hyperlink>
          </w:p>
        </w:tc>
        <w:tc>
          <w:tcPr>
            <w:tcW w:w="763" w:type="pct"/>
            <w:tcBorders>
              <w:top w:val="nil"/>
              <w:left w:val="single" w:sz="8" w:space="0" w:color="auto"/>
              <w:bottom w:val="single" w:sz="8" w:space="0" w:color="auto"/>
              <w:right w:val="nil"/>
            </w:tcBorders>
            <w:shd w:val="clear" w:color="auto" w:fill="FFFFFF"/>
            <w:vAlign w:val="center"/>
            <w:hideMark/>
          </w:tcPr>
          <w:p w:rsidR="00C56561" w:rsidRDefault="00C56561" w:rsidP="009219D8">
            <w:pPr>
              <w:ind w:left="113" w:right="113" w:firstLine="0"/>
              <w:jc w:val="left"/>
            </w:pPr>
            <w:hyperlink r:id="rId791" w:tooltip="ГОСТ 17217-79 Трубы из медно-никелевого сплава марки МНЖ5-1. Технические условия" w:history="1">
              <w:r>
                <w:rPr>
                  <w:rStyle w:val="a3"/>
                  <w:sz w:val="20"/>
                  <w:szCs w:val="20"/>
                  <w:shd w:val="clear" w:color="auto" w:fill="FFC0CB"/>
                </w:rPr>
                <w:t>ГОСТ 17217</w:t>
              </w:r>
            </w:hyperlink>
          </w:p>
        </w:tc>
        <w:tc>
          <w:tcPr>
            <w:tcW w:w="823" w:type="pct"/>
            <w:tcBorders>
              <w:top w:val="nil"/>
              <w:left w:val="single" w:sz="8" w:space="0" w:color="auto"/>
              <w:bottom w:val="single" w:sz="8" w:space="0" w:color="auto"/>
              <w:right w:val="nil"/>
            </w:tcBorders>
            <w:shd w:val="clear" w:color="auto" w:fill="FFFFFF"/>
            <w:vAlign w:val="center"/>
            <w:hideMark/>
          </w:tcPr>
          <w:p w:rsidR="00C56561" w:rsidRDefault="00C56561" w:rsidP="009219D8">
            <w:pPr>
              <w:ind w:left="113" w:right="113" w:firstLine="0"/>
              <w:jc w:val="left"/>
            </w:pPr>
            <w:r>
              <w:rPr>
                <w:sz w:val="20"/>
                <w:szCs w:val="20"/>
              </w:rPr>
              <w:t>От минус 196 до 200</w:t>
            </w:r>
          </w:p>
        </w:tc>
        <w:tc>
          <w:tcPr>
            <w:tcW w:w="0" w:type="auto"/>
            <w:vMerge/>
            <w:tcBorders>
              <w:top w:val="single" w:sz="8" w:space="0" w:color="auto"/>
              <w:left w:val="single" w:sz="8" w:space="0" w:color="auto"/>
              <w:bottom w:val="single" w:sz="8" w:space="0" w:color="auto"/>
              <w:right w:val="nil"/>
            </w:tcBorders>
            <w:vAlign w:val="center"/>
            <w:hideMark/>
          </w:tcPr>
          <w:p w:rsidR="00C56561" w:rsidRDefault="00C56561" w:rsidP="009219D8">
            <w:pPr>
              <w:ind w:firstLine="0"/>
              <w:jc w:val="left"/>
            </w:pPr>
          </w:p>
        </w:tc>
        <w:tc>
          <w:tcPr>
            <w:tcW w:w="940" w:type="pct"/>
            <w:tcBorders>
              <w:top w:val="nil"/>
              <w:left w:val="single" w:sz="8" w:space="0" w:color="auto"/>
              <w:bottom w:val="single" w:sz="8" w:space="0" w:color="auto"/>
              <w:right w:val="nil"/>
            </w:tcBorders>
            <w:shd w:val="clear" w:color="auto" w:fill="FFFFFF"/>
            <w:vAlign w:val="center"/>
            <w:hideMark/>
          </w:tcPr>
          <w:p w:rsidR="00C56561" w:rsidRDefault="00C56561" w:rsidP="009219D8">
            <w:pPr>
              <w:ind w:left="113" w:right="113" w:firstLine="0"/>
              <w:jc w:val="left"/>
            </w:pPr>
            <w:hyperlink r:id="rId792" w:tooltip="ГОСТ 17217-79 Трубы из медно-никелевого сплава марки МНЖ5-1. Технические условия" w:history="1">
              <w:r>
                <w:rPr>
                  <w:rStyle w:val="a3"/>
                  <w:sz w:val="20"/>
                  <w:szCs w:val="20"/>
                  <w:shd w:val="clear" w:color="auto" w:fill="FFC0CB"/>
                </w:rPr>
                <w:t>ГОСТ 17217</w:t>
              </w:r>
            </w:hyperlink>
          </w:p>
        </w:tc>
        <w:tc>
          <w:tcPr>
            <w:tcW w:w="652" w:type="pct"/>
            <w:vMerge w:val="restart"/>
            <w:tcBorders>
              <w:top w:val="nil"/>
              <w:left w:val="single" w:sz="8" w:space="0" w:color="auto"/>
              <w:bottom w:val="single" w:sz="8" w:space="0" w:color="auto"/>
              <w:right w:val="single" w:sz="8" w:space="0" w:color="auto"/>
            </w:tcBorders>
            <w:shd w:val="clear" w:color="auto" w:fill="FFFFFF"/>
            <w:vAlign w:val="center"/>
            <w:hideMark/>
          </w:tcPr>
          <w:p w:rsidR="00C56561" w:rsidRDefault="00C56561" w:rsidP="009219D8">
            <w:pPr>
              <w:ind w:firstLine="0"/>
              <w:jc w:val="center"/>
            </w:pPr>
            <w:hyperlink w:anchor="табК1прим1" w:tooltip="Примечание 1" w:history="1">
              <w:r>
                <w:rPr>
                  <w:rStyle w:val="a3"/>
                  <w:sz w:val="20"/>
                  <w:szCs w:val="20"/>
                </w:rPr>
                <w:t>1</w:t>
              </w:r>
            </w:hyperlink>
          </w:p>
        </w:tc>
      </w:tr>
      <w:tr w:rsidR="00C56561" w:rsidTr="009219D8">
        <w:trPr>
          <w:trHeight w:val="20"/>
        </w:trPr>
        <w:tc>
          <w:tcPr>
            <w:tcW w:w="1176" w:type="pct"/>
            <w:tcBorders>
              <w:top w:val="nil"/>
              <w:left w:val="single" w:sz="8" w:space="0" w:color="auto"/>
              <w:bottom w:val="single" w:sz="8" w:space="0" w:color="auto"/>
              <w:right w:val="nil"/>
            </w:tcBorders>
            <w:shd w:val="clear" w:color="auto" w:fill="FFFFFF"/>
            <w:hideMark/>
          </w:tcPr>
          <w:p w:rsidR="00C56561" w:rsidRDefault="00C56561" w:rsidP="009219D8">
            <w:pPr>
              <w:ind w:left="113" w:right="113" w:firstLine="0"/>
              <w:jc w:val="left"/>
            </w:pPr>
            <w:r>
              <w:rPr>
                <w:sz w:val="20"/>
                <w:szCs w:val="20"/>
              </w:rPr>
              <w:t xml:space="preserve">МНЖМц 30-1-1 по </w:t>
            </w:r>
            <w:hyperlink r:id="rId793" w:tooltip="ГОСТ 492-2006 Никель, сплавы никелевые и медно-никелевые, обрабатываемые давлением. Марки" w:history="1">
              <w:r>
                <w:rPr>
                  <w:rStyle w:val="a3"/>
                  <w:sz w:val="20"/>
                  <w:szCs w:val="20"/>
                </w:rPr>
                <w:t>ГОСТ 492</w:t>
              </w:r>
            </w:hyperlink>
          </w:p>
        </w:tc>
        <w:tc>
          <w:tcPr>
            <w:tcW w:w="763" w:type="pct"/>
            <w:tcBorders>
              <w:top w:val="nil"/>
              <w:left w:val="single" w:sz="8" w:space="0" w:color="auto"/>
              <w:bottom w:val="single" w:sz="8" w:space="0" w:color="auto"/>
              <w:right w:val="nil"/>
            </w:tcBorders>
            <w:shd w:val="clear" w:color="auto" w:fill="FFFFFF"/>
            <w:vAlign w:val="center"/>
            <w:hideMark/>
          </w:tcPr>
          <w:p w:rsidR="00C56561" w:rsidRDefault="00C56561" w:rsidP="009219D8">
            <w:pPr>
              <w:ind w:left="113" w:right="113" w:firstLine="0"/>
              <w:jc w:val="left"/>
            </w:pPr>
            <w:hyperlink r:id="rId794" w:tooltip="ГОСТ 10092-2006 Трубы мельхиоровые для теплообменных аппаратов. Технические условия" w:history="1">
              <w:r>
                <w:rPr>
                  <w:rStyle w:val="a3"/>
                  <w:sz w:val="20"/>
                  <w:szCs w:val="20"/>
                </w:rPr>
                <w:t>ГОСТ 10092</w:t>
              </w:r>
            </w:hyperlink>
          </w:p>
        </w:tc>
        <w:tc>
          <w:tcPr>
            <w:tcW w:w="823" w:type="pct"/>
            <w:tcBorders>
              <w:top w:val="nil"/>
              <w:left w:val="single" w:sz="8" w:space="0" w:color="auto"/>
              <w:bottom w:val="single" w:sz="8" w:space="0" w:color="auto"/>
              <w:right w:val="nil"/>
            </w:tcBorders>
            <w:shd w:val="clear" w:color="auto" w:fill="FFFFFF"/>
            <w:vAlign w:val="center"/>
            <w:hideMark/>
          </w:tcPr>
          <w:p w:rsidR="00C56561" w:rsidRDefault="00C56561" w:rsidP="009219D8">
            <w:pPr>
              <w:ind w:left="113" w:right="113" w:firstLine="0"/>
              <w:jc w:val="left"/>
            </w:pPr>
            <w:r>
              <w:rPr>
                <w:sz w:val="20"/>
                <w:szCs w:val="20"/>
              </w:rPr>
              <w:t>От 0 до 250</w:t>
            </w:r>
          </w:p>
        </w:tc>
        <w:tc>
          <w:tcPr>
            <w:tcW w:w="0" w:type="auto"/>
            <w:vMerge/>
            <w:tcBorders>
              <w:top w:val="single" w:sz="8" w:space="0" w:color="auto"/>
              <w:left w:val="single" w:sz="8" w:space="0" w:color="auto"/>
              <w:bottom w:val="single" w:sz="8" w:space="0" w:color="auto"/>
              <w:right w:val="nil"/>
            </w:tcBorders>
            <w:vAlign w:val="center"/>
            <w:hideMark/>
          </w:tcPr>
          <w:p w:rsidR="00C56561" w:rsidRDefault="00C56561" w:rsidP="009219D8">
            <w:pPr>
              <w:ind w:firstLine="0"/>
              <w:jc w:val="left"/>
            </w:pPr>
          </w:p>
        </w:tc>
        <w:tc>
          <w:tcPr>
            <w:tcW w:w="940" w:type="pct"/>
            <w:tcBorders>
              <w:top w:val="nil"/>
              <w:left w:val="single" w:sz="8" w:space="0" w:color="auto"/>
              <w:bottom w:val="single" w:sz="8" w:space="0" w:color="auto"/>
              <w:right w:val="nil"/>
            </w:tcBorders>
            <w:shd w:val="clear" w:color="auto" w:fill="FFFFFF"/>
            <w:vAlign w:val="center"/>
            <w:hideMark/>
          </w:tcPr>
          <w:p w:rsidR="00C56561" w:rsidRDefault="00C56561" w:rsidP="009219D8">
            <w:pPr>
              <w:ind w:left="113" w:right="113" w:firstLine="0"/>
              <w:jc w:val="left"/>
            </w:pPr>
            <w:hyperlink r:id="rId795" w:tooltip="ГОСТ 10092-2006 Трубы мельхиоровые для теплообменных аппаратов. Технические условия" w:history="1">
              <w:r>
                <w:rPr>
                  <w:rStyle w:val="a3"/>
                  <w:sz w:val="20"/>
                  <w:szCs w:val="20"/>
                </w:rPr>
                <w:t>ГОСТ 10092</w:t>
              </w:r>
            </w:hyperlink>
          </w:p>
        </w:tc>
        <w:tc>
          <w:tcPr>
            <w:tcW w:w="0" w:type="auto"/>
            <w:vMerge/>
            <w:tcBorders>
              <w:top w:val="nil"/>
              <w:left w:val="single" w:sz="8" w:space="0" w:color="auto"/>
              <w:bottom w:val="single" w:sz="8" w:space="0" w:color="auto"/>
              <w:right w:val="single" w:sz="8" w:space="0" w:color="auto"/>
            </w:tcBorders>
            <w:vAlign w:val="center"/>
            <w:hideMark/>
          </w:tcPr>
          <w:p w:rsidR="00C56561" w:rsidRDefault="00C56561" w:rsidP="009219D8">
            <w:pPr>
              <w:ind w:firstLine="0"/>
              <w:jc w:val="left"/>
            </w:pPr>
          </w:p>
        </w:tc>
      </w:tr>
      <w:tr w:rsidR="00C56561" w:rsidTr="009219D8">
        <w:trPr>
          <w:trHeight w:val="20"/>
        </w:trPr>
        <w:tc>
          <w:tcPr>
            <w:tcW w:w="1176" w:type="pct"/>
            <w:tcBorders>
              <w:top w:val="nil"/>
              <w:left w:val="single" w:sz="8" w:space="0" w:color="auto"/>
              <w:bottom w:val="single" w:sz="8" w:space="0" w:color="auto"/>
              <w:right w:val="nil"/>
            </w:tcBorders>
            <w:shd w:val="clear" w:color="auto" w:fill="FFFFFF"/>
            <w:hideMark/>
          </w:tcPr>
          <w:p w:rsidR="00C56561" w:rsidRDefault="00C56561" w:rsidP="009219D8">
            <w:pPr>
              <w:ind w:left="113" w:right="113" w:firstLine="0"/>
              <w:jc w:val="left"/>
            </w:pPr>
            <w:r>
              <w:rPr>
                <w:sz w:val="20"/>
                <w:szCs w:val="20"/>
              </w:rPr>
              <w:t xml:space="preserve">АД0, АД1, АМц по </w:t>
            </w:r>
            <w:hyperlink r:id="rId796" w:tooltip="ГОСТ 4784-97 Алюминий и сплавы алюминиевые деформируемые. Марки" w:history="1">
              <w:r>
                <w:rPr>
                  <w:rStyle w:val="a3"/>
                  <w:sz w:val="20"/>
                  <w:szCs w:val="20"/>
                  <w:shd w:val="clear" w:color="auto" w:fill="FFC0CB"/>
                </w:rPr>
                <w:t>ГОСТ 4784</w:t>
              </w:r>
            </w:hyperlink>
          </w:p>
        </w:tc>
        <w:tc>
          <w:tcPr>
            <w:tcW w:w="763" w:type="pct"/>
            <w:tcBorders>
              <w:top w:val="nil"/>
              <w:left w:val="single" w:sz="8" w:space="0" w:color="auto"/>
              <w:bottom w:val="single" w:sz="8" w:space="0" w:color="auto"/>
              <w:right w:val="nil"/>
            </w:tcBorders>
            <w:shd w:val="clear" w:color="auto" w:fill="FFFFFF"/>
            <w:vAlign w:val="center"/>
            <w:hideMark/>
          </w:tcPr>
          <w:p w:rsidR="00C56561" w:rsidRDefault="00C56561" w:rsidP="009219D8">
            <w:pPr>
              <w:ind w:left="113" w:right="113" w:firstLine="0"/>
              <w:jc w:val="left"/>
            </w:pPr>
            <w:hyperlink r:id="rId797" w:tooltip="ГОСТ 18475-82 Трубы холоднодеформированные из алюминия и алюминиевых сплавов. Технические условия" w:history="1">
              <w:r>
                <w:rPr>
                  <w:rStyle w:val="a3"/>
                  <w:sz w:val="20"/>
                  <w:szCs w:val="20"/>
                </w:rPr>
                <w:t>ГОСТ 18475</w:t>
              </w:r>
            </w:hyperlink>
          </w:p>
        </w:tc>
        <w:tc>
          <w:tcPr>
            <w:tcW w:w="823" w:type="pct"/>
            <w:vMerge w:val="restart"/>
            <w:tcBorders>
              <w:top w:val="nil"/>
              <w:left w:val="single" w:sz="8" w:space="0" w:color="auto"/>
              <w:bottom w:val="single" w:sz="8" w:space="0" w:color="auto"/>
              <w:right w:val="nil"/>
            </w:tcBorders>
            <w:shd w:val="clear" w:color="auto" w:fill="FFFFFF"/>
            <w:vAlign w:val="center"/>
            <w:hideMark/>
          </w:tcPr>
          <w:p w:rsidR="00C56561" w:rsidRDefault="00C56561" w:rsidP="009219D8">
            <w:pPr>
              <w:ind w:left="113" w:right="113" w:firstLine="0"/>
              <w:jc w:val="left"/>
            </w:pPr>
            <w:r>
              <w:rPr>
                <w:sz w:val="20"/>
                <w:szCs w:val="20"/>
              </w:rPr>
              <w:t>От минус 270 до 150</w:t>
            </w:r>
          </w:p>
        </w:tc>
        <w:tc>
          <w:tcPr>
            <w:tcW w:w="646" w:type="pct"/>
            <w:vMerge w:val="restart"/>
            <w:tcBorders>
              <w:top w:val="nil"/>
              <w:left w:val="single" w:sz="8" w:space="0" w:color="auto"/>
              <w:bottom w:val="single" w:sz="8" w:space="0" w:color="auto"/>
              <w:right w:val="nil"/>
            </w:tcBorders>
            <w:shd w:val="clear" w:color="auto" w:fill="FFFFFF"/>
            <w:vAlign w:val="center"/>
            <w:hideMark/>
          </w:tcPr>
          <w:p w:rsidR="00C56561" w:rsidRDefault="00C56561" w:rsidP="009219D8">
            <w:pPr>
              <w:ind w:firstLine="0"/>
              <w:jc w:val="center"/>
            </w:pPr>
            <w:r>
              <w:rPr>
                <w:sz w:val="20"/>
                <w:szCs w:val="20"/>
              </w:rPr>
              <w:t>6</w:t>
            </w:r>
          </w:p>
        </w:tc>
        <w:tc>
          <w:tcPr>
            <w:tcW w:w="940" w:type="pct"/>
            <w:tcBorders>
              <w:top w:val="nil"/>
              <w:left w:val="single" w:sz="8" w:space="0" w:color="auto"/>
              <w:bottom w:val="single" w:sz="8" w:space="0" w:color="auto"/>
              <w:right w:val="nil"/>
            </w:tcBorders>
            <w:shd w:val="clear" w:color="auto" w:fill="FFFFFF"/>
            <w:vAlign w:val="center"/>
            <w:hideMark/>
          </w:tcPr>
          <w:p w:rsidR="00C56561" w:rsidRDefault="00C56561" w:rsidP="009219D8">
            <w:pPr>
              <w:ind w:left="113" w:right="113" w:firstLine="0"/>
              <w:jc w:val="left"/>
            </w:pPr>
            <w:hyperlink r:id="rId798" w:tooltip="ГОСТ 18475-82 Трубы холоднодеформированные из алюминия и алюминиевых сплавов. Технические условия" w:history="1">
              <w:r>
                <w:rPr>
                  <w:rStyle w:val="a3"/>
                  <w:sz w:val="20"/>
                  <w:szCs w:val="20"/>
                </w:rPr>
                <w:t>ГОСТ 18475</w:t>
              </w:r>
            </w:hyperlink>
          </w:p>
        </w:tc>
        <w:tc>
          <w:tcPr>
            <w:tcW w:w="0" w:type="auto"/>
            <w:vMerge/>
            <w:tcBorders>
              <w:top w:val="nil"/>
              <w:left w:val="single" w:sz="8" w:space="0" w:color="auto"/>
              <w:bottom w:val="single" w:sz="8" w:space="0" w:color="auto"/>
              <w:right w:val="single" w:sz="8" w:space="0" w:color="auto"/>
            </w:tcBorders>
            <w:vAlign w:val="center"/>
            <w:hideMark/>
          </w:tcPr>
          <w:p w:rsidR="00C56561" w:rsidRDefault="00C56561" w:rsidP="009219D8">
            <w:pPr>
              <w:ind w:firstLine="0"/>
              <w:jc w:val="left"/>
            </w:pPr>
          </w:p>
        </w:tc>
      </w:tr>
      <w:tr w:rsidR="00C56561" w:rsidTr="009219D8">
        <w:trPr>
          <w:trHeight w:val="20"/>
        </w:trPr>
        <w:tc>
          <w:tcPr>
            <w:tcW w:w="1176" w:type="pct"/>
            <w:tcBorders>
              <w:top w:val="nil"/>
              <w:left w:val="single" w:sz="8" w:space="0" w:color="auto"/>
              <w:bottom w:val="single" w:sz="8" w:space="0" w:color="auto"/>
              <w:right w:val="nil"/>
            </w:tcBorders>
            <w:shd w:val="clear" w:color="auto" w:fill="FFFFFF"/>
            <w:hideMark/>
          </w:tcPr>
          <w:p w:rsidR="00C56561" w:rsidRDefault="00C56561" w:rsidP="009219D8">
            <w:pPr>
              <w:ind w:left="113" w:right="113" w:firstLine="0"/>
              <w:jc w:val="left"/>
            </w:pPr>
            <w:r>
              <w:rPr>
                <w:sz w:val="20"/>
                <w:szCs w:val="20"/>
              </w:rPr>
              <w:t xml:space="preserve">АМг2, АМг3, АМг5 по </w:t>
            </w:r>
            <w:hyperlink r:id="rId799" w:tooltip="ГОСТ 4784-97 Алюминий и сплавы алюминиевые деформируемые. Марки" w:history="1">
              <w:r>
                <w:rPr>
                  <w:rStyle w:val="a3"/>
                  <w:sz w:val="20"/>
                  <w:szCs w:val="20"/>
                  <w:shd w:val="clear" w:color="auto" w:fill="FFC0CB"/>
                </w:rPr>
                <w:t>ГОСТ 4784</w:t>
              </w:r>
            </w:hyperlink>
          </w:p>
        </w:tc>
        <w:tc>
          <w:tcPr>
            <w:tcW w:w="763" w:type="pct"/>
            <w:tcBorders>
              <w:top w:val="nil"/>
              <w:left w:val="single" w:sz="8" w:space="0" w:color="auto"/>
              <w:bottom w:val="single" w:sz="8" w:space="0" w:color="auto"/>
              <w:right w:val="nil"/>
            </w:tcBorders>
            <w:shd w:val="clear" w:color="auto" w:fill="FFFFFF"/>
            <w:vAlign w:val="center"/>
            <w:hideMark/>
          </w:tcPr>
          <w:p w:rsidR="00C56561" w:rsidRDefault="00C56561" w:rsidP="009219D8">
            <w:pPr>
              <w:ind w:left="113" w:right="113" w:firstLine="0"/>
              <w:jc w:val="left"/>
            </w:pPr>
            <w:hyperlink r:id="rId800" w:tooltip="ГОСТ 18482-79 Трубы прессованные из алюминия и алюминиевых сплавов. Технические условия" w:history="1">
              <w:r>
                <w:rPr>
                  <w:rStyle w:val="a3"/>
                  <w:sz w:val="20"/>
                  <w:szCs w:val="20"/>
                  <w:shd w:val="clear" w:color="auto" w:fill="FFC0CB"/>
                </w:rPr>
                <w:t>ГОСТ 18482</w:t>
              </w:r>
            </w:hyperlink>
          </w:p>
        </w:tc>
        <w:tc>
          <w:tcPr>
            <w:tcW w:w="0" w:type="auto"/>
            <w:vMerge/>
            <w:tcBorders>
              <w:top w:val="nil"/>
              <w:left w:val="single" w:sz="8" w:space="0" w:color="auto"/>
              <w:bottom w:val="single" w:sz="8" w:space="0" w:color="auto"/>
              <w:right w:val="nil"/>
            </w:tcBorders>
            <w:vAlign w:val="center"/>
            <w:hideMark/>
          </w:tcPr>
          <w:p w:rsidR="00C56561" w:rsidRDefault="00C56561" w:rsidP="009219D8">
            <w:pPr>
              <w:ind w:firstLine="0"/>
              <w:jc w:val="left"/>
            </w:pPr>
          </w:p>
        </w:tc>
        <w:tc>
          <w:tcPr>
            <w:tcW w:w="0" w:type="auto"/>
            <w:vMerge/>
            <w:tcBorders>
              <w:top w:val="nil"/>
              <w:left w:val="single" w:sz="8" w:space="0" w:color="auto"/>
              <w:bottom w:val="single" w:sz="8" w:space="0" w:color="auto"/>
              <w:right w:val="nil"/>
            </w:tcBorders>
            <w:vAlign w:val="center"/>
            <w:hideMark/>
          </w:tcPr>
          <w:p w:rsidR="00C56561" w:rsidRDefault="00C56561" w:rsidP="009219D8">
            <w:pPr>
              <w:ind w:firstLine="0"/>
              <w:jc w:val="left"/>
            </w:pPr>
          </w:p>
        </w:tc>
        <w:tc>
          <w:tcPr>
            <w:tcW w:w="940" w:type="pct"/>
            <w:tcBorders>
              <w:top w:val="nil"/>
              <w:left w:val="single" w:sz="8" w:space="0" w:color="auto"/>
              <w:bottom w:val="single" w:sz="8" w:space="0" w:color="auto"/>
              <w:right w:val="nil"/>
            </w:tcBorders>
            <w:shd w:val="clear" w:color="auto" w:fill="FFFFFF"/>
            <w:vAlign w:val="center"/>
            <w:hideMark/>
          </w:tcPr>
          <w:p w:rsidR="00C56561" w:rsidRDefault="00C56561" w:rsidP="009219D8">
            <w:pPr>
              <w:ind w:left="113" w:right="113" w:firstLine="0"/>
              <w:jc w:val="left"/>
            </w:pPr>
            <w:hyperlink r:id="rId801" w:tooltip="ГОСТ 18482-79 Трубы прессованные из алюминия и алюминиевых сплавов. Технические условия" w:history="1">
              <w:r>
                <w:rPr>
                  <w:rStyle w:val="a3"/>
                  <w:sz w:val="20"/>
                  <w:szCs w:val="20"/>
                  <w:shd w:val="clear" w:color="auto" w:fill="FFC0CB"/>
                </w:rPr>
                <w:t>ГОСТ 18482</w:t>
              </w:r>
            </w:hyperlink>
          </w:p>
        </w:tc>
        <w:tc>
          <w:tcPr>
            <w:tcW w:w="0" w:type="auto"/>
            <w:vMerge/>
            <w:tcBorders>
              <w:top w:val="nil"/>
              <w:left w:val="single" w:sz="8" w:space="0" w:color="auto"/>
              <w:bottom w:val="single" w:sz="8" w:space="0" w:color="auto"/>
              <w:right w:val="single" w:sz="8" w:space="0" w:color="auto"/>
            </w:tcBorders>
            <w:vAlign w:val="center"/>
            <w:hideMark/>
          </w:tcPr>
          <w:p w:rsidR="00C56561" w:rsidRDefault="00C56561" w:rsidP="009219D8">
            <w:pPr>
              <w:ind w:firstLine="0"/>
              <w:jc w:val="left"/>
            </w:pPr>
          </w:p>
        </w:tc>
      </w:tr>
      <w:tr w:rsidR="00C56561" w:rsidTr="009219D8">
        <w:trPr>
          <w:trHeight w:val="20"/>
        </w:trPr>
        <w:tc>
          <w:tcPr>
            <w:tcW w:w="5000" w:type="pct"/>
            <w:gridSpan w:val="6"/>
            <w:tcBorders>
              <w:top w:val="nil"/>
              <w:left w:val="single" w:sz="8" w:space="0" w:color="auto"/>
              <w:bottom w:val="single" w:sz="8" w:space="0" w:color="auto"/>
              <w:right w:val="single" w:sz="8" w:space="0" w:color="auto"/>
            </w:tcBorders>
            <w:shd w:val="clear" w:color="auto" w:fill="FFFFFF"/>
            <w:vAlign w:val="center"/>
            <w:hideMark/>
          </w:tcPr>
          <w:p w:rsidR="00C56561" w:rsidRDefault="00C56561" w:rsidP="009219D8">
            <w:r>
              <w:rPr>
                <w:spacing w:val="20"/>
                <w:sz w:val="20"/>
                <w:szCs w:val="20"/>
              </w:rPr>
              <w:t>Примечания</w:t>
            </w:r>
          </w:p>
          <w:p w:rsidR="00C56561" w:rsidRDefault="00C56561" w:rsidP="009219D8">
            <w:bookmarkStart w:id="348" w:name="табК1прим1"/>
            <w:bookmarkEnd w:id="348"/>
            <w:r>
              <w:rPr>
                <w:sz w:val="20"/>
                <w:szCs w:val="20"/>
              </w:rPr>
              <w:t>1 Трубы необходимо поставлять в мягком состоянии.</w:t>
            </w:r>
          </w:p>
          <w:p w:rsidR="00C56561" w:rsidRDefault="00C56561" w:rsidP="009219D8">
            <w:bookmarkStart w:id="349" w:name="табК1прим2"/>
            <w:bookmarkEnd w:id="349"/>
            <w:r>
              <w:rPr>
                <w:sz w:val="20"/>
                <w:szCs w:val="20"/>
              </w:rPr>
              <w:t>2 По требованию потребителя тянутые и холоднокатаные трубы с толщиной не более 3 мм подвергают испытанию на сплющивание.</w:t>
            </w:r>
          </w:p>
          <w:p w:rsidR="00C56561" w:rsidRDefault="00C56561" w:rsidP="009219D8">
            <w:bookmarkStart w:id="350" w:name="табК1прим3"/>
            <w:bookmarkEnd w:id="350"/>
            <w:r>
              <w:rPr>
                <w:sz w:val="20"/>
                <w:szCs w:val="20"/>
              </w:rPr>
              <w:t>3 По соглашению сторон трубы марок Л63, Л68 изготовляют с повышенной пластичностью.</w:t>
            </w:r>
          </w:p>
        </w:tc>
      </w:tr>
    </w:tbl>
    <w:p w:rsidR="00C56561" w:rsidRDefault="00C56561" w:rsidP="00C56561">
      <w:pPr>
        <w:pStyle w:val="1"/>
        <w:ind w:firstLine="0"/>
        <w:jc w:val="center"/>
        <w:rPr>
          <w:rFonts w:eastAsia="Times New Roman"/>
        </w:rPr>
      </w:pPr>
      <w:bookmarkStart w:id="351" w:name="_Toc523922786"/>
      <w:bookmarkStart w:id="352" w:name="_Toc523836671"/>
      <w:bookmarkStart w:id="353" w:name="_Приложение_Л_"/>
      <w:bookmarkEnd w:id="351"/>
      <w:bookmarkEnd w:id="352"/>
      <w:bookmarkEnd w:id="353"/>
      <w:r>
        <w:rPr>
          <w:rFonts w:eastAsia="Times New Roman"/>
        </w:rPr>
        <w:t xml:space="preserve">Приложение Л </w:t>
      </w:r>
      <w:r>
        <w:rPr>
          <w:rFonts w:eastAsia="Times New Roman"/>
        </w:rPr>
        <w:br/>
        <w:t xml:space="preserve">(обязательное) </w:t>
      </w:r>
      <w:bookmarkStart w:id="354" w:name="bookmark157"/>
      <w:r>
        <w:rPr>
          <w:rFonts w:eastAsia="Times New Roman"/>
        </w:rPr>
        <w:br/>
        <w:t>Прутки и литье из цветных металлов и сплавов</w:t>
      </w:r>
      <w:bookmarkEnd w:id="354"/>
    </w:p>
    <w:p w:rsidR="00C56561" w:rsidRDefault="00C56561" w:rsidP="00C56561">
      <w:pPr>
        <w:spacing w:before="120" w:after="120"/>
        <w:ind w:firstLine="0"/>
      </w:pPr>
      <w:r>
        <w:rPr>
          <w:spacing w:val="20"/>
        </w:rPr>
        <w:t>Таблица</w:t>
      </w:r>
      <w:r>
        <w:t xml:space="preserve"> Л.1</w:t>
      </w:r>
    </w:p>
    <w:tbl>
      <w:tblPr>
        <w:tblW w:w="5000" w:type="pct"/>
        <w:tblCellMar>
          <w:left w:w="0" w:type="dxa"/>
          <w:right w:w="0" w:type="dxa"/>
        </w:tblCellMar>
        <w:tblLook w:val="04A0"/>
      </w:tblPr>
      <w:tblGrid>
        <w:gridCol w:w="2145"/>
        <w:gridCol w:w="1473"/>
        <w:gridCol w:w="1502"/>
        <w:gridCol w:w="1179"/>
        <w:gridCol w:w="1606"/>
        <w:gridCol w:w="1189"/>
      </w:tblGrid>
      <w:tr w:rsidR="00C56561" w:rsidTr="009219D8">
        <w:trPr>
          <w:trHeight w:val="20"/>
        </w:trPr>
        <w:tc>
          <w:tcPr>
            <w:tcW w:w="1179" w:type="pct"/>
            <w:vMerge w:val="restart"/>
            <w:tcBorders>
              <w:top w:val="single" w:sz="8" w:space="0" w:color="auto"/>
              <w:left w:val="single" w:sz="8" w:space="0" w:color="auto"/>
              <w:bottom w:val="nil"/>
              <w:right w:val="nil"/>
            </w:tcBorders>
            <w:shd w:val="clear" w:color="auto" w:fill="FFFFFF"/>
            <w:vAlign w:val="center"/>
            <w:hideMark/>
          </w:tcPr>
          <w:p w:rsidR="00C56561" w:rsidRDefault="00C56561" w:rsidP="009219D8">
            <w:pPr>
              <w:ind w:firstLine="0"/>
              <w:jc w:val="center"/>
            </w:pPr>
            <w:r>
              <w:rPr>
                <w:sz w:val="20"/>
                <w:szCs w:val="20"/>
              </w:rPr>
              <w:t>Марка материала</w:t>
            </w:r>
          </w:p>
        </w:tc>
        <w:tc>
          <w:tcPr>
            <w:tcW w:w="810" w:type="pct"/>
            <w:vMerge w:val="restart"/>
            <w:tcBorders>
              <w:top w:val="single" w:sz="8" w:space="0" w:color="auto"/>
              <w:left w:val="single" w:sz="8" w:space="0" w:color="auto"/>
              <w:bottom w:val="nil"/>
              <w:right w:val="nil"/>
            </w:tcBorders>
            <w:shd w:val="clear" w:color="auto" w:fill="FFFFFF"/>
            <w:vAlign w:val="center"/>
            <w:hideMark/>
          </w:tcPr>
          <w:p w:rsidR="00C56561" w:rsidRDefault="00C56561" w:rsidP="009219D8">
            <w:pPr>
              <w:ind w:firstLine="0"/>
              <w:jc w:val="center"/>
            </w:pPr>
            <w:r>
              <w:rPr>
                <w:sz w:val="20"/>
                <w:szCs w:val="20"/>
              </w:rPr>
              <w:t xml:space="preserve">Технические </w:t>
            </w:r>
            <w:r>
              <w:rPr>
                <w:sz w:val="20"/>
                <w:szCs w:val="20"/>
              </w:rPr>
              <w:br/>
              <w:t>требования</w:t>
            </w:r>
          </w:p>
        </w:tc>
        <w:tc>
          <w:tcPr>
            <w:tcW w:w="1474" w:type="pct"/>
            <w:gridSpan w:val="2"/>
            <w:tcBorders>
              <w:top w:val="single" w:sz="8" w:space="0" w:color="auto"/>
              <w:left w:val="single" w:sz="8" w:space="0" w:color="auto"/>
              <w:bottom w:val="nil"/>
              <w:right w:val="nil"/>
            </w:tcBorders>
            <w:shd w:val="clear" w:color="auto" w:fill="FFFFFF"/>
            <w:vAlign w:val="center"/>
            <w:hideMark/>
          </w:tcPr>
          <w:p w:rsidR="00C56561" w:rsidRDefault="00C56561" w:rsidP="009219D8">
            <w:pPr>
              <w:ind w:firstLine="0"/>
              <w:jc w:val="center"/>
            </w:pPr>
            <w:r>
              <w:rPr>
                <w:sz w:val="20"/>
                <w:szCs w:val="20"/>
              </w:rPr>
              <w:t xml:space="preserve">Допустимые параметры </w:t>
            </w:r>
            <w:r>
              <w:rPr>
                <w:sz w:val="20"/>
                <w:szCs w:val="20"/>
              </w:rPr>
              <w:br/>
              <w:t>эксплуатации</w:t>
            </w:r>
          </w:p>
        </w:tc>
        <w:tc>
          <w:tcPr>
            <w:tcW w:w="883" w:type="pct"/>
            <w:vMerge w:val="restart"/>
            <w:tcBorders>
              <w:top w:val="single" w:sz="8" w:space="0" w:color="auto"/>
              <w:left w:val="single" w:sz="8" w:space="0" w:color="auto"/>
              <w:bottom w:val="nil"/>
              <w:right w:val="nil"/>
            </w:tcBorders>
            <w:shd w:val="clear" w:color="auto" w:fill="FFFFFF"/>
            <w:vAlign w:val="center"/>
            <w:hideMark/>
          </w:tcPr>
          <w:p w:rsidR="00C56561" w:rsidRDefault="00C56561" w:rsidP="009219D8">
            <w:pPr>
              <w:ind w:firstLine="0"/>
              <w:jc w:val="center"/>
            </w:pPr>
            <w:r>
              <w:rPr>
                <w:sz w:val="20"/>
                <w:szCs w:val="20"/>
              </w:rPr>
              <w:t xml:space="preserve">Вид испытания </w:t>
            </w:r>
            <w:r>
              <w:rPr>
                <w:sz w:val="20"/>
                <w:szCs w:val="20"/>
              </w:rPr>
              <w:br/>
              <w:t>и дополнительное требование</w:t>
            </w:r>
          </w:p>
        </w:tc>
        <w:tc>
          <w:tcPr>
            <w:tcW w:w="654" w:type="pct"/>
            <w:vMerge w:val="restart"/>
            <w:tcBorders>
              <w:top w:val="single" w:sz="8" w:space="0" w:color="auto"/>
              <w:left w:val="single" w:sz="8" w:space="0" w:color="auto"/>
              <w:bottom w:val="nil"/>
              <w:right w:val="single" w:sz="8" w:space="0" w:color="auto"/>
            </w:tcBorders>
            <w:shd w:val="clear" w:color="auto" w:fill="FFFFFF"/>
            <w:vAlign w:val="center"/>
            <w:hideMark/>
          </w:tcPr>
          <w:p w:rsidR="00C56561" w:rsidRDefault="00C56561" w:rsidP="009219D8">
            <w:pPr>
              <w:ind w:firstLine="0"/>
              <w:jc w:val="center"/>
            </w:pPr>
            <w:r>
              <w:rPr>
                <w:sz w:val="20"/>
                <w:szCs w:val="20"/>
              </w:rPr>
              <w:t xml:space="preserve">Номер примечания </w:t>
            </w:r>
            <w:r>
              <w:rPr>
                <w:sz w:val="20"/>
                <w:szCs w:val="20"/>
              </w:rPr>
              <w:br/>
              <w:t>к данной таблице</w:t>
            </w:r>
          </w:p>
        </w:tc>
      </w:tr>
      <w:tr w:rsidR="00C56561" w:rsidTr="009219D8">
        <w:trPr>
          <w:trHeight w:val="20"/>
        </w:trPr>
        <w:tc>
          <w:tcPr>
            <w:tcW w:w="0" w:type="auto"/>
            <w:vMerge/>
            <w:tcBorders>
              <w:top w:val="single" w:sz="8" w:space="0" w:color="auto"/>
              <w:left w:val="single" w:sz="8" w:space="0" w:color="auto"/>
              <w:bottom w:val="nil"/>
              <w:right w:val="nil"/>
            </w:tcBorders>
            <w:vAlign w:val="center"/>
            <w:hideMark/>
          </w:tcPr>
          <w:p w:rsidR="00C56561" w:rsidRDefault="00C56561" w:rsidP="009219D8">
            <w:pPr>
              <w:ind w:firstLine="0"/>
              <w:jc w:val="left"/>
            </w:pPr>
          </w:p>
        </w:tc>
        <w:tc>
          <w:tcPr>
            <w:tcW w:w="0" w:type="auto"/>
            <w:vMerge/>
            <w:tcBorders>
              <w:top w:val="single" w:sz="8" w:space="0" w:color="auto"/>
              <w:left w:val="single" w:sz="8" w:space="0" w:color="auto"/>
              <w:bottom w:val="nil"/>
              <w:right w:val="nil"/>
            </w:tcBorders>
            <w:vAlign w:val="center"/>
            <w:hideMark/>
          </w:tcPr>
          <w:p w:rsidR="00C56561" w:rsidRDefault="00C56561" w:rsidP="009219D8">
            <w:pPr>
              <w:ind w:firstLine="0"/>
              <w:jc w:val="left"/>
            </w:pPr>
          </w:p>
        </w:tc>
        <w:tc>
          <w:tcPr>
            <w:tcW w:w="826"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firstLine="0"/>
              <w:jc w:val="center"/>
            </w:pPr>
            <w:r>
              <w:rPr>
                <w:sz w:val="20"/>
                <w:szCs w:val="20"/>
              </w:rPr>
              <w:t xml:space="preserve">Температура </w:t>
            </w:r>
            <w:r>
              <w:rPr>
                <w:sz w:val="20"/>
                <w:szCs w:val="20"/>
              </w:rPr>
              <w:br/>
              <w:t>стенки, °С</w:t>
            </w:r>
          </w:p>
        </w:tc>
        <w:tc>
          <w:tcPr>
            <w:tcW w:w="648"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firstLine="0"/>
              <w:jc w:val="center"/>
            </w:pPr>
            <w:r>
              <w:rPr>
                <w:sz w:val="20"/>
                <w:szCs w:val="20"/>
              </w:rPr>
              <w:t xml:space="preserve">Давление среды, МПа, </w:t>
            </w:r>
            <w:r>
              <w:rPr>
                <w:sz w:val="20"/>
                <w:szCs w:val="20"/>
              </w:rPr>
              <w:br/>
              <w:t>не более</w:t>
            </w:r>
          </w:p>
        </w:tc>
        <w:tc>
          <w:tcPr>
            <w:tcW w:w="0" w:type="auto"/>
            <w:vMerge/>
            <w:tcBorders>
              <w:top w:val="single" w:sz="8" w:space="0" w:color="auto"/>
              <w:left w:val="single" w:sz="8" w:space="0" w:color="auto"/>
              <w:bottom w:val="nil"/>
              <w:right w:val="nil"/>
            </w:tcBorders>
            <w:vAlign w:val="center"/>
            <w:hideMark/>
          </w:tcPr>
          <w:p w:rsidR="00C56561" w:rsidRDefault="00C56561" w:rsidP="009219D8">
            <w:pPr>
              <w:ind w:firstLine="0"/>
              <w:jc w:val="left"/>
            </w:pPr>
          </w:p>
        </w:tc>
        <w:tc>
          <w:tcPr>
            <w:tcW w:w="0" w:type="auto"/>
            <w:vMerge/>
            <w:tcBorders>
              <w:top w:val="single" w:sz="8" w:space="0" w:color="auto"/>
              <w:left w:val="single" w:sz="8" w:space="0" w:color="auto"/>
              <w:bottom w:val="nil"/>
              <w:right w:val="single" w:sz="8" w:space="0" w:color="auto"/>
            </w:tcBorders>
            <w:vAlign w:val="center"/>
            <w:hideMark/>
          </w:tcPr>
          <w:p w:rsidR="00C56561" w:rsidRDefault="00C56561" w:rsidP="009219D8">
            <w:pPr>
              <w:ind w:firstLine="0"/>
              <w:jc w:val="left"/>
            </w:pPr>
          </w:p>
        </w:tc>
      </w:tr>
      <w:tr w:rsidR="00C56561" w:rsidTr="009219D8">
        <w:trPr>
          <w:trHeight w:val="20"/>
        </w:trPr>
        <w:tc>
          <w:tcPr>
            <w:tcW w:w="1179"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pPr>
            <w:r>
              <w:rPr>
                <w:sz w:val="20"/>
                <w:szCs w:val="20"/>
              </w:rPr>
              <w:t xml:space="preserve">НМЖМц 28-2,5-1,5 по </w:t>
            </w:r>
            <w:hyperlink r:id="rId802" w:tooltip="ГОСТ 492-2006 Никель, сплавы никелевые и медно-никелевые, обрабатываемые давлением. Марки" w:history="1">
              <w:r>
                <w:rPr>
                  <w:rStyle w:val="a3"/>
                  <w:sz w:val="20"/>
                  <w:szCs w:val="20"/>
                </w:rPr>
                <w:t>ГОСТ 492</w:t>
              </w:r>
            </w:hyperlink>
          </w:p>
        </w:tc>
        <w:tc>
          <w:tcPr>
            <w:tcW w:w="810"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jc w:val="left"/>
            </w:pPr>
            <w:hyperlink r:id="rId803" w:tooltip="ГОСТ 1525-2015 Прутки из сплава монель. Технические условия" w:history="1">
              <w:r>
                <w:rPr>
                  <w:rStyle w:val="a3"/>
                  <w:sz w:val="20"/>
                  <w:szCs w:val="20"/>
                </w:rPr>
                <w:t>ГОСТ 1525</w:t>
              </w:r>
            </w:hyperlink>
          </w:p>
        </w:tc>
        <w:tc>
          <w:tcPr>
            <w:tcW w:w="826" w:type="pct"/>
            <w:vMerge w:val="restar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jc w:val="left"/>
            </w:pPr>
            <w:r>
              <w:rPr>
                <w:sz w:val="20"/>
                <w:szCs w:val="20"/>
              </w:rPr>
              <w:t>От минус 70 до 250</w:t>
            </w:r>
          </w:p>
        </w:tc>
        <w:tc>
          <w:tcPr>
            <w:tcW w:w="648"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firstLine="0"/>
              <w:jc w:val="center"/>
            </w:pPr>
            <w:r>
              <w:rPr>
                <w:sz w:val="20"/>
                <w:szCs w:val="20"/>
              </w:rPr>
              <w:t>2,5</w:t>
            </w:r>
          </w:p>
        </w:tc>
        <w:tc>
          <w:tcPr>
            <w:tcW w:w="883"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jc w:val="left"/>
            </w:pPr>
            <w:hyperlink r:id="rId804" w:tooltip="ГОСТ 1525-2015 Прутки из сплава монель. Технические условия" w:history="1">
              <w:r>
                <w:rPr>
                  <w:rStyle w:val="a3"/>
                  <w:sz w:val="20"/>
                  <w:szCs w:val="20"/>
                </w:rPr>
                <w:t>ГОСТ 1525</w:t>
              </w:r>
            </w:hyperlink>
          </w:p>
        </w:tc>
        <w:tc>
          <w:tcPr>
            <w:tcW w:w="654" w:type="pct"/>
            <w:vMerge w:val="restart"/>
            <w:tcBorders>
              <w:top w:val="single" w:sz="8" w:space="0" w:color="auto"/>
              <w:left w:val="single" w:sz="8" w:space="0" w:color="auto"/>
              <w:bottom w:val="nil"/>
              <w:right w:val="single" w:sz="8" w:space="0" w:color="auto"/>
            </w:tcBorders>
            <w:shd w:val="clear" w:color="auto" w:fill="FFFFFF"/>
            <w:vAlign w:val="center"/>
            <w:hideMark/>
          </w:tcPr>
          <w:p w:rsidR="00C56561" w:rsidRDefault="00C56561" w:rsidP="009219D8">
            <w:pPr>
              <w:ind w:firstLine="0"/>
              <w:jc w:val="center"/>
            </w:pPr>
            <w:r>
              <w:rPr>
                <w:sz w:val="20"/>
                <w:szCs w:val="20"/>
              </w:rPr>
              <w:t>1</w:t>
            </w:r>
          </w:p>
        </w:tc>
      </w:tr>
      <w:tr w:rsidR="00C56561" w:rsidTr="009219D8">
        <w:trPr>
          <w:trHeight w:val="20"/>
        </w:trPr>
        <w:tc>
          <w:tcPr>
            <w:tcW w:w="1179"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pPr>
            <w:r>
              <w:rPr>
                <w:sz w:val="20"/>
                <w:szCs w:val="20"/>
              </w:rPr>
              <w:t xml:space="preserve">ЛЦ23А6Ж3Мц2 (ЛАЖМц 66-6-3-2) по </w:t>
            </w:r>
            <w:hyperlink r:id="rId805" w:tooltip="ГОСТ 17711-93 Сплавы медно-цинковые (латуни) литейные. Марки" w:history="1">
              <w:r>
                <w:rPr>
                  <w:rStyle w:val="a3"/>
                  <w:sz w:val="20"/>
                  <w:szCs w:val="20"/>
                </w:rPr>
                <w:t>ГОСТ 17711</w:t>
              </w:r>
            </w:hyperlink>
          </w:p>
        </w:tc>
        <w:tc>
          <w:tcPr>
            <w:tcW w:w="810"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jc w:val="left"/>
            </w:pPr>
            <w:hyperlink r:id="rId806" w:tooltip="ГОСТ 17711-93 Сплавы медно-цинковые (латуни) литейные. Марки" w:history="1">
              <w:r>
                <w:rPr>
                  <w:rStyle w:val="a3"/>
                  <w:sz w:val="20"/>
                  <w:szCs w:val="20"/>
                </w:rPr>
                <w:t>ГОСТ 17711</w:t>
              </w:r>
            </w:hyperlink>
          </w:p>
        </w:tc>
        <w:tc>
          <w:tcPr>
            <w:tcW w:w="0" w:type="auto"/>
            <w:vMerge/>
            <w:tcBorders>
              <w:top w:val="single" w:sz="8" w:space="0" w:color="auto"/>
              <w:left w:val="single" w:sz="8" w:space="0" w:color="auto"/>
              <w:bottom w:val="nil"/>
              <w:right w:val="nil"/>
            </w:tcBorders>
            <w:vAlign w:val="center"/>
            <w:hideMark/>
          </w:tcPr>
          <w:p w:rsidR="00C56561" w:rsidRDefault="00C56561" w:rsidP="009219D8">
            <w:pPr>
              <w:ind w:firstLine="0"/>
              <w:jc w:val="left"/>
            </w:pPr>
          </w:p>
        </w:tc>
        <w:tc>
          <w:tcPr>
            <w:tcW w:w="648"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firstLine="0"/>
              <w:jc w:val="center"/>
            </w:pPr>
            <w:r>
              <w:rPr>
                <w:sz w:val="20"/>
                <w:szCs w:val="20"/>
              </w:rPr>
              <w:t>Не ограничено</w:t>
            </w:r>
          </w:p>
        </w:tc>
        <w:tc>
          <w:tcPr>
            <w:tcW w:w="883"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jc w:val="left"/>
            </w:pPr>
            <w:hyperlink r:id="rId807" w:tooltip="ГОСТ 17711-93 Сплавы медно-цинковые (латуни) литейные. Марки" w:history="1">
              <w:r>
                <w:rPr>
                  <w:rStyle w:val="a3"/>
                  <w:sz w:val="20"/>
                  <w:szCs w:val="20"/>
                </w:rPr>
                <w:t>ГОСТ 17711</w:t>
              </w:r>
            </w:hyperlink>
          </w:p>
        </w:tc>
        <w:tc>
          <w:tcPr>
            <w:tcW w:w="0" w:type="auto"/>
            <w:vMerge/>
            <w:tcBorders>
              <w:top w:val="single" w:sz="8" w:space="0" w:color="auto"/>
              <w:left w:val="single" w:sz="8" w:space="0" w:color="auto"/>
              <w:bottom w:val="nil"/>
              <w:right w:val="single" w:sz="8" w:space="0" w:color="auto"/>
            </w:tcBorders>
            <w:vAlign w:val="center"/>
            <w:hideMark/>
          </w:tcPr>
          <w:p w:rsidR="00C56561" w:rsidRDefault="00C56561" w:rsidP="009219D8">
            <w:pPr>
              <w:ind w:firstLine="0"/>
              <w:jc w:val="left"/>
            </w:pPr>
          </w:p>
        </w:tc>
      </w:tr>
      <w:tr w:rsidR="00C56561" w:rsidTr="009219D8">
        <w:trPr>
          <w:trHeight w:val="20"/>
        </w:trPr>
        <w:tc>
          <w:tcPr>
            <w:tcW w:w="1179" w:type="pct"/>
            <w:tcBorders>
              <w:top w:val="single" w:sz="8" w:space="0" w:color="auto"/>
              <w:left w:val="single" w:sz="8" w:space="0" w:color="auto"/>
              <w:bottom w:val="single" w:sz="8" w:space="0" w:color="auto"/>
              <w:right w:val="nil"/>
            </w:tcBorders>
            <w:shd w:val="clear" w:color="auto" w:fill="FFFFFF"/>
            <w:vAlign w:val="center"/>
            <w:hideMark/>
          </w:tcPr>
          <w:p w:rsidR="00C56561" w:rsidRDefault="00C56561" w:rsidP="009219D8">
            <w:pPr>
              <w:ind w:left="113" w:right="113" w:firstLine="0"/>
            </w:pPr>
            <w:r>
              <w:rPr>
                <w:sz w:val="20"/>
                <w:szCs w:val="20"/>
              </w:rPr>
              <w:t xml:space="preserve">АД0, АМг2, АМц по </w:t>
            </w:r>
            <w:hyperlink r:id="rId808" w:tooltip="ГОСТ 4784-97 Алюминий и сплавы алюминиевые деформируемые. Марки" w:history="1">
              <w:r>
                <w:rPr>
                  <w:rStyle w:val="a3"/>
                  <w:sz w:val="20"/>
                  <w:szCs w:val="20"/>
                  <w:shd w:val="clear" w:color="auto" w:fill="FFC0CB"/>
                </w:rPr>
                <w:t>ГОСТ 4784</w:t>
              </w:r>
            </w:hyperlink>
          </w:p>
        </w:tc>
        <w:tc>
          <w:tcPr>
            <w:tcW w:w="810" w:type="pct"/>
            <w:tcBorders>
              <w:top w:val="single" w:sz="8" w:space="0" w:color="auto"/>
              <w:left w:val="single" w:sz="8" w:space="0" w:color="auto"/>
              <w:bottom w:val="single" w:sz="8" w:space="0" w:color="auto"/>
              <w:right w:val="nil"/>
            </w:tcBorders>
            <w:shd w:val="clear" w:color="auto" w:fill="FFFFFF"/>
            <w:vAlign w:val="center"/>
            <w:hideMark/>
          </w:tcPr>
          <w:p w:rsidR="00C56561" w:rsidRDefault="00C56561" w:rsidP="009219D8">
            <w:pPr>
              <w:ind w:left="113" w:right="113" w:firstLine="0"/>
              <w:jc w:val="left"/>
            </w:pPr>
            <w:hyperlink r:id="rId809" w:tooltip="ГОСТ 21488-97 Прутки прессованные из алюминия и алюминиевых сплавов. Технические условия" w:history="1">
              <w:r>
                <w:rPr>
                  <w:rStyle w:val="a3"/>
                  <w:sz w:val="20"/>
                  <w:szCs w:val="20"/>
                </w:rPr>
                <w:t>ГОСТ 21488</w:t>
              </w:r>
            </w:hyperlink>
          </w:p>
        </w:tc>
        <w:tc>
          <w:tcPr>
            <w:tcW w:w="826" w:type="pct"/>
            <w:tcBorders>
              <w:top w:val="single" w:sz="8" w:space="0" w:color="auto"/>
              <w:left w:val="single" w:sz="8" w:space="0" w:color="auto"/>
              <w:bottom w:val="single" w:sz="8" w:space="0" w:color="auto"/>
              <w:right w:val="nil"/>
            </w:tcBorders>
            <w:shd w:val="clear" w:color="auto" w:fill="FFFFFF"/>
            <w:vAlign w:val="center"/>
            <w:hideMark/>
          </w:tcPr>
          <w:p w:rsidR="00C56561" w:rsidRDefault="00C56561" w:rsidP="009219D8">
            <w:pPr>
              <w:ind w:left="113" w:right="113" w:firstLine="0"/>
              <w:jc w:val="left"/>
            </w:pPr>
            <w:r>
              <w:rPr>
                <w:sz w:val="20"/>
                <w:szCs w:val="20"/>
              </w:rPr>
              <w:t>От минус 70 до 150</w:t>
            </w:r>
          </w:p>
        </w:tc>
        <w:tc>
          <w:tcPr>
            <w:tcW w:w="648" w:type="pct"/>
            <w:tcBorders>
              <w:top w:val="single" w:sz="8" w:space="0" w:color="auto"/>
              <w:left w:val="single" w:sz="8" w:space="0" w:color="auto"/>
              <w:bottom w:val="single" w:sz="8" w:space="0" w:color="auto"/>
              <w:right w:val="nil"/>
            </w:tcBorders>
            <w:shd w:val="clear" w:color="auto" w:fill="FFFFFF"/>
            <w:vAlign w:val="center"/>
            <w:hideMark/>
          </w:tcPr>
          <w:p w:rsidR="00C56561" w:rsidRDefault="00C56561" w:rsidP="009219D8">
            <w:pPr>
              <w:ind w:firstLine="0"/>
              <w:jc w:val="center"/>
            </w:pPr>
            <w:r>
              <w:rPr>
                <w:sz w:val="20"/>
                <w:szCs w:val="20"/>
              </w:rPr>
              <w:t>6</w:t>
            </w:r>
          </w:p>
        </w:tc>
        <w:tc>
          <w:tcPr>
            <w:tcW w:w="883" w:type="pct"/>
            <w:tcBorders>
              <w:top w:val="single" w:sz="8" w:space="0" w:color="auto"/>
              <w:left w:val="single" w:sz="8" w:space="0" w:color="auto"/>
              <w:bottom w:val="single" w:sz="8" w:space="0" w:color="auto"/>
              <w:right w:val="nil"/>
            </w:tcBorders>
            <w:shd w:val="clear" w:color="auto" w:fill="FFFFFF"/>
            <w:vAlign w:val="center"/>
            <w:hideMark/>
          </w:tcPr>
          <w:p w:rsidR="00C56561" w:rsidRDefault="00C56561" w:rsidP="009219D8">
            <w:pPr>
              <w:ind w:left="113" w:right="113" w:firstLine="0"/>
              <w:jc w:val="left"/>
            </w:pPr>
            <w:hyperlink r:id="rId810" w:tooltip="ГОСТ 21488-97 Прутки прессованные из алюминия и алюминиевых сплавов. Технические условия" w:history="1">
              <w:r>
                <w:rPr>
                  <w:rStyle w:val="a3"/>
                  <w:sz w:val="20"/>
                  <w:szCs w:val="20"/>
                </w:rPr>
                <w:t>ГОСТ 21488</w:t>
              </w:r>
            </w:hyperlink>
          </w:p>
        </w:tc>
        <w:tc>
          <w:tcPr>
            <w:tcW w:w="0" w:type="auto"/>
            <w:vMerge/>
            <w:tcBorders>
              <w:top w:val="single" w:sz="8" w:space="0" w:color="auto"/>
              <w:left w:val="single" w:sz="8" w:space="0" w:color="auto"/>
              <w:bottom w:val="nil"/>
              <w:right w:val="single" w:sz="8" w:space="0" w:color="auto"/>
            </w:tcBorders>
            <w:vAlign w:val="center"/>
            <w:hideMark/>
          </w:tcPr>
          <w:p w:rsidR="00C56561" w:rsidRDefault="00C56561" w:rsidP="009219D8">
            <w:pPr>
              <w:ind w:firstLine="0"/>
              <w:jc w:val="left"/>
            </w:pPr>
          </w:p>
        </w:tc>
      </w:tr>
      <w:tr w:rsidR="00C56561" w:rsidTr="009219D8">
        <w:trPr>
          <w:trHeight w:val="20"/>
        </w:trPr>
        <w:tc>
          <w:tcPr>
            <w:tcW w:w="5000" w:type="pct"/>
            <w:gridSpan w:val="6"/>
            <w:tcBorders>
              <w:top w:val="nil"/>
              <w:left w:val="single" w:sz="8" w:space="0" w:color="auto"/>
              <w:bottom w:val="single" w:sz="8" w:space="0" w:color="auto"/>
              <w:right w:val="single" w:sz="8" w:space="0" w:color="auto"/>
            </w:tcBorders>
            <w:shd w:val="clear" w:color="auto" w:fill="FFFFFF"/>
            <w:vAlign w:val="center"/>
            <w:hideMark/>
          </w:tcPr>
          <w:p w:rsidR="00C56561" w:rsidRDefault="00C56561" w:rsidP="009219D8">
            <w:pPr>
              <w:spacing w:before="120" w:after="120"/>
            </w:pPr>
            <w:r>
              <w:rPr>
                <w:spacing w:val="20"/>
                <w:sz w:val="20"/>
                <w:szCs w:val="20"/>
              </w:rPr>
              <w:t>Примечание</w:t>
            </w:r>
            <w:r>
              <w:rPr>
                <w:sz w:val="20"/>
                <w:szCs w:val="20"/>
              </w:rPr>
              <w:t xml:space="preserve"> - Прутки и литье поставляются в мягком состоянии.</w:t>
            </w:r>
          </w:p>
        </w:tc>
      </w:tr>
    </w:tbl>
    <w:p w:rsidR="00C56561" w:rsidRDefault="00C56561" w:rsidP="00C56561">
      <w:pPr>
        <w:pStyle w:val="1"/>
        <w:ind w:firstLine="0"/>
        <w:jc w:val="center"/>
        <w:rPr>
          <w:rFonts w:eastAsia="Times New Roman"/>
        </w:rPr>
      </w:pPr>
      <w:bookmarkStart w:id="355" w:name="_Toc523922787"/>
      <w:bookmarkStart w:id="356" w:name="_Toc523836672"/>
      <w:bookmarkStart w:id="357" w:name="_Приложение_М_"/>
      <w:bookmarkEnd w:id="355"/>
      <w:bookmarkEnd w:id="356"/>
      <w:bookmarkEnd w:id="357"/>
      <w:r>
        <w:rPr>
          <w:rFonts w:eastAsia="Times New Roman"/>
        </w:rPr>
        <w:t xml:space="preserve">Приложение М </w:t>
      </w:r>
      <w:r>
        <w:rPr>
          <w:rFonts w:eastAsia="Times New Roman"/>
        </w:rPr>
        <w:br/>
        <w:t>(обязательное)</w:t>
      </w:r>
      <w:bookmarkStart w:id="358" w:name="bookmark159"/>
      <w:r>
        <w:rPr>
          <w:rFonts w:eastAsia="Times New Roman"/>
        </w:rPr>
        <w:t xml:space="preserve"> </w:t>
      </w:r>
      <w:r>
        <w:rPr>
          <w:rFonts w:eastAsia="Times New Roman"/>
        </w:rPr>
        <w:br/>
        <w:t>Регламент проведения в зимнее время пуска (остановки) или испытания на герметичность сосудов</w:t>
      </w:r>
      <w:bookmarkEnd w:id="358"/>
    </w:p>
    <w:p w:rsidR="00C56561" w:rsidRDefault="00C56561" w:rsidP="00C56561">
      <w:r>
        <w:t>М.1 Настоящий регламент распространяется на сосуды, изготовленные в соответствии с требованиями настоящего стандарта и эксплуатируемые под давлением на открытом воздухе или в неотапливаемом помещении.</w:t>
      </w:r>
    </w:p>
    <w:p w:rsidR="00C56561" w:rsidRDefault="00C56561" w:rsidP="00C56561">
      <w:r>
        <w:t xml:space="preserve">М.2 Пуск (остановка) или испытание на герметичность в зимнее время, т. е. повышение (снижение) давления в сосуде при повышении (снижении) температуры стенки, следует осуществлять в соответствии с рисунком </w:t>
      </w:r>
      <w:hyperlink w:anchor="рисМ1" w:tooltip="Рисунок М.1" w:history="1">
        <w:r>
          <w:rPr>
            <w:rStyle w:val="a3"/>
          </w:rPr>
          <w:t>М.1</w:t>
        </w:r>
      </w:hyperlink>
      <w:r>
        <w:t>:</w:t>
      </w:r>
    </w:p>
    <w:p w:rsidR="00C56561" w:rsidRDefault="00C56561" w:rsidP="00C56561">
      <w:pPr>
        <w:spacing w:before="120" w:after="120"/>
        <w:ind w:firstLine="0"/>
        <w:jc w:val="center"/>
        <w:rPr>
          <w:vanish/>
          <w:color w:val="FFFFFF"/>
          <w:sz w:val="2"/>
        </w:rPr>
      </w:pPr>
      <w:bookmarkStart w:id="359" w:name="рисМ1"/>
      <w:r>
        <w:rPr>
          <w:vanish/>
          <w:color w:val="FFFFFF"/>
          <w:sz w:val="2"/>
        </w:rPr>
        <w:t>0229S10-14234</w:t>
      </w:r>
    </w:p>
    <w:p w:rsidR="00C56561" w:rsidRDefault="00C56561" w:rsidP="00C56561">
      <w:pPr>
        <w:spacing w:before="120" w:after="120"/>
        <w:ind w:firstLine="0"/>
        <w:jc w:val="center"/>
      </w:pPr>
      <w:r>
        <w:rPr>
          <w:noProof/>
        </w:rPr>
        <w:drawing>
          <wp:inline distT="0" distB="0" distL="0" distR="0">
            <wp:extent cx="2838450" cy="2143125"/>
            <wp:effectExtent l="19050" t="0" r="0" b="0"/>
            <wp:docPr id="37" name="Рисунок 7" descr="http://localhost:20583/pph/01/11/53/1115320.files/image0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http://localhost:20583/pph/01/11/53/1115320.files/image062.jpg"/>
                    <pic:cNvPicPr>
                      <a:picLocks noChangeAspect="1" noChangeArrowheads="1"/>
                    </pic:cNvPicPr>
                  </pic:nvPicPr>
                  <pic:blipFill>
                    <a:blip r:embed="rId811" cstate="print"/>
                    <a:srcRect/>
                    <a:stretch>
                      <a:fillRect/>
                    </a:stretch>
                  </pic:blipFill>
                  <pic:spPr bwMode="auto">
                    <a:xfrm>
                      <a:off x="0" y="0"/>
                      <a:ext cx="2838450" cy="2143125"/>
                    </a:xfrm>
                    <a:prstGeom prst="rect">
                      <a:avLst/>
                    </a:prstGeom>
                    <a:noFill/>
                    <a:ln w="9525">
                      <a:noFill/>
                      <a:miter lim="800000"/>
                      <a:headEnd/>
                      <a:tailEnd/>
                    </a:ln>
                  </pic:spPr>
                </pic:pic>
              </a:graphicData>
            </a:graphic>
          </wp:inline>
        </w:drawing>
      </w:r>
      <w:bookmarkEnd w:id="359"/>
    </w:p>
    <w:p w:rsidR="00C56561" w:rsidRDefault="00C56561" w:rsidP="00C56561">
      <w:pPr>
        <w:spacing w:before="120" w:after="120"/>
        <w:ind w:firstLine="0"/>
        <w:jc w:val="center"/>
      </w:pPr>
      <w:r>
        <w:rPr>
          <w:i/>
          <w:iCs/>
          <w:sz w:val="20"/>
          <w:szCs w:val="20"/>
        </w:rPr>
        <w:t>p</w:t>
      </w:r>
      <w:r>
        <w:rPr>
          <w:sz w:val="20"/>
          <w:szCs w:val="20"/>
          <w:vertAlign w:val="subscript"/>
        </w:rPr>
        <w:t>1</w:t>
      </w:r>
      <w:r>
        <w:rPr>
          <w:sz w:val="20"/>
          <w:szCs w:val="20"/>
        </w:rPr>
        <w:t xml:space="preserve"> - давление пуска; </w:t>
      </w:r>
      <w:r>
        <w:rPr>
          <w:i/>
          <w:iCs/>
          <w:sz w:val="20"/>
          <w:szCs w:val="20"/>
        </w:rPr>
        <w:t>p</w:t>
      </w:r>
      <w:r>
        <w:rPr>
          <w:sz w:val="20"/>
          <w:szCs w:val="20"/>
          <w:vertAlign w:val="subscript"/>
        </w:rPr>
        <w:t>2</w:t>
      </w:r>
      <w:r>
        <w:rPr>
          <w:sz w:val="20"/>
          <w:szCs w:val="20"/>
        </w:rPr>
        <w:t xml:space="preserve"> - рабочее давление; </w:t>
      </w:r>
      <w:r>
        <w:rPr>
          <w:i/>
          <w:iCs/>
          <w:sz w:val="20"/>
          <w:szCs w:val="20"/>
        </w:rPr>
        <w:t>t</w:t>
      </w:r>
      <w:r>
        <w:rPr>
          <w:sz w:val="20"/>
          <w:szCs w:val="20"/>
          <w:vertAlign w:val="subscript"/>
        </w:rPr>
        <w:t>1</w:t>
      </w:r>
      <w:r>
        <w:rPr>
          <w:sz w:val="20"/>
          <w:szCs w:val="20"/>
        </w:rPr>
        <w:t xml:space="preserve"> - минимальная температура воздуха, </w:t>
      </w:r>
      <w:r>
        <w:rPr>
          <w:sz w:val="20"/>
          <w:szCs w:val="20"/>
        </w:rPr>
        <w:br/>
        <w:t xml:space="preserve">при которой допускается пуск сосуда под давлением </w:t>
      </w:r>
      <w:r>
        <w:rPr>
          <w:i/>
          <w:iCs/>
          <w:sz w:val="20"/>
          <w:szCs w:val="20"/>
        </w:rPr>
        <w:t>p</w:t>
      </w:r>
      <w:r>
        <w:rPr>
          <w:sz w:val="20"/>
          <w:szCs w:val="20"/>
          <w:vertAlign w:val="subscript"/>
        </w:rPr>
        <w:t>1</w:t>
      </w:r>
      <w:r>
        <w:rPr>
          <w:sz w:val="20"/>
          <w:szCs w:val="20"/>
        </w:rPr>
        <w:t xml:space="preserve">; </w:t>
      </w:r>
      <w:r>
        <w:rPr>
          <w:i/>
          <w:iCs/>
          <w:sz w:val="20"/>
          <w:szCs w:val="20"/>
        </w:rPr>
        <w:t>t</w:t>
      </w:r>
      <w:r>
        <w:rPr>
          <w:sz w:val="20"/>
          <w:szCs w:val="20"/>
          <w:vertAlign w:val="subscript"/>
        </w:rPr>
        <w:t>2</w:t>
      </w:r>
      <w:r>
        <w:rPr>
          <w:sz w:val="20"/>
          <w:szCs w:val="20"/>
        </w:rPr>
        <w:t xml:space="preserve"> - минимальная температура, </w:t>
      </w:r>
      <w:r>
        <w:rPr>
          <w:sz w:val="20"/>
          <w:szCs w:val="20"/>
        </w:rPr>
        <w:br/>
        <w:t xml:space="preserve">при которой сталь и ее сварные соединения допускаются для работы под давлением </w:t>
      </w:r>
      <w:r>
        <w:rPr>
          <w:i/>
          <w:iCs/>
          <w:sz w:val="20"/>
          <w:szCs w:val="20"/>
        </w:rPr>
        <w:t>p</w:t>
      </w:r>
      <w:r>
        <w:rPr>
          <w:sz w:val="20"/>
          <w:szCs w:val="20"/>
          <w:vertAlign w:val="subscript"/>
        </w:rPr>
        <w:t>2</w:t>
      </w:r>
      <w:r>
        <w:rPr>
          <w:sz w:val="20"/>
          <w:szCs w:val="20"/>
        </w:rPr>
        <w:t>.</w:t>
      </w:r>
    </w:p>
    <w:p w:rsidR="00C56561" w:rsidRDefault="00C56561" w:rsidP="00C56561">
      <w:pPr>
        <w:spacing w:before="120" w:after="120"/>
        <w:ind w:firstLine="0"/>
        <w:jc w:val="center"/>
      </w:pPr>
      <w:r>
        <w:t>Рисунок М.1</w:t>
      </w:r>
    </w:p>
    <w:p w:rsidR="00C56561" w:rsidRDefault="00C56561" w:rsidP="00C56561">
      <w:r>
        <w:t xml:space="preserve">М.3 Давление пуска </w:t>
      </w:r>
      <w:r>
        <w:rPr>
          <w:i/>
          <w:iCs/>
        </w:rPr>
        <w:t>p</w:t>
      </w:r>
      <w:r>
        <w:rPr>
          <w:vertAlign w:val="subscript"/>
        </w:rPr>
        <w:t>1</w:t>
      </w:r>
      <w:r>
        <w:t xml:space="preserve"> принимают согласно таблице </w:t>
      </w:r>
      <w:hyperlink w:anchor="табМ1" w:tooltip="Таблица М.1" w:history="1">
        <w:r>
          <w:rPr>
            <w:rStyle w:val="a3"/>
          </w:rPr>
          <w:t>М.1</w:t>
        </w:r>
      </w:hyperlink>
      <w:r>
        <w:t xml:space="preserve"> в зависимости от рабочего давления </w:t>
      </w:r>
      <w:r>
        <w:rPr>
          <w:i/>
          <w:iCs/>
        </w:rPr>
        <w:t>p</w:t>
      </w:r>
      <w:r>
        <w:rPr>
          <w:vertAlign w:val="subscript"/>
        </w:rPr>
        <w:t>2</w:t>
      </w:r>
      <w:r>
        <w:t xml:space="preserve"> если нет других указаний в технической документации.</w:t>
      </w:r>
    </w:p>
    <w:p w:rsidR="00C56561" w:rsidRDefault="00C56561" w:rsidP="00C56561">
      <w:pPr>
        <w:spacing w:before="120" w:after="120"/>
        <w:ind w:firstLine="0"/>
      </w:pPr>
      <w:bookmarkStart w:id="360" w:name="табМ1"/>
      <w:bookmarkEnd w:id="360"/>
      <w:r>
        <w:rPr>
          <w:spacing w:val="20"/>
        </w:rPr>
        <w:t>Таблица</w:t>
      </w:r>
      <w:r>
        <w:t xml:space="preserve"> М.1</w:t>
      </w:r>
    </w:p>
    <w:tbl>
      <w:tblPr>
        <w:tblW w:w="5000" w:type="pct"/>
        <w:tblCellMar>
          <w:left w:w="0" w:type="dxa"/>
          <w:right w:w="0" w:type="dxa"/>
        </w:tblCellMar>
        <w:tblLook w:val="04A0"/>
      </w:tblPr>
      <w:tblGrid>
        <w:gridCol w:w="2275"/>
        <w:gridCol w:w="2266"/>
        <w:gridCol w:w="2272"/>
        <w:gridCol w:w="2281"/>
      </w:tblGrid>
      <w:tr w:rsidR="00C56561" w:rsidTr="009219D8">
        <w:trPr>
          <w:trHeight w:val="20"/>
        </w:trPr>
        <w:tc>
          <w:tcPr>
            <w:tcW w:w="1251" w:type="pct"/>
            <w:tcBorders>
              <w:top w:val="single" w:sz="8" w:space="0" w:color="auto"/>
              <w:left w:val="single" w:sz="8" w:space="0" w:color="auto"/>
              <w:bottom w:val="nil"/>
              <w:right w:val="nil"/>
            </w:tcBorders>
            <w:shd w:val="clear" w:color="auto" w:fill="FFFFFF"/>
            <w:vAlign w:val="bottom"/>
            <w:hideMark/>
          </w:tcPr>
          <w:p w:rsidR="00C56561" w:rsidRDefault="00C56561" w:rsidP="009219D8">
            <w:pPr>
              <w:ind w:firstLine="0"/>
              <w:jc w:val="center"/>
            </w:pPr>
            <w:r>
              <w:rPr>
                <w:i/>
                <w:iCs/>
                <w:sz w:val="20"/>
                <w:szCs w:val="20"/>
              </w:rPr>
              <w:t>p</w:t>
            </w:r>
            <w:r>
              <w:rPr>
                <w:sz w:val="20"/>
                <w:szCs w:val="20"/>
                <w:vertAlign w:val="subscript"/>
              </w:rPr>
              <w:t>2</w:t>
            </w:r>
            <w:r>
              <w:rPr>
                <w:sz w:val="20"/>
                <w:szCs w:val="20"/>
              </w:rPr>
              <w:t>, МПа</w:t>
            </w:r>
          </w:p>
        </w:tc>
        <w:tc>
          <w:tcPr>
            <w:tcW w:w="1246" w:type="pct"/>
            <w:tcBorders>
              <w:top w:val="single" w:sz="8" w:space="0" w:color="auto"/>
              <w:left w:val="single" w:sz="8" w:space="0" w:color="auto"/>
              <w:bottom w:val="nil"/>
              <w:right w:val="nil"/>
            </w:tcBorders>
            <w:shd w:val="clear" w:color="auto" w:fill="FFFFFF"/>
            <w:vAlign w:val="bottom"/>
            <w:hideMark/>
          </w:tcPr>
          <w:p w:rsidR="00C56561" w:rsidRDefault="00C56561" w:rsidP="009219D8">
            <w:pPr>
              <w:ind w:firstLine="0"/>
              <w:jc w:val="center"/>
            </w:pPr>
            <w:r>
              <w:rPr>
                <w:sz w:val="20"/>
                <w:szCs w:val="20"/>
              </w:rPr>
              <w:t>Менее 0,1</w:t>
            </w:r>
          </w:p>
        </w:tc>
        <w:tc>
          <w:tcPr>
            <w:tcW w:w="1249" w:type="pct"/>
            <w:tcBorders>
              <w:top w:val="single" w:sz="8" w:space="0" w:color="auto"/>
              <w:left w:val="single" w:sz="8" w:space="0" w:color="auto"/>
              <w:bottom w:val="nil"/>
              <w:right w:val="nil"/>
            </w:tcBorders>
            <w:shd w:val="clear" w:color="auto" w:fill="FFFFFF"/>
            <w:vAlign w:val="bottom"/>
            <w:hideMark/>
          </w:tcPr>
          <w:p w:rsidR="00C56561" w:rsidRDefault="00C56561" w:rsidP="009219D8">
            <w:pPr>
              <w:ind w:firstLine="0"/>
              <w:jc w:val="center"/>
            </w:pPr>
            <w:r>
              <w:rPr>
                <w:sz w:val="20"/>
                <w:szCs w:val="20"/>
              </w:rPr>
              <w:t>От 0,1 до 0,3</w:t>
            </w:r>
          </w:p>
        </w:tc>
        <w:tc>
          <w:tcPr>
            <w:tcW w:w="1254" w:type="pct"/>
            <w:tcBorders>
              <w:top w:val="single" w:sz="8" w:space="0" w:color="auto"/>
              <w:left w:val="single" w:sz="8" w:space="0" w:color="auto"/>
              <w:bottom w:val="nil"/>
              <w:right w:val="single" w:sz="8" w:space="0" w:color="auto"/>
            </w:tcBorders>
            <w:shd w:val="clear" w:color="auto" w:fill="FFFFFF"/>
            <w:vAlign w:val="bottom"/>
            <w:hideMark/>
          </w:tcPr>
          <w:p w:rsidR="00C56561" w:rsidRDefault="00C56561" w:rsidP="009219D8">
            <w:pPr>
              <w:ind w:firstLine="0"/>
              <w:jc w:val="center"/>
            </w:pPr>
            <w:r>
              <w:rPr>
                <w:sz w:val="20"/>
                <w:szCs w:val="20"/>
              </w:rPr>
              <w:t>Более 0,3</w:t>
            </w:r>
          </w:p>
        </w:tc>
      </w:tr>
      <w:tr w:rsidR="00C56561" w:rsidTr="009219D8">
        <w:trPr>
          <w:trHeight w:val="20"/>
        </w:trPr>
        <w:tc>
          <w:tcPr>
            <w:tcW w:w="1251"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firstLine="0"/>
              <w:jc w:val="center"/>
            </w:pPr>
            <w:r>
              <w:rPr>
                <w:i/>
                <w:iCs/>
                <w:sz w:val="20"/>
                <w:szCs w:val="20"/>
              </w:rPr>
              <w:t>p</w:t>
            </w:r>
            <w:r>
              <w:rPr>
                <w:sz w:val="20"/>
                <w:szCs w:val="20"/>
                <w:vertAlign w:val="subscript"/>
              </w:rPr>
              <w:t>1</w:t>
            </w:r>
            <w:r>
              <w:rPr>
                <w:sz w:val="20"/>
                <w:szCs w:val="20"/>
              </w:rPr>
              <w:t>, МПа</w:t>
            </w:r>
          </w:p>
        </w:tc>
        <w:tc>
          <w:tcPr>
            <w:tcW w:w="1246"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firstLine="0"/>
              <w:jc w:val="center"/>
            </w:pPr>
            <w:r>
              <w:rPr>
                <w:i/>
                <w:iCs/>
                <w:sz w:val="20"/>
                <w:szCs w:val="20"/>
              </w:rPr>
              <w:t>p</w:t>
            </w:r>
            <w:r>
              <w:rPr>
                <w:sz w:val="20"/>
                <w:szCs w:val="20"/>
                <w:vertAlign w:val="subscript"/>
              </w:rPr>
              <w:t>2</w:t>
            </w:r>
          </w:p>
        </w:tc>
        <w:tc>
          <w:tcPr>
            <w:tcW w:w="1249"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firstLine="0"/>
              <w:jc w:val="center"/>
            </w:pPr>
            <w:r>
              <w:rPr>
                <w:sz w:val="20"/>
                <w:szCs w:val="20"/>
              </w:rPr>
              <w:t>0,1</w:t>
            </w:r>
          </w:p>
        </w:tc>
        <w:tc>
          <w:tcPr>
            <w:tcW w:w="1254" w:type="pct"/>
            <w:tcBorders>
              <w:top w:val="single" w:sz="8" w:space="0" w:color="auto"/>
              <w:left w:val="single" w:sz="8" w:space="0" w:color="auto"/>
              <w:bottom w:val="nil"/>
              <w:right w:val="single" w:sz="8" w:space="0" w:color="auto"/>
            </w:tcBorders>
            <w:shd w:val="clear" w:color="auto" w:fill="FFFFFF"/>
            <w:vAlign w:val="center"/>
            <w:hideMark/>
          </w:tcPr>
          <w:p w:rsidR="00C56561" w:rsidRDefault="00C56561" w:rsidP="009219D8">
            <w:pPr>
              <w:ind w:firstLine="0"/>
              <w:jc w:val="center"/>
            </w:pPr>
            <w:r>
              <w:rPr>
                <w:sz w:val="20"/>
                <w:szCs w:val="20"/>
              </w:rPr>
              <w:t>0,35</w:t>
            </w:r>
            <w:r>
              <w:rPr>
                <w:i/>
                <w:iCs/>
                <w:sz w:val="20"/>
                <w:szCs w:val="20"/>
              </w:rPr>
              <w:t>p</w:t>
            </w:r>
            <w:r>
              <w:rPr>
                <w:sz w:val="20"/>
                <w:szCs w:val="20"/>
                <w:vertAlign w:val="subscript"/>
              </w:rPr>
              <w:t>2</w:t>
            </w:r>
          </w:p>
        </w:tc>
      </w:tr>
      <w:tr w:rsidR="00C56561" w:rsidTr="009219D8">
        <w:trPr>
          <w:trHeight w:val="20"/>
        </w:trPr>
        <w:tc>
          <w:tcPr>
            <w:tcW w:w="5000" w:type="pct"/>
            <w:gridSpan w:val="4"/>
            <w:tcBorders>
              <w:top w:val="single" w:sz="8" w:space="0" w:color="auto"/>
              <w:left w:val="single" w:sz="8" w:space="0" w:color="auto"/>
              <w:bottom w:val="single" w:sz="8" w:space="0" w:color="auto"/>
              <w:right w:val="single" w:sz="8" w:space="0" w:color="auto"/>
            </w:tcBorders>
            <w:shd w:val="clear" w:color="auto" w:fill="FFFFFF"/>
            <w:vAlign w:val="bottom"/>
            <w:hideMark/>
          </w:tcPr>
          <w:p w:rsidR="00C56561" w:rsidRDefault="00C56561" w:rsidP="009219D8">
            <w:r>
              <w:rPr>
                <w:spacing w:val="20"/>
                <w:sz w:val="20"/>
                <w:szCs w:val="20"/>
              </w:rPr>
              <w:t>Примечание</w:t>
            </w:r>
            <w:r>
              <w:rPr>
                <w:sz w:val="20"/>
                <w:szCs w:val="20"/>
              </w:rPr>
              <w:t xml:space="preserve"> - При температуре </w:t>
            </w:r>
            <w:r>
              <w:rPr>
                <w:i/>
                <w:iCs/>
                <w:sz w:val="20"/>
                <w:szCs w:val="20"/>
              </w:rPr>
              <w:t>t</w:t>
            </w:r>
            <w:r>
              <w:rPr>
                <w:sz w:val="20"/>
                <w:szCs w:val="20"/>
                <w:vertAlign w:val="subscript"/>
              </w:rPr>
              <w:t>2</w:t>
            </w:r>
            <w:r>
              <w:rPr>
                <w:sz w:val="20"/>
                <w:szCs w:val="20"/>
              </w:rPr>
              <w:t xml:space="preserve">, не выше </w:t>
            </w:r>
            <w:r>
              <w:rPr>
                <w:i/>
                <w:iCs/>
                <w:sz w:val="20"/>
                <w:szCs w:val="20"/>
              </w:rPr>
              <w:t>t</w:t>
            </w:r>
            <w:r>
              <w:rPr>
                <w:sz w:val="20"/>
                <w:szCs w:val="20"/>
                <w:vertAlign w:val="subscript"/>
              </w:rPr>
              <w:t>1</w:t>
            </w:r>
            <w:r>
              <w:rPr>
                <w:sz w:val="20"/>
                <w:szCs w:val="20"/>
              </w:rPr>
              <w:t xml:space="preserve"> давление пуска </w:t>
            </w:r>
            <w:r>
              <w:rPr>
                <w:i/>
                <w:iCs/>
                <w:sz w:val="20"/>
                <w:szCs w:val="20"/>
              </w:rPr>
              <w:t>p</w:t>
            </w:r>
            <w:r>
              <w:rPr>
                <w:sz w:val="20"/>
                <w:szCs w:val="20"/>
                <w:vertAlign w:val="subscript"/>
              </w:rPr>
              <w:t>1</w:t>
            </w:r>
            <w:r>
              <w:rPr>
                <w:sz w:val="20"/>
                <w:szCs w:val="20"/>
              </w:rPr>
              <w:t xml:space="preserve"> принимают равным рабочему давлению </w:t>
            </w:r>
            <w:r>
              <w:rPr>
                <w:i/>
                <w:iCs/>
                <w:sz w:val="20"/>
                <w:szCs w:val="20"/>
              </w:rPr>
              <w:t>р</w:t>
            </w:r>
            <w:r>
              <w:rPr>
                <w:sz w:val="20"/>
                <w:szCs w:val="20"/>
                <w:vertAlign w:val="subscript"/>
              </w:rPr>
              <w:t>2</w:t>
            </w:r>
            <w:r>
              <w:rPr>
                <w:sz w:val="20"/>
                <w:szCs w:val="20"/>
              </w:rPr>
              <w:t>.</w:t>
            </w:r>
          </w:p>
        </w:tc>
      </w:tr>
    </w:tbl>
    <w:p w:rsidR="00C56561" w:rsidRDefault="00C56561" w:rsidP="00C56561">
      <w:pPr>
        <w:spacing w:before="120"/>
      </w:pPr>
      <w:r>
        <w:t xml:space="preserve">Достижение давлений </w:t>
      </w:r>
      <w:r>
        <w:rPr>
          <w:i/>
          <w:iCs/>
        </w:rPr>
        <w:t>p</w:t>
      </w:r>
      <w:r>
        <w:rPr>
          <w:vertAlign w:val="subscript"/>
        </w:rPr>
        <w:t>1</w:t>
      </w:r>
      <w:r>
        <w:t xml:space="preserve"> и </w:t>
      </w:r>
      <w:r>
        <w:rPr>
          <w:i/>
          <w:iCs/>
        </w:rPr>
        <w:t>p</w:t>
      </w:r>
      <w:r>
        <w:rPr>
          <w:vertAlign w:val="subscript"/>
        </w:rPr>
        <w:t>2</w:t>
      </w:r>
      <w:r>
        <w:t xml:space="preserve"> рекомендуется осуществлять постепенно по 0,25 </w:t>
      </w:r>
      <w:r>
        <w:rPr>
          <w:i/>
          <w:iCs/>
        </w:rPr>
        <w:t>р</w:t>
      </w:r>
      <w:r>
        <w:rPr>
          <w:vertAlign w:val="subscript"/>
        </w:rPr>
        <w:t>1</w:t>
      </w:r>
      <w:r>
        <w:t xml:space="preserve"> или 0,25 </w:t>
      </w:r>
      <w:r>
        <w:rPr>
          <w:i/>
          <w:iCs/>
        </w:rPr>
        <w:t>p</w:t>
      </w:r>
      <w:r>
        <w:rPr>
          <w:vertAlign w:val="subscript"/>
        </w:rPr>
        <w:t>2</w:t>
      </w:r>
      <w:r>
        <w:t xml:space="preserve"> в течение 1 ч с 15-минутными выдержками давлений на ступенях 0,25 </w:t>
      </w:r>
      <w:r>
        <w:rPr>
          <w:i/>
          <w:iCs/>
        </w:rPr>
        <w:t>p</w:t>
      </w:r>
      <w:r>
        <w:rPr>
          <w:vertAlign w:val="subscript"/>
        </w:rPr>
        <w:t>1</w:t>
      </w:r>
      <w:r>
        <w:t xml:space="preserve"> (0,25 </w:t>
      </w:r>
      <w:r>
        <w:rPr>
          <w:i/>
          <w:iCs/>
        </w:rPr>
        <w:t>p</w:t>
      </w:r>
      <w:r>
        <w:rPr>
          <w:vertAlign w:val="subscript"/>
        </w:rPr>
        <w:t>2</w:t>
      </w:r>
      <w:r>
        <w:t xml:space="preserve">); 0,5 </w:t>
      </w:r>
      <w:r>
        <w:rPr>
          <w:i/>
          <w:iCs/>
        </w:rPr>
        <w:t>p</w:t>
      </w:r>
      <w:r>
        <w:rPr>
          <w:vertAlign w:val="subscript"/>
        </w:rPr>
        <w:t>1</w:t>
      </w:r>
      <w:r>
        <w:t xml:space="preserve"> (0,5 </w:t>
      </w:r>
      <w:r>
        <w:rPr>
          <w:i/>
          <w:iCs/>
        </w:rPr>
        <w:t>p</w:t>
      </w:r>
      <w:r>
        <w:rPr>
          <w:vertAlign w:val="subscript"/>
        </w:rPr>
        <w:t>2</w:t>
      </w:r>
      <w:r>
        <w:t xml:space="preserve">); 0,75 </w:t>
      </w:r>
      <w:r>
        <w:rPr>
          <w:i/>
          <w:iCs/>
        </w:rPr>
        <w:t>p</w:t>
      </w:r>
      <w:r>
        <w:rPr>
          <w:vertAlign w:val="subscript"/>
        </w:rPr>
        <w:t>1</w:t>
      </w:r>
      <w:r>
        <w:t xml:space="preserve"> (0,75 </w:t>
      </w:r>
      <w:r>
        <w:rPr>
          <w:i/>
          <w:iCs/>
        </w:rPr>
        <w:t>p</w:t>
      </w:r>
      <w:r>
        <w:rPr>
          <w:vertAlign w:val="subscript"/>
        </w:rPr>
        <w:t>2</w:t>
      </w:r>
      <w:r>
        <w:t>), если нет других указаний в проектной документации.</w:t>
      </w:r>
    </w:p>
    <w:p w:rsidR="00C56561" w:rsidRDefault="00C56561" w:rsidP="00C56561">
      <w:r>
        <w:t xml:space="preserve">М.4 Температуры </w:t>
      </w:r>
      <w:r>
        <w:rPr>
          <w:i/>
          <w:iCs/>
        </w:rPr>
        <w:t>t</w:t>
      </w:r>
      <w:r>
        <w:rPr>
          <w:vertAlign w:val="subscript"/>
        </w:rPr>
        <w:t>1</w:t>
      </w:r>
      <w:r>
        <w:t xml:space="preserve"> и </w:t>
      </w:r>
      <w:r>
        <w:rPr>
          <w:i/>
          <w:iCs/>
        </w:rPr>
        <w:t>t</w:t>
      </w:r>
      <w:r>
        <w:rPr>
          <w:vertAlign w:val="subscript"/>
        </w:rPr>
        <w:t>1</w:t>
      </w:r>
      <w:r>
        <w:t xml:space="preserve"> принимают по таблице </w:t>
      </w:r>
      <w:hyperlink w:anchor="табМ2" w:tooltip="Таблица М.2" w:history="1">
        <w:r>
          <w:rPr>
            <w:rStyle w:val="a3"/>
          </w:rPr>
          <w:t>М.2</w:t>
        </w:r>
      </w:hyperlink>
      <w:r>
        <w:t xml:space="preserve"> в зависимости от типа сталей.</w:t>
      </w:r>
    </w:p>
    <w:p w:rsidR="00C56561" w:rsidRDefault="00C56561" w:rsidP="00C56561">
      <w:r>
        <w:t>Скорость подъема (снижения) температуры должна быть не более 30 °С в 1 ч, если нет других указаний в технической документации.</w:t>
      </w:r>
    </w:p>
    <w:p w:rsidR="00C56561" w:rsidRDefault="00C56561" w:rsidP="00C56561">
      <w:pPr>
        <w:spacing w:before="120" w:after="120"/>
        <w:ind w:firstLine="0"/>
      </w:pPr>
      <w:bookmarkStart w:id="361" w:name="табМ2"/>
      <w:bookmarkEnd w:id="361"/>
      <w:r>
        <w:rPr>
          <w:spacing w:val="20"/>
        </w:rPr>
        <w:t>Таблица</w:t>
      </w:r>
      <w:r>
        <w:t xml:space="preserve"> М.2</w:t>
      </w:r>
    </w:p>
    <w:tbl>
      <w:tblPr>
        <w:tblW w:w="5000" w:type="pct"/>
        <w:tblCellMar>
          <w:left w:w="0" w:type="dxa"/>
          <w:right w:w="0" w:type="dxa"/>
        </w:tblCellMar>
        <w:tblLook w:val="04A0"/>
      </w:tblPr>
      <w:tblGrid>
        <w:gridCol w:w="2672"/>
        <w:gridCol w:w="2139"/>
        <w:gridCol w:w="2135"/>
        <w:gridCol w:w="2148"/>
      </w:tblGrid>
      <w:tr w:rsidR="00C56561" w:rsidTr="009219D8">
        <w:trPr>
          <w:trHeight w:val="20"/>
        </w:trPr>
        <w:tc>
          <w:tcPr>
            <w:tcW w:w="1469"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jc w:val="center"/>
            </w:pPr>
            <w:r>
              <w:rPr>
                <w:sz w:val="20"/>
                <w:szCs w:val="20"/>
              </w:rPr>
              <w:t>Марка стали или сплава</w:t>
            </w:r>
          </w:p>
        </w:tc>
        <w:tc>
          <w:tcPr>
            <w:tcW w:w="1176"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jc w:val="center"/>
            </w:pPr>
            <w:r>
              <w:rPr>
                <w:sz w:val="20"/>
                <w:szCs w:val="20"/>
              </w:rPr>
              <w:t xml:space="preserve">Минимальная температура </w:t>
            </w:r>
            <w:r>
              <w:rPr>
                <w:sz w:val="20"/>
                <w:szCs w:val="20"/>
              </w:rPr>
              <w:br/>
              <w:t xml:space="preserve">воздуха </w:t>
            </w:r>
            <w:r>
              <w:rPr>
                <w:i/>
                <w:iCs/>
                <w:sz w:val="20"/>
                <w:szCs w:val="20"/>
              </w:rPr>
              <w:t>t</w:t>
            </w:r>
            <w:r>
              <w:rPr>
                <w:sz w:val="20"/>
                <w:szCs w:val="20"/>
                <w:vertAlign w:val="subscript"/>
              </w:rPr>
              <w:t>1</w:t>
            </w:r>
            <w:r>
              <w:rPr>
                <w:sz w:val="20"/>
                <w:szCs w:val="20"/>
              </w:rPr>
              <w:t>, °C</w:t>
            </w:r>
          </w:p>
        </w:tc>
        <w:tc>
          <w:tcPr>
            <w:tcW w:w="1174"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jc w:val="center"/>
            </w:pPr>
            <w:r>
              <w:rPr>
                <w:sz w:val="20"/>
                <w:szCs w:val="20"/>
              </w:rPr>
              <w:t xml:space="preserve">Минимальная </w:t>
            </w:r>
            <w:r>
              <w:rPr>
                <w:sz w:val="20"/>
                <w:szCs w:val="20"/>
              </w:rPr>
              <w:br/>
              <w:t xml:space="preserve">температура </w:t>
            </w:r>
            <w:r>
              <w:rPr>
                <w:i/>
                <w:iCs/>
                <w:sz w:val="20"/>
                <w:szCs w:val="20"/>
              </w:rPr>
              <w:t>t</w:t>
            </w:r>
            <w:r>
              <w:rPr>
                <w:sz w:val="20"/>
                <w:szCs w:val="20"/>
                <w:vertAlign w:val="subscript"/>
              </w:rPr>
              <w:t>2</w:t>
            </w:r>
            <w:r>
              <w:rPr>
                <w:sz w:val="20"/>
                <w:szCs w:val="20"/>
              </w:rPr>
              <w:t>, °С</w:t>
            </w:r>
          </w:p>
        </w:tc>
        <w:tc>
          <w:tcPr>
            <w:tcW w:w="1181" w:type="pct"/>
            <w:tcBorders>
              <w:top w:val="single" w:sz="8" w:space="0" w:color="auto"/>
              <w:left w:val="single" w:sz="8" w:space="0" w:color="auto"/>
              <w:bottom w:val="nil"/>
              <w:right w:val="single" w:sz="8" w:space="0" w:color="auto"/>
            </w:tcBorders>
            <w:shd w:val="clear" w:color="auto" w:fill="FFFFFF"/>
            <w:vAlign w:val="center"/>
            <w:hideMark/>
          </w:tcPr>
          <w:p w:rsidR="00C56561" w:rsidRDefault="00C56561" w:rsidP="009219D8">
            <w:pPr>
              <w:ind w:left="113" w:right="113" w:firstLine="0"/>
              <w:jc w:val="center"/>
            </w:pPr>
            <w:r>
              <w:rPr>
                <w:sz w:val="20"/>
                <w:szCs w:val="20"/>
              </w:rPr>
              <w:t>Температура наиболее холодных суток в районе установки сосуда обеспеченностью 0,92</w:t>
            </w:r>
          </w:p>
        </w:tc>
      </w:tr>
      <w:tr w:rsidR="00C56561" w:rsidTr="009219D8">
        <w:trPr>
          <w:trHeight w:val="20"/>
        </w:trPr>
        <w:tc>
          <w:tcPr>
            <w:tcW w:w="1469" w:type="pct"/>
            <w:tcBorders>
              <w:top w:val="single" w:sz="8" w:space="0" w:color="auto"/>
              <w:left w:val="single" w:sz="8" w:space="0" w:color="auto"/>
              <w:bottom w:val="single" w:sz="8" w:space="0" w:color="auto"/>
              <w:right w:val="nil"/>
            </w:tcBorders>
            <w:shd w:val="clear" w:color="auto" w:fill="FFFFFF"/>
            <w:vAlign w:val="center"/>
            <w:hideMark/>
          </w:tcPr>
          <w:p w:rsidR="00C56561" w:rsidRDefault="00C56561" w:rsidP="009219D8">
            <w:pPr>
              <w:ind w:left="113" w:right="113" w:firstLine="0"/>
            </w:pPr>
            <w:r>
              <w:rPr>
                <w:sz w:val="20"/>
                <w:szCs w:val="20"/>
              </w:rPr>
              <w:t>Ст3сп3, Ст3пс3, Ст3сп6, Ст3пс6, 20К-3</w:t>
            </w:r>
          </w:p>
        </w:tc>
        <w:tc>
          <w:tcPr>
            <w:tcW w:w="1176" w:type="pct"/>
            <w:tcBorders>
              <w:top w:val="single" w:sz="8" w:space="0" w:color="auto"/>
              <w:left w:val="single" w:sz="8" w:space="0" w:color="auto"/>
              <w:bottom w:val="single" w:sz="8" w:space="0" w:color="auto"/>
              <w:right w:val="nil"/>
            </w:tcBorders>
            <w:shd w:val="clear" w:color="auto" w:fill="FFFFFF"/>
            <w:vAlign w:val="center"/>
            <w:hideMark/>
          </w:tcPr>
          <w:p w:rsidR="00C56561" w:rsidRDefault="00C56561" w:rsidP="009219D8">
            <w:pPr>
              <w:ind w:left="113" w:right="113" w:firstLine="0"/>
              <w:jc w:val="center"/>
            </w:pPr>
            <w:r>
              <w:rPr>
                <w:sz w:val="20"/>
                <w:szCs w:val="20"/>
              </w:rPr>
              <w:t>Минус 20</w:t>
            </w:r>
          </w:p>
        </w:tc>
        <w:tc>
          <w:tcPr>
            <w:tcW w:w="1174" w:type="pct"/>
            <w:tcBorders>
              <w:top w:val="single" w:sz="8" w:space="0" w:color="auto"/>
              <w:left w:val="single" w:sz="8" w:space="0" w:color="auto"/>
              <w:bottom w:val="single" w:sz="8" w:space="0" w:color="auto"/>
              <w:right w:val="nil"/>
            </w:tcBorders>
            <w:shd w:val="clear" w:color="auto" w:fill="FFFFFF"/>
            <w:vAlign w:val="center"/>
            <w:hideMark/>
          </w:tcPr>
          <w:p w:rsidR="00C56561" w:rsidRDefault="00C56561" w:rsidP="009219D8">
            <w:pPr>
              <w:ind w:left="113" w:right="113" w:firstLine="0"/>
              <w:jc w:val="center"/>
            </w:pPr>
            <w:r>
              <w:rPr>
                <w:sz w:val="20"/>
                <w:szCs w:val="20"/>
              </w:rPr>
              <w:t>0</w:t>
            </w:r>
          </w:p>
        </w:tc>
        <w:tc>
          <w:tcPr>
            <w:tcW w:w="1181"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C56561" w:rsidRDefault="00C56561" w:rsidP="009219D8">
            <w:pPr>
              <w:ind w:left="113" w:right="113" w:firstLine="0"/>
              <w:jc w:val="center"/>
            </w:pPr>
            <w:r>
              <w:rPr>
                <w:sz w:val="20"/>
                <w:szCs w:val="20"/>
              </w:rPr>
              <w:t>Не ниже минус 40 °С</w:t>
            </w:r>
          </w:p>
        </w:tc>
      </w:tr>
      <w:tr w:rsidR="00C56561" w:rsidTr="009219D8">
        <w:trPr>
          <w:trHeight w:val="20"/>
        </w:trPr>
        <w:tc>
          <w:tcPr>
            <w:tcW w:w="1469" w:type="pct"/>
            <w:tcBorders>
              <w:top w:val="nil"/>
              <w:left w:val="single" w:sz="8" w:space="0" w:color="auto"/>
              <w:bottom w:val="nil"/>
              <w:right w:val="nil"/>
            </w:tcBorders>
            <w:shd w:val="clear" w:color="auto" w:fill="FFFFFF"/>
            <w:vAlign w:val="center"/>
            <w:hideMark/>
          </w:tcPr>
          <w:p w:rsidR="00C56561" w:rsidRDefault="00C56561" w:rsidP="009219D8">
            <w:pPr>
              <w:ind w:left="113" w:right="113" w:firstLine="0"/>
            </w:pPr>
            <w:r>
              <w:rPr>
                <w:sz w:val="20"/>
                <w:szCs w:val="20"/>
              </w:rPr>
              <w:t>Ст3сп4, Ст3пс4, Ст3Гпс4, Ст3сп5, 20К-5, 20К-11, 20К-21</w:t>
            </w:r>
          </w:p>
        </w:tc>
        <w:tc>
          <w:tcPr>
            <w:tcW w:w="1176" w:type="pct"/>
            <w:vMerge w:val="restart"/>
            <w:tcBorders>
              <w:top w:val="nil"/>
              <w:left w:val="single" w:sz="8" w:space="0" w:color="auto"/>
              <w:bottom w:val="nil"/>
              <w:right w:val="nil"/>
            </w:tcBorders>
            <w:shd w:val="clear" w:color="auto" w:fill="FFFFFF"/>
            <w:vAlign w:val="center"/>
            <w:hideMark/>
          </w:tcPr>
          <w:p w:rsidR="00C56561" w:rsidRDefault="00C56561" w:rsidP="009219D8">
            <w:pPr>
              <w:ind w:left="113" w:right="113" w:firstLine="0"/>
              <w:jc w:val="center"/>
            </w:pPr>
            <w:r>
              <w:rPr>
                <w:sz w:val="20"/>
                <w:szCs w:val="20"/>
              </w:rPr>
              <w:t>Минус 40</w:t>
            </w:r>
          </w:p>
        </w:tc>
        <w:tc>
          <w:tcPr>
            <w:tcW w:w="1174" w:type="pct"/>
            <w:tcBorders>
              <w:top w:val="nil"/>
              <w:left w:val="single" w:sz="8" w:space="0" w:color="auto"/>
              <w:bottom w:val="nil"/>
              <w:right w:val="nil"/>
            </w:tcBorders>
            <w:shd w:val="clear" w:color="auto" w:fill="FFFFFF"/>
            <w:vAlign w:val="center"/>
            <w:hideMark/>
          </w:tcPr>
          <w:p w:rsidR="00C56561" w:rsidRDefault="00C56561" w:rsidP="009219D8">
            <w:pPr>
              <w:ind w:left="113" w:right="113" w:firstLine="0"/>
              <w:jc w:val="center"/>
            </w:pPr>
            <w:r>
              <w:rPr>
                <w:sz w:val="20"/>
                <w:szCs w:val="20"/>
              </w:rPr>
              <w:t>Минус 20</w:t>
            </w:r>
          </w:p>
        </w:tc>
        <w:tc>
          <w:tcPr>
            <w:tcW w:w="1181" w:type="pct"/>
            <w:tcBorders>
              <w:top w:val="nil"/>
              <w:left w:val="single" w:sz="8" w:space="0" w:color="auto"/>
              <w:bottom w:val="nil"/>
              <w:right w:val="single" w:sz="8" w:space="0" w:color="auto"/>
            </w:tcBorders>
            <w:shd w:val="clear" w:color="auto" w:fill="FFFFFF"/>
            <w:vAlign w:val="center"/>
            <w:hideMark/>
          </w:tcPr>
          <w:p w:rsidR="00C56561" w:rsidRDefault="00C56561" w:rsidP="009219D8">
            <w:pPr>
              <w:ind w:left="113" w:right="113" w:firstLine="0"/>
              <w:jc w:val="center"/>
            </w:pPr>
            <w:r>
              <w:rPr>
                <w:sz w:val="20"/>
                <w:szCs w:val="20"/>
              </w:rPr>
              <w:t>Не ниже минус 40 °С</w:t>
            </w:r>
          </w:p>
        </w:tc>
      </w:tr>
      <w:tr w:rsidR="00C56561" w:rsidTr="009219D8">
        <w:trPr>
          <w:trHeight w:val="20"/>
        </w:trPr>
        <w:tc>
          <w:tcPr>
            <w:tcW w:w="1469"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pPr>
            <w:r>
              <w:rPr>
                <w:sz w:val="20"/>
                <w:szCs w:val="20"/>
              </w:rPr>
              <w:t xml:space="preserve">16ГС-3, 09Г2С-3, 17ГС-3, 17Г1С-3 по </w:t>
            </w:r>
            <w:hyperlink r:id="rId812" w:tooltip="ГОСТ 5520-79 Прокат листовой из углеродистой, низколегированной и легированной стали для котлов и сосудов, работающих под давлением. Технические условия" w:history="1">
              <w:r>
                <w:rPr>
                  <w:rStyle w:val="a3"/>
                  <w:sz w:val="20"/>
                  <w:szCs w:val="20"/>
                </w:rPr>
                <w:t>ГОСТ 5520</w:t>
              </w:r>
            </w:hyperlink>
          </w:p>
        </w:tc>
        <w:tc>
          <w:tcPr>
            <w:tcW w:w="0" w:type="auto"/>
            <w:vMerge/>
            <w:tcBorders>
              <w:top w:val="nil"/>
              <w:left w:val="single" w:sz="8" w:space="0" w:color="auto"/>
              <w:bottom w:val="nil"/>
              <w:right w:val="nil"/>
            </w:tcBorders>
            <w:vAlign w:val="center"/>
            <w:hideMark/>
          </w:tcPr>
          <w:p w:rsidR="00C56561" w:rsidRDefault="00C56561" w:rsidP="009219D8">
            <w:pPr>
              <w:ind w:firstLine="0"/>
              <w:jc w:val="left"/>
            </w:pPr>
          </w:p>
        </w:tc>
        <w:tc>
          <w:tcPr>
            <w:tcW w:w="1174"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jc w:val="center"/>
            </w:pPr>
            <w:r>
              <w:rPr>
                <w:sz w:val="20"/>
                <w:szCs w:val="20"/>
              </w:rPr>
              <w:t>Минус 30</w:t>
            </w:r>
          </w:p>
        </w:tc>
        <w:tc>
          <w:tcPr>
            <w:tcW w:w="1181" w:type="pct"/>
            <w:vMerge w:val="restart"/>
            <w:tcBorders>
              <w:top w:val="single" w:sz="8" w:space="0" w:color="auto"/>
              <w:left w:val="single" w:sz="8" w:space="0" w:color="auto"/>
              <w:bottom w:val="nil"/>
              <w:right w:val="single" w:sz="8" w:space="0" w:color="auto"/>
            </w:tcBorders>
            <w:shd w:val="clear" w:color="auto" w:fill="FFFFFF"/>
            <w:vAlign w:val="center"/>
            <w:hideMark/>
          </w:tcPr>
          <w:p w:rsidR="00C56561" w:rsidRDefault="00C56561" w:rsidP="009219D8">
            <w:pPr>
              <w:ind w:left="113" w:right="113"/>
              <w:jc w:val="center"/>
            </w:pPr>
            <w:r>
              <w:rPr>
                <w:sz w:val="20"/>
                <w:szCs w:val="20"/>
              </w:rPr>
              <w:t>Не ниже минус 50 °С</w:t>
            </w:r>
          </w:p>
        </w:tc>
      </w:tr>
      <w:tr w:rsidR="00C56561" w:rsidTr="009219D8">
        <w:trPr>
          <w:trHeight w:val="20"/>
        </w:trPr>
        <w:tc>
          <w:tcPr>
            <w:tcW w:w="1469"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pPr>
            <w:r>
              <w:rPr>
                <w:sz w:val="20"/>
                <w:szCs w:val="20"/>
              </w:rPr>
              <w:t xml:space="preserve">16ГС-6, 16ГС-17, 09Г2С-6, 09Г2С-17, 17ГС-6, 17ГС-12, 17Г1С-6, 17Г1С-12 по </w:t>
            </w:r>
            <w:hyperlink r:id="rId813" w:tooltip="ГОСТ 5520-79 Прокат листовой из углеродистой, низколегированной и легированной стали для котлов и сосудов, работающих под давлением. Технические условия" w:history="1">
              <w:r>
                <w:rPr>
                  <w:rStyle w:val="a3"/>
                  <w:sz w:val="20"/>
                  <w:szCs w:val="20"/>
                </w:rPr>
                <w:t>ГОСТ 5520</w:t>
              </w:r>
            </w:hyperlink>
            <w:r>
              <w:rPr>
                <w:sz w:val="20"/>
                <w:szCs w:val="20"/>
              </w:rPr>
              <w:t>; 20Юч, 08Х22Н6Т, 08Х21Н6М2Т</w:t>
            </w:r>
          </w:p>
        </w:tc>
        <w:tc>
          <w:tcPr>
            <w:tcW w:w="0" w:type="auto"/>
            <w:vMerge/>
            <w:tcBorders>
              <w:top w:val="nil"/>
              <w:left w:val="single" w:sz="8" w:space="0" w:color="auto"/>
              <w:bottom w:val="nil"/>
              <w:right w:val="nil"/>
            </w:tcBorders>
            <w:vAlign w:val="center"/>
            <w:hideMark/>
          </w:tcPr>
          <w:p w:rsidR="00C56561" w:rsidRDefault="00C56561" w:rsidP="009219D8">
            <w:pPr>
              <w:ind w:firstLine="0"/>
              <w:jc w:val="left"/>
            </w:pPr>
          </w:p>
        </w:tc>
        <w:tc>
          <w:tcPr>
            <w:tcW w:w="1174"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jc w:val="center"/>
            </w:pPr>
            <w:r>
              <w:rPr>
                <w:sz w:val="20"/>
                <w:szCs w:val="20"/>
              </w:rPr>
              <w:t>Минус 40</w:t>
            </w:r>
          </w:p>
        </w:tc>
        <w:tc>
          <w:tcPr>
            <w:tcW w:w="0" w:type="auto"/>
            <w:vMerge/>
            <w:tcBorders>
              <w:top w:val="single" w:sz="8" w:space="0" w:color="auto"/>
              <w:left w:val="single" w:sz="8" w:space="0" w:color="auto"/>
              <w:bottom w:val="nil"/>
              <w:right w:val="single" w:sz="8" w:space="0" w:color="auto"/>
            </w:tcBorders>
            <w:vAlign w:val="center"/>
            <w:hideMark/>
          </w:tcPr>
          <w:p w:rsidR="00C56561" w:rsidRDefault="00C56561" w:rsidP="009219D8">
            <w:pPr>
              <w:ind w:firstLine="0"/>
              <w:jc w:val="left"/>
            </w:pPr>
          </w:p>
        </w:tc>
      </w:tr>
      <w:tr w:rsidR="00C56561" w:rsidTr="009219D8">
        <w:trPr>
          <w:trHeight w:val="20"/>
        </w:trPr>
        <w:tc>
          <w:tcPr>
            <w:tcW w:w="1469"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pPr>
            <w:r>
              <w:rPr>
                <w:sz w:val="20"/>
                <w:szCs w:val="20"/>
              </w:rPr>
              <w:t>12ХМ, 12МХ,12Х1МФ</w:t>
            </w:r>
          </w:p>
        </w:tc>
        <w:tc>
          <w:tcPr>
            <w:tcW w:w="0" w:type="auto"/>
            <w:vMerge/>
            <w:tcBorders>
              <w:top w:val="nil"/>
              <w:left w:val="single" w:sz="8" w:space="0" w:color="auto"/>
              <w:bottom w:val="nil"/>
              <w:right w:val="nil"/>
            </w:tcBorders>
            <w:vAlign w:val="center"/>
            <w:hideMark/>
          </w:tcPr>
          <w:p w:rsidR="00C56561" w:rsidRDefault="00C56561" w:rsidP="009219D8">
            <w:pPr>
              <w:ind w:firstLine="0"/>
              <w:jc w:val="left"/>
            </w:pPr>
          </w:p>
        </w:tc>
        <w:tc>
          <w:tcPr>
            <w:tcW w:w="1174"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jc w:val="center"/>
            </w:pPr>
            <w:r>
              <w:rPr>
                <w:sz w:val="20"/>
                <w:szCs w:val="20"/>
              </w:rPr>
              <w:t>0</w:t>
            </w:r>
          </w:p>
        </w:tc>
        <w:tc>
          <w:tcPr>
            <w:tcW w:w="0" w:type="auto"/>
            <w:vMerge/>
            <w:tcBorders>
              <w:top w:val="single" w:sz="8" w:space="0" w:color="auto"/>
              <w:left w:val="single" w:sz="8" w:space="0" w:color="auto"/>
              <w:bottom w:val="nil"/>
              <w:right w:val="single" w:sz="8" w:space="0" w:color="auto"/>
            </w:tcBorders>
            <w:vAlign w:val="center"/>
            <w:hideMark/>
          </w:tcPr>
          <w:p w:rsidR="00C56561" w:rsidRDefault="00C56561" w:rsidP="009219D8">
            <w:pPr>
              <w:ind w:firstLine="0"/>
              <w:jc w:val="left"/>
            </w:pPr>
          </w:p>
        </w:tc>
      </w:tr>
      <w:tr w:rsidR="00C56561" w:rsidTr="009219D8">
        <w:trPr>
          <w:trHeight w:val="20"/>
        </w:trPr>
        <w:tc>
          <w:tcPr>
            <w:tcW w:w="1469"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pPr>
            <w:r>
              <w:rPr>
                <w:sz w:val="20"/>
                <w:szCs w:val="20"/>
              </w:rPr>
              <w:t>10Х2М1А-А, 10Х2М1А, 15Х2МФА, 15Х2МФА-А, 12Х2МФА, 15Х5М</w:t>
            </w:r>
          </w:p>
        </w:tc>
        <w:tc>
          <w:tcPr>
            <w:tcW w:w="0" w:type="auto"/>
            <w:vMerge/>
            <w:tcBorders>
              <w:top w:val="nil"/>
              <w:left w:val="single" w:sz="8" w:space="0" w:color="auto"/>
              <w:bottom w:val="nil"/>
              <w:right w:val="nil"/>
            </w:tcBorders>
            <w:vAlign w:val="center"/>
            <w:hideMark/>
          </w:tcPr>
          <w:p w:rsidR="00C56561" w:rsidRDefault="00C56561" w:rsidP="009219D8">
            <w:pPr>
              <w:ind w:firstLine="0"/>
              <w:jc w:val="left"/>
            </w:pPr>
          </w:p>
        </w:tc>
        <w:tc>
          <w:tcPr>
            <w:tcW w:w="1174"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jc w:val="center"/>
            </w:pPr>
            <w:r>
              <w:rPr>
                <w:sz w:val="20"/>
                <w:szCs w:val="20"/>
              </w:rPr>
              <w:t>0</w:t>
            </w:r>
          </w:p>
          <w:p w:rsidR="00C56561" w:rsidRDefault="00C56561" w:rsidP="009219D8">
            <w:pPr>
              <w:ind w:left="113" w:right="113" w:firstLine="0"/>
              <w:jc w:val="center"/>
            </w:pPr>
            <w:r>
              <w:rPr>
                <w:sz w:val="20"/>
                <w:szCs w:val="20"/>
              </w:rPr>
              <w:t>(см. примечание 3)</w:t>
            </w:r>
          </w:p>
        </w:tc>
        <w:tc>
          <w:tcPr>
            <w:tcW w:w="0" w:type="auto"/>
            <w:vMerge/>
            <w:tcBorders>
              <w:top w:val="single" w:sz="8" w:space="0" w:color="auto"/>
              <w:left w:val="single" w:sz="8" w:space="0" w:color="auto"/>
              <w:bottom w:val="nil"/>
              <w:right w:val="single" w:sz="8" w:space="0" w:color="auto"/>
            </w:tcBorders>
            <w:vAlign w:val="center"/>
            <w:hideMark/>
          </w:tcPr>
          <w:p w:rsidR="00C56561" w:rsidRDefault="00C56561" w:rsidP="009219D8">
            <w:pPr>
              <w:ind w:firstLine="0"/>
              <w:jc w:val="left"/>
            </w:pPr>
          </w:p>
        </w:tc>
      </w:tr>
      <w:tr w:rsidR="00C56561" w:rsidTr="009219D8">
        <w:trPr>
          <w:trHeight w:val="20"/>
        </w:trPr>
        <w:tc>
          <w:tcPr>
            <w:tcW w:w="1469"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pPr>
            <w:r>
              <w:rPr>
                <w:sz w:val="20"/>
                <w:szCs w:val="20"/>
              </w:rPr>
              <w:t xml:space="preserve">09Г2С-7 по </w:t>
            </w:r>
            <w:hyperlink r:id="rId814" w:tooltip="ГОСТ 5520-79 Прокат листовой из углеродистой, низколегированной и легированной стали для котлов и сосудов, работающих под давлением. Технические условия" w:history="1">
              <w:r>
                <w:rPr>
                  <w:rStyle w:val="a3"/>
                  <w:sz w:val="20"/>
                  <w:szCs w:val="20"/>
                </w:rPr>
                <w:t>ГОСТ 5520</w:t>
              </w:r>
            </w:hyperlink>
          </w:p>
        </w:tc>
        <w:tc>
          <w:tcPr>
            <w:tcW w:w="1176"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jc w:val="center"/>
            </w:pPr>
            <w:r>
              <w:rPr>
                <w:sz w:val="20"/>
                <w:szCs w:val="20"/>
              </w:rPr>
              <w:t>Минус 55</w:t>
            </w:r>
          </w:p>
        </w:tc>
        <w:tc>
          <w:tcPr>
            <w:tcW w:w="1174"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jc w:val="center"/>
            </w:pPr>
            <w:r>
              <w:rPr>
                <w:sz w:val="20"/>
                <w:szCs w:val="20"/>
              </w:rPr>
              <w:t>Минус 50</w:t>
            </w:r>
          </w:p>
        </w:tc>
        <w:tc>
          <w:tcPr>
            <w:tcW w:w="1181" w:type="pct"/>
            <w:tcBorders>
              <w:top w:val="single" w:sz="8" w:space="0" w:color="auto"/>
              <w:left w:val="single" w:sz="8" w:space="0" w:color="auto"/>
              <w:bottom w:val="nil"/>
              <w:right w:val="single" w:sz="8" w:space="0" w:color="auto"/>
            </w:tcBorders>
            <w:shd w:val="clear" w:color="auto" w:fill="FFFFFF"/>
            <w:vAlign w:val="center"/>
            <w:hideMark/>
          </w:tcPr>
          <w:p w:rsidR="00C56561" w:rsidRDefault="00C56561" w:rsidP="009219D8">
            <w:pPr>
              <w:ind w:left="113" w:right="113" w:firstLine="0"/>
              <w:jc w:val="center"/>
            </w:pPr>
            <w:r>
              <w:rPr>
                <w:sz w:val="20"/>
                <w:szCs w:val="20"/>
              </w:rPr>
              <w:t>Не ниже минус 55 °С</w:t>
            </w:r>
          </w:p>
        </w:tc>
      </w:tr>
      <w:tr w:rsidR="00C56561" w:rsidTr="009219D8">
        <w:trPr>
          <w:trHeight w:val="20"/>
        </w:trPr>
        <w:tc>
          <w:tcPr>
            <w:tcW w:w="1469"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pPr>
            <w:r>
              <w:rPr>
                <w:sz w:val="20"/>
                <w:szCs w:val="20"/>
              </w:rPr>
              <w:t xml:space="preserve">09Г2С-8, 09Г2С-9 по </w:t>
            </w:r>
            <w:hyperlink r:id="rId815" w:tooltip="ГОСТ 5520-79 Прокат листовой из углеродистой, низколегированной и легированной стали для котлов и сосудов, работающих под давлением. Технические условия" w:history="1">
              <w:r>
                <w:rPr>
                  <w:rStyle w:val="a3"/>
                  <w:sz w:val="20"/>
                  <w:szCs w:val="20"/>
                </w:rPr>
                <w:t>ГОСТ 5520</w:t>
              </w:r>
            </w:hyperlink>
          </w:p>
        </w:tc>
        <w:tc>
          <w:tcPr>
            <w:tcW w:w="1176"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jc w:val="center"/>
            </w:pPr>
            <w:r>
              <w:rPr>
                <w:sz w:val="20"/>
                <w:szCs w:val="20"/>
              </w:rPr>
              <w:t>Минус 55</w:t>
            </w:r>
          </w:p>
        </w:tc>
        <w:tc>
          <w:tcPr>
            <w:tcW w:w="1174"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right="113" w:firstLine="0"/>
              <w:jc w:val="center"/>
            </w:pPr>
            <w:r>
              <w:rPr>
                <w:sz w:val="20"/>
                <w:szCs w:val="20"/>
              </w:rPr>
              <w:t>Минус 55</w:t>
            </w:r>
          </w:p>
        </w:tc>
        <w:tc>
          <w:tcPr>
            <w:tcW w:w="1181" w:type="pct"/>
            <w:tcBorders>
              <w:top w:val="single" w:sz="8" w:space="0" w:color="auto"/>
              <w:left w:val="single" w:sz="8" w:space="0" w:color="auto"/>
              <w:bottom w:val="nil"/>
              <w:right w:val="single" w:sz="8" w:space="0" w:color="auto"/>
            </w:tcBorders>
            <w:shd w:val="clear" w:color="auto" w:fill="FFFFFF"/>
            <w:vAlign w:val="center"/>
            <w:hideMark/>
          </w:tcPr>
          <w:p w:rsidR="00C56561" w:rsidRDefault="00C56561" w:rsidP="009219D8">
            <w:pPr>
              <w:ind w:left="113" w:right="113" w:firstLine="0"/>
              <w:jc w:val="center"/>
            </w:pPr>
            <w:r>
              <w:rPr>
                <w:sz w:val="20"/>
                <w:szCs w:val="20"/>
              </w:rPr>
              <w:t>Не ниже минус 60 °С</w:t>
            </w:r>
          </w:p>
        </w:tc>
      </w:tr>
      <w:tr w:rsidR="00C56561" w:rsidTr="009219D8">
        <w:trPr>
          <w:trHeight w:val="20"/>
        </w:trPr>
        <w:tc>
          <w:tcPr>
            <w:tcW w:w="5000" w:type="pct"/>
            <w:gridSpan w:val="4"/>
            <w:tcBorders>
              <w:top w:val="single" w:sz="8" w:space="0" w:color="auto"/>
              <w:left w:val="single" w:sz="8" w:space="0" w:color="auto"/>
              <w:bottom w:val="single" w:sz="8" w:space="0" w:color="auto"/>
              <w:right w:val="single" w:sz="8" w:space="0" w:color="auto"/>
            </w:tcBorders>
            <w:shd w:val="clear" w:color="auto" w:fill="FFFFFF"/>
            <w:vAlign w:val="bottom"/>
            <w:hideMark/>
          </w:tcPr>
          <w:p w:rsidR="00C56561" w:rsidRDefault="00C56561" w:rsidP="009219D8">
            <w:r>
              <w:rPr>
                <w:spacing w:val="20"/>
                <w:sz w:val="20"/>
                <w:szCs w:val="20"/>
              </w:rPr>
              <w:t>Примечания</w:t>
            </w:r>
          </w:p>
          <w:p w:rsidR="00C56561" w:rsidRDefault="00C56561" w:rsidP="009219D8">
            <w:r>
              <w:rPr>
                <w:sz w:val="20"/>
                <w:szCs w:val="20"/>
              </w:rPr>
              <w:t xml:space="preserve">1 Для материалов, не приведенных в таблице М.2, температуру </w:t>
            </w:r>
            <w:r>
              <w:rPr>
                <w:i/>
                <w:iCs/>
                <w:sz w:val="20"/>
                <w:szCs w:val="20"/>
              </w:rPr>
              <w:t>t</w:t>
            </w:r>
            <w:r>
              <w:rPr>
                <w:sz w:val="20"/>
                <w:szCs w:val="20"/>
                <w:vertAlign w:val="subscript"/>
              </w:rPr>
              <w:t>2</w:t>
            </w:r>
            <w:r>
              <w:rPr>
                <w:sz w:val="20"/>
                <w:szCs w:val="20"/>
              </w:rPr>
              <w:t xml:space="preserve"> определяют по приложениям </w:t>
            </w:r>
            <w:hyperlink w:anchor="_Приложение_А_" w:tooltip="Приложение А" w:history="1">
              <w:r>
                <w:rPr>
                  <w:rStyle w:val="a3"/>
                  <w:sz w:val="20"/>
                  <w:szCs w:val="20"/>
                </w:rPr>
                <w:t>А</w:t>
              </w:r>
            </w:hyperlink>
            <w:r>
              <w:rPr>
                <w:sz w:val="20"/>
                <w:szCs w:val="20"/>
              </w:rPr>
              <w:t xml:space="preserve"> - </w:t>
            </w:r>
            <w:hyperlink w:anchor="_Приложение_Е_" w:tooltip="Приложение Е" w:history="1">
              <w:r>
                <w:rPr>
                  <w:rStyle w:val="a3"/>
                  <w:sz w:val="20"/>
                  <w:szCs w:val="20"/>
                </w:rPr>
                <w:t>Е</w:t>
              </w:r>
            </w:hyperlink>
            <w:r>
              <w:rPr>
                <w:sz w:val="20"/>
                <w:szCs w:val="20"/>
              </w:rPr>
              <w:t>.</w:t>
            </w:r>
          </w:p>
          <w:p w:rsidR="00C56561" w:rsidRDefault="00C56561" w:rsidP="009219D8">
            <w:r>
              <w:rPr>
                <w:sz w:val="20"/>
                <w:szCs w:val="20"/>
              </w:rPr>
              <w:t xml:space="preserve">2 В случае снижения нижнего температурного предела применения углеродистых и низколегированных марганцовистых и марганцево-кремнистых сталей в соответствии с </w:t>
            </w:r>
            <w:hyperlink w:anchor="п4_1_8" w:tooltip="Пункт 4.1.8" w:history="1">
              <w:r>
                <w:rPr>
                  <w:rStyle w:val="a3"/>
                  <w:sz w:val="20"/>
                  <w:szCs w:val="20"/>
                </w:rPr>
                <w:t>4.1.8</w:t>
              </w:r>
            </w:hyperlink>
            <w:r>
              <w:rPr>
                <w:sz w:val="20"/>
                <w:szCs w:val="20"/>
              </w:rPr>
              <w:t xml:space="preserve"> давление пуска </w:t>
            </w:r>
            <w:r>
              <w:rPr>
                <w:i/>
                <w:iCs/>
                <w:sz w:val="20"/>
                <w:szCs w:val="20"/>
              </w:rPr>
              <w:t>p</w:t>
            </w:r>
            <w:r>
              <w:rPr>
                <w:sz w:val="20"/>
                <w:szCs w:val="20"/>
                <w:vertAlign w:val="subscript"/>
              </w:rPr>
              <w:t>1</w:t>
            </w:r>
            <w:r>
              <w:rPr>
                <w:sz w:val="20"/>
                <w:szCs w:val="20"/>
              </w:rPr>
              <w:t xml:space="preserve"> принимают равным рабочему давлению </w:t>
            </w:r>
            <w:r>
              <w:rPr>
                <w:i/>
                <w:iCs/>
                <w:sz w:val="20"/>
                <w:szCs w:val="20"/>
              </w:rPr>
              <w:t>p</w:t>
            </w:r>
            <w:r>
              <w:rPr>
                <w:sz w:val="20"/>
                <w:szCs w:val="20"/>
                <w:vertAlign w:val="subscript"/>
              </w:rPr>
              <w:t>2</w:t>
            </w:r>
            <w:r>
              <w:rPr>
                <w:sz w:val="20"/>
                <w:szCs w:val="20"/>
              </w:rPr>
              <w:t xml:space="preserve">, температуру </w:t>
            </w:r>
            <w:r>
              <w:rPr>
                <w:i/>
                <w:iCs/>
                <w:sz w:val="20"/>
                <w:szCs w:val="20"/>
              </w:rPr>
              <w:t>t</w:t>
            </w:r>
            <w:r>
              <w:rPr>
                <w:sz w:val="20"/>
                <w:szCs w:val="20"/>
                <w:vertAlign w:val="subscript"/>
              </w:rPr>
              <w:t>1</w:t>
            </w:r>
            <w:r>
              <w:rPr>
                <w:sz w:val="20"/>
                <w:szCs w:val="20"/>
              </w:rPr>
              <w:t xml:space="preserve"> - по установленному нижнему температурному пределу применения стали согласно </w:t>
            </w:r>
            <w:hyperlink w:anchor="п4_1_8" w:tooltip="Пункт 4.1.8" w:history="1">
              <w:r>
                <w:rPr>
                  <w:rStyle w:val="a3"/>
                  <w:sz w:val="20"/>
                  <w:szCs w:val="20"/>
                </w:rPr>
                <w:t>4.1.8</w:t>
              </w:r>
            </w:hyperlink>
            <w:r>
              <w:rPr>
                <w:sz w:val="20"/>
                <w:szCs w:val="20"/>
              </w:rPr>
              <w:t>.</w:t>
            </w:r>
          </w:p>
          <w:p w:rsidR="00C56561" w:rsidRDefault="00C56561" w:rsidP="009219D8">
            <w:r>
              <w:rPr>
                <w:sz w:val="20"/>
                <w:szCs w:val="20"/>
              </w:rPr>
              <w:t xml:space="preserve">3 Для сосудов, работающих в водородосодержащих средах, минимальную температуру </w:t>
            </w:r>
            <w:r>
              <w:rPr>
                <w:i/>
                <w:iCs/>
                <w:sz w:val="20"/>
                <w:szCs w:val="20"/>
              </w:rPr>
              <w:t>t</w:t>
            </w:r>
            <w:r>
              <w:rPr>
                <w:sz w:val="20"/>
                <w:szCs w:val="20"/>
                <w:vertAlign w:val="subscript"/>
              </w:rPr>
              <w:t>2</w:t>
            </w:r>
            <w:r>
              <w:rPr>
                <w:sz w:val="20"/>
                <w:szCs w:val="20"/>
              </w:rPr>
              <w:t xml:space="preserve"> следует определять с учетом воздействия растворенного остаточного водорода.</w:t>
            </w:r>
          </w:p>
        </w:tc>
      </w:tr>
    </w:tbl>
    <w:p w:rsidR="00C56561" w:rsidRDefault="00C56561" w:rsidP="00C56561">
      <w:pPr>
        <w:spacing w:before="120" w:after="120"/>
      </w:pPr>
      <w:r>
        <w:t xml:space="preserve">М.5 Требования приложения </w:t>
      </w:r>
      <w:hyperlink w:anchor="_Приложение_М_" w:tooltip="Приложение М" w:history="1">
        <w:r>
          <w:rPr>
            <w:rStyle w:val="a3"/>
          </w:rPr>
          <w:t>М</w:t>
        </w:r>
      </w:hyperlink>
      <w:r>
        <w:t xml:space="preserve"> не распространяются на аустенитные стали (см. приложение </w:t>
      </w:r>
      <w:hyperlink w:anchor="_Приложение_У_" w:tooltip="Приложение У" w:history="1">
        <w:r>
          <w:rPr>
            <w:rStyle w:val="a3"/>
          </w:rPr>
          <w:t>У</w:t>
        </w:r>
      </w:hyperlink>
      <w:r>
        <w:t xml:space="preserve"> таблица </w:t>
      </w:r>
      <w:hyperlink w:anchor="табУ1" w:tooltip="Таблица У.1" w:history="1">
        <w:r>
          <w:rPr>
            <w:rStyle w:val="a3"/>
          </w:rPr>
          <w:t>У.1</w:t>
        </w:r>
      </w:hyperlink>
      <w:r>
        <w:t>).</w:t>
      </w:r>
    </w:p>
    <w:p w:rsidR="00C56561" w:rsidRDefault="00C56561" w:rsidP="00C56561">
      <w:pPr>
        <w:pStyle w:val="1"/>
        <w:ind w:firstLine="0"/>
        <w:jc w:val="center"/>
        <w:rPr>
          <w:rFonts w:eastAsia="Times New Roman"/>
        </w:rPr>
      </w:pPr>
      <w:bookmarkStart w:id="362" w:name="_Toc523922788"/>
      <w:bookmarkStart w:id="363" w:name="_Toc523836673"/>
      <w:bookmarkStart w:id="364" w:name="_Приложение_Н_"/>
      <w:bookmarkEnd w:id="362"/>
      <w:bookmarkEnd w:id="363"/>
      <w:bookmarkEnd w:id="364"/>
      <w:r>
        <w:rPr>
          <w:rFonts w:eastAsia="Times New Roman"/>
        </w:rPr>
        <w:t xml:space="preserve">Приложение Н </w:t>
      </w:r>
      <w:r>
        <w:rPr>
          <w:rFonts w:eastAsia="Times New Roman"/>
        </w:rPr>
        <w:br/>
        <w:t xml:space="preserve">(рекомендуемое) </w:t>
      </w:r>
      <w:bookmarkStart w:id="365" w:name="bookmark162"/>
      <w:r>
        <w:rPr>
          <w:rFonts w:eastAsia="Times New Roman"/>
        </w:rPr>
        <w:br/>
        <w:t>Испытания металла и сварных соединений на ступенчатое охлаждение</w:t>
      </w:r>
      <w:bookmarkEnd w:id="365"/>
    </w:p>
    <w:p w:rsidR="00C56561" w:rsidRDefault="00C56561" w:rsidP="00C56561">
      <w:r>
        <w:t>Н.1 Для определения степени охрупчивания при эксплуатации основного металла и сварных соединений сталей 10Х2М1А-А, 10Х2М1А (10Х2М1А-ВД, 10Х2М1А-Ш), 12Х2МФА, 15Х2МФА-А проводят испытания на ступенчатое охлаждение.</w:t>
      </w:r>
    </w:p>
    <w:p w:rsidR="00C56561" w:rsidRDefault="00C56561" w:rsidP="00C56561">
      <w:r>
        <w:t xml:space="preserve">Н.2 Испытания основного металла на ступенчатое охлаждение проводят на одной заготовке с наибольшим фактором </w:t>
      </w:r>
      <w:r>
        <w:rPr>
          <w:i/>
          <w:iCs/>
        </w:rPr>
        <w:t>J</w:t>
      </w:r>
      <w:r>
        <w:t xml:space="preserve"> [см. примечание </w:t>
      </w:r>
      <w:hyperlink w:anchor="табА1прим19" w:tooltip="Примечание 19" w:history="1">
        <w:r>
          <w:rPr>
            <w:rStyle w:val="a3"/>
          </w:rPr>
          <w:t>19</w:t>
        </w:r>
      </w:hyperlink>
      <w:r>
        <w:t xml:space="preserve"> (приложение </w:t>
      </w:r>
      <w:hyperlink w:anchor="_Приложение_А_" w:tooltip="Приложение А" w:history="1">
        <w:r>
          <w:rPr>
            <w:rStyle w:val="a3"/>
          </w:rPr>
          <w:t>А</w:t>
        </w:r>
      </w:hyperlink>
      <w:r>
        <w:t xml:space="preserve">) и примечание </w:t>
      </w:r>
      <w:hyperlink w:anchor="табГ1прим10" w:tooltip="Примечание 10" w:history="1">
        <w:r>
          <w:rPr>
            <w:rStyle w:val="a3"/>
          </w:rPr>
          <w:t>10</w:t>
        </w:r>
      </w:hyperlink>
      <w:r>
        <w:t xml:space="preserve"> (приложение </w:t>
      </w:r>
      <w:hyperlink w:anchor="_Приложение_Г_" w:tooltip="Приложение Г" w:history="1">
        <w:r>
          <w:rPr>
            <w:rStyle w:val="a3"/>
          </w:rPr>
          <w:t>Г</w:t>
        </w:r>
      </w:hyperlink>
      <w:r>
        <w:t>)] для каждой марки стали, если нет других указаний в технической документации.</w:t>
      </w:r>
    </w:p>
    <w:p w:rsidR="00C56561" w:rsidRDefault="00C56561" w:rsidP="00C56561">
      <w:r>
        <w:t xml:space="preserve">Н.3 Испытания основного металла на ступенчатое охлаждение проводят на образцах с V-образным надрезом типа 11 по </w:t>
      </w:r>
      <w:hyperlink r:id="rId816" w:tooltip="ГОСТ 9454-78 Металлы. Метод испытания на ударный изгиб при пониженных, комнатной и повышенных температурах" w:history="1">
        <w:r>
          <w:rPr>
            <w:rStyle w:val="a3"/>
          </w:rPr>
          <w:t>ГОСТ 9454</w:t>
        </w:r>
      </w:hyperlink>
      <w:r>
        <w:t>, вырезанных из проб, подвергнутых следующим послесварочным термообработкам (PWHT):</w:t>
      </w:r>
    </w:p>
    <w:p w:rsidR="00C56561" w:rsidRDefault="00C56561" w:rsidP="00C56561">
      <w:r>
        <w:t>а) в режиме минимальной РWНТ для определения кривой температуры перехода (фазовой диаграммы) до ступенчатого охлаждения;</w:t>
      </w:r>
    </w:p>
    <w:p w:rsidR="00C56561" w:rsidRDefault="00C56561" w:rsidP="00C56561">
      <w:r>
        <w:t>б) в режиме минимальной РWНТ плюс термообработка со ступенчатым охлаждением для определения кривой температуры перехода (фазовой диаграммы) после ступенчатого охлаждения.</w:t>
      </w:r>
    </w:p>
    <w:p w:rsidR="00C56561" w:rsidRDefault="00C56561" w:rsidP="00C56561">
      <w:r>
        <w:t xml:space="preserve">Н.4 Испытания сварных соединений на ступенчатое охлаждение проводят на образцах с V-образным надрезом типа IX по </w:t>
      </w:r>
      <w:hyperlink r:id="rId817" w:tooltip="ГОСТ 6996-66 Сварные соединения. Методы определения механических свойств" w:history="1">
        <w:r>
          <w:rPr>
            <w:rStyle w:val="a3"/>
          </w:rPr>
          <w:t>ГОСТ 6996</w:t>
        </w:r>
      </w:hyperlink>
      <w:r>
        <w:t>, вырезанных из проб, подвергнутых следующим послесварочным термообработкам:</w:t>
      </w:r>
    </w:p>
    <w:p w:rsidR="00C56561" w:rsidRDefault="00C56561" w:rsidP="00C56561">
      <w:r>
        <w:t>а) в режиме минимальной PWHT для определения кривой температуры перехода до ступенчатого охлаждения;</w:t>
      </w:r>
    </w:p>
    <w:p w:rsidR="00C56561" w:rsidRDefault="00C56561" w:rsidP="00C56561">
      <w:r>
        <w:t>б) в режиме минимальной РWНТ плюс термообработка со ступенчатым охлаждением для определения кривой температуры после ступенчатого охлаждения.</w:t>
      </w:r>
    </w:p>
    <w:p w:rsidR="00C56561" w:rsidRDefault="00C56561" w:rsidP="00C56561">
      <w:pPr>
        <w:spacing w:after="120"/>
      </w:pPr>
      <w:r>
        <w:t xml:space="preserve">Испытания на ступенчатое охлаждение проводят для металла шва и зоны термического влияния с максимальным фактором </w:t>
      </w:r>
      <w:r>
        <w:rPr>
          <w:i/>
          <w:iCs/>
        </w:rPr>
        <w:t>X</w:t>
      </w:r>
      <w:r>
        <w:t>, если нет других указаний в документации.</w:t>
      </w:r>
    </w:p>
    <w:tbl>
      <w:tblPr>
        <w:tblW w:w="5000" w:type="pct"/>
        <w:tblCellMar>
          <w:left w:w="0" w:type="dxa"/>
          <w:right w:w="0" w:type="dxa"/>
        </w:tblCellMar>
        <w:tblLook w:val="04A0"/>
      </w:tblPr>
      <w:tblGrid>
        <w:gridCol w:w="8560"/>
        <w:gridCol w:w="730"/>
      </w:tblGrid>
      <w:tr w:rsidR="00C56561" w:rsidTr="009219D8">
        <w:trPr>
          <w:trHeight w:val="20"/>
        </w:trPr>
        <w:tc>
          <w:tcPr>
            <w:tcW w:w="4765" w:type="pct"/>
            <w:tcMar>
              <w:top w:w="0" w:type="dxa"/>
              <w:left w:w="108" w:type="dxa"/>
              <w:bottom w:w="0" w:type="dxa"/>
              <w:right w:w="108" w:type="dxa"/>
            </w:tcMar>
            <w:hideMark/>
          </w:tcPr>
          <w:p w:rsidR="00C56561" w:rsidRDefault="00C56561" w:rsidP="009219D8">
            <w:pPr>
              <w:spacing w:before="120" w:after="120"/>
              <w:ind w:firstLine="0"/>
              <w:jc w:val="center"/>
            </w:pPr>
            <w:r>
              <w:rPr>
                <w:i/>
                <w:iCs/>
              </w:rPr>
              <w:t>X</w:t>
            </w:r>
            <w:r>
              <w:t xml:space="preserve"> = (10P + 5Sb +4Sn + As) / 100 ≤ 15,</w:t>
            </w:r>
          </w:p>
        </w:tc>
        <w:tc>
          <w:tcPr>
            <w:tcW w:w="235" w:type="pct"/>
            <w:tcMar>
              <w:top w:w="0" w:type="dxa"/>
              <w:left w:w="108" w:type="dxa"/>
              <w:bottom w:w="0" w:type="dxa"/>
              <w:right w:w="108" w:type="dxa"/>
            </w:tcMar>
            <w:vAlign w:val="center"/>
            <w:hideMark/>
          </w:tcPr>
          <w:p w:rsidR="00C56561" w:rsidRDefault="00C56561" w:rsidP="009219D8">
            <w:pPr>
              <w:ind w:firstLine="0"/>
              <w:jc w:val="right"/>
            </w:pPr>
            <w:r>
              <w:t>(Н.1)</w:t>
            </w:r>
          </w:p>
        </w:tc>
      </w:tr>
    </w:tbl>
    <w:p w:rsidR="00C56561" w:rsidRDefault="00C56561" w:rsidP="00C56561">
      <w:pPr>
        <w:spacing w:before="120"/>
        <w:ind w:firstLine="0"/>
      </w:pPr>
      <w:r>
        <w:t xml:space="preserve">где </w:t>
      </w:r>
      <w:r>
        <w:rPr>
          <w:i/>
          <w:iCs/>
        </w:rPr>
        <w:t>X</w:t>
      </w:r>
      <w:r>
        <w:t xml:space="preserve"> - показатель отпускной хрупкости сталей, [ppm];</w:t>
      </w:r>
    </w:p>
    <w:p w:rsidR="00C56561" w:rsidRDefault="00C56561" w:rsidP="00C56561">
      <w:r>
        <w:t>P, Sb, Sn и As - в частях на миллион.</w:t>
      </w:r>
    </w:p>
    <w:p w:rsidR="00C56561" w:rsidRDefault="00C56561" w:rsidP="00C56561">
      <w:r>
        <w:t xml:space="preserve">Н.5 При испытаниях работа удара КС на трех образцах при температуре </w:t>
      </w:r>
      <w:r>
        <w:rPr>
          <w:i/>
          <w:iCs/>
        </w:rPr>
        <w:t>t</w:t>
      </w:r>
      <w:r>
        <w:t>, равной минус 20 °С, должна быть не менее 55 Дж. Допускается минимальное значение КС на одном образце не ниже 47 Дж, если нет других указаний в технической документации.</w:t>
      </w:r>
    </w:p>
    <w:p w:rsidR="00C56561" w:rsidRDefault="00C56561" w:rsidP="00C56561">
      <w:r>
        <w:t>Н.6 Термообработку со ступенчатым охлаждением выполняют следующим образом:</w:t>
      </w:r>
    </w:p>
    <w:p w:rsidR="00C56561" w:rsidRDefault="00C56561" w:rsidP="00C56561">
      <w:r>
        <w:t>- нагрев до 316 °С;</w:t>
      </w:r>
    </w:p>
    <w:p w:rsidR="00C56561" w:rsidRDefault="00C56561" w:rsidP="00C56561">
      <w:r>
        <w:t>- нагрев до 593 °С с максимальной скоростью 56 °С /ч;</w:t>
      </w:r>
    </w:p>
    <w:p w:rsidR="00C56561" w:rsidRDefault="00C56561" w:rsidP="00C56561">
      <w:r>
        <w:t>- выдержка при 593 °С в течение 1 ч, затем охлаждение с максимальной скоростью 6 °С/ч до 538 °С;</w:t>
      </w:r>
    </w:p>
    <w:p w:rsidR="00C56561" w:rsidRDefault="00C56561" w:rsidP="00C56561">
      <w:r>
        <w:t>- выдержка при 538 °С в течение 15 ч, затем охлаждение с максимальной скоростью 6 °С/ч до 524 °С;</w:t>
      </w:r>
    </w:p>
    <w:p w:rsidR="00C56561" w:rsidRDefault="00C56561" w:rsidP="00C56561">
      <w:r>
        <w:t>- выдержка при 524 °С в течение 24 ч, затем охлаждение с максимальной скоростью 6 °С/ч до 496 °С;</w:t>
      </w:r>
    </w:p>
    <w:p w:rsidR="00C56561" w:rsidRDefault="00C56561" w:rsidP="00C56561">
      <w:r>
        <w:t>- выдержка при 496 °С в течение 60 ч, затем охлаждение с максимальной скоростью 3 °С /ч до 468 °С;</w:t>
      </w:r>
    </w:p>
    <w:p w:rsidR="00C56561" w:rsidRDefault="00C56561" w:rsidP="00C56561">
      <w:r>
        <w:t>- выдержка при 468 °С в течение 100 ч, затем охлаждение с максимальной скоростью 28 °С /ч до 316 °С;</w:t>
      </w:r>
    </w:p>
    <w:p w:rsidR="00C56561" w:rsidRDefault="00C56561" w:rsidP="00C56561">
      <w:r>
        <w:t>- далее охлаждение на воздухе.</w:t>
      </w:r>
    </w:p>
    <w:p w:rsidR="00C56561" w:rsidRDefault="00C56561" w:rsidP="00C56561">
      <w:r>
        <w:t xml:space="preserve">Н.7 Количество образцов для испытания должно быть достаточным для построения фазовых диаграмм материала (см. рисунок </w:t>
      </w:r>
      <w:hyperlink w:anchor="рисН1" w:tooltip="Рисунок Н.1" w:history="1">
        <w:r>
          <w:rPr>
            <w:rStyle w:val="a3"/>
          </w:rPr>
          <w:t>Н.1</w:t>
        </w:r>
      </w:hyperlink>
      <w:r>
        <w:t>).</w:t>
      </w:r>
    </w:p>
    <w:p w:rsidR="00C56561" w:rsidRDefault="00C56561" w:rsidP="00C56561">
      <w:r>
        <w:t>При этом:</w:t>
      </w:r>
    </w:p>
    <w:p w:rsidR="00C56561" w:rsidRDefault="00C56561" w:rsidP="00C56561">
      <w:r>
        <w:t>- для каждой серии испытаний подвергать образцы ударным испытаниям минимум при шести выбранных температурах;</w:t>
      </w:r>
    </w:p>
    <w:p w:rsidR="00C56561" w:rsidRDefault="00C56561" w:rsidP="00C56561">
      <w:r>
        <w:t>- при каждой температуре должно быть не менее трех образцов;</w:t>
      </w:r>
    </w:p>
    <w:p w:rsidR="00C56561" w:rsidRDefault="00C56561" w:rsidP="00C56561">
      <w:pPr>
        <w:spacing w:after="120"/>
      </w:pPr>
      <w:r>
        <w:t>- температуры перехода для работы удара 55 Дж определяют по фазовым диаграммам материала, снятым для двух партий образцов. Характеристики работы удара должны отвечать требованию:</w:t>
      </w:r>
    </w:p>
    <w:tbl>
      <w:tblPr>
        <w:tblW w:w="5000" w:type="pct"/>
        <w:tblCellMar>
          <w:left w:w="0" w:type="dxa"/>
          <w:right w:w="0" w:type="dxa"/>
        </w:tblCellMar>
        <w:tblLook w:val="04A0"/>
      </w:tblPr>
      <w:tblGrid>
        <w:gridCol w:w="8560"/>
        <w:gridCol w:w="730"/>
      </w:tblGrid>
      <w:tr w:rsidR="00C56561" w:rsidTr="009219D8">
        <w:trPr>
          <w:trHeight w:val="20"/>
        </w:trPr>
        <w:tc>
          <w:tcPr>
            <w:tcW w:w="4765" w:type="pct"/>
            <w:tcMar>
              <w:top w:w="0" w:type="dxa"/>
              <w:left w:w="108" w:type="dxa"/>
              <w:bottom w:w="0" w:type="dxa"/>
              <w:right w:w="108" w:type="dxa"/>
            </w:tcMar>
            <w:hideMark/>
          </w:tcPr>
          <w:p w:rsidR="00C56561" w:rsidRDefault="00C56561" w:rsidP="009219D8">
            <w:pPr>
              <w:spacing w:before="120" w:after="120"/>
              <w:ind w:firstLine="0"/>
              <w:jc w:val="center"/>
            </w:pPr>
            <w:r>
              <w:t>C</w:t>
            </w:r>
            <w:r>
              <w:rPr>
                <w:vertAlign w:val="subscript"/>
              </w:rPr>
              <w:t>V</w:t>
            </w:r>
            <w:r>
              <w:t>Tr55Дж + 2,5DC</w:t>
            </w:r>
            <w:r>
              <w:rPr>
                <w:vertAlign w:val="subscript"/>
              </w:rPr>
              <w:t>V</w:t>
            </w:r>
            <w:r>
              <w:t>Tr55Дж ≤ 10 C,</w:t>
            </w:r>
          </w:p>
        </w:tc>
        <w:tc>
          <w:tcPr>
            <w:tcW w:w="235" w:type="pct"/>
            <w:tcMar>
              <w:top w:w="0" w:type="dxa"/>
              <w:left w:w="108" w:type="dxa"/>
              <w:bottom w:w="0" w:type="dxa"/>
              <w:right w:w="108" w:type="dxa"/>
            </w:tcMar>
            <w:vAlign w:val="center"/>
            <w:hideMark/>
          </w:tcPr>
          <w:p w:rsidR="00C56561" w:rsidRDefault="00C56561" w:rsidP="009219D8">
            <w:pPr>
              <w:ind w:firstLine="0"/>
              <w:jc w:val="right"/>
            </w:pPr>
            <w:r>
              <w:t>(Н.2)</w:t>
            </w:r>
          </w:p>
        </w:tc>
      </w:tr>
    </w:tbl>
    <w:p w:rsidR="00C56561" w:rsidRDefault="00C56561" w:rsidP="00C56561">
      <w:pPr>
        <w:spacing w:before="120"/>
        <w:ind w:firstLine="0"/>
      </w:pPr>
      <w:r>
        <w:t>где C</w:t>
      </w:r>
      <w:r>
        <w:rPr>
          <w:vertAlign w:val="subscript"/>
        </w:rPr>
        <w:t>V</w:t>
      </w:r>
      <w:r>
        <w:t>Tr55Дж - температура перехода для работы удара 55 Дж материала, подвергнутого минимальной послесварочной термической обработке (PWHT);</w:t>
      </w:r>
    </w:p>
    <w:p w:rsidR="00C56561" w:rsidRDefault="00C56561" w:rsidP="00C56561">
      <w:r>
        <w:t>DC</w:t>
      </w:r>
      <w:r>
        <w:rPr>
          <w:vertAlign w:val="subscript"/>
        </w:rPr>
        <w:t>V</w:t>
      </w:r>
      <w:r>
        <w:t>Tr55Дж - сдвиг температуры перехода для работы удара 55 Дж материала, подвергнутого минимальной послесварочной термической обработке (PWHT) плюс термообработка со ступенчатым охлаждением.</w:t>
      </w:r>
    </w:p>
    <w:p w:rsidR="00C56561" w:rsidRDefault="00C56561" w:rsidP="00C56561">
      <w:pPr>
        <w:spacing w:before="120" w:after="120"/>
        <w:ind w:firstLine="0"/>
        <w:jc w:val="center"/>
        <w:rPr>
          <w:vanish/>
          <w:color w:val="FFFFFF"/>
          <w:sz w:val="2"/>
        </w:rPr>
      </w:pPr>
      <w:bookmarkStart w:id="366" w:name="рисН1"/>
      <w:r>
        <w:rPr>
          <w:vanish/>
          <w:color w:val="FFFFFF"/>
          <w:sz w:val="2"/>
        </w:rPr>
        <w:t>0229S10-14234</w:t>
      </w:r>
    </w:p>
    <w:p w:rsidR="00C56561" w:rsidRDefault="00C56561" w:rsidP="00C56561">
      <w:pPr>
        <w:spacing w:before="120" w:after="120"/>
        <w:ind w:firstLine="0"/>
        <w:jc w:val="center"/>
      </w:pPr>
      <w:r>
        <w:rPr>
          <w:noProof/>
        </w:rPr>
        <w:drawing>
          <wp:inline distT="0" distB="0" distL="0" distR="0">
            <wp:extent cx="4829175" cy="2952750"/>
            <wp:effectExtent l="19050" t="0" r="9525" b="0"/>
            <wp:docPr id="38" name="Рисунок 8" descr="http://localhost:20583/pph/01/11/53/1115320.files/image0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http://localhost:20583/pph/01/11/53/1115320.files/image063.jpg"/>
                    <pic:cNvPicPr>
                      <a:picLocks noChangeAspect="1" noChangeArrowheads="1"/>
                    </pic:cNvPicPr>
                  </pic:nvPicPr>
                  <pic:blipFill>
                    <a:blip r:embed="rId818" cstate="print"/>
                    <a:srcRect/>
                    <a:stretch>
                      <a:fillRect/>
                    </a:stretch>
                  </pic:blipFill>
                  <pic:spPr bwMode="auto">
                    <a:xfrm>
                      <a:off x="0" y="0"/>
                      <a:ext cx="4829175" cy="2952750"/>
                    </a:xfrm>
                    <a:prstGeom prst="rect">
                      <a:avLst/>
                    </a:prstGeom>
                    <a:noFill/>
                    <a:ln w="9525">
                      <a:noFill/>
                      <a:miter lim="800000"/>
                      <a:headEnd/>
                      <a:tailEnd/>
                    </a:ln>
                  </pic:spPr>
                </pic:pic>
              </a:graphicData>
            </a:graphic>
          </wp:inline>
        </w:drawing>
      </w:r>
      <w:bookmarkEnd w:id="366"/>
    </w:p>
    <w:p w:rsidR="00C56561" w:rsidRDefault="00C56561" w:rsidP="00C56561">
      <w:pPr>
        <w:spacing w:before="120" w:after="120"/>
        <w:ind w:firstLine="0"/>
        <w:jc w:val="center"/>
      </w:pPr>
      <w:r>
        <w:t xml:space="preserve">Рисунок Н.1 - Фазовые диаграммы материала до и после термической обработки </w:t>
      </w:r>
      <w:r>
        <w:br/>
        <w:t>со ступенчатым охлаждением</w:t>
      </w:r>
    </w:p>
    <w:p w:rsidR="00C56561" w:rsidRDefault="00C56561" w:rsidP="00C56561">
      <w:pPr>
        <w:pStyle w:val="1"/>
        <w:ind w:firstLine="0"/>
        <w:jc w:val="center"/>
        <w:rPr>
          <w:rFonts w:eastAsia="Times New Roman"/>
        </w:rPr>
      </w:pPr>
      <w:bookmarkStart w:id="367" w:name="_Toc523922789"/>
      <w:bookmarkStart w:id="368" w:name="_Toc523836674"/>
      <w:bookmarkStart w:id="369" w:name="_Приложение_П_"/>
      <w:bookmarkEnd w:id="367"/>
      <w:bookmarkEnd w:id="368"/>
      <w:bookmarkEnd w:id="369"/>
      <w:r>
        <w:rPr>
          <w:rFonts w:eastAsia="Times New Roman"/>
        </w:rPr>
        <w:t xml:space="preserve">Приложение П </w:t>
      </w:r>
      <w:r>
        <w:rPr>
          <w:rFonts w:eastAsia="Times New Roman"/>
        </w:rPr>
        <w:br/>
        <w:t>(обязательное)</w:t>
      </w:r>
      <w:bookmarkStart w:id="370" w:name="bookmark165"/>
      <w:r>
        <w:rPr>
          <w:rFonts w:eastAsia="Times New Roman"/>
        </w:rPr>
        <w:t xml:space="preserve"> </w:t>
      </w:r>
      <w:r>
        <w:rPr>
          <w:rFonts w:eastAsia="Times New Roman"/>
        </w:rPr>
        <w:br/>
        <w:t>Определение понятия однотипных сварных соединений</w:t>
      </w:r>
      <w:bookmarkEnd w:id="370"/>
    </w:p>
    <w:p w:rsidR="00C56561" w:rsidRDefault="00C56561" w:rsidP="00C56561">
      <w:r>
        <w:t>Однотипные сварные стыковые соединения (швы) - это группа сварных соединений, имеющих общие признаки:</w:t>
      </w:r>
    </w:p>
    <w:p w:rsidR="00C56561" w:rsidRDefault="00C56561" w:rsidP="00C56561">
      <w:r>
        <w:t>- способ сварки;</w:t>
      </w:r>
    </w:p>
    <w:p w:rsidR="00C56561" w:rsidRDefault="00C56561" w:rsidP="00C56561">
      <w:r>
        <w:t>- марку основного металла;</w:t>
      </w:r>
    </w:p>
    <w:p w:rsidR="00C56561" w:rsidRDefault="00C56561" w:rsidP="00C56561">
      <w:r>
        <w:t>- марку сварочных материалов;</w:t>
      </w:r>
    </w:p>
    <w:p w:rsidR="00C56561" w:rsidRDefault="00C56561" w:rsidP="00C56561">
      <w:r>
        <w:t>- номинальную толщину свариваемых деталей в зоне сварки. В одну группу допускается объединять соединения с номинальной толщиной деталей в зоне сварки в пределах одного из следующих диапазонов, мм:</w:t>
      </w:r>
    </w:p>
    <w:p w:rsidR="00C56561" w:rsidRDefault="00C56561" w:rsidP="00C56561">
      <w:r>
        <w:t>- до 3 включительно,</w:t>
      </w:r>
    </w:p>
    <w:p w:rsidR="00C56561" w:rsidRDefault="00C56561" w:rsidP="00C56561">
      <w:r>
        <w:t>- свыше 3 до 10 включительно,</w:t>
      </w:r>
    </w:p>
    <w:p w:rsidR="00C56561" w:rsidRDefault="00C56561" w:rsidP="00C56561">
      <w:r>
        <w:t>- свыше 10 до 30 включительно,</w:t>
      </w:r>
    </w:p>
    <w:p w:rsidR="00C56561" w:rsidRDefault="00C56561" w:rsidP="00C56561">
      <w:r>
        <w:t>- свыше 30 до 50 включительно,</w:t>
      </w:r>
    </w:p>
    <w:p w:rsidR="00C56561" w:rsidRDefault="00C56561" w:rsidP="00C56561">
      <w:r>
        <w:t>- свыше 50;</w:t>
      </w:r>
    </w:p>
    <w:p w:rsidR="00C56561" w:rsidRDefault="00C56561" w:rsidP="00C56561">
      <w:r>
        <w:t>- радиус кривизны деталей в зоне сварки. В одну группу допускается объединять сварные соединения деталей с радиусом кривизны в зоне сварки (для труб - с половиной наружного номинального диаметра) в пределах одного из следующих диапазонов, мм:</w:t>
      </w:r>
    </w:p>
    <w:p w:rsidR="00C56561" w:rsidRDefault="00C56561" w:rsidP="00C56561">
      <w:r>
        <w:t>- до 12,5 включительно,</w:t>
      </w:r>
    </w:p>
    <w:p w:rsidR="00C56561" w:rsidRDefault="00C56561" w:rsidP="00C56561">
      <w:r>
        <w:t>- свыше 12,5 до 50 включительно,</w:t>
      </w:r>
    </w:p>
    <w:p w:rsidR="00C56561" w:rsidRDefault="00C56561" w:rsidP="00C56561">
      <w:r>
        <w:t>- свыше 50 до 250 включительно,</w:t>
      </w:r>
    </w:p>
    <w:p w:rsidR="00C56561" w:rsidRDefault="00C56561" w:rsidP="00C56561">
      <w:r>
        <w:t>- свыше 250 (включая плоские детали);</w:t>
      </w:r>
    </w:p>
    <w:p w:rsidR="00C56561" w:rsidRDefault="00C56561" w:rsidP="00C56561">
      <w:r>
        <w:t>- форму подготовки кромок. В одну группу допускается объединять сварные соединения с одной из следующих форм подготовки кромок:</w:t>
      </w:r>
    </w:p>
    <w:p w:rsidR="00C56561" w:rsidRDefault="00C56561" w:rsidP="00C56561">
      <w:r>
        <w:t>- с односторонней разделкой кромок и углом их скоса более 8°,</w:t>
      </w:r>
    </w:p>
    <w:p w:rsidR="00C56561" w:rsidRDefault="00C56561" w:rsidP="00C56561">
      <w:r>
        <w:t>- с односторонней разделкой кромок и углом их скоса до 8° включительно (узкая разделка),</w:t>
      </w:r>
    </w:p>
    <w:p w:rsidR="00C56561" w:rsidRDefault="00C56561" w:rsidP="00C56561">
      <w:r>
        <w:t>- с двухсторонней разделкой кромок,</w:t>
      </w:r>
    </w:p>
    <w:p w:rsidR="00C56561" w:rsidRDefault="00C56561" w:rsidP="00C56561">
      <w:r>
        <w:t>- без разделки кромок;</w:t>
      </w:r>
    </w:p>
    <w:p w:rsidR="00C56561" w:rsidRDefault="00C56561" w:rsidP="00C56561">
      <w:r>
        <w:t>- способ сварки корневого слоя: на остающейся подкладке (подкладном кольце), на расплавляемой подкладке, без подкладки (свободное формирование обратного валика), с подваркой корня шва;</w:t>
      </w:r>
    </w:p>
    <w:p w:rsidR="00C56561" w:rsidRDefault="00C56561" w:rsidP="00C56561">
      <w:r>
        <w:t>- термический режим сварки: с предварительным и сопутствующим подогревом, без подогрева, с послойным охлаждением;</w:t>
      </w:r>
    </w:p>
    <w:p w:rsidR="00C56561" w:rsidRDefault="00C56561" w:rsidP="00C56561">
      <w:r>
        <w:t>- режим термической обработки сварного соединения.</w:t>
      </w:r>
    </w:p>
    <w:p w:rsidR="00C56561" w:rsidRDefault="00C56561" w:rsidP="00C56561">
      <w:pPr>
        <w:pStyle w:val="1"/>
        <w:ind w:firstLine="0"/>
        <w:jc w:val="center"/>
        <w:rPr>
          <w:rFonts w:eastAsia="Times New Roman"/>
        </w:rPr>
      </w:pPr>
      <w:bookmarkStart w:id="371" w:name="_Toc523922790"/>
      <w:bookmarkStart w:id="372" w:name="_Toc523836675"/>
      <w:bookmarkStart w:id="373" w:name="_Приложение_Р_"/>
      <w:bookmarkEnd w:id="371"/>
      <w:bookmarkEnd w:id="372"/>
      <w:bookmarkEnd w:id="373"/>
      <w:r>
        <w:rPr>
          <w:rFonts w:eastAsia="Times New Roman"/>
        </w:rPr>
        <w:t xml:space="preserve">Приложение Р </w:t>
      </w:r>
      <w:r>
        <w:rPr>
          <w:rFonts w:eastAsia="Times New Roman"/>
        </w:rPr>
        <w:br/>
        <w:t>(рекомендуемое)</w:t>
      </w:r>
      <w:bookmarkStart w:id="374" w:name="bookmark167"/>
      <w:r>
        <w:rPr>
          <w:rFonts w:eastAsia="Times New Roman"/>
        </w:rPr>
        <w:t xml:space="preserve"> </w:t>
      </w:r>
      <w:r>
        <w:rPr>
          <w:rFonts w:eastAsia="Times New Roman"/>
        </w:rPr>
        <w:br/>
        <w:t xml:space="preserve">Стали и сплавы, склонные к образованию трещин </w:t>
      </w:r>
      <w:r>
        <w:rPr>
          <w:rFonts w:eastAsia="Times New Roman"/>
        </w:rPr>
        <w:br/>
        <w:t>при сварке в сварном шве и зоне термического влияния</w:t>
      </w:r>
      <w:bookmarkEnd w:id="374"/>
    </w:p>
    <w:p w:rsidR="00C56561" w:rsidRDefault="00C56561" w:rsidP="00C56561">
      <w:r>
        <w:t>1 Теплоустойчивые хромистые и хромомолибденовые: 12МХ, 12ХМ, 15ХМ, 12Х1МФ, 1Х2М1, 10Х2М1А, 10Х2М1А-А, 10Х2М1А-ВД, 10Х2М1А-Ш, 20Х2МА,15Х2МФА, 15Х2МФА-А, 12Х2МФА, 15Х5, 15Х5М, 15Х5ВФ, 12Х8ВФ, 13Х9М, 12Х8.</w:t>
      </w:r>
    </w:p>
    <w:p w:rsidR="00C56561" w:rsidRDefault="00C56561" w:rsidP="00C56561">
      <w:r>
        <w:t>2 Аустенитные коррозионно-стойкие стали и сплавы без ферритной фазы: 02Х17Н14М3-ВО, 02Х8Н22С6, 03Х19АГ3Н10, 03Х21Н21М4ГБ, 03Х17Н14М3, 03Х17Н14М3-ВО, 03Х17Н14М3-ВИ, 08Х17Н15М3Т, 08Х18Н12Б, 10Х14Г14Н4Т, 06ХН28МДТ, 03ХН28МДТ, 05ХН32Т - при толщине более 10 мм.</w:t>
      </w:r>
    </w:p>
    <w:p w:rsidR="00C56561" w:rsidRDefault="00C56561" w:rsidP="00C56561">
      <w:r>
        <w:t>3 Высокохромистые ферритные коррозионно-стойкие: 08Х13, 08Х17Т, 15Х25Т - при толщине более 10 мм.</w:t>
      </w:r>
    </w:p>
    <w:p w:rsidR="00C56561" w:rsidRDefault="00C56561" w:rsidP="00C56561">
      <w:r>
        <w:t>4 Двухслойные коррозионно-стойкие стали - переходный шов (термин определен в [</w:t>
      </w:r>
      <w:hyperlink w:anchor="б110" w:tooltip="Библиография 110" w:history="1">
        <w:r>
          <w:rPr>
            <w:rStyle w:val="a3"/>
          </w:rPr>
          <w:t>110</w:t>
        </w:r>
      </w:hyperlink>
      <w:r>
        <w:t>]*).</w:t>
      </w:r>
    </w:p>
    <w:p w:rsidR="00C56561" w:rsidRDefault="00C56561" w:rsidP="00C56561">
      <w:pPr>
        <w:spacing w:before="120"/>
        <w:ind w:firstLine="0"/>
      </w:pPr>
      <w:r>
        <w:t>__________</w:t>
      </w:r>
    </w:p>
    <w:p w:rsidR="00C56561" w:rsidRDefault="00C56561" w:rsidP="00C56561">
      <w:pPr>
        <w:spacing w:after="120"/>
      </w:pPr>
      <w:r>
        <w:rPr>
          <w:sz w:val="20"/>
          <w:szCs w:val="20"/>
        </w:rPr>
        <w:t>* Действует только в Российской Федерации и государствах, упомянутых в предисловии как проголосовавшие за принятие межгосударственного стандарта.</w:t>
      </w:r>
    </w:p>
    <w:p w:rsidR="00C56561" w:rsidRDefault="00C56561" w:rsidP="00C56561">
      <w:pPr>
        <w:spacing w:before="120" w:after="120"/>
      </w:pPr>
      <w:r>
        <w:rPr>
          <w:spacing w:val="20"/>
          <w:sz w:val="20"/>
          <w:szCs w:val="20"/>
        </w:rPr>
        <w:t>Примечание</w:t>
      </w:r>
      <w:r>
        <w:rPr>
          <w:sz w:val="20"/>
          <w:szCs w:val="20"/>
        </w:rPr>
        <w:t xml:space="preserve"> - В соединениях элементов разной толщины склонность к трещинам определяют элементом большей толщины.</w:t>
      </w:r>
    </w:p>
    <w:p w:rsidR="00C56561" w:rsidRDefault="00C56561" w:rsidP="00C56561">
      <w:pPr>
        <w:pStyle w:val="1"/>
        <w:ind w:firstLine="0"/>
        <w:jc w:val="center"/>
        <w:rPr>
          <w:rFonts w:eastAsia="Times New Roman"/>
        </w:rPr>
      </w:pPr>
      <w:bookmarkStart w:id="375" w:name="_Toc523922791"/>
      <w:bookmarkStart w:id="376" w:name="_Toc523836676"/>
      <w:bookmarkStart w:id="377" w:name="_Приложение_С_"/>
      <w:bookmarkEnd w:id="375"/>
      <w:bookmarkEnd w:id="376"/>
      <w:bookmarkEnd w:id="377"/>
      <w:r>
        <w:rPr>
          <w:rFonts w:eastAsia="Times New Roman"/>
        </w:rPr>
        <w:t xml:space="preserve">Приложение С </w:t>
      </w:r>
      <w:r>
        <w:rPr>
          <w:rFonts w:eastAsia="Times New Roman"/>
        </w:rPr>
        <w:br/>
        <w:t>(обязательное)</w:t>
      </w:r>
      <w:bookmarkStart w:id="378" w:name="bookmark169"/>
      <w:r>
        <w:rPr>
          <w:rFonts w:eastAsia="Times New Roman"/>
        </w:rPr>
        <w:t xml:space="preserve"> </w:t>
      </w:r>
      <w:r>
        <w:rPr>
          <w:rFonts w:eastAsia="Times New Roman"/>
        </w:rPr>
        <w:br/>
        <w:t>Паспорт</w:t>
      </w:r>
      <w:bookmarkEnd w:id="378"/>
      <w:r>
        <w:rPr>
          <w:rFonts w:eastAsia="Times New Roman"/>
        </w:rPr>
        <w:t xml:space="preserve"> </w:t>
      </w:r>
      <w:r>
        <w:rPr>
          <w:rFonts w:eastAsia="Times New Roman"/>
        </w:rPr>
        <w:br/>
        <w:t xml:space="preserve">сосуда с расчетным давлением </w:t>
      </w:r>
      <w:r>
        <w:rPr>
          <w:rFonts w:eastAsia="Times New Roman"/>
        </w:rPr>
        <w:br/>
        <w:t>не свыше 0,05 МПа, без давления (под налив)</w:t>
      </w:r>
    </w:p>
    <w:tbl>
      <w:tblPr>
        <w:tblW w:w="9072" w:type="dxa"/>
        <w:jc w:val="center"/>
        <w:tblInd w:w="5" w:type="dxa"/>
        <w:tblCellMar>
          <w:left w:w="0" w:type="dxa"/>
          <w:right w:w="0" w:type="dxa"/>
        </w:tblCellMar>
        <w:tblLook w:val="04A0"/>
      </w:tblPr>
      <w:tblGrid>
        <w:gridCol w:w="1266"/>
        <w:gridCol w:w="7806"/>
      </w:tblGrid>
      <w:tr w:rsidR="00C56561" w:rsidTr="009219D8">
        <w:trPr>
          <w:trHeight w:val="20"/>
          <w:jc w:val="center"/>
        </w:trPr>
        <w:tc>
          <w:tcPr>
            <w:tcW w:w="1266"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C56561" w:rsidRDefault="00C56561" w:rsidP="009219D8">
            <w:r>
              <w:rPr>
                <w:noProof/>
                <w:sz w:val="20"/>
                <w:szCs w:val="20"/>
              </w:rPr>
              <w:drawing>
                <wp:inline distT="0" distB="0" distL="0" distR="0">
                  <wp:extent cx="504825" cy="476250"/>
                  <wp:effectExtent l="19050" t="0" r="9525" b="0"/>
                  <wp:docPr id="39" name="Рисунок 10" descr="http://localhost:20583/pph/01/11/53/1115320.files/image0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descr="http://localhost:20583/pph/01/11/53/1115320.files/image064.jpg"/>
                          <pic:cNvPicPr>
                            <a:picLocks noChangeAspect="1" noChangeArrowheads="1"/>
                          </pic:cNvPicPr>
                        </pic:nvPicPr>
                        <pic:blipFill>
                          <a:blip r:embed="rId819" cstate="print"/>
                          <a:srcRect/>
                          <a:stretch>
                            <a:fillRect/>
                          </a:stretch>
                        </pic:blipFill>
                        <pic:spPr bwMode="auto">
                          <a:xfrm>
                            <a:off x="0" y="0"/>
                            <a:ext cx="504825" cy="476250"/>
                          </a:xfrm>
                          <a:prstGeom prst="rect">
                            <a:avLst/>
                          </a:prstGeom>
                          <a:noFill/>
                          <a:ln w="9525">
                            <a:noFill/>
                            <a:miter lim="800000"/>
                            <a:headEnd/>
                            <a:tailEnd/>
                          </a:ln>
                        </pic:spPr>
                      </pic:pic>
                    </a:graphicData>
                  </a:graphic>
                </wp:inline>
              </w:drawing>
            </w:r>
          </w:p>
        </w:tc>
        <w:tc>
          <w:tcPr>
            <w:tcW w:w="7806" w:type="dxa"/>
            <w:tcBorders>
              <w:top w:val="single" w:sz="8" w:space="0" w:color="auto"/>
              <w:left w:val="nil"/>
              <w:bottom w:val="single" w:sz="8" w:space="0" w:color="auto"/>
              <w:right w:val="single" w:sz="8" w:space="0" w:color="auto"/>
            </w:tcBorders>
            <w:shd w:val="clear" w:color="auto" w:fill="FFFFFF"/>
            <w:vAlign w:val="center"/>
            <w:hideMark/>
          </w:tcPr>
          <w:p w:rsidR="00C56561" w:rsidRDefault="00C56561" w:rsidP="009219D8">
            <w:pPr>
              <w:ind w:left="113" w:right="113" w:firstLine="0"/>
            </w:pPr>
            <w:r>
              <w:rPr>
                <w:i/>
                <w:iCs/>
                <w:sz w:val="20"/>
                <w:szCs w:val="20"/>
              </w:rPr>
              <w:t>Сведения о разрешительных документах (декларация о соответствии или сертификат соответствия требованиям технических регламентов, номер и дата регистрации или выдачи и срок действия)</w:t>
            </w:r>
          </w:p>
        </w:tc>
      </w:tr>
    </w:tbl>
    <w:p w:rsidR="00C56561" w:rsidRDefault="00C56561" w:rsidP="00C56561">
      <w:r>
        <w:t> </w:t>
      </w:r>
    </w:p>
    <w:tbl>
      <w:tblPr>
        <w:tblW w:w="9072" w:type="dxa"/>
        <w:jc w:val="center"/>
        <w:tblInd w:w="5" w:type="dxa"/>
        <w:tblCellMar>
          <w:left w:w="0" w:type="dxa"/>
          <w:right w:w="0" w:type="dxa"/>
        </w:tblCellMar>
        <w:tblLook w:val="04A0"/>
      </w:tblPr>
      <w:tblGrid>
        <w:gridCol w:w="2295"/>
        <w:gridCol w:w="45"/>
        <w:gridCol w:w="687"/>
        <w:gridCol w:w="570"/>
        <w:gridCol w:w="959"/>
        <w:gridCol w:w="225"/>
        <w:gridCol w:w="709"/>
        <w:gridCol w:w="556"/>
        <w:gridCol w:w="120"/>
        <w:gridCol w:w="45"/>
        <w:gridCol w:w="584"/>
        <w:gridCol w:w="772"/>
        <w:gridCol w:w="1505"/>
      </w:tblGrid>
      <w:tr w:rsidR="00C56561" w:rsidTr="009219D8">
        <w:trPr>
          <w:trHeight w:val="20"/>
          <w:jc w:val="center"/>
        </w:trPr>
        <w:tc>
          <w:tcPr>
            <w:tcW w:w="9072" w:type="dxa"/>
            <w:gridSpan w:val="13"/>
            <w:shd w:val="clear" w:color="auto" w:fill="FFFFFF"/>
            <w:vAlign w:val="center"/>
            <w:hideMark/>
          </w:tcPr>
          <w:p w:rsidR="00C56561" w:rsidRDefault="00C56561" w:rsidP="009219D8">
            <w:pPr>
              <w:spacing w:before="60" w:after="60"/>
              <w:ind w:firstLine="0"/>
            </w:pPr>
            <w:r>
              <w:rPr>
                <w:sz w:val="20"/>
                <w:szCs w:val="20"/>
              </w:rPr>
              <w:t>Заводской номер</w:t>
            </w:r>
          </w:p>
        </w:tc>
      </w:tr>
      <w:tr w:rsidR="00C56561" w:rsidTr="009219D8">
        <w:trPr>
          <w:trHeight w:val="20"/>
          <w:jc w:val="center"/>
        </w:trPr>
        <w:tc>
          <w:tcPr>
            <w:tcW w:w="9072" w:type="dxa"/>
            <w:gridSpan w:val="13"/>
            <w:shd w:val="clear" w:color="auto" w:fill="FFFFFF"/>
            <w:vAlign w:val="center"/>
            <w:hideMark/>
          </w:tcPr>
          <w:p w:rsidR="00C56561" w:rsidRDefault="00C56561" w:rsidP="009219D8">
            <w:pPr>
              <w:spacing w:before="60" w:after="60"/>
              <w:ind w:firstLine="0"/>
            </w:pPr>
            <w:r>
              <w:rPr>
                <w:b/>
                <w:bCs/>
                <w:sz w:val="20"/>
                <w:szCs w:val="20"/>
              </w:rPr>
              <w:t>1 Общие данные</w:t>
            </w:r>
          </w:p>
        </w:tc>
      </w:tr>
      <w:tr w:rsidR="00C56561" w:rsidTr="009219D8">
        <w:trPr>
          <w:trHeight w:val="20"/>
          <w:jc w:val="center"/>
        </w:trPr>
        <w:tc>
          <w:tcPr>
            <w:tcW w:w="9072" w:type="dxa"/>
            <w:gridSpan w:val="13"/>
            <w:shd w:val="clear" w:color="auto" w:fill="FFFFFF"/>
            <w:vAlign w:val="center"/>
            <w:hideMark/>
          </w:tcPr>
          <w:p w:rsidR="00C56561" w:rsidRDefault="00C56561" w:rsidP="009219D8">
            <w:pPr>
              <w:spacing w:before="60" w:after="60"/>
              <w:ind w:firstLine="0"/>
            </w:pPr>
            <w:r>
              <w:rPr>
                <w:sz w:val="20"/>
                <w:szCs w:val="20"/>
              </w:rPr>
              <w:t>Наименование и адрес владельца сосуда ________________________________________________</w:t>
            </w:r>
          </w:p>
        </w:tc>
      </w:tr>
      <w:tr w:rsidR="00C56561" w:rsidTr="009219D8">
        <w:trPr>
          <w:trHeight w:val="20"/>
          <w:jc w:val="center"/>
        </w:trPr>
        <w:tc>
          <w:tcPr>
            <w:tcW w:w="9072" w:type="dxa"/>
            <w:gridSpan w:val="13"/>
            <w:shd w:val="clear" w:color="auto" w:fill="FFFFFF"/>
            <w:vAlign w:val="center"/>
            <w:hideMark/>
          </w:tcPr>
          <w:p w:rsidR="00C56561" w:rsidRDefault="00C56561" w:rsidP="009219D8">
            <w:pPr>
              <w:spacing w:before="60" w:after="60"/>
              <w:ind w:firstLine="0"/>
            </w:pPr>
            <w:r>
              <w:rPr>
                <w:sz w:val="20"/>
                <w:szCs w:val="20"/>
              </w:rPr>
              <w:t>Наименование и адрес предприятия-изготовителя _________________________________________</w:t>
            </w:r>
          </w:p>
        </w:tc>
      </w:tr>
      <w:tr w:rsidR="00C56561" w:rsidTr="009219D8">
        <w:trPr>
          <w:trHeight w:val="20"/>
          <w:jc w:val="center"/>
        </w:trPr>
        <w:tc>
          <w:tcPr>
            <w:tcW w:w="9072" w:type="dxa"/>
            <w:gridSpan w:val="13"/>
            <w:shd w:val="clear" w:color="auto" w:fill="FFFFFF"/>
            <w:vAlign w:val="center"/>
            <w:hideMark/>
          </w:tcPr>
          <w:p w:rsidR="00C56561" w:rsidRDefault="00C56561" w:rsidP="009219D8">
            <w:pPr>
              <w:spacing w:before="60" w:after="60"/>
              <w:ind w:firstLine="0"/>
            </w:pPr>
            <w:r>
              <w:rPr>
                <w:sz w:val="20"/>
                <w:szCs w:val="20"/>
              </w:rPr>
              <w:t>Год изготовления ___________________________________________________________________</w:t>
            </w:r>
          </w:p>
        </w:tc>
      </w:tr>
      <w:tr w:rsidR="00C56561" w:rsidTr="009219D8">
        <w:trPr>
          <w:trHeight w:val="20"/>
          <w:jc w:val="center"/>
        </w:trPr>
        <w:tc>
          <w:tcPr>
            <w:tcW w:w="9072" w:type="dxa"/>
            <w:gridSpan w:val="13"/>
            <w:shd w:val="clear" w:color="auto" w:fill="FFFFFF"/>
            <w:vAlign w:val="center"/>
            <w:hideMark/>
          </w:tcPr>
          <w:p w:rsidR="00C56561" w:rsidRDefault="00C56561" w:rsidP="009219D8">
            <w:pPr>
              <w:spacing w:before="60" w:after="60"/>
              <w:ind w:firstLine="0"/>
            </w:pPr>
            <w:r>
              <w:rPr>
                <w:sz w:val="20"/>
                <w:szCs w:val="20"/>
              </w:rPr>
              <w:t>Наименование и назначение сосуда ____________________________________________________</w:t>
            </w:r>
          </w:p>
        </w:tc>
      </w:tr>
      <w:tr w:rsidR="00C56561" w:rsidTr="009219D8">
        <w:trPr>
          <w:trHeight w:val="20"/>
          <w:jc w:val="center"/>
        </w:trPr>
        <w:tc>
          <w:tcPr>
            <w:tcW w:w="9072" w:type="dxa"/>
            <w:gridSpan w:val="13"/>
            <w:shd w:val="clear" w:color="auto" w:fill="FFFFFF"/>
            <w:vAlign w:val="center"/>
            <w:hideMark/>
          </w:tcPr>
          <w:p w:rsidR="00C56561" w:rsidRDefault="00C56561" w:rsidP="009219D8">
            <w:pPr>
              <w:spacing w:after="120"/>
              <w:ind w:firstLine="0"/>
            </w:pPr>
            <w:r>
              <w:rPr>
                <w:b/>
                <w:bCs/>
                <w:sz w:val="20"/>
                <w:szCs w:val="20"/>
              </w:rPr>
              <w:t>2 Характеристика сосуда</w:t>
            </w:r>
          </w:p>
        </w:tc>
      </w:tr>
      <w:tr w:rsidR="00C56561" w:rsidTr="009219D8">
        <w:trPr>
          <w:trHeight w:val="20"/>
          <w:jc w:val="center"/>
        </w:trPr>
        <w:tc>
          <w:tcPr>
            <w:tcW w:w="4776" w:type="dxa"/>
            <w:gridSpan w:val="6"/>
            <w:vMerge w:val="restart"/>
            <w:tcBorders>
              <w:top w:val="single" w:sz="8" w:space="0" w:color="auto"/>
              <w:left w:val="single" w:sz="8" w:space="0" w:color="auto"/>
              <w:bottom w:val="nil"/>
              <w:right w:val="nil"/>
            </w:tcBorders>
            <w:shd w:val="clear" w:color="auto" w:fill="FFFFFF"/>
            <w:vAlign w:val="center"/>
            <w:hideMark/>
          </w:tcPr>
          <w:p w:rsidR="00C56561" w:rsidRDefault="00C56561" w:rsidP="009219D8">
            <w:pPr>
              <w:ind w:firstLine="0"/>
              <w:jc w:val="center"/>
            </w:pPr>
            <w:r>
              <w:rPr>
                <w:sz w:val="20"/>
                <w:szCs w:val="20"/>
              </w:rPr>
              <w:t>Характеристика</w:t>
            </w:r>
          </w:p>
        </w:tc>
        <w:tc>
          <w:tcPr>
            <w:tcW w:w="4296" w:type="dxa"/>
            <w:gridSpan w:val="7"/>
            <w:tcBorders>
              <w:top w:val="single" w:sz="8" w:space="0" w:color="auto"/>
              <w:left w:val="single" w:sz="8" w:space="0" w:color="auto"/>
              <w:bottom w:val="nil"/>
              <w:right w:val="single" w:sz="8" w:space="0" w:color="auto"/>
            </w:tcBorders>
            <w:shd w:val="clear" w:color="auto" w:fill="FFFFFF"/>
            <w:vAlign w:val="center"/>
            <w:hideMark/>
          </w:tcPr>
          <w:p w:rsidR="00C56561" w:rsidRDefault="00C56561" w:rsidP="009219D8">
            <w:pPr>
              <w:ind w:firstLine="0"/>
              <w:jc w:val="center"/>
            </w:pPr>
            <w:r>
              <w:rPr>
                <w:sz w:val="20"/>
                <w:szCs w:val="20"/>
              </w:rPr>
              <w:t>Наименование рабочего пространства</w:t>
            </w:r>
          </w:p>
        </w:tc>
      </w:tr>
      <w:tr w:rsidR="00C56561" w:rsidTr="009219D8">
        <w:trPr>
          <w:trHeight w:val="20"/>
          <w:jc w:val="center"/>
        </w:trPr>
        <w:tc>
          <w:tcPr>
            <w:tcW w:w="0" w:type="auto"/>
            <w:gridSpan w:val="6"/>
            <w:vMerge/>
            <w:tcBorders>
              <w:top w:val="single" w:sz="8" w:space="0" w:color="auto"/>
              <w:left w:val="single" w:sz="8" w:space="0" w:color="auto"/>
              <w:bottom w:val="nil"/>
              <w:right w:val="nil"/>
            </w:tcBorders>
            <w:vAlign w:val="center"/>
            <w:hideMark/>
          </w:tcPr>
          <w:p w:rsidR="00C56561" w:rsidRDefault="00C56561" w:rsidP="009219D8">
            <w:pPr>
              <w:ind w:firstLine="0"/>
              <w:jc w:val="left"/>
            </w:pPr>
          </w:p>
        </w:tc>
        <w:tc>
          <w:tcPr>
            <w:tcW w:w="1385" w:type="dxa"/>
            <w:gridSpan w:val="3"/>
            <w:tcBorders>
              <w:top w:val="single" w:sz="8" w:space="0" w:color="auto"/>
              <w:left w:val="single" w:sz="8" w:space="0" w:color="auto"/>
              <w:bottom w:val="nil"/>
              <w:right w:val="nil"/>
            </w:tcBorders>
            <w:shd w:val="clear" w:color="auto" w:fill="FFFFFF"/>
            <w:vAlign w:val="center"/>
            <w:hideMark/>
          </w:tcPr>
          <w:p w:rsidR="00C56561" w:rsidRDefault="00C56561" w:rsidP="009219D8">
            <w:pPr>
              <w:ind w:firstLine="0"/>
              <w:jc w:val="center"/>
            </w:pPr>
            <w:r>
              <w:rPr>
                <w:sz w:val="20"/>
                <w:szCs w:val="20"/>
              </w:rPr>
              <w:t>Корпус</w:t>
            </w:r>
          </w:p>
        </w:tc>
        <w:tc>
          <w:tcPr>
            <w:tcW w:w="1406" w:type="dxa"/>
            <w:gridSpan w:val="3"/>
            <w:tcBorders>
              <w:top w:val="single" w:sz="8" w:space="0" w:color="auto"/>
              <w:left w:val="single" w:sz="8" w:space="0" w:color="auto"/>
              <w:bottom w:val="nil"/>
              <w:right w:val="nil"/>
            </w:tcBorders>
            <w:shd w:val="clear" w:color="auto" w:fill="FFFFFF"/>
            <w:vAlign w:val="center"/>
            <w:hideMark/>
          </w:tcPr>
          <w:p w:rsidR="00C56561" w:rsidRDefault="00C56561" w:rsidP="009219D8">
            <w:pPr>
              <w:ind w:firstLine="0"/>
              <w:jc w:val="center"/>
            </w:pPr>
            <w:r>
              <w:rPr>
                <w:sz w:val="20"/>
                <w:szCs w:val="20"/>
              </w:rPr>
              <w:t>Рубашка</w:t>
            </w:r>
          </w:p>
        </w:tc>
        <w:tc>
          <w:tcPr>
            <w:tcW w:w="1505" w:type="dxa"/>
            <w:tcBorders>
              <w:top w:val="single" w:sz="8" w:space="0" w:color="auto"/>
              <w:left w:val="single" w:sz="8" w:space="0" w:color="auto"/>
              <w:bottom w:val="nil"/>
              <w:right w:val="single" w:sz="8" w:space="0" w:color="auto"/>
            </w:tcBorders>
            <w:shd w:val="clear" w:color="auto" w:fill="FFFFFF"/>
            <w:vAlign w:val="center"/>
            <w:hideMark/>
          </w:tcPr>
          <w:p w:rsidR="00C56561" w:rsidRDefault="00C56561" w:rsidP="009219D8">
            <w:pPr>
              <w:ind w:firstLine="0"/>
              <w:jc w:val="center"/>
            </w:pPr>
            <w:r>
              <w:rPr>
                <w:sz w:val="20"/>
                <w:szCs w:val="20"/>
              </w:rPr>
              <w:t xml:space="preserve">Трубное </w:t>
            </w:r>
            <w:r>
              <w:rPr>
                <w:sz w:val="20"/>
                <w:szCs w:val="20"/>
              </w:rPr>
              <w:br/>
              <w:t>пространство</w:t>
            </w:r>
          </w:p>
        </w:tc>
      </w:tr>
      <w:tr w:rsidR="00C56561" w:rsidTr="009219D8">
        <w:trPr>
          <w:trHeight w:val="20"/>
          <w:jc w:val="center"/>
        </w:trPr>
        <w:tc>
          <w:tcPr>
            <w:tcW w:w="4776" w:type="dxa"/>
            <w:gridSpan w:val="6"/>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firstLine="0"/>
            </w:pPr>
            <w:r>
              <w:rPr>
                <w:sz w:val="20"/>
                <w:szCs w:val="20"/>
              </w:rPr>
              <w:t>Рабочее или номинальное давление, МПа</w:t>
            </w:r>
          </w:p>
        </w:tc>
        <w:tc>
          <w:tcPr>
            <w:tcW w:w="1385" w:type="dxa"/>
            <w:gridSpan w:val="3"/>
            <w:tcBorders>
              <w:top w:val="single" w:sz="8" w:space="0" w:color="auto"/>
              <w:left w:val="single" w:sz="8" w:space="0" w:color="auto"/>
              <w:bottom w:val="nil"/>
              <w:right w:val="nil"/>
            </w:tcBorders>
            <w:shd w:val="clear" w:color="auto" w:fill="FFFFFF"/>
            <w:hideMark/>
          </w:tcPr>
          <w:p w:rsidR="00C56561" w:rsidRDefault="00C56561" w:rsidP="009219D8">
            <w:r>
              <w:rPr>
                <w:sz w:val="20"/>
                <w:szCs w:val="20"/>
              </w:rPr>
              <w:t> </w:t>
            </w:r>
          </w:p>
        </w:tc>
        <w:tc>
          <w:tcPr>
            <w:tcW w:w="1406" w:type="dxa"/>
            <w:gridSpan w:val="3"/>
            <w:tcBorders>
              <w:top w:val="single" w:sz="8" w:space="0" w:color="auto"/>
              <w:left w:val="single" w:sz="8" w:space="0" w:color="auto"/>
              <w:bottom w:val="nil"/>
              <w:right w:val="nil"/>
            </w:tcBorders>
            <w:shd w:val="clear" w:color="auto" w:fill="FFFFFF"/>
            <w:hideMark/>
          </w:tcPr>
          <w:p w:rsidR="00C56561" w:rsidRDefault="00C56561" w:rsidP="009219D8">
            <w:r>
              <w:rPr>
                <w:sz w:val="20"/>
                <w:szCs w:val="20"/>
              </w:rPr>
              <w:t> </w:t>
            </w:r>
          </w:p>
        </w:tc>
        <w:tc>
          <w:tcPr>
            <w:tcW w:w="1505" w:type="dxa"/>
            <w:tcBorders>
              <w:top w:val="single" w:sz="8" w:space="0" w:color="auto"/>
              <w:left w:val="single" w:sz="8" w:space="0" w:color="auto"/>
              <w:bottom w:val="nil"/>
              <w:right w:val="single" w:sz="8" w:space="0" w:color="auto"/>
            </w:tcBorders>
            <w:shd w:val="clear" w:color="auto" w:fill="FFFFFF"/>
            <w:hideMark/>
          </w:tcPr>
          <w:p w:rsidR="00C56561" w:rsidRDefault="00C56561" w:rsidP="009219D8">
            <w:r>
              <w:rPr>
                <w:sz w:val="20"/>
                <w:szCs w:val="20"/>
              </w:rPr>
              <w:t> </w:t>
            </w:r>
          </w:p>
        </w:tc>
      </w:tr>
      <w:tr w:rsidR="00C56561" w:rsidTr="009219D8">
        <w:trPr>
          <w:trHeight w:val="20"/>
          <w:jc w:val="center"/>
        </w:trPr>
        <w:tc>
          <w:tcPr>
            <w:tcW w:w="4776" w:type="dxa"/>
            <w:gridSpan w:val="6"/>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firstLine="0"/>
            </w:pPr>
            <w:r>
              <w:rPr>
                <w:sz w:val="20"/>
                <w:szCs w:val="20"/>
              </w:rPr>
              <w:t>Рабочая температура, °С</w:t>
            </w:r>
          </w:p>
        </w:tc>
        <w:tc>
          <w:tcPr>
            <w:tcW w:w="1385" w:type="dxa"/>
            <w:gridSpan w:val="3"/>
            <w:tcBorders>
              <w:top w:val="single" w:sz="8" w:space="0" w:color="auto"/>
              <w:left w:val="single" w:sz="8" w:space="0" w:color="auto"/>
              <w:bottom w:val="nil"/>
              <w:right w:val="nil"/>
            </w:tcBorders>
            <w:shd w:val="clear" w:color="auto" w:fill="FFFFFF"/>
            <w:hideMark/>
          </w:tcPr>
          <w:p w:rsidR="00C56561" w:rsidRDefault="00C56561" w:rsidP="009219D8">
            <w:r>
              <w:rPr>
                <w:sz w:val="20"/>
                <w:szCs w:val="20"/>
              </w:rPr>
              <w:t> </w:t>
            </w:r>
          </w:p>
        </w:tc>
        <w:tc>
          <w:tcPr>
            <w:tcW w:w="1406" w:type="dxa"/>
            <w:gridSpan w:val="3"/>
            <w:tcBorders>
              <w:top w:val="single" w:sz="8" w:space="0" w:color="auto"/>
              <w:left w:val="single" w:sz="8" w:space="0" w:color="auto"/>
              <w:bottom w:val="nil"/>
              <w:right w:val="nil"/>
            </w:tcBorders>
            <w:shd w:val="clear" w:color="auto" w:fill="FFFFFF"/>
            <w:hideMark/>
          </w:tcPr>
          <w:p w:rsidR="00C56561" w:rsidRDefault="00C56561" w:rsidP="009219D8">
            <w:r>
              <w:rPr>
                <w:sz w:val="20"/>
                <w:szCs w:val="20"/>
              </w:rPr>
              <w:t> </w:t>
            </w:r>
          </w:p>
        </w:tc>
        <w:tc>
          <w:tcPr>
            <w:tcW w:w="1505" w:type="dxa"/>
            <w:tcBorders>
              <w:top w:val="single" w:sz="8" w:space="0" w:color="auto"/>
              <w:left w:val="single" w:sz="8" w:space="0" w:color="auto"/>
              <w:bottom w:val="nil"/>
              <w:right w:val="single" w:sz="8" w:space="0" w:color="auto"/>
            </w:tcBorders>
            <w:shd w:val="clear" w:color="auto" w:fill="FFFFFF"/>
            <w:hideMark/>
          </w:tcPr>
          <w:p w:rsidR="00C56561" w:rsidRDefault="00C56561" w:rsidP="009219D8">
            <w:r>
              <w:rPr>
                <w:sz w:val="20"/>
                <w:szCs w:val="20"/>
              </w:rPr>
              <w:t> </w:t>
            </w:r>
          </w:p>
        </w:tc>
      </w:tr>
      <w:tr w:rsidR="00C56561" w:rsidTr="009219D8">
        <w:trPr>
          <w:trHeight w:val="20"/>
          <w:jc w:val="center"/>
        </w:trPr>
        <w:tc>
          <w:tcPr>
            <w:tcW w:w="4776" w:type="dxa"/>
            <w:gridSpan w:val="6"/>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firstLine="0"/>
            </w:pPr>
            <w:r>
              <w:rPr>
                <w:sz w:val="20"/>
                <w:szCs w:val="20"/>
              </w:rPr>
              <w:t>Расчетное давление, МПа</w:t>
            </w:r>
          </w:p>
        </w:tc>
        <w:tc>
          <w:tcPr>
            <w:tcW w:w="1385" w:type="dxa"/>
            <w:gridSpan w:val="3"/>
            <w:tcBorders>
              <w:top w:val="single" w:sz="8" w:space="0" w:color="auto"/>
              <w:left w:val="single" w:sz="8" w:space="0" w:color="auto"/>
              <w:bottom w:val="nil"/>
              <w:right w:val="nil"/>
            </w:tcBorders>
            <w:shd w:val="clear" w:color="auto" w:fill="FFFFFF"/>
            <w:hideMark/>
          </w:tcPr>
          <w:p w:rsidR="00C56561" w:rsidRDefault="00C56561" w:rsidP="009219D8">
            <w:r>
              <w:rPr>
                <w:sz w:val="20"/>
                <w:szCs w:val="20"/>
              </w:rPr>
              <w:t> </w:t>
            </w:r>
          </w:p>
        </w:tc>
        <w:tc>
          <w:tcPr>
            <w:tcW w:w="1406" w:type="dxa"/>
            <w:gridSpan w:val="3"/>
            <w:tcBorders>
              <w:top w:val="single" w:sz="8" w:space="0" w:color="auto"/>
              <w:left w:val="single" w:sz="8" w:space="0" w:color="auto"/>
              <w:bottom w:val="nil"/>
              <w:right w:val="nil"/>
            </w:tcBorders>
            <w:shd w:val="clear" w:color="auto" w:fill="FFFFFF"/>
            <w:hideMark/>
          </w:tcPr>
          <w:p w:rsidR="00C56561" w:rsidRDefault="00C56561" w:rsidP="009219D8">
            <w:r>
              <w:rPr>
                <w:sz w:val="20"/>
                <w:szCs w:val="20"/>
              </w:rPr>
              <w:t> </w:t>
            </w:r>
          </w:p>
        </w:tc>
        <w:tc>
          <w:tcPr>
            <w:tcW w:w="1505" w:type="dxa"/>
            <w:tcBorders>
              <w:top w:val="single" w:sz="8" w:space="0" w:color="auto"/>
              <w:left w:val="single" w:sz="8" w:space="0" w:color="auto"/>
              <w:bottom w:val="nil"/>
              <w:right w:val="single" w:sz="8" w:space="0" w:color="auto"/>
            </w:tcBorders>
            <w:shd w:val="clear" w:color="auto" w:fill="FFFFFF"/>
            <w:hideMark/>
          </w:tcPr>
          <w:p w:rsidR="00C56561" w:rsidRDefault="00C56561" w:rsidP="009219D8">
            <w:r>
              <w:rPr>
                <w:sz w:val="20"/>
                <w:szCs w:val="20"/>
              </w:rPr>
              <w:t> </w:t>
            </w:r>
          </w:p>
        </w:tc>
      </w:tr>
      <w:tr w:rsidR="00C56561" w:rsidTr="009219D8">
        <w:trPr>
          <w:trHeight w:val="20"/>
          <w:jc w:val="center"/>
        </w:trPr>
        <w:tc>
          <w:tcPr>
            <w:tcW w:w="4776" w:type="dxa"/>
            <w:gridSpan w:val="6"/>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firstLine="0"/>
            </w:pPr>
            <w:r>
              <w:rPr>
                <w:sz w:val="20"/>
                <w:szCs w:val="20"/>
              </w:rPr>
              <w:t>Расчетная температура стенки, °С</w:t>
            </w:r>
          </w:p>
        </w:tc>
        <w:tc>
          <w:tcPr>
            <w:tcW w:w="1385" w:type="dxa"/>
            <w:gridSpan w:val="3"/>
            <w:tcBorders>
              <w:top w:val="single" w:sz="8" w:space="0" w:color="auto"/>
              <w:left w:val="single" w:sz="8" w:space="0" w:color="auto"/>
              <w:bottom w:val="nil"/>
              <w:right w:val="nil"/>
            </w:tcBorders>
            <w:shd w:val="clear" w:color="auto" w:fill="FFFFFF"/>
            <w:hideMark/>
          </w:tcPr>
          <w:p w:rsidR="00C56561" w:rsidRDefault="00C56561" w:rsidP="009219D8">
            <w:r>
              <w:rPr>
                <w:sz w:val="20"/>
                <w:szCs w:val="20"/>
              </w:rPr>
              <w:t> </w:t>
            </w:r>
          </w:p>
        </w:tc>
        <w:tc>
          <w:tcPr>
            <w:tcW w:w="1406" w:type="dxa"/>
            <w:gridSpan w:val="3"/>
            <w:tcBorders>
              <w:top w:val="single" w:sz="8" w:space="0" w:color="auto"/>
              <w:left w:val="single" w:sz="8" w:space="0" w:color="auto"/>
              <w:bottom w:val="nil"/>
              <w:right w:val="nil"/>
            </w:tcBorders>
            <w:shd w:val="clear" w:color="auto" w:fill="FFFFFF"/>
            <w:hideMark/>
          </w:tcPr>
          <w:p w:rsidR="00C56561" w:rsidRDefault="00C56561" w:rsidP="009219D8">
            <w:r>
              <w:rPr>
                <w:sz w:val="20"/>
                <w:szCs w:val="20"/>
              </w:rPr>
              <w:t> </w:t>
            </w:r>
          </w:p>
        </w:tc>
        <w:tc>
          <w:tcPr>
            <w:tcW w:w="1505" w:type="dxa"/>
            <w:tcBorders>
              <w:top w:val="single" w:sz="8" w:space="0" w:color="auto"/>
              <w:left w:val="single" w:sz="8" w:space="0" w:color="auto"/>
              <w:bottom w:val="nil"/>
              <w:right w:val="single" w:sz="8" w:space="0" w:color="auto"/>
            </w:tcBorders>
            <w:shd w:val="clear" w:color="auto" w:fill="FFFFFF"/>
            <w:hideMark/>
          </w:tcPr>
          <w:p w:rsidR="00C56561" w:rsidRDefault="00C56561" w:rsidP="009219D8">
            <w:r>
              <w:rPr>
                <w:sz w:val="20"/>
                <w:szCs w:val="20"/>
              </w:rPr>
              <w:t> </w:t>
            </w:r>
          </w:p>
        </w:tc>
      </w:tr>
      <w:tr w:rsidR="00C56561" w:rsidTr="009219D8">
        <w:trPr>
          <w:trHeight w:val="20"/>
          <w:jc w:val="center"/>
        </w:trPr>
        <w:tc>
          <w:tcPr>
            <w:tcW w:w="2334" w:type="dxa"/>
            <w:gridSpan w:val="2"/>
            <w:vMerge w:val="restar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firstLine="0"/>
            </w:pPr>
            <w:r>
              <w:rPr>
                <w:sz w:val="20"/>
                <w:szCs w:val="20"/>
              </w:rPr>
              <w:t xml:space="preserve">Пробное давление, </w:t>
            </w:r>
            <w:r>
              <w:rPr>
                <w:sz w:val="20"/>
                <w:szCs w:val="20"/>
              </w:rPr>
              <w:br/>
              <w:t>МПа</w:t>
            </w:r>
          </w:p>
        </w:tc>
        <w:tc>
          <w:tcPr>
            <w:tcW w:w="2442" w:type="dxa"/>
            <w:gridSpan w:val="4"/>
            <w:tcBorders>
              <w:top w:val="single" w:sz="8" w:space="0" w:color="auto"/>
              <w:left w:val="single" w:sz="8" w:space="0" w:color="auto"/>
              <w:bottom w:val="nil"/>
              <w:right w:val="nil"/>
            </w:tcBorders>
            <w:shd w:val="clear" w:color="auto" w:fill="FFFFFF"/>
            <w:vAlign w:val="bottom"/>
            <w:hideMark/>
          </w:tcPr>
          <w:p w:rsidR="00C56561" w:rsidRDefault="00C56561" w:rsidP="009219D8">
            <w:pPr>
              <w:ind w:left="113" w:firstLine="0"/>
            </w:pPr>
            <w:r>
              <w:rPr>
                <w:sz w:val="20"/>
                <w:szCs w:val="20"/>
              </w:rPr>
              <w:t>гидравлическое</w:t>
            </w:r>
          </w:p>
        </w:tc>
        <w:tc>
          <w:tcPr>
            <w:tcW w:w="1385" w:type="dxa"/>
            <w:gridSpan w:val="3"/>
            <w:tcBorders>
              <w:top w:val="single" w:sz="8" w:space="0" w:color="auto"/>
              <w:left w:val="single" w:sz="8" w:space="0" w:color="auto"/>
              <w:bottom w:val="nil"/>
              <w:right w:val="nil"/>
            </w:tcBorders>
            <w:shd w:val="clear" w:color="auto" w:fill="FFFFFF"/>
            <w:hideMark/>
          </w:tcPr>
          <w:p w:rsidR="00C56561" w:rsidRDefault="00C56561" w:rsidP="009219D8">
            <w:r>
              <w:rPr>
                <w:sz w:val="20"/>
                <w:szCs w:val="20"/>
              </w:rPr>
              <w:t> </w:t>
            </w:r>
          </w:p>
        </w:tc>
        <w:tc>
          <w:tcPr>
            <w:tcW w:w="1406" w:type="dxa"/>
            <w:gridSpan w:val="3"/>
            <w:tcBorders>
              <w:top w:val="single" w:sz="8" w:space="0" w:color="auto"/>
              <w:left w:val="single" w:sz="8" w:space="0" w:color="auto"/>
              <w:bottom w:val="nil"/>
              <w:right w:val="nil"/>
            </w:tcBorders>
            <w:shd w:val="clear" w:color="auto" w:fill="FFFFFF"/>
            <w:hideMark/>
          </w:tcPr>
          <w:p w:rsidR="00C56561" w:rsidRDefault="00C56561" w:rsidP="009219D8">
            <w:r>
              <w:rPr>
                <w:sz w:val="20"/>
                <w:szCs w:val="20"/>
              </w:rPr>
              <w:t> </w:t>
            </w:r>
          </w:p>
        </w:tc>
        <w:tc>
          <w:tcPr>
            <w:tcW w:w="1505" w:type="dxa"/>
            <w:tcBorders>
              <w:top w:val="single" w:sz="8" w:space="0" w:color="auto"/>
              <w:left w:val="single" w:sz="8" w:space="0" w:color="auto"/>
              <w:bottom w:val="nil"/>
              <w:right w:val="single" w:sz="8" w:space="0" w:color="auto"/>
            </w:tcBorders>
            <w:shd w:val="clear" w:color="auto" w:fill="FFFFFF"/>
            <w:hideMark/>
          </w:tcPr>
          <w:p w:rsidR="00C56561" w:rsidRDefault="00C56561" w:rsidP="009219D8">
            <w:r>
              <w:rPr>
                <w:sz w:val="20"/>
                <w:szCs w:val="20"/>
              </w:rPr>
              <w:t> </w:t>
            </w:r>
          </w:p>
        </w:tc>
      </w:tr>
      <w:tr w:rsidR="00C56561" w:rsidTr="009219D8">
        <w:trPr>
          <w:trHeight w:val="20"/>
          <w:jc w:val="center"/>
        </w:trPr>
        <w:tc>
          <w:tcPr>
            <w:tcW w:w="0" w:type="auto"/>
            <w:gridSpan w:val="2"/>
            <w:vMerge/>
            <w:tcBorders>
              <w:top w:val="single" w:sz="8" w:space="0" w:color="auto"/>
              <w:left w:val="single" w:sz="8" w:space="0" w:color="auto"/>
              <w:bottom w:val="nil"/>
              <w:right w:val="nil"/>
            </w:tcBorders>
            <w:vAlign w:val="center"/>
            <w:hideMark/>
          </w:tcPr>
          <w:p w:rsidR="00C56561" w:rsidRDefault="00C56561" w:rsidP="009219D8">
            <w:pPr>
              <w:ind w:firstLine="0"/>
              <w:jc w:val="left"/>
            </w:pPr>
          </w:p>
        </w:tc>
        <w:tc>
          <w:tcPr>
            <w:tcW w:w="2442" w:type="dxa"/>
            <w:gridSpan w:val="4"/>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firstLine="0"/>
            </w:pPr>
            <w:r>
              <w:rPr>
                <w:sz w:val="20"/>
                <w:szCs w:val="20"/>
              </w:rPr>
              <w:t>пневматическое</w:t>
            </w:r>
          </w:p>
        </w:tc>
        <w:tc>
          <w:tcPr>
            <w:tcW w:w="1385" w:type="dxa"/>
            <w:gridSpan w:val="3"/>
            <w:tcBorders>
              <w:top w:val="single" w:sz="8" w:space="0" w:color="auto"/>
              <w:left w:val="single" w:sz="8" w:space="0" w:color="auto"/>
              <w:bottom w:val="nil"/>
              <w:right w:val="nil"/>
            </w:tcBorders>
            <w:shd w:val="clear" w:color="auto" w:fill="FFFFFF"/>
            <w:hideMark/>
          </w:tcPr>
          <w:p w:rsidR="00C56561" w:rsidRDefault="00C56561" w:rsidP="009219D8">
            <w:r>
              <w:rPr>
                <w:sz w:val="20"/>
                <w:szCs w:val="20"/>
              </w:rPr>
              <w:t> </w:t>
            </w:r>
          </w:p>
        </w:tc>
        <w:tc>
          <w:tcPr>
            <w:tcW w:w="1406" w:type="dxa"/>
            <w:gridSpan w:val="3"/>
            <w:tcBorders>
              <w:top w:val="single" w:sz="8" w:space="0" w:color="auto"/>
              <w:left w:val="single" w:sz="8" w:space="0" w:color="auto"/>
              <w:bottom w:val="nil"/>
              <w:right w:val="nil"/>
            </w:tcBorders>
            <w:shd w:val="clear" w:color="auto" w:fill="FFFFFF"/>
            <w:hideMark/>
          </w:tcPr>
          <w:p w:rsidR="00C56561" w:rsidRDefault="00C56561" w:rsidP="009219D8">
            <w:r>
              <w:rPr>
                <w:sz w:val="20"/>
                <w:szCs w:val="20"/>
              </w:rPr>
              <w:t> </w:t>
            </w:r>
          </w:p>
        </w:tc>
        <w:tc>
          <w:tcPr>
            <w:tcW w:w="1505" w:type="dxa"/>
            <w:tcBorders>
              <w:top w:val="single" w:sz="8" w:space="0" w:color="auto"/>
              <w:left w:val="single" w:sz="8" w:space="0" w:color="auto"/>
              <w:bottom w:val="nil"/>
              <w:right w:val="single" w:sz="8" w:space="0" w:color="auto"/>
            </w:tcBorders>
            <w:shd w:val="clear" w:color="auto" w:fill="FFFFFF"/>
            <w:hideMark/>
          </w:tcPr>
          <w:p w:rsidR="00C56561" w:rsidRDefault="00C56561" w:rsidP="009219D8">
            <w:r>
              <w:rPr>
                <w:sz w:val="20"/>
                <w:szCs w:val="20"/>
              </w:rPr>
              <w:t> </w:t>
            </w:r>
          </w:p>
        </w:tc>
      </w:tr>
      <w:tr w:rsidR="00C56561" w:rsidTr="009219D8">
        <w:trPr>
          <w:trHeight w:val="20"/>
          <w:jc w:val="center"/>
        </w:trPr>
        <w:tc>
          <w:tcPr>
            <w:tcW w:w="4776" w:type="dxa"/>
            <w:gridSpan w:val="6"/>
            <w:tcBorders>
              <w:top w:val="single" w:sz="8" w:space="0" w:color="auto"/>
              <w:left w:val="single" w:sz="8" w:space="0" w:color="auto"/>
              <w:bottom w:val="nil"/>
              <w:right w:val="nil"/>
            </w:tcBorders>
            <w:shd w:val="clear" w:color="auto" w:fill="FFFFFF"/>
            <w:vAlign w:val="bottom"/>
            <w:hideMark/>
          </w:tcPr>
          <w:p w:rsidR="00C56561" w:rsidRDefault="00C56561" w:rsidP="009219D8">
            <w:pPr>
              <w:ind w:left="113" w:firstLine="0"/>
            </w:pPr>
            <w:r>
              <w:rPr>
                <w:sz w:val="20"/>
                <w:szCs w:val="20"/>
              </w:rPr>
              <w:t>Испытательная среда</w:t>
            </w:r>
          </w:p>
        </w:tc>
        <w:tc>
          <w:tcPr>
            <w:tcW w:w="1385" w:type="dxa"/>
            <w:gridSpan w:val="3"/>
            <w:tcBorders>
              <w:top w:val="single" w:sz="8" w:space="0" w:color="auto"/>
              <w:left w:val="single" w:sz="8" w:space="0" w:color="auto"/>
              <w:bottom w:val="nil"/>
              <w:right w:val="nil"/>
            </w:tcBorders>
            <w:shd w:val="clear" w:color="auto" w:fill="FFFFFF"/>
            <w:hideMark/>
          </w:tcPr>
          <w:p w:rsidR="00C56561" w:rsidRDefault="00C56561" w:rsidP="009219D8">
            <w:r>
              <w:rPr>
                <w:sz w:val="20"/>
                <w:szCs w:val="20"/>
              </w:rPr>
              <w:t> </w:t>
            </w:r>
          </w:p>
        </w:tc>
        <w:tc>
          <w:tcPr>
            <w:tcW w:w="1406" w:type="dxa"/>
            <w:gridSpan w:val="3"/>
            <w:tcBorders>
              <w:top w:val="single" w:sz="8" w:space="0" w:color="auto"/>
              <w:left w:val="single" w:sz="8" w:space="0" w:color="auto"/>
              <w:bottom w:val="nil"/>
              <w:right w:val="nil"/>
            </w:tcBorders>
            <w:shd w:val="clear" w:color="auto" w:fill="FFFFFF"/>
            <w:hideMark/>
          </w:tcPr>
          <w:p w:rsidR="00C56561" w:rsidRDefault="00C56561" w:rsidP="009219D8">
            <w:r>
              <w:rPr>
                <w:sz w:val="20"/>
                <w:szCs w:val="20"/>
              </w:rPr>
              <w:t> </w:t>
            </w:r>
          </w:p>
        </w:tc>
        <w:tc>
          <w:tcPr>
            <w:tcW w:w="1505" w:type="dxa"/>
            <w:tcBorders>
              <w:top w:val="single" w:sz="8" w:space="0" w:color="auto"/>
              <w:left w:val="single" w:sz="8" w:space="0" w:color="auto"/>
              <w:bottom w:val="nil"/>
              <w:right w:val="single" w:sz="8" w:space="0" w:color="auto"/>
            </w:tcBorders>
            <w:shd w:val="clear" w:color="auto" w:fill="FFFFFF"/>
            <w:hideMark/>
          </w:tcPr>
          <w:p w:rsidR="00C56561" w:rsidRDefault="00C56561" w:rsidP="009219D8">
            <w:r>
              <w:rPr>
                <w:sz w:val="20"/>
                <w:szCs w:val="20"/>
              </w:rPr>
              <w:t> </w:t>
            </w:r>
          </w:p>
        </w:tc>
      </w:tr>
      <w:tr w:rsidR="00C56561" w:rsidTr="009219D8">
        <w:trPr>
          <w:trHeight w:val="20"/>
          <w:jc w:val="center"/>
        </w:trPr>
        <w:tc>
          <w:tcPr>
            <w:tcW w:w="4776" w:type="dxa"/>
            <w:gridSpan w:val="6"/>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firstLine="0"/>
            </w:pPr>
            <w:r>
              <w:rPr>
                <w:sz w:val="20"/>
                <w:szCs w:val="20"/>
              </w:rPr>
              <w:t>Температура испытательной среды, °С</w:t>
            </w:r>
          </w:p>
        </w:tc>
        <w:tc>
          <w:tcPr>
            <w:tcW w:w="1385" w:type="dxa"/>
            <w:gridSpan w:val="3"/>
            <w:tcBorders>
              <w:top w:val="single" w:sz="8" w:space="0" w:color="auto"/>
              <w:left w:val="single" w:sz="8" w:space="0" w:color="auto"/>
              <w:bottom w:val="nil"/>
              <w:right w:val="nil"/>
            </w:tcBorders>
            <w:shd w:val="clear" w:color="auto" w:fill="FFFFFF"/>
            <w:hideMark/>
          </w:tcPr>
          <w:p w:rsidR="00C56561" w:rsidRDefault="00C56561" w:rsidP="009219D8">
            <w:r>
              <w:rPr>
                <w:sz w:val="20"/>
                <w:szCs w:val="20"/>
              </w:rPr>
              <w:t> </w:t>
            </w:r>
          </w:p>
        </w:tc>
        <w:tc>
          <w:tcPr>
            <w:tcW w:w="1406" w:type="dxa"/>
            <w:gridSpan w:val="3"/>
            <w:tcBorders>
              <w:top w:val="single" w:sz="8" w:space="0" w:color="auto"/>
              <w:left w:val="single" w:sz="8" w:space="0" w:color="auto"/>
              <w:bottom w:val="nil"/>
              <w:right w:val="nil"/>
            </w:tcBorders>
            <w:shd w:val="clear" w:color="auto" w:fill="FFFFFF"/>
            <w:hideMark/>
          </w:tcPr>
          <w:p w:rsidR="00C56561" w:rsidRDefault="00C56561" w:rsidP="009219D8">
            <w:r>
              <w:rPr>
                <w:sz w:val="20"/>
                <w:szCs w:val="20"/>
              </w:rPr>
              <w:t> </w:t>
            </w:r>
          </w:p>
        </w:tc>
        <w:tc>
          <w:tcPr>
            <w:tcW w:w="1505" w:type="dxa"/>
            <w:tcBorders>
              <w:top w:val="single" w:sz="8" w:space="0" w:color="auto"/>
              <w:left w:val="single" w:sz="8" w:space="0" w:color="auto"/>
              <w:bottom w:val="nil"/>
              <w:right w:val="single" w:sz="8" w:space="0" w:color="auto"/>
            </w:tcBorders>
            <w:shd w:val="clear" w:color="auto" w:fill="FFFFFF"/>
            <w:hideMark/>
          </w:tcPr>
          <w:p w:rsidR="00C56561" w:rsidRDefault="00C56561" w:rsidP="009219D8">
            <w:r>
              <w:rPr>
                <w:sz w:val="20"/>
                <w:szCs w:val="20"/>
              </w:rPr>
              <w:t> </w:t>
            </w:r>
          </w:p>
        </w:tc>
      </w:tr>
      <w:tr w:rsidR="00C56561" w:rsidTr="009219D8">
        <w:trPr>
          <w:trHeight w:val="20"/>
          <w:jc w:val="center"/>
        </w:trPr>
        <w:tc>
          <w:tcPr>
            <w:tcW w:w="4776" w:type="dxa"/>
            <w:gridSpan w:val="6"/>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firstLine="0"/>
            </w:pPr>
            <w:r>
              <w:rPr>
                <w:sz w:val="20"/>
                <w:szCs w:val="20"/>
              </w:rPr>
              <w:t>Внутренний диаметр, мм</w:t>
            </w:r>
          </w:p>
        </w:tc>
        <w:tc>
          <w:tcPr>
            <w:tcW w:w="1385" w:type="dxa"/>
            <w:gridSpan w:val="3"/>
            <w:tcBorders>
              <w:top w:val="single" w:sz="8" w:space="0" w:color="auto"/>
              <w:left w:val="single" w:sz="8" w:space="0" w:color="auto"/>
              <w:bottom w:val="nil"/>
              <w:right w:val="nil"/>
            </w:tcBorders>
            <w:shd w:val="clear" w:color="auto" w:fill="FFFFFF"/>
            <w:hideMark/>
          </w:tcPr>
          <w:p w:rsidR="00C56561" w:rsidRDefault="00C56561" w:rsidP="009219D8">
            <w:r>
              <w:rPr>
                <w:sz w:val="20"/>
                <w:szCs w:val="20"/>
              </w:rPr>
              <w:t> </w:t>
            </w:r>
          </w:p>
        </w:tc>
        <w:tc>
          <w:tcPr>
            <w:tcW w:w="1406" w:type="dxa"/>
            <w:gridSpan w:val="3"/>
            <w:tcBorders>
              <w:top w:val="single" w:sz="8" w:space="0" w:color="auto"/>
              <w:left w:val="single" w:sz="8" w:space="0" w:color="auto"/>
              <w:bottom w:val="nil"/>
              <w:right w:val="nil"/>
            </w:tcBorders>
            <w:shd w:val="clear" w:color="auto" w:fill="FFFFFF"/>
            <w:hideMark/>
          </w:tcPr>
          <w:p w:rsidR="00C56561" w:rsidRDefault="00C56561" w:rsidP="009219D8">
            <w:r>
              <w:rPr>
                <w:sz w:val="20"/>
                <w:szCs w:val="20"/>
              </w:rPr>
              <w:t> </w:t>
            </w:r>
          </w:p>
        </w:tc>
        <w:tc>
          <w:tcPr>
            <w:tcW w:w="1505" w:type="dxa"/>
            <w:tcBorders>
              <w:top w:val="single" w:sz="8" w:space="0" w:color="auto"/>
              <w:left w:val="single" w:sz="8" w:space="0" w:color="auto"/>
              <w:bottom w:val="nil"/>
              <w:right w:val="single" w:sz="8" w:space="0" w:color="auto"/>
            </w:tcBorders>
            <w:shd w:val="clear" w:color="auto" w:fill="FFFFFF"/>
            <w:hideMark/>
          </w:tcPr>
          <w:p w:rsidR="00C56561" w:rsidRDefault="00C56561" w:rsidP="009219D8">
            <w:r>
              <w:rPr>
                <w:sz w:val="20"/>
                <w:szCs w:val="20"/>
              </w:rPr>
              <w:t> </w:t>
            </w:r>
          </w:p>
        </w:tc>
      </w:tr>
      <w:tr w:rsidR="00C56561" w:rsidTr="009219D8">
        <w:trPr>
          <w:trHeight w:val="20"/>
          <w:jc w:val="center"/>
        </w:trPr>
        <w:tc>
          <w:tcPr>
            <w:tcW w:w="4776" w:type="dxa"/>
            <w:gridSpan w:val="6"/>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firstLine="0"/>
            </w:pPr>
            <w:r>
              <w:rPr>
                <w:sz w:val="20"/>
                <w:szCs w:val="20"/>
              </w:rPr>
              <w:t>Длина (высота), мм</w:t>
            </w:r>
          </w:p>
        </w:tc>
        <w:tc>
          <w:tcPr>
            <w:tcW w:w="1385" w:type="dxa"/>
            <w:gridSpan w:val="3"/>
            <w:tcBorders>
              <w:top w:val="single" w:sz="8" w:space="0" w:color="auto"/>
              <w:left w:val="single" w:sz="8" w:space="0" w:color="auto"/>
              <w:bottom w:val="nil"/>
              <w:right w:val="nil"/>
            </w:tcBorders>
            <w:shd w:val="clear" w:color="auto" w:fill="FFFFFF"/>
            <w:hideMark/>
          </w:tcPr>
          <w:p w:rsidR="00C56561" w:rsidRDefault="00C56561" w:rsidP="009219D8">
            <w:r>
              <w:rPr>
                <w:sz w:val="20"/>
                <w:szCs w:val="20"/>
              </w:rPr>
              <w:t> </w:t>
            </w:r>
          </w:p>
        </w:tc>
        <w:tc>
          <w:tcPr>
            <w:tcW w:w="1406" w:type="dxa"/>
            <w:gridSpan w:val="3"/>
            <w:tcBorders>
              <w:top w:val="single" w:sz="8" w:space="0" w:color="auto"/>
              <w:left w:val="single" w:sz="8" w:space="0" w:color="auto"/>
              <w:bottom w:val="nil"/>
              <w:right w:val="nil"/>
            </w:tcBorders>
            <w:shd w:val="clear" w:color="auto" w:fill="FFFFFF"/>
            <w:hideMark/>
          </w:tcPr>
          <w:p w:rsidR="00C56561" w:rsidRDefault="00C56561" w:rsidP="009219D8">
            <w:r>
              <w:rPr>
                <w:sz w:val="20"/>
                <w:szCs w:val="20"/>
              </w:rPr>
              <w:t> </w:t>
            </w:r>
          </w:p>
        </w:tc>
        <w:tc>
          <w:tcPr>
            <w:tcW w:w="1505" w:type="dxa"/>
            <w:tcBorders>
              <w:top w:val="single" w:sz="8" w:space="0" w:color="auto"/>
              <w:left w:val="single" w:sz="8" w:space="0" w:color="auto"/>
              <w:bottom w:val="nil"/>
              <w:right w:val="single" w:sz="8" w:space="0" w:color="auto"/>
            </w:tcBorders>
            <w:shd w:val="clear" w:color="auto" w:fill="FFFFFF"/>
            <w:hideMark/>
          </w:tcPr>
          <w:p w:rsidR="00C56561" w:rsidRDefault="00C56561" w:rsidP="009219D8">
            <w:r>
              <w:rPr>
                <w:sz w:val="20"/>
                <w:szCs w:val="20"/>
              </w:rPr>
              <w:t> </w:t>
            </w:r>
          </w:p>
        </w:tc>
      </w:tr>
      <w:tr w:rsidR="00C56561" w:rsidTr="009219D8">
        <w:trPr>
          <w:trHeight w:val="20"/>
          <w:jc w:val="center"/>
        </w:trPr>
        <w:tc>
          <w:tcPr>
            <w:tcW w:w="4776" w:type="dxa"/>
            <w:gridSpan w:val="6"/>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firstLine="0"/>
            </w:pPr>
            <w:r>
              <w:rPr>
                <w:sz w:val="20"/>
                <w:szCs w:val="20"/>
              </w:rPr>
              <w:t>Наименование рабочей среды</w:t>
            </w:r>
          </w:p>
        </w:tc>
        <w:tc>
          <w:tcPr>
            <w:tcW w:w="1385" w:type="dxa"/>
            <w:gridSpan w:val="3"/>
            <w:tcBorders>
              <w:top w:val="single" w:sz="8" w:space="0" w:color="auto"/>
              <w:left w:val="single" w:sz="8" w:space="0" w:color="auto"/>
              <w:bottom w:val="nil"/>
              <w:right w:val="nil"/>
            </w:tcBorders>
            <w:shd w:val="clear" w:color="auto" w:fill="FFFFFF"/>
            <w:hideMark/>
          </w:tcPr>
          <w:p w:rsidR="00C56561" w:rsidRDefault="00C56561" w:rsidP="009219D8">
            <w:r>
              <w:rPr>
                <w:sz w:val="20"/>
                <w:szCs w:val="20"/>
              </w:rPr>
              <w:t> </w:t>
            </w:r>
          </w:p>
        </w:tc>
        <w:tc>
          <w:tcPr>
            <w:tcW w:w="1406" w:type="dxa"/>
            <w:gridSpan w:val="3"/>
            <w:tcBorders>
              <w:top w:val="single" w:sz="8" w:space="0" w:color="auto"/>
              <w:left w:val="single" w:sz="8" w:space="0" w:color="auto"/>
              <w:bottom w:val="nil"/>
              <w:right w:val="nil"/>
            </w:tcBorders>
            <w:shd w:val="clear" w:color="auto" w:fill="FFFFFF"/>
            <w:hideMark/>
          </w:tcPr>
          <w:p w:rsidR="00C56561" w:rsidRDefault="00C56561" w:rsidP="009219D8">
            <w:r>
              <w:rPr>
                <w:sz w:val="20"/>
                <w:szCs w:val="20"/>
              </w:rPr>
              <w:t> </w:t>
            </w:r>
          </w:p>
        </w:tc>
        <w:tc>
          <w:tcPr>
            <w:tcW w:w="1505" w:type="dxa"/>
            <w:tcBorders>
              <w:top w:val="single" w:sz="8" w:space="0" w:color="auto"/>
              <w:left w:val="single" w:sz="8" w:space="0" w:color="auto"/>
              <w:bottom w:val="nil"/>
              <w:right w:val="single" w:sz="8" w:space="0" w:color="auto"/>
            </w:tcBorders>
            <w:shd w:val="clear" w:color="auto" w:fill="FFFFFF"/>
            <w:hideMark/>
          </w:tcPr>
          <w:p w:rsidR="00C56561" w:rsidRDefault="00C56561" w:rsidP="009219D8">
            <w:r>
              <w:rPr>
                <w:sz w:val="20"/>
                <w:szCs w:val="20"/>
              </w:rPr>
              <w:t> </w:t>
            </w:r>
          </w:p>
        </w:tc>
      </w:tr>
      <w:tr w:rsidR="00C56561" w:rsidTr="009219D8">
        <w:trPr>
          <w:trHeight w:val="20"/>
          <w:jc w:val="center"/>
        </w:trPr>
        <w:tc>
          <w:tcPr>
            <w:tcW w:w="4776" w:type="dxa"/>
            <w:gridSpan w:val="6"/>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firstLine="0"/>
            </w:pPr>
            <w:r>
              <w:rPr>
                <w:sz w:val="20"/>
                <w:szCs w:val="20"/>
              </w:rPr>
              <w:t>Вместимость, м</w:t>
            </w:r>
            <w:r>
              <w:rPr>
                <w:sz w:val="20"/>
                <w:szCs w:val="20"/>
                <w:vertAlign w:val="superscript"/>
              </w:rPr>
              <w:t>3</w:t>
            </w:r>
          </w:p>
        </w:tc>
        <w:tc>
          <w:tcPr>
            <w:tcW w:w="1385" w:type="dxa"/>
            <w:gridSpan w:val="3"/>
            <w:tcBorders>
              <w:top w:val="single" w:sz="8" w:space="0" w:color="auto"/>
              <w:left w:val="single" w:sz="8" w:space="0" w:color="auto"/>
              <w:bottom w:val="nil"/>
              <w:right w:val="nil"/>
            </w:tcBorders>
            <w:shd w:val="clear" w:color="auto" w:fill="FFFFFF"/>
            <w:hideMark/>
          </w:tcPr>
          <w:p w:rsidR="00C56561" w:rsidRDefault="00C56561" w:rsidP="009219D8">
            <w:r>
              <w:rPr>
                <w:sz w:val="20"/>
                <w:szCs w:val="20"/>
              </w:rPr>
              <w:t> </w:t>
            </w:r>
          </w:p>
        </w:tc>
        <w:tc>
          <w:tcPr>
            <w:tcW w:w="1406" w:type="dxa"/>
            <w:gridSpan w:val="3"/>
            <w:tcBorders>
              <w:top w:val="single" w:sz="8" w:space="0" w:color="auto"/>
              <w:left w:val="single" w:sz="8" w:space="0" w:color="auto"/>
              <w:bottom w:val="nil"/>
              <w:right w:val="nil"/>
            </w:tcBorders>
            <w:shd w:val="clear" w:color="auto" w:fill="FFFFFF"/>
            <w:hideMark/>
          </w:tcPr>
          <w:p w:rsidR="00C56561" w:rsidRDefault="00C56561" w:rsidP="009219D8">
            <w:r>
              <w:rPr>
                <w:sz w:val="20"/>
                <w:szCs w:val="20"/>
              </w:rPr>
              <w:t> </w:t>
            </w:r>
          </w:p>
        </w:tc>
        <w:tc>
          <w:tcPr>
            <w:tcW w:w="1505" w:type="dxa"/>
            <w:tcBorders>
              <w:top w:val="single" w:sz="8" w:space="0" w:color="auto"/>
              <w:left w:val="single" w:sz="8" w:space="0" w:color="auto"/>
              <w:bottom w:val="nil"/>
              <w:right w:val="single" w:sz="8" w:space="0" w:color="auto"/>
            </w:tcBorders>
            <w:shd w:val="clear" w:color="auto" w:fill="FFFFFF"/>
            <w:hideMark/>
          </w:tcPr>
          <w:p w:rsidR="00C56561" w:rsidRDefault="00C56561" w:rsidP="009219D8">
            <w:r>
              <w:rPr>
                <w:sz w:val="20"/>
                <w:szCs w:val="20"/>
              </w:rPr>
              <w:t> </w:t>
            </w:r>
          </w:p>
        </w:tc>
      </w:tr>
      <w:tr w:rsidR="00C56561" w:rsidTr="009219D8">
        <w:trPr>
          <w:trHeight w:val="20"/>
          <w:jc w:val="center"/>
        </w:trPr>
        <w:tc>
          <w:tcPr>
            <w:tcW w:w="4776" w:type="dxa"/>
            <w:gridSpan w:val="6"/>
            <w:tcBorders>
              <w:top w:val="single" w:sz="8" w:space="0" w:color="auto"/>
              <w:left w:val="single" w:sz="8" w:space="0" w:color="auto"/>
              <w:bottom w:val="nil"/>
              <w:right w:val="nil"/>
            </w:tcBorders>
            <w:shd w:val="clear" w:color="auto" w:fill="FFFFFF"/>
            <w:vAlign w:val="bottom"/>
            <w:hideMark/>
          </w:tcPr>
          <w:p w:rsidR="00C56561" w:rsidRDefault="00C56561" w:rsidP="009219D8">
            <w:pPr>
              <w:ind w:left="113" w:firstLine="0"/>
            </w:pPr>
            <w:r>
              <w:rPr>
                <w:sz w:val="20"/>
                <w:szCs w:val="20"/>
              </w:rPr>
              <w:t>Масса пустого сосуда, кг</w:t>
            </w:r>
          </w:p>
        </w:tc>
        <w:tc>
          <w:tcPr>
            <w:tcW w:w="1385" w:type="dxa"/>
            <w:gridSpan w:val="3"/>
            <w:tcBorders>
              <w:top w:val="single" w:sz="8" w:space="0" w:color="auto"/>
              <w:left w:val="single" w:sz="8" w:space="0" w:color="auto"/>
              <w:bottom w:val="nil"/>
              <w:right w:val="nil"/>
            </w:tcBorders>
            <w:shd w:val="clear" w:color="auto" w:fill="FFFFFF"/>
            <w:hideMark/>
          </w:tcPr>
          <w:p w:rsidR="00C56561" w:rsidRDefault="00C56561" w:rsidP="009219D8">
            <w:r>
              <w:rPr>
                <w:sz w:val="20"/>
                <w:szCs w:val="20"/>
              </w:rPr>
              <w:t> </w:t>
            </w:r>
          </w:p>
        </w:tc>
        <w:tc>
          <w:tcPr>
            <w:tcW w:w="1406" w:type="dxa"/>
            <w:gridSpan w:val="3"/>
            <w:tcBorders>
              <w:top w:val="single" w:sz="8" w:space="0" w:color="auto"/>
              <w:left w:val="single" w:sz="8" w:space="0" w:color="auto"/>
              <w:bottom w:val="nil"/>
              <w:right w:val="nil"/>
            </w:tcBorders>
            <w:shd w:val="clear" w:color="auto" w:fill="FFFFFF"/>
            <w:hideMark/>
          </w:tcPr>
          <w:p w:rsidR="00C56561" w:rsidRDefault="00C56561" w:rsidP="009219D8">
            <w:r>
              <w:rPr>
                <w:sz w:val="20"/>
                <w:szCs w:val="20"/>
              </w:rPr>
              <w:t> </w:t>
            </w:r>
          </w:p>
        </w:tc>
        <w:tc>
          <w:tcPr>
            <w:tcW w:w="1505" w:type="dxa"/>
            <w:tcBorders>
              <w:top w:val="single" w:sz="8" w:space="0" w:color="auto"/>
              <w:left w:val="single" w:sz="8" w:space="0" w:color="auto"/>
              <w:bottom w:val="nil"/>
              <w:right w:val="single" w:sz="8" w:space="0" w:color="auto"/>
            </w:tcBorders>
            <w:shd w:val="clear" w:color="auto" w:fill="FFFFFF"/>
            <w:hideMark/>
          </w:tcPr>
          <w:p w:rsidR="00C56561" w:rsidRDefault="00C56561" w:rsidP="009219D8">
            <w:r>
              <w:rPr>
                <w:sz w:val="20"/>
                <w:szCs w:val="20"/>
              </w:rPr>
              <w:t> </w:t>
            </w:r>
          </w:p>
        </w:tc>
      </w:tr>
      <w:tr w:rsidR="00C56561" w:rsidTr="009219D8">
        <w:trPr>
          <w:trHeight w:val="20"/>
          <w:jc w:val="center"/>
        </w:trPr>
        <w:tc>
          <w:tcPr>
            <w:tcW w:w="4776" w:type="dxa"/>
            <w:gridSpan w:val="6"/>
            <w:tcBorders>
              <w:top w:val="single" w:sz="8" w:space="0" w:color="auto"/>
              <w:left w:val="single" w:sz="8" w:space="0" w:color="auto"/>
              <w:bottom w:val="nil"/>
              <w:right w:val="nil"/>
            </w:tcBorders>
            <w:shd w:val="clear" w:color="auto" w:fill="FFFFFF"/>
            <w:vAlign w:val="bottom"/>
            <w:hideMark/>
          </w:tcPr>
          <w:p w:rsidR="00C56561" w:rsidRDefault="00C56561" w:rsidP="009219D8">
            <w:pPr>
              <w:ind w:left="113" w:firstLine="0"/>
            </w:pPr>
            <w:r>
              <w:rPr>
                <w:sz w:val="20"/>
                <w:szCs w:val="20"/>
              </w:rPr>
              <w:t xml:space="preserve">Группа сосуда по таблице </w:t>
            </w:r>
            <w:hyperlink w:anchor="таб1" w:tooltip="Таблица 1" w:history="1">
              <w:r>
                <w:rPr>
                  <w:rStyle w:val="a3"/>
                  <w:sz w:val="20"/>
                  <w:szCs w:val="20"/>
                </w:rPr>
                <w:t>1</w:t>
              </w:r>
            </w:hyperlink>
            <w:r>
              <w:rPr>
                <w:sz w:val="20"/>
                <w:szCs w:val="20"/>
              </w:rPr>
              <w:t xml:space="preserve"> ГОСТ 34347</w:t>
            </w:r>
          </w:p>
        </w:tc>
        <w:tc>
          <w:tcPr>
            <w:tcW w:w="1385" w:type="dxa"/>
            <w:gridSpan w:val="3"/>
            <w:tcBorders>
              <w:top w:val="single" w:sz="8" w:space="0" w:color="auto"/>
              <w:left w:val="single" w:sz="8" w:space="0" w:color="auto"/>
              <w:bottom w:val="nil"/>
              <w:right w:val="nil"/>
            </w:tcBorders>
            <w:shd w:val="clear" w:color="auto" w:fill="FFFFFF"/>
            <w:hideMark/>
          </w:tcPr>
          <w:p w:rsidR="00C56561" w:rsidRDefault="00C56561" w:rsidP="009219D8">
            <w:r>
              <w:rPr>
                <w:sz w:val="20"/>
                <w:szCs w:val="20"/>
              </w:rPr>
              <w:t> </w:t>
            </w:r>
          </w:p>
        </w:tc>
        <w:tc>
          <w:tcPr>
            <w:tcW w:w="1406" w:type="dxa"/>
            <w:gridSpan w:val="3"/>
            <w:tcBorders>
              <w:top w:val="single" w:sz="8" w:space="0" w:color="auto"/>
              <w:left w:val="single" w:sz="8" w:space="0" w:color="auto"/>
              <w:bottom w:val="nil"/>
              <w:right w:val="nil"/>
            </w:tcBorders>
            <w:shd w:val="clear" w:color="auto" w:fill="FFFFFF"/>
            <w:hideMark/>
          </w:tcPr>
          <w:p w:rsidR="00C56561" w:rsidRDefault="00C56561" w:rsidP="009219D8">
            <w:r>
              <w:rPr>
                <w:sz w:val="20"/>
                <w:szCs w:val="20"/>
              </w:rPr>
              <w:t> </w:t>
            </w:r>
          </w:p>
        </w:tc>
        <w:tc>
          <w:tcPr>
            <w:tcW w:w="1505" w:type="dxa"/>
            <w:tcBorders>
              <w:top w:val="single" w:sz="8" w:space="0" w:color="auto"/>
              <w:left w:val="single" w:sz="8" w:space="0" w:color="auto"/>
              <w:bottom w:val="nil"/>
              <w:right w:val="single" w:sz="8" w:space="0" w:color="auto"/>
            </w:tcBorders>
            <w:shd w:val="clear" w:color="auto" w:fill="FFFFFF"/>
            <w:hideMark/>
          </w:tcPr>
          <w:p w:rsidR="00C56561" w:rsidRDefault="00C56561" w:rsidP="009219D8">
            <w:r>
              <w:rPr>
                <w:sz w:val="20"/>
                <w:szCs w:val="20"/>
              </w:rPr>
              <w:t> </w:t>
            </w:r>
          </w:p>
        </w:tc>
      </w:tr>
      <w:tr w:rsidR="00C56561" w:rsidTr="009219D8">
        <w:trPr>
          <w:trHeight w:val="20"/>
          <w:jc w:val="center"/>
        </w:trPr>
        <w:tc>
          <w:tcPr>
            <w:tcW w:w="4776" w:type="dxa"/>
            <w:gridSpan w:val="6"/>
            <w:tcBorders>
              <w:top w:val="single" w:sz="8" w:space="0" w:color="auto"/>
              <w:left w:val="single" w:sz="8" w:space="0" w:color="auto"/>
              <w:bottom w:val="nil"/>
              <w:right w:val="nil"/>
            </w:tcBorders>
            <w:shd w:val="clear" w:color="auto" w:fill="FFFFFF"/>
            <w:vAlign w:val="bottom"/>
            <w:hideMark/>
          </w:tcPr>
          <w:p w:rsidR="00C56561" w:rsidRDefault="00C56561" w:rsidP="009219D8">
            <w:pPr>
              <w:ind w:left="113" w:firstLine="0"/>
            </w:pPr>
            <w:r>
              <w:rPr>
                <w:sz w:val="20"/>
                <w:szCs w:val="20"/>
              </w:rPr>
              <w:t>Назначенный или расчетный срок службы сосуда, лет</w:t>
            </w:r>
          </w:p>
        </w:tc>
        <w:tc>
          <w:tcPr>
            <w:tcW w:w="1385" w:type="dxa"/>
            <w:gridSpan w:val="3"/>
            <w:tcBorders>
              <w:top w:val="single" w:sz="8" w:space="0" w:color="auto"/>
              <w:left w:val="single" w:sz="8" w:space="0" w:color="auto"/>
              <w:bottom w:val="nil"/>
              <w:right w:val="nil"/>
            </w:tcBorders>
            <w:shd w:val="clear" w:color="auto" w:fill="FFFFFF"/>
            <w:hideMark/>
          </w:tcPr>
          <w:p w:rsidR="00C56561" w:rsidRDefault="00C56561" w:rsidP="009219D8">
            <w:r>
              <w:rPr>
                <w:sz w:val="20"/>
                <w:szCs w:val="20"/>
              </w:rPr>
              <w:t> </w:t>
            </w:r>
          </w:p>
        </w:tc>
        <w:tc>
          <w:tcPr>
            <w:tcW w:w="1406" w:type="dxa"/>
            <w:gridSpan w:val="3"/>
            <w:tcBorders>
              <w:top w:val="single" w:sz="8" w:space="0" w:color="auto"/>
              <w:left w:val="single" w:sz="8" w:space="0" w:color="auto"/>
              <w:bottom w:val="nil"/>
              <w:right w:val="nil"/>
            </w:tcBorders>
            <w:shd w:val="clear" w:color="auto" w:fill="FFFFFF"/>
            <w:hideMark/>
          </w:tcPr>
          <w:p w:rsidR="00C56561" w:rsidRDefault="00C56561" w:rsidP="009219D8">
            <w:r>
              <w:rPr>
                <w:sz w:val="20"/>
                <w:szCs w:val="20"/>
              </w:rPr>
              <w:t> </w:t>
            </w:r>
          </w:p>
        </w:tc>
        <w:tc>
          <w:tcPr>
            <w:tcW w:w="1505" w:type="dxa"/>
            <w:tcBorders>
              <w:top w:val="single" w:sz="8" w:space="0" w:color="auto"/>
              <w:left w:val="single" w:sz="8" w:space="0" w:color="auto"/>
              <w:bottom w:val="nil"/>
              <w:right w:val="single" w:sz="8" w:space="0" w:color="auto"/>
            </w:tcBorders>
            <w:shd w:val="clear" w:color="auto" w:fill="FFFFFF"/>
            <w:hideMark/>
          </w:tcPr>
          <w:p w:rsidR="00C56561" w:rsidRDefault="00C56561" w:rsidP="009219D8">
            <w:r>
              <w:rPr>
                <w:sz w:val="20"/>
                <w:szCs w:val="20"/>
              </w:rPr>
              <w:t> </w:t>
            </w:r>
          </w:p>
        </w:tc>
      </w:tr>
      <w:tr w:rsidR="00C56561" w:rsidTr="009219D8">
        <w:trPr>
          <w:trHeight w:val="20"/>
          <w:jc w:val="center"/>
        </w:trPr>
        <w:tc>
          <w:tcPr>
            <w:tcW w:w="4776" w:type="dxa"/>
            <w:gridSpan w:val="6"/>
            <w:tcBorders>
              <w:top w:val="single" w:sz="8" w:space="0" w:color="auto"/>
              <w:left w:val="single" w:sz="8" w:space="0" w:color="auto"/>
              <w:bottom w:val="single" w:sz="8" w:space="0" w:color="auto"/>
              <w:right w:val="nil"/>
            </w:tcBorders>
            <w:shd w:val="clear" w:color="auto" w:fill="FFFFFF"/>
            <w:vAlign w:val="bottom"/>
            <w:hideMark/>
          </w:tcPr>
          <w:p w:rsidR="00C56561" w:rsidRDefault="00C56561" w:rsidP="009219D8">
            <w:pPr>
              <w:ind w:left="113" w:firstLine="0"/>
            </w:pPr>
            <w:r>
              <w:rPr>
                <w:sz w:val="20"/>
                <w:szCs w:val="20"/>
              </w:rPr>
              <w:t>Прибавка для компенсации коррозии (эрозии) за назначенный или расчетный срок службы, мм</w:t>
            </w:r>
          </w:p>
        </w:tc>
        <w:tc>
          <w:tcPr>
            <w:tcW w:w="1385" w:type="dxa"/>
            <w:gridSpan w:val="3"/>
            <w:tcBorders>
              <w:top w:val="single" w:sz="8" w:space="0" w:color="auto"/>
              <w:left w:val="single" w:sz="8" w:space="0" w:color="auto"/>
              <w:bottom w:val="single" w:sz="8" w:space="0" w:color="auto"/>
              <w:right w:val="nil"/>
            </w:tcBorders>
            <w:shd w:val="clear" w:color="auto" w:fill="FFFFFF"/>
            <w:hideMark/>
          </w:tcPr>
          <w:p w:rsidR="00C56561" w:rsidRDefault="00C56561" w:rsidP="009219D8">
            <w:r>
              <w:rPr>
                <w:sz w:val="20"/>
                <w:szCs w:val="20"/>
              </w:rPr>
              <w:t> </w:t>
            </w:r>
          </w:p>
        </w:tc>
        <w:tc>
          <w:tcPr>
            <w:tcW w:w="1406" w:type="dxa"/>
            <w:gridSpan w:val="3"/>
            <w:tcBorders>
              <w:top w:val="single" w:sz="8" w:space="0" w:color="auto"/>
              <w:left w:val="single" w:sz="8" w:space="0" w:color="auto"/>
              <w:bottom w:val="single" w:sz="8" w:space="0" w:color="auto"/>
              <w:right w:val="nil"/>
            </w:tcBorders>
            <w:shd w:val="clear" w:color="auto" w:fill="FFFFFF"/>
            <w:hideMark/>
          </w:tcPr>
          <w:p w:rsidR="00C56561" w:rsidRDefault="00C56561" w:rsidP="009219D8">
            <w:r>
              <w:rPr>
                <w:sz w:val="20"/>
                <w:szCs w:val="20"/>
              </w:rPr>
              <w:t> </w:t>
            </w:r>
          </w:p>
        </w:tc>
        <w:tc>
          <w:tcPr>
            <w:tcW w:w="1505" w:type="dxa"/>
            <w:tcBorders>
              <w:top w:val="single" w:sz="8" w:space="0" w:color="auto"/>
              <w:left w:val="single" w:sz="8" w:space="0" w:color="auto"/>
              <w:bottom w:val="single" w:sz="8" w:space="0" w:color="auto"/>
              <w:right w:val="single" w:sz="8" w:space="0" w:color="auto"/>
            </w:tcBorders>
            <w:shd w:val="clear" w:color="auto" w:fill="FFFFFF"/>
            <w:hideMark/>
          </w:tcPr>
          <w:p w:rsidR="00C56561" w:rsidRDefault="00C56561" w:rsidP="009219D8">
            <w:r>
              <w:rPr>
                <w:sz w:val="20"/>
                <w:szCs w:val="20"/>
              </w:rPr>
              <w:t> </w:t>
            </w:r>
          </w:p>
        </w:tc>
      </w:tr>
      <w:tr w:rsidR="00C56561" w:rsidTr="009219D8">
        <w:trPr>
          <w:trHeight w:val="20"/>
          <w:jc w:val="center"/>
        </w:trPr>
        <w:tc>
          <w:tcPr>
            <w:tcW w:w="2334" w:type="dxa"/>
            <w:gridSpan w:val="2"/>
            <w:vMerge w:val="restart"/>
            <w:tcBorders>
              <w:top w:val="nil"/>
              <w:left w:val="single" w:sz="8" w:space="0" w:color="auto"/>
              <w:bottom w:val="single" w:sz="8" w:space="0" w:color="auto"/>
              <w:right w:val="nil"/>
            </w:tcBorders>
            <w:shd w:val="clear" w:color="auto" w:fill="FFFFFF"/>
            <w:vAlign w:val="center"/>
            <w:hideMark/>
          </w:tcPr>
          <w:p w:rsidR="00C56561" w:rsidRDefault="00C56561" w:rsidP="009219D8">
            <w:pPr>
              <w:ind w:left="113" w:firstLine="0"/>
            </w:pPr>
            <w:r>
              <w:rPr>
                <w:sz w:val="20"/>
                <w:szCs w:val="20"/>
              </w:rPr>
              <w:t xml:space="preserve">Перемешивающее </w:t>
            </w:r>
            <w:r>
              <w:rPr>
                <w:sz w:val="20"/>
                <w:szCs w:val="20"/>
              </w:rPr>
              <w:br/>
              <w:t>устройство</w:t>
            </w:r>
          </w:p>
        </w:tc>
        <w:tc>
          <w:tcPr>
            <w:tcW w:w="2442" w:type="dxa"/>
            <w:gridSpan w:val="4"/>
            <w:tcBorders>
              <w:top w:val="nil"/>
              <w:left w:val="single" w:sz="8" w:space="0" w:color="auto"/>
              <w:bottom w:val="nil"/>
              <w:right w:val="nil"/>
            </w:tcBorders>
            <w:shd w:val="clear" w:color="auto" w:fill="FFFFFF"/>
            <w:vAlign w:val="bottom"/>
            <w:hideMark/>
          </w:tcPr>
          <w:p w:rsidR="00C56561" w:rsidRDefault="00C56561" w:rsidP="009219D8">
            <w:pPr>
              <w:ind w:left="113" w:firstLine="0"/>
            </w:pPr>
            <w:r>
              <w:rPr>
                <w:sz w:val="20"/>
                <w:szCs w:val="20"/>
              </w:rPr>
              <w:t>Число оборотов</w:t>
            </w:r>
          </w:p>
        </w:tc>
        <w:tc>
          <w:tcPr>
            <w:tcW w:w="1385" w:type="dxa"/>
            <w:gridSpan w:val="3"/>
            <w:tcBorders>
              <w:top w:val="nil"/>
              <w:left w:val="single" w:sz="8" w:space="0" w:color="auto"/>
              <w:bottom w:val="nil"/>
              <w:right w:val="nil"/>
            </w:tcBorders>
            <w:shd w:val="clear" w:color="auto" w:fill="FFFFFF"/>
            <w:hideMark/>
          </w:tcPr>
          <w:p w:rsidR="00C56561" w:rsidRDefault="00C56561" w:rsidP="009219D8">
            <w:r>
              <w:rPr>
                <w:sz w:val="20"/>
                <w:szCs w:val="20"/>
              </w:rPr>
              <w:t> </w:t>
            </w:r>
          </w:p>
        </w:tc>
        <w:tc>
          <w:tcPr>
            <w:tcW w:w="1406" w:type="dxa"/>
            <w:gridSpan w:val="3"/>
            <w:tcBorders>
              <w:top w:val="nil"/>
              <w:left w:val="single" w:sz="8" w:space="0" w:color="auto"/>
              <w:bottom w:val="nil"/>
              <w:right w:val="nil"/>
            </w:tcBorders>
            <w:shd w:val="clear" w:color="auto" w:fill="FFFFFF"/>
            <w:hideMark/>
          </w:tcPr>
          <w:p w:rsidR="00C56561" w:rsidRDefault="00C56561" w:rsidP="009219D8">
            <w:r>
              <w:rPr>
                <w:sz w:val="20"/>
                <w:szCs w:val="20"/>
              </w:rPr>
              <w:t> </w:t>
            </w:r>
          </w:p>
        </w:tc>
        <w:tc>
          <w:tcPr>
            <w:tcW w:w="1505" w:type="dxa"/>
            <w:tcBorders>
              <w:top w:val="nil"/>
              <w:left w:val="single" w:sz="8" w:space="0" w:color="auto"/>
              <w:bottom w:val="nil"/>
              <w:right w:val="single" w:sz="8" w:space="0" w:color="auto"/>
            </w:tcBorders>
            <w:shd w:val="clear" w:color="auto" w:fill="FFFFFF"/>
            <w:hideMark/>
          </w:tcPr>
          <w:p w:rsidR="00C56561" w:rsidRDefault="00C56561" w:rsidP="009219D8">
            <w:r>
              <w:rPr>
                <w:sz w:val="20"/>
                <w:szCs w:val="20"/>
              </w:rPr>
              <w:t> </w:t>
            </w:r>
          </w:p>
        </w:tc>
      </w:tr>
      <w:tr w:rsidR="00C56561" w:rsidTr="009219D8">
        <w:trPr>
          <w:trHeight w:val="20"/>
          <w:jc w:val="center"/>
        </w:trPr>
        <w:tc>
          <w:tcPr>
            <w:tcW w:w="0" w:type="auto"/>
            <w:gridSpan w:val="2"/>
            <w:vMerge/>
            <w:tcBorders>
              <w:top w:val="nil"/>
              <w:left w:val="single" w:sz="8" w:space="0" w:color="auto"/>
              <w:bottom w:val="single" w:sz="8" w:space="0" w:color="auto"/>
              <w:right w:val="nil"/>
            </w:tcBorders>
            <w:vAlign w:val="center"/>
            <w:hideMark/>
          </w:tcPr>
          <w:p w:rsidR="00C56561" w:rsidRDefault="00C56561" w:rsidP="009219D8">
            <w:pPr>
              <w:ind w:firstLine="0"/>
              <w:jc w:val="left"/>
            </w:pPr>
          </w:p>
        </w:tc>
        <w:tc>
          <w:tcPr>
            <w:tcW w:w="2442" w:type="dxa"/>
            <w:gridSpan w:val="4"/>
            <w:tcBorders>
              <w:top w:val="single" w:sz="8" w:space="0" w:color="auto"/>
              <w:left w:val="single" w:sz="8" w:space="0" w:color="auto"/>
              <w:bottom w:val="single" w:sz="8" w:space="0" w:color="auto"/>
              <w:right w:val="nil"/>
            </w:tcBorders>
            <w:shd w:val="clear" w:color="auto" w:fill="FFFFFF"/>
            <w:vAlign w:val="center"/>
            <w:hideMark/>
          </w:tcPr>
          <w:p w:rsidR="00C56561" w:rsidRDefault="00C56561" w:rsidP="009219D8">
            <w:pPr>
              <w:ind w:left="113" w:firstLine="0"/>
            </w:pPr>
            <w:r>
              <w:rPr>
                <w:sz w:val="20"/>
                <w:szCs w:val="20"/>
              </w:rPr>
              <w:t>Мощность двигателя</w:t>
            </w:r>
          </w:p>
        </w:tc>
        <w:tc>
          <w:tcPr>
            <w:tcW w:w="1385" w:type="dxa"/>
            <w:gridSpan w:val="3"/>
            <w:tcBorders>
              <w:top w:val="single" w:sz="8" w:space="0" w:color="auto"/>
              <w:left w:val="single" w:sz="8" w:space="0" w:color="auto"/>
              <w:bottom w:val="single" w:sz="8" w:space="0" w:color="auto"/>
              <w:right w:val="nil"/>
            </w:tcBorders>
            <w:shd w:val="clear" w:color="auto" w:fill="FFFFFF"/>
            <w:hideMark/>
          </w:tcPr>
          <w:p w:rsidR="00C56561" w:rsidRDefault="00C56561" w:rsidP="009219D8">
            <w:r>
              <w:rPr>
                <w:sz w:val="20"/>
                <w:szCs w:val="20"/>
              </w:rPr>
              <w:t> </w:t>
            </w:r>
          </w:p>
        </w:tc>
        <w:tc>
          <w:tcPr>
            <w:tcW w:w="1406" w:type="dxa"/>
            <w:gridSpan w:val="3"/>
            <w:tcBorders>
              <w:top w:val="single" w:sz="8" w:space="0" w:color="auto"/>
              <w:left w:val="single" w:sz="8" w:space="0" w:color="auto"/>
              <w:bottom w:val="single" w:sz="8" w:space="0" w:color="auto"/>
              <w:right w:val="nil"/>
            </w:tcBorders>
            <w:shd w:val="clear" w:color="auto" w:fill="FFFFFF"/>
            <w:hideMark/>
          </w:tcPr>
          <w:p w:rsidR="00C56561" w:rsidRDefault="00C56561" w:rsidP="009219D8">
            <w:r>
              <w:rPr>
                <w:sz w:val="20"/>
                <w:szCs w:val="20"/>
              </w:rPr>
              <w:t> </w:t>
            </w:r>
          </w:p>
        </w:tc>
        <w:tc>
          <w:tcPr>
            <w:tcW w:w="1505" w:type="dxa"/>
            <w:tcBorders>
              <w:top w:val="single" w:sz="8" w:space="0" w:color="auto"/>
              <w:left w:val="single" w:sz="8" w:space="0" w:color="auto"/>
              <w:bottom w:val="single" w:sz="8" w:space="0" w:color="auto"/>
              <w:right w:val="single" w:sz="8" w:space="0" w:color="auto"/>
            </w:tcBorders>
            <w:shd w:val="clear" w:color="auto" w:fill="FFFFFF"/>
            <w:hideMark/>
          </w:tcPr>
          <w:p w:rsidR="00C56561" w:rsidRDefault="00C56561" w:rsidP="009219D8">
            <w:r>
              <w:rPr>
                <w:sz w:val="20"/>
                <w:szCs w:val="20"/>
              </w:rPr>
              <w:t> </w:t>
            </w:r>
          </w:p>
        </w:tc>
      </w:tr>
      <w:tr w:rsidR="00C56561" w:rsidTr="009219D8">
        <w:trPr>
          <w:trHeight w:val="20"/>
          <w:jc w:val="center"/>
        </w:trPr>
        <w:tc>
          <w:tcPr>
            <w:tcW w:w="9072" w:type="dxa"/>
            <w:gridSpan w:val="13"/>
            <w:tcBorders>
              <w:top w:val="nil"/>
              <w:left w:val="nil"/>
              <w:bottom w:val="single" w:sz="8" w:space="0" w:color="auto"/>
              <w:right w:val="nil"/>
            </w:tcBorders>
            <w:shd w:val="clear" w:color="auto" w:fill="FFFFFF"/>
            <w:vAlign w:val="center"/>
            <w:hideMark/>
          </w:tcPr>
          <w:p w:rsidR="00C56561" w:rsidRDefault="00C56561" w:rsidP="009219D8">
            <w:pPr>
              <w:spacing w:before="120" w:after="120"/>
              <w:ind w:firstLine="0"/>
            </w:pPr>
            <w:r>
              <w:rPr>
                <w:b/>
                <w:bCs/>
                <w:sz w:val="20"/>
                <w:szCs w:val="20"/>
              </w:rPr>
              <w:t>3 Материал основных частей</w:t>
            </w:r>
          </w:p>
        </w:tc>
      </w:tr>
      <w:tr w:rsidR="00C56561" w:rsidTr="009219D8">
        <w:trPr>
          <w:trHeight w:val="20"/>
          <w:jc w:val="center"/>
        </w:trPr>
        <w:tc>
          <w:tcPr>
            <w:tcW w:w="6209" w:type="dxa"/>
            <w:gridSpan w:val="10"/>
            <w:tcBorders>
              <w:top w:val="nil"/>
              <w:left w:val="single" w:sz="8" w:space="0" w:color="auto"/>
              <w:bottom w:val="single" w:sz="8" w:space="0" w:color="auto"/>
              <w:right w:val="nil"/>
            </w:tcBorders>
            <w:shd w:val="clear" w:color="auto" w:fill="FFFFFF"/>
            <w:vAlign w:val="bottom"/>
            <w:hideMark/>
          </w:tcPr>
          <w:p w:rsidR="00C56561" w:rsidRDefault="00C56561" w:rsidP="009219D8">
            <w:pPr>
              <w:ind w:firstLine="0"/>
              <w:jc w:val="center"/>
            </w:pPr>
            <w:r>
              <w:rPr>
                <w:sz w:val="20"/>
                <w:szCs w:val="20"/>
              </w:rPr>
              <w:t xml:space="preserve">Наименование детали </w:t>
            </w:r>
            <w:r>
              <w:rPr>
                <w:sz w:val="20"/>
                <w:szCs w:val="20"/>
              </w:rPr>
              <w:br/>
              <w:t>(обечайка, днище, патрубки, фланцы, крепеж и др.)</w:t>
            </w:r>
          </w:p>
        </w:tc>
        <w:tc>
          <w:tcPr>
            <w:tcW w:w="2863" w:type="dxa"/>
            <w:gridSpan w:val="3"/>
            <w:tcBorders>
              <w:top w:val="nil"/>
              <w:left w:val="single" w:sz="8" w:space="0" w:color="auto"/>
              <w:bottom w:val="single" w:sz="8" w:space="0" w:color="auto"/>
              <w:right w:val="single" w:sz="8" w:space="0" w:color="auto"/>
            </w:tcBorders>
            <w:shd w:val="clear" w:color="auto" w:fill="FFFFFF"/>
            <w:vAlign w:val="bottom"/>
            <w:hideMark/>
          </w:tcPr>
          <w:p w:rsidR="00C56561" w:rsidRDefault="00C56561" w:rsidP="009219D8">
            <w:pPr>
              <w:ind w:firstLine="0"/>
              <w:jc w:val="center"/>
            </w:pPr>
            <w:r>
              <w:rPr>
                <w:sz w:val="20"/>
                <w:szCs w:val="20"/>
              </w:rPr>
              <w:t>Материал, стандарт или технические условия*</w:t>
            </w:r>
          </w:p>
        </w:tc>
      </w:tr>
      <w:tr w:rsidR="00C56561" w:rsidTr="009219D8">
        <w:trPr>
          <w:trHeight w:val="20"/>
          <w:jc w:val="center"/>
        </w:trPr>
        <w:tc>
          <w:tcPr>
            <w:tcW w:w="6209" w:type="dxa"/>
            <w:gridSpan w:val="10"/>
            <w:tcBorders>
              <w:top w:val="nil"/>
              <w:left w:val="single" w:sz="8" w:space="0" w:color="auto"/>
              <w:bottom w:val="single" w:sz="8" w:space="0" w:color="auto"/>
              <w:right w:val="nil"/>
            </w:tcBorders>
            <w:shd w:val="clear" w:color="auto" w:fill="FFFFFF"/>
            <w:hideMark/>
          </w:tcPr>
          <w:p w:rsidR="00C56561" w:rsidRDefault="00C56561" w:rsidP="009219D8">
            <w:r>
              <w:rPr>
                <w:sz w:val="20"/>
                <w:szCs w:val="20"/>
              </w:rPr>
              <w:t> </w:t>
            </w:r>
          </w:p>
        </w:tc>
        <w:tc>
          <w:tcPr>
            <w:tcW w:w="2863" w:type="dxa"/>
            <w:gridSpan w:val="3"/>
            <w:tcBorders>
              <w:top w:val="nil"/>
              <w:left w:val="single" w:sz="8" w:space="0" w:color="auto"/>
              <w:bottom w:val="single" w:sz="8" w:space="0" w:color="auto"/>
              <w:right w:val="single" w:sz="8" w:space="0" w:color="auto"/>
            </w:tcBorders>
            <w:shd w:val="clear" w:color="auto" w:fill="FFFFFF"/>
            <w:hideMark/>
          </w:tcPr>
          <w:p w:rsidR="00C56561" w:rsidRDefault="00C56561" w:rsidP="009219D8">
            <w:r>
              <w:rPr>
                <w:sz w:val="20"/>
                <w:szCs w:val="20"/>
              </w:rPr>
              <w:t> </w:t>
            </w:r>
          </w:p>
        </w:tc>
      </w:tr>
      <w:tr w:rsidR="00C56561" w:rsidTr="009219D8">
        <w:trPr>
          <w:trHeight w:val="20"/>
          <w:jc w:val="center"/>
        </w:trPr>
        <w:tc>
          <w:tcPr>
            <w:tcW w:w="9072" w:type="dxa"/>
            <w:gridSpan w:val="13"/>
            <w:tcBorders>
              <w:top w:val="nil"/>
              <w:left w:val="single" w:sz="8" w:space="0" w:color="auto"/>
              <w:bottom w:val="single" w:sz="8" w:space="0" w:color="auto"/>
              <w:right w:val="single" w:sz="8" w:space="0" w:color="auto"/>
            </w:tcBorders>
            <w:shd w:val="clear" w:color="auto" w:fill="FFFFFF"/>
            <w:vAlign w:val="bottom"/>
            <w:hideMark/>
          </w:tcPr>
          <w:p w:rsidR="00C56561" w:rsidRDefault="00C56561" w:rsidP="009219D8">
            <w:r>
              <w:rPr>
                <w:sz w:val="20"/>
                <w:szCs w:val="20"/>
              </w:rPr>
              <w:t>* Действуют только в Российской Федерации и государствах, упомянутых в предисловии как проголосовавшие за принятие межгосударственного стандарта.</w:t>
            </w:r>
          </w:p>
        </w:tc>
      </w:tr>
      <w:tr w:rsidR="00C56561" w:rsidTr="009219D8">
        <w:trPr>
          <w:trHeight w:val="20"/>
          <w:jc w:val="center"/>
        </w:trPr>
        <w:tc>
          <w:tcPr>
            <w:tcW w:w="9072" w:type="dxa"/>
            <w:gridSpan w:val="13"/>
            <w:tcBorders>
              <w:top w:val="nil"/>
              <w:left w:val="nil"/>
              <w:bottom w:val="single" w:sz="8" w:space="0" w:color="auto"/>
              <w:right w:val="nil"/>
            </w:tcBorders>
            <w:shd w:val="clear" w:color="auto" w:fill="FFFFFF"/>
            <w:vAlign w:val="bottom"/>
            <w:hideMark/>
          </w:tcPr>
          <w:p w:rsidR="00C56561" w:rsidRDefault="00C56561" w:rsidP="009219D8">
            <w:pPr>
              <w:spacing w:before="120" w:after="120"/>
              <w:ind w:firstLine="0"/>
            </w:pPr>
            <w:r>
              <w:rPr>
                <w:b/>
                <w:bCs/>
                <w:sz w:val="20"/>
                <w:szCs w:val="20"/>
              </w:rPr>
              <w:t>4 Комплектующие изделия (основные)</w:t>
            </w:r>
          </w:p>
        </w:tc>
      </w:tr>
      <w:tr w:rsidR="00C56561" w:rsidTr="009219D8">
        <w:trPr>
          <w:trHeight w:val="20"/>
          <w:jc w:val="center"/>
        </w:trPr>
        <w:tc>
          <w:tcPr>
            <w:tcW w:w="3590" w:type="dxa"/>
            <w:gridSpan w:val="4"/>
            <w:tcBorders>
              <w:top w:val="nil"/>
              <w:left w:val="single" w:sz="8" w:space="0" w:color="auto"/>
              <w:bottom w:val="single" w:sz="8" w:space="0" w:color="auto"/>
              <w:right w:val="nil"/>
            </w:tcBorders>
            <w:shd w:val="clear" w:color="auto" w:fill="FFFFFF"/>
            <w:vAlign w:val="center"/>
            <w:hideMark/>
          </w:tcPr>
          <w:p w:rsidR="00C56561" w:rsidRDefault="00C56561" w:rsidP="009219D8">
            <w:pPr>
              <w:ind w:firstLine="0"/>
              <w:jc w:val="center"/>
            </w:pPr>
            <w:r>
              <w:rPr>
                <w:sz w:val="20"/>
                <w:szCs w:val="20"/>
              </w:rPr>
              <w:t>Наименование и характеристика</w:t>
            </w:r>
          </w:p>
        </w:tc>
        <w:tc>
          <w:tcPr>
            <w:tcW w:w="1897" w:type="dxa"/>
            <w:gridSpan w:val="3"/>
            <w:tcBorders>
              <w:top w:val="nil"/>
              <w:left w:val="single" w:sz="8" w:space="0" w:color="auto"/>
              <w:bottom w:val="single" w:sz="8" w:space="0" w:color="auto"/>
              <w:right w:val="nil"/>
            </w:tcBorders>
            <w:shd w:val="clear" w:color="auto" w:fill="FFFFFF"/>
            <w:vAlign w:val="bottom"/>
            <w:hideMark/>
          </w:tcPr>
          <w:p w:rsidR="00C56561" w:rsidRDefault="00C56561" w:rsidP="009219D8">
            <w:pPr>
              <w:ind w:firstLine="0"/>
              <w:jc w:val="center"/>
            </w:pPr>
            <w:r>
              <w:rPr>
                <w:sz w:val="20"/>
                <w:szCs w:val="20"/>
              </w:rPr>
              <w:t>Стандарт или технические условия*</w:t>
            </w:r>
          </w:p>
        </w:tc>
        <w:tc>
          <w:tcPr>
            <w:tcW w:w="3585" w:type="dxa"/>
            <w:gridSpan w:val="6"/>
            <w:tcBorders>
              <w:top w:val="nil"/>
              <w:left w:val="single" w:sz="8" w:space="0" w:color="auto"/>
              <w:bottom w:val="single" w:sz="8" w:space="0" w:color="auto"/>
              <w:right w:val="single" w:sz="8" w:space="0" w:color="auto"/>
            </w:tcBorders>
            <w:shd w:val="clear" w:color="auto" w:fill="FFFFFF"/>
            <w:vAlign w:val="center"/>
            <w:hideMark/>
          </w:tcPr>
          <w:p w:rsidR="00C56561" w:rsidRDefault="00C56561" w:rsidP="009219D8">
            <w:pPr>
              <w:ind w:firstLine="0"/>
              <w:jc w:val="center"/>
            </w:pPr>
            <w:r>
              <w:rPr>
                <w:sz w:val="20"/>
                <w:szCs w:val="20"/>
              </w:rPr>
              <w:t>Предприятие-изготовитель</w:t>
            </w:r>
          </w:p>
        </w:tc>
      </w:tr>
      <w:tr w:rsidR="00C56561" w:rsidTr="009219D8">
        <w:trPr>
          <w:trHeight w:val="20"/>
          <w:jc w:val="center"/>
        </w:trPr>
        <w:tc>
          <w:tcPr>
            <w:tcW w:w="3590" w:type="dxa"/>
            <w:gridSpan w:val="4"/>
            <w:tcBorders>
              <w:top w:val="nil"/>
              <w:left w:val="single" w:sz="8" w:space="0" w:color="auto"/>
              <w:bottom w:val="single" w:sz="8" w:space="0" w:color="auto"/>
              <w:right w:val="nil"/>
            </w:tcBorders>
            <w:shd w:val="clear" w:color="auto" w:fill="FFFFFF"/>
            <w:hideMark/>
          </w:tcPr>
          <w:p w:rsidR="00C56561" w:rsidRDefault="00C56561" w:rsidP="009219D8">
            <w:r>
              <w:rPr>
                <w:sz w:val="20"/>
                <w:szCs w:val="20"/>
              </w:rPr>
              <w:t> </w:t>
            </w:r>
          </w:p>
        </w:tc>
        <w:tc>
          <w:tcPr>
            <w:tcW w:w="1897" w:type="dxa"/>
            <w:gridSpan w:val="3"/>
            <w:tcBorders>
              <w:top w:val="nil"/>
              <w:left w:val="single" w:sz="8" w:space="0" w:color="auto"/>
              <w:bottom w:val="single" w:sz="8" w:space="0" w:color="auto"/>
              <w:right w:val="nil"/>
            </w:tcBorders>
            <w:shd w:val="clear" w:color="auto" w:fill="FFFFFF"/>
            <w:hideMark/>
          </w:tcPr>
          <w:p w:rsidR="00C56561" w:rsidRDefault="00C56561" w:rsidP="009219D8">
            <w:r>
              <w:rPr>
                <w:sz w:val="20"/>
                <w:szCs w:val="20"/>
              </w:rPr>
              <w:t> </w:t>
            </w:r>
          </w:p>
        </w:tc>
        <w:tc>
          <w:tcPr>
            <w:tcW w:w="3585" w:type="dxa"/>
            <w:gridSpan w:val="6"/>
            <w:tcBorders>
              <w:top w:val="nil"/>
              <w:left w:val="single" w:sz="8" w:space="0" w:color="auto"/>
              <w:bottom w:val="single" w:sz="8" w:space="0" w:color="auto"/>
              <w:right w:val="single" w:sz="8" w:space="0" w:color="auto"/>
            </w:tcBorders>
            <w:shd w:val="clear" w:color="auto" w:fill="FFFFFF"/>
            <w:hideMark/>
          </w:tcPr>
          <w:p w:rsidR="00C56561" w:rsidRDefault="00C56561" w:rsidP="009219D8">
            <w:r>
              <w:rPr>
                <w:sz w:val="20"/>
                <w:szCs w:val="20"/>
              </w:rPr>
              <w:t> </w:t>
            </w:r>
          </w:p>
        </w:tc>
      </w:tr>
      <w:tr w:rsidR="00C56561" w:rsidTr="009219D8">
        <w:trPr>
          <w:trHeight w:val="20"/>
          <w:jc w:val="center"/>
        </w:trPr>
        <w:tc>
          <w:tcPr>
            <w:tcW w:w="9072" w:type="dxa"/>
            <w:gridSpan w:val="13"/>
            <w:tcBorders>
              <w:top w:val="nil"/>
              <w:left w:val="single" w:sz="8" w:space="0" w:color="auto"/>
              <w:bottom w:val="single" w:sz="8" w:space="0" w:color="auto"/>
              <w:right w:val="single" w:sz="8" w:space="0" w:color="auto"/>
            </w:tcBorders>
            <w:shd w:val="clear" w:color="auto" w:fill="FFFFFF"/>
            <w:vAlign w:val="bottom"/>
            <w:hideMark/>
          </w:tcPr>
          <w:p w:rsidR="00C56561" w:rsidRDefault="00C56561" w:rsidP="009219D8">
            <w:r>
              <w:rPr>
                <w:sz w:val="20"/>
                <w:szCs w:val="20"/>
              </w:rPr>
              <w:t>* Действуют только в Российской Федерации и государствах, упомянутых в предисловии как проголосовавшие за принятие межгосударственного стандарта.</w:t>
            </w:r>
          </w:p>
        </w:tc>
      </w:tr>
      <w:tr w:rsidR="00C56561" w:rsidTr="009219D8">
        <w:trPr>
          <w:trHeight w:val="20"/>
          <w:jc w:val="center"/>
        </w:trPr>
        <w:tc>
          <w:tcPr>
            <w:tcW w:w="9072" w:type="dxa"/>
            <w:gridSpan w:val="13"/>
            <w:tcBorders>
              <w:top w:val="nil"/>
              <w:left w:val="nil"/>
              <w:bottom w:val="nil"/>
              <w:right w:val="nil"/>
            </w:tcBorders>
            <w:shd w:val="clear" w:color="auto" w:fill="FFFFFF"/>
            <w:vAlign w:val="bottom"/>
            <w:hideMark/>
          </w:tcPr>
          <w:p w:rsidR="00C56561" w:rsidRDefault="00C56561" w:rsidP="009219D8">
            <w:pPr>
              <w:spacing w:before="120" w:after="120"/>
              <w:ind w:firstLine="0"/>
            </w:pPr>
            <w:r>
              <w:rPr>
                <w:b/>
                <w:bCs/>
                <w:sz w:val="20"/>
                <w:szCs w:val="20"/>
              </w:rPr>
              <w:t>5 Сведения по испытаниям на предприятии-изготовителе</w:t>
            </w:r>
          </w:p>
        </w:tc>
      </w:tr>
      <w:tr w:rsidR="00C56561" w:rsidTr="009219D8">
        <w:trPr>
          <w:trHeight w:val="20"/>
          <w:jc w:val="center"/>
        </w:trPr>
        <w:tc>
          <w:tcPr>
            <w:tcW w:w="9072" w:type="dxa"/>
            <w:gridSpan w:val="13"/>
            <w:shd w:val="clear" w:color="auto" w:fill="FFFFFF"/>
            <w:vAlign w:val="bottom"/>
            <w:hideMark/>
          </w:tcPr>
          <w:p w:rsidR="00C56561" w:rsidRDefault="00C56561" w:rsidP="009219D8">
            <w:pPr>
              <w:spacing w:before="120" w:after="120"/>
              <w:ind w:firstLine="0"/>
            </w:pPr>
            <w:r>
              <w:rPr>
                <w:b/>
                <w:bCs/>
                <w:sz w:val="20"/>
                <w:szCs w:val="20"/>
              </w:rPr>
              <w:t>6 Отклонение от чертежа при изготовлении</w:t>
            </w:r>
          </w:p>
        </w:tc>
      </w:tr>
      <w:tr w:rsidR="00C56561" w:rsidTr="009219D8">
        <w:trPr>
          <w:trHeight w:val="20"/>
          <w:jc w:val="center"/>
        </w:trPr>
        <w:tc>
          <w:tcPr>
            <w:tcW w:w="9072" w:type="dxa"/>
            <w:gridSpan w:val="13"/>
            <w:tcBorders>
              <w:top w:val="nil"/>
              <w:left w:val="nil"/>
              <w:bottom w:val="single" w:sz="8" w:space="0" w:color="auto"/>
              <w:right w:val="nil"/>
            </w:tcBorders>
            <w:shd w:val="clear" w:color="auto" w:fill="FFFFFF"/>
            <w:vAlign w:val="bottom"/>
            <w:hideMark/>
          </w:tcPr>
          <w:p w:rsidR="00C56561" w:rsidRDefault="00C56561" w:rsidP="009219D8">
            <w:pPr>
              <w:spacing w:before="120" w:after="120"/>
              <w:ind w:firstLine="0"/>
            </w:pPr>
            <w:r>
              <w:rPr>
                <w:b/>
                <w:bCs/>
                <w:sz w:val="20"/>
                <w:szCs w:val="20"/>
              </w:rPr>
              <w:t>7 Перечень прилагаемой технической документации</w:t>
            </w:r>
          </w:p>
        </w:tc>
      </w:tr>
      <w:tr w:rsidR="00C56561" w:rsidTr="009219D8">
        <w:trPr>
          <w:trHeight w:val="20"/>
          <w:jc w:val="center"/>
        </w:trPr>
        <w:tc>
          <w:tcPr>
            <w:tcW w:w="2289" w:type="dxa"/>
            <w:tcBorders>
              <w:top w:val="nil"/>
              <w:left w:val="single" w:sz="8" w:space="0" w:color="auto"/>
              <w:bottom w:val="single" w:sz="8" w:space="0" w:color="auto"/>
              <w:right w:val="nil"/>
            </w:tcBorders>
            <w:shd w:val="clear" w:color="auto" w:fill="FFFFFF"/>
            <w:vAlign w:val="center"/>
            <w:hideMark/>
          </w:tcPr>
          <w:p w:rsidR="00C56561" w:rsidRDefault="00C56561" w:rsidP="009219D8">
            <w:pPr>
              <w:ind w:firstLine="0"/>
              <w:jc w:val="center"/>
            </w:pPr>
            <w:r>
              <w:rPr>
                <w:sz w:val="20"/>
                <w:szCs w:val="20"/>
              </w:rPr>
              <w:t>Наименование документа</w:t>
            </w:r>
          </w:p>
        </w:tc>
        <w:tc>
          <w:tcPr>
            <w:tcW w:w="2266" w:type="dxa"/>
            <w:gridSpan w:val="4"/>
            <w:tcBorders>
              <w:top w:val="nil"/>
              <w:left w:val="single" w:sz="8" w:space="0" w:color="auto"/>
              <w:bottom w:val="single" w:sz="8" w:space="0" w:color="auto"/>
              <w:right w:val="nil"/>
            </w:tcBorders>
            <w:shd w:val="clear" w:color="auto" w:fill="FFFFFF"/>
            <w:vAlign w:val="center"/>
            <w:hideMark/>
          </w:tcPr>
          <w:p w:rsidR="00C56561" w:rsidRDefault="00C56561" w:rsidP="009219D8">
            <w:pPr>
              <w:ind w:firstLine="0"/>
              <w:jc w:val="center"/>
            </w:pPr>
            <w:r>
              <w:rPr>
                <w:sz w:val="20"/>
                <w:szCs w:val="20"/>
              </w:rPr>
              <w:t>Обозначение</w:t>
            </w:r>
          </w:p>
        </w:tc>
        <w:tc>
          <w:tcPr>
            <w:tcW w:w="2244" w:type="dxa"/>
            <w:gridSpan w:val="6"/>
            <w:tcBorders>
              <w:top w:val="nil"/>
              <w:left w:val="single" w:sz="8" w:space="0" w:color="auto"/>
              <w:bottom w:val="single" w:sz="8" w:space="0" w:color="auto"/>
              <w:right w:val="nil"/>
            </w:tcBorders>
            <w:shd w:val="clear" w:color="auto" w:fill="FFFFFF"/>
            <w:vAlign w:val="center"/>
            <w:hideMark/>
          </w:tcPr>
          <w:p w:rsidR="00C56561" w:rsidRDefault="00C56561" w:rsidP="009219D8">
            <w:pPr>
              <w:ind w:firstLine="0"/>
              <w:jc w:val="center"/>
            </w:pPr>
            <w:r>
              <w:rPr>
                <w:sz w:val="20"/>
                <w:szCs w:val="20"/>
              </w:rPr>
              <w:t>Заводской номер</w:t>
            </w:r>
          </w:p>
        </w:tc>
        <w:tc>
          <w:tcPr>
            <w:tcW w:w="2273" w:type="dxa"/>
            <w:gridSpan w:val="2"/>
            <w:tcBorders>
              <w:top w:val="nil"/>
              <w:left w:val="single" w:sz="8" w:space="0" w:color="auto"/>
              <w:bottom w:val="single" w:sz="8" w:space="0" w:color="auto"/>
              <w:right w:val="single" w:sz="8" w:space="0" w:color="auto"/>
            </w:tcBorders>
            <w:shd w:val="clear" w:color="auto" w:fill="FFFFFF"/>
            <w:vAlign w:val="center"/>
            <w:hideMark/>
          </w:tcPr>
          <w:p w:rsidR="00C56561" w:rsidRDefault="00C56561" w:rsidP="009219D8">
            <w:pPr>
              <w:ind w:firstLine="0"/>
              <w:jc w:val="center"/>
            </w:pPr>
            <w:r>
              <w:rPr>
                <w:sz w:val="20"/>
                <w:szCs w:val="20"/>
              </w:rPr>
              <w:t>Количество экземпляров</w:t>
            </w:r>
          </w:p>
        </w:tc>
      </w:tr>
      <w:tr w:rsidR="00C56561" w:rsidTr="009219D8">
        <w:trPr>
          <w:trHeight w:val="283"/>
          <w:jc w:val="center"/>
        </w:trPr>
        <w:tc>
          <w:tcPr>
            <w:tcW w:w="2289" w:type="dxa"/>
            <w:tcBorders>
              <w:top w:val="nil"/>
              <w:left w:val="single" w:sz="8" w:space="0" w:color="auto"/>
              <w:bottom w:val="single" w:sz="8" w:space="0" w:color="auto"/>
              <w:right w:val="nil"/>
            </w:tcBorders>
            <w:shd w:val="clear" w:color="auto" w:fill="FFFFFF"/>
            <w:hideMark/>
          </w:tcPr>
          <w:p w:rsidR="00C56561" w:rsidRDefault="00C56561" w:rsidP="009219D8">
            <w:r>
              <w:rPr>
                <w:sz w:val="20"/>
                <w:szCs w:val="20"/>
              </w:rPr>
              <w:t> </w:t>
            </w:r>
          </w:p>
        </w:tc>
        <w:tc>
          <w:tcPr>
            <w:tcW w:w="2266" w:type="dxa"/>
            <w:gridSpan w:val="4"/>
            <w:tcBorders>
              <w:top w:val="nil"/>
              <w:left w:val="single" w:sz="8" w:space="0" w:color="auto"/>
              <w:bottom w:val="single" w:sz="8" w:space="0" w:color="auto"/>
              <w:right w:val="nil"/>
            </w:tcBorders>
            <w:shd w:val="clear" w:color="auto" w:fill="FFFFFF"/>
            <w:hideMark/>
          </w:tcPr>
          <w:p w:rsidR="00C56561" w:rsidRDefault="00C56561" w:rsidP="009219D8">
            <w:r>
              <w:rPr>
                <w:sz w:val="20"/>
                <w:szCs w:val="20"/>
              </w:rPr>
              <w:t> </w:t>
            </w:r>
          </w:p>
        </w:tc>
        <w:tc>
          <w:tcPr>
            <w:tcW w:w="2244" w:type="dxa"/>
            <w:gridSpan w:val="6"/>
            <w:tcBorders>
              <w:top w:val="nil"/>
              <w:left w:val="single" w:sz="8" w:space="0" w:color="auto"/>
              <w:bottom w:val="single" w:sz="8" w:space="0" w:color="auto"/>
              <w:right w:val="nil"/>
            </w:tcBorders>
            <w:shd w:val="clear" w:color="auto" w:fill="FFFFFF"/>
            <w:hideMark/>
          </w:tcPr>
          <w:p w:rsidR="00C56561" w:rsidRDefault="00C56561" w:rsidP="009219D8">
            <w:r>
              <w:rPr>
                <w:sz w:val="20"/>
                <w:szCs w:val="20"/>
              </w:rPr>
              <w:t> </w:t>
            </w:r>
          </w:p>
        </w:tc>
        <w:tc>
          <w:tcPr>
            <w:tcW w:w="2273" w:type="dxa"/>
            <w:gridSpan w:val="2"/>
            <w:tcBorders>
              <w:top w:val="nil"/>
              <w:left w:val="single" w:sz="8" w:space="0" w:color="auto"/>
              <w:bottom w:val="single" w:sz="8" w:space="0" w:color="auto"/>
              <w:right w:val="single" w:sz="8" w:space="0" w:color="auto"/>
            </w:tcBorders>
            <w:shd w:val="clear" w:color="auto" w:fill="FFFFFF"/>
            <w:hideMark/>
          </w:tcPr>
          <w:p w:rsidR="00C56561" w:rsidRDefault="00C56561" w:rsidP="009219D8">
            <w:r>
              <w:rPr>
                <w:sz w:val="20"/>
                <w:szCs w:val="20"/>
              </w:rPr>
              <w:t> </w:t>
            </w:r>
          </w:p>
        </w:tc>
      </w:tr>
      <w:tr w:rsidR="00C56561" w:rsidTr="009219D8">
        <w:trPr>
          <w:trHeight w:val="20"/>
          <w:jc w:val="center"/>
        </w:trPr>
        <w:tc>
          <w:tcPr>
            <w:tcW w:w="9072" w:type="dxa"/>
            <w:gridSpan w:val="13"/>
            <w:tcBorders>
              <w:top w:val="nil"/>
              <w:left w:val="nil"/>
              <w:bottom w:val="nil"/>
              <w:right w:val="nil"/>
            </w:tcBorders>
            <w:shd w:val="clear" w:color="auto" w:fill="FFFFFF"/>
            <w:hideMark/>
          </w:tcPr>
          <w:p w:rsidR="00C56561" w:rsidRDefault="00C56561" w:rsidP="009219D8">
            <w:pPr>
              <w:spacing w:before="120" w:after="120"/>
              <w:ind w:firstLine="0"/>
            </w:pPr>
            <w:r>
              <w:rPr>
                <w:b/>
                <w:bCs/>
                <w:sz w:val="20"/>
                <w:szCs w:val="20"/>
              </w:rPr>
              <w:t>8 Удостоверение о качестве</w:t>
            </w:r>
          </w:p>
        </w:tc>
      </w:tr>
      <w:tr w:rsidR="00C56561" w:rsidTr="009219D8">
        <w:trPr>
          <w:trHeight w:val="20"/>
          <w:jc w:val="center"/>
        </w:trPr>
        <w:tc>
          <w:tcPr>
            <w:tcW w:w="3024" w:type="dxa"/>
            <w:gridSpan w:val="3"/>
            <w:shd w:val="clear" w:color="auto" w:fill="FFFFFF"/>
            <w:hideMark/>
          </w:tcPr>
          <w:p w:rsidR="00C56561" w:rsidRDefault="00C56561" w:rsidP="009219D8">
            <w:pPr>
              <w:ind w:firstLine="0"/>
              <w:jc w:val="left"/>
            </w:pPr>
            <w:r>
              <w:rPr>
                <w:sz w:val="20"/>
                <w:szCs w:val="20"/>
              </w:rPr>
              <w:t xml:space="preserve">Руководитель предприятия </w:t>
            </w:r>
            <w:r>
              <w:rPr>
                <w:sz w:val="20"/>
                <w:szCs w:val="20"/>
              </w:rPr>
              <w:br/>
              <w:t>       (главный инженер)</w:t>
            </w:r>
          </w:p>
        </w:tc>
        <w:tc>
          <w:tcPr>
            <w:tcW w:w="3024" w:type="dxa"/>
            <w:gridSpan w:val="5"/>
            <w:shd w:val="clear" w:color="auto" w:fill="FFFFFF"/>
            <w:hideMark/>
          </w:tcPr>
          <w:p w:rsidR="00C56561" w:rsidRDefault="00C56561" w:rsidP="009219D8">
            <w:pPr>
              <w:ind w:firstLine="0"/>
            </w:pPr>
            <w:r>
              <w:rPr>
                <w:sz w:val="20"/>
                <w:szCs w:val="20"/>
              </w:rPr>
              <w:t> </w:t>
            </w:r>
          </w:p>
          <w:p w:rsidR="00C56561" w:rsidRDefault="00C56561" w:rsidP="009219D8">
            <w:pPr>
              <w:ind w:firstLine="113"/>
            </w:pPr>
            <w:r>
              <w:rPr>
                <w:sz w:val="20"/>
                <w:szCs w:val="20"/>
              </w:rPr>
              <w:t>    ______________________</w:t>
            </w:r>
          </w:p>
          <w:p w:rsidR="00C56561" w:rsidRDefault="00C56561" w:rsidP="009219D8">
            <w:pPr>
              <w:ind w:firstLine="0"/>
              <w:jc w:val="center"/>
            </w:pPr>
            <w:r>
              <w:rPr>
                <w:sz w:val="20"/>
                <w:szCs w:val="20"/>
                <w:vertAlign w:val="superscript"/>
              </w:rPr>
              <w:t>подпись</w:t>
            </w:r>
          </w:p>
        </w:tc>
        <w:tc>
          <w:tcPr>
            <w:tcW w:w="3024" w:type="dxa"/>
            <w:gridSpan w:val="5"/>
            <w:shd w:val="clear" w:color="auto" w:fill="FFFFFF"/>
            <w:hideMark/>
          </w:tcPr>
          <w:p w:rsidR="00C56561" w:rsidRDefault="00C56561" w:rsidP="009219D8">
            <w:r>
              <w:rPr>
                <w:sz w:val="20"/>
                <w:szCs w:val="20"/>
              </w:rPr>
              <w:t> </w:t>
            </w:r>
          </w:p>
          <w:p w:rsidR="00C56561" w:rsidRDefault="00C56561" w:rsidP="009219D8">
            <w:r>
              <w:rPr>
                <w:sz w:val="20"/>
                <w:szCs w:val="20"/>
              </w:rPr>
              <w:t>_______________________</w:t>
            </w:r>
          </w:p>
          <w:p w:rsidR="00C56561" w:rsidRDefault="00C56561" w:rsidP="009219D8">
            <w:pPr>
              <w:jc w:val="center"/>
            </w:pPr>
            <w:r>
              <w:rPr>
                <w:sz w:val="20"/>
                <w:szCs w:val="20"/>
                <w:vertAlign w:val="superscript"/>
              </w:rPr>
              <w:t>расшифровка подписи</w:t>
            </w:r>
          </w:p>
        </w:tc>
      </w:tr>
      <w:tr w:rsidR="00C56561" w:rsidTr="009219D8">
        <w:trPr>
          <w:trHeight w:val="20"/>
          <w:jc w:val="center"/>
        </w:trPr>
        <w:tc>
          <w:tcPr>
            <w:tcW w:w="3024" w:type="dxa"/>
            <w:gridSpan w:val="3"/>
            <w:shd w:val="clear" w:color="auto" w:fill="FFFFFF"/>
            <w:hideMark/>
          </w:tcPr>
          <w:p w:rsidR="00C56561" w:rsidRDefault="00C56561" w:rsidP="009219D8">
            <w:pPr>
              <w:ind w:firstLine="0"/>
            </w:pPr>
            <w:r>
              <w:rPr>
                <w:sz w:val="20"/>
                <w:szCs w:val="20"/>
              </w:rPr>
              <w:t>М.П.</w:t>
            </w:r>
          </w:p>
        </w:tc>
        <w:tc>
          <w:tcPr>
            <w:tcW w:w="3024" w:type="dxa"/>
            <w:gridSpan w:val="5"/>
            <w:shd w:val="clear" w:color="auto" w:fill="FFFFFF"/>
            <w:hideMark/>
          </w:tcPr>
          <w:p w:rsidR="00C56561" w:rsidRDefault="00C56561" w:rsidP="009219D8">
            <w:r>
              <w:rPr>
                <w:sz w:val="20"/>
                <w:szCs w:val="20"/>
              </w:rPr>
              <w:t> </w:t>
            </w:r>
          </w:p>
        </w:tc>
        <w:tc>
          <w:tcPr>
            <w:tcW w:w="3024" w:type="dxa"/>
            <w:gridSpan w:val="5"/>
            <w:shd w:val="clear" w:color="auto" w:fill="FFFFFF"/>
            <w:hideMark/>
          </w:tcPr>
          <w:p w:rsidR="00C56561" w:rsidRDefault="00C56561" w:rsidP="009219D8">
            <w:r>
              <w:rPr>
                <w:sz w:val="20"/>
                <w:szCs w:val="20"/>
              </w:rPr>
              <w:t> </w:t>
            </w:r>
          </w:p>
        </w:tc>
      </w:tr>
      <w:tr w:rsidR="00C56561" w:rsidTr="009219D8">
        <w:trPr>
          <w:trHeight w:val="20"/>
          <w:jc w:val="center"/>
        </w:trPr>
        <w:tc>
          <w:tcPr>
            <w:tcW w:w="3024" w:type="dxa"/>
            <w:gridSpan w:val="3"/>
            <w:shd w:val="clear" w:color="auto" w:fill="FFFFFF"/>
            <w:hideMark/>
          </w:tcPr>
          <w:p w:rsidR="00C56561" w:rsidRDefault="00C56561" w:rsidP="009219D8">
            <w:pPr>
              <w:ind w:firstLine="0"/>
            </w:pPr>
            <w:r>
              <w:rPr>
                <w:sz w:val="20"/>
                <w:szCs w:val="20"/>
              </w:rPr>
              <w:t>Начальник ОТК</w:t>
            </w:r>
          </w:p>
        </w:tc>
        <w:tc>
          <w:tcPr>
            <w:tcW w:w="3024" w:type="dxa"/>
            <w:gridSpan w:val="5"/>
            <w:shd w:val="clear" w:color="auto" w:fill="FFFFFF"/>
            <w:hideMark/>
          </w:tcPr>
          <w:p w:rsidR="00C56561" w:rsidRDefault="00C56561" w:rsidP="009219D8">
            <w:pPr>
              <w:ind w:firstLine="113"/>
            </w:pPr>
            <w:r>
              <w:rPr>
                <w:sz w:val="20"/>
                <w:szCs w:val="20"/>
              </w:rPr>
              <w:t>    ______________________</w:t>
            </w:r>
          </w:p>
          <w:p w:rsidR="00C56561" w:rsidRDefault="00C56561" w:rsidP="009219D8">
            <w:pPr>
              <w:ind w:firstLine="0"/>
              <w:jc w:val="center"/>
            </w:pPr>
            <w:r>
              <w:rPr>
                <w:sz w:val="20"/>
                <w:szCs w:val="20"/>
                <w:vertAlign w:val="superscript"/>
              </w:rPr>
              <w:t>подпись</w:t>
            </w:r>
          </w:p>
        </w:tc>
        <w:tc>
          <w:tcPr>
            <w:tcW w:w="3024" w:type="dxa"/>
            <w:gridSpan w:val="5"/>
            <w:shd w:val="clear" w:color="auto" w:fill="FFFFFF"/>
            <w:hideMark/>
          </w:tcPr>
          <w:p w:rsidR="00C56561" w:rsidRDefault="00C56561" w:rsidP="009219D8">
            <w:r>
              <w:rPr>
                <w:sz w:val="20"/>
                <w:szCs w:val="20"/>
              </w:rPr>
              <w:t>_______________________</w:t>
            </w:r>
          </w:p>
          <w:p w:rsidR="00C56561" w:rsidRDefault="00C56561" w:rsidP="009219D8">
            <w:pPr>
              <w:jc w:val="center"/>
            </w:pPr>
            <w:r>
              <w:rPr>
                <w:sz w:val="20"/>
                <w:szCs w:val="20"/>
                <w:vertAlign w:val="superscript"/>
              </w:rPr>
              <w:t>расшифровка подписи</w:t>
            </w:r>
          </w:p>
        </w:tc>
      </w:tr>
      <w:tr w:rsidR="00C56561" w:rsidTr="009219D8">
        <w:trPr>
          <w:trHeight w:val="20"/>
          <w:jc w:val="center"/>
        </w:trPr>
        <w:tc>
          <w:tcPr>
            <w:tcW w:w="3024" w:type="dxa"/>
            <w:gridSpan w:val="3"/>
            <w:shd w:val="clear" w:color="auto" w:fill="FFFFFF"/>
            <w:hideMark/>
          </w:tcPr>
          <w:p w:rsidR="00C56561" w:rsidRDefault="00C56561" w:rsidP="009219D8">
            <w:r>
              <w:rPr>
                <w:sz w:val="20"/>
                <w:szCs w:val="20"/>
              </w:rPr>
              <w:t>    «____» _______________ г.</w:t>
            </w:r>
          </w:p>
          <w:p w:rsidR="00C56561" w:rsidRDefault="00C56561" w:rsidP="009219D8">
            <w:pPr>
              <w:jc w:val="center"/>
            </w:pPr>
            <w:r>
              <w:rPr>
                <w:sz w:val="20"/>
                <w:szCs w:val="20"/>
                <w:vertAlign w:val="superscript"/>
              </w:rPr>
              <w:t>дата</w:t>
            </w:r>
          </w:p>
        </w:tc>
        <w:tc>
          <w:tcPr>
            <w:tcW w:w="3024" w:type="dxa"/>
            <w:gridSpan w:val="5"/>
            <w:shd w:val="clear" w:color="auto" w:fill="FFFFFF"/>
            <w:hideMark/>
          </w:tcPr>
          <w:p w:rsidR="00C56561" w:rsidRDefault="00C56561" w:rsidP="009219D8">
            <w:r>
              <w:rPr>
                <w:sz w:val="20"/>
                <w:szCs w:val="20"/>
              </w:rPr>
              <w:t> </w:t>
            </w:r>
          </w:p>
        </w:tc>
        <w:tc>
          <w:tcPr>
            <w:tcW w:w="3024" w:type="dxa"/>
            <w:gridSpan w:val="5"/>
            <w:shd w:val="clear" w:color="auto" w:fill="FFFFFF"/>
            <w:hideMark/>
          </w:tcPr>
          <w:p w:rsidR="00C56561" w:rsidRDefault="00C56561" w:rsidP="009219D8">
            <w:r>
              <w:rPr>
                <w:sz w:val="20"/>
                <w:szCs w:val="20"/>
              </w:rPr>
              <w:t> </w:t>
            </w:r>
          </w:p>
        </w:tc>
      </w:tr>
      <w:tr w:rsidR="00C56561" w:rsidTr="009219D8">
        <w:trPr>
          <w:trHeight w:val="20"/>
          <w:jc w:val="center"/>
        </w:trPr>
        <w:tc>
          <w:tcPr>
            <w:tcW w:w="9072" w:type="dxa"/>
            <w:gridSpan w:val="13"/>
            <w:shd w:val="clear" w:color="auto" w:fill="FFFFFF"/>
            <w:hideMark/>
          </w:tcPr>
          <w:p w:rsidR="00C56561" w:rsidRDefault="00C56561" w:rsidP="009219D8">
            <w:pPr>
              <w:ind w:firstLine="0"/>
            </w:pPr>
            <w:r>
              <w:rPr>
                <w:sz w:val="20"/>
                <w:szCs w:val="20"/>
              </w:rPr>
              <w:t>Приложения:</w:t>
            </w:r>
          </w:p>
          <w:p w:rsidR="00C56561" w:rsidRDefault="00C56561" w:rsidP="009219D8">
            <w:r>
              <w:rPr>
                <w:sz w:val="20"/>
                <w:szCs w:val="20"/>
              </w:rPr>
              <w:t>- чертежи сосуда с указанием основных размеров;</w:t>
            </w:r>
          </w:p>
          <w:p w:rsidR="00C56561" w:rsidRDefault="00C56561" w:rsidP="009219D8">
            <w:r>
              <w:rPr>
                <w:sz w:val="20"/>
                <w:szCs w:val="20"/>
              </w:rPr>
              <w:t>- расчет на прочность сосуда;</w:t>
            </w:r>
          </w:p>
          <w:p w:rsidR="00C56561" w:rsidRDefault="00C56561" w:rsidP="009219D8">
            <w:r>
              <w:rPr>
                <w:sz w:val="20"/>
                <w:szCs w:val="20"/>
              </w:rPr>
              <w:t>- руководство по эксплуатации (включая регламент проведения в зимнее время пуска (остановки) сосуда).</w:t>
            </w:r>
          </w:p>
        </w:tc>
      </w:tr>
      <w:tr w:rsidR="00C56561" w:rsidTr="009219D8">
        <w:trPr>
          <w:jc w:val="center"/>
        </w:trPr>
        <w:tc>
          <w:tcPr>
            <w:tcW w:w="2295" w:type="dxa"/>
            <w:tcBorders>
              <w:top w:val="nil"/>
              <w:left w:val="nil"/>
              <w:bottom w:val="nil"/>
              <w:right w:val="nil"/>
            </w:tcBorders>
            <w:vAlign w:val="center"/>
            <w:hideMark/>
          </w:tcPr>
          <w:p w:rsidR="00C56561" w:rsidRDefault="00C56561" w:rsidP="009219D8">
            <w:pPr>
              <w:ind w:firstLine="0"/>
              <w:jc w:val="left"/>
              <w:rPr>
                <w:rFonts w:eastAsia="Times New Roman"/>
              </w:rPr>
            </w:pPr>
          </w:p>
        </w:tc>
        <w:tc>
          <w:tcPr>
            <w:tcW w:w="45" w:type="dxa"/>
            <w:tcBorders>
              <w:top w:val="nil"/>
              <w:left w:val="nil"/>
              <w:bottom w:val="nil"/>
              <w:right w:val="nil"/>
            </w:tcBorders>
            <w:vAlign w:val="center"/>
            <w:hideMark/>
          </w:tcPr>
          <w:p w:rsidR="00C56561" w:rsidRDefault="00C56561" w:rsidP="009219D8">
            <w:pPr>
              <w:ind w:firstLine="0"/>
              <w:jc w:val="left"/>
              <w:rPr>
                <w:rFonts w:eastAsia="Times New Roman"/>
              </w:rPr>
            </w:pPr>
          </w:p>
        </w:tc>
        <w:tc>
          <w:tcPr>
            <w:tcW w:w="690" w:type="dxa"/>
            <w:tcBorders>
              <w:top w:val="nil"/>
              <w:left w:val="nil"/>
              <w:bottom w:val="nil"/>
              <w:right w:val="nil"/>
            </w:tcBorders>
            <w:vAlign w:val="center"/>
            <w:hideMark/>
          </w:tcPr>
          <w:p w:rsidR="00C56561" w:rsidRDefault="00C56561" w:rsidP="009219D8">
            <w:pPr>
              <w:ind w:firstLine="0"/>
              <w:jc w:val="left"/>
              <w:rPr>
                <w:rFonts w:eastAsia="Times New Roman"/>
              </w:rPr>
            </w:pPr>
          </w:p>
        </w:tc>
        <w:tc>
          <w:tcPr>
            <w:tcW w:w="570" w:type="dxa"/>
            <w:tcBorders>
              <w:top w:val="nil"/>
              <w:left w:val="nil"/>
              <w:bottom w:val="nil"/>
              <w:right w:val="nil"/>
            </w:tcBorders>
            <w:vAlign w:val="center"/>
            <w:hideMark/>
          </w:tcPr>
          <w:p w:rsidR="00C56561" w:rsidRDefault="00C56561" w:rsidP="009219D8">
            <w:pPr>
              <w:ind w:firstLine="0"/>
              <w:jc w:val="left"/>
              <w:rPr>
                <w:rFonts w:eastAsia="Times New Roman"/>
              </w:rPr>
            </w:pPr>
          </w:p>
        </w:tc>
        <w:tc>
          <w:tcPr>
            <w:tcW w:w="960" w:type="dxa"/>
            <w:tcBorders>
              <w:top w:val="nil"/>
              <w:left w:val="nil"/>
              <w:bottom w:val="nil"/>
              <w:right w:val="nil"/>
            </w:tcBorders>
            <w:vAlign w:val="center"/>
            <w:hideMark/>
          </w:tcPr>
          <w:p w:rsidR="00C56561" w:rsidRDefault="00C56561" w:rsidP="009219D8">
            <w:pPr>
              <w:ind w:firstLine="0"/>
              <w:jc w:val="left"/>
              <w:rPr>
                <w:rFonts w:eastAsia="Times New Roman"/>
              </w:rPr>
            </w:pPr>
          </w:p>
        </w:tc>
        <w:tc>
          <w:tcPr>
            <w:tcW w:w="225" w:type="dxa"/>
            <w:tcBorders>
              <w:top w:val="nil"/>
              <w:left w:val="nil"/>
              <w:bottom w:val="nil"/>
              <w:right w:val="nil"/>
            </w:tcBorders>
            <w:vAlign w:val="center"/>
            <w:hideMark/>
          </w:tcPr>
          <w:p w:rsidR="00C56561" w:rsidRDefault="00C56561" w:rsidP="009219D8">
            <w:pPr>
              <w:ind w:firstLine="0"/>
              <w:jc w:val="left"/>
              <w:rPr>
                <w:rFonts w:eastAsia="Times New Roman"/>
              </w:rPr>
            </w:pPr>
          </w:p>
        </w:tc>
        <w:tc>
          <w:tcPr>
            <w:tcW w:w="705" w:type="dxa"/>
            <w:tcBorders>
              <w:top w:val="nil"/>
              <w:left w:val="nil"/>
              <w:bottom w:val="nil"/>
              <w:right w:val="nil"/>
            </w:tcBorders>
            <w:vAlign w:val="center"/>
            <w:hideMark/>
          </w:tcPr>
          <w:p w:rsidR="00C56561" w:rsidRDefault="00C56561" w:rsidP="009219D8">
            <w:pPr>
              <w:ind w:firstLine="0"/>
              <w:jc w:val="left"/>
              <w:rPr>
                <w:rFonts w:eastAsia="Times New Roman"/>
              </w:rPr>
            </w:pPr>
          </w:p>
        </w:tc>
        <w:tc>
          <w:tcPr>
            <w:tcW w:w="555" w:type="dxa"/>
            <w:tcBorders>
              <w:top w:val="nil"/>
              <w:left w:val="nil"/>
              <w:bottom w:val="nil"/>
              <w:right w:val="nil"/>
            </w:tcBorders>
            <w:vAlign w:val="center"/>
            <w:hideMark/>
          </w:tcPr>
          <w:p w:rsidR="00C56561" w:rsidRDefault="00C56561" w:rsidP="009219D8">
            <w:pPr>
              <w:ind w:firstLine="0"/>
              <w:jc w:val="left"/>
              <w:rPr>
                <w:rFonts w:eastAsia="Times New Roman"/>
              </w:rPr>
            </w:pPr>
          </w:p>
        </w:tc>
        <w:tc>
          <w:tcPr>
            <w:tcW w:w="120" w:type="dxa"/>
            <w:tcBorders>
              <w:top w:val="nil"/>
              <w:left w:val="nil"/>
              <w:bottom w:val="nil"/>
              <w:right w:val="nil"/>
            </w:tcBorders>
            <w:vAlign w:val="center"/>
            <w:hideMark/>
          </w:tcPr>
          <w:p w:rsidR="00C56561" w:rsidRDefault="00C56561" w:rsidP="009219D8">
            <w:pPr>
              <w:ind w:firstLine="0"/>
              <w:jc w:val="left"/>
              <w:rPr>
                <w:rFonts w:eastAsia="Times New Roman"/>
              </w:rPr>
            </w:pPr>
          </w:p>
        </w:tc>
        <w:tc>
          <w:tcPr>
            <w:tcW w:w="45" w:type="dxa"/>
            <w:tcBorders>
              <w:top w:val="nil"/>
              <w:left w:val="nil"/>
              <w:bottom w:val="nil"/>
              <w:right w:val="nil"/>
            </w:tcBorders>
            <w:vAlign w:val="center"/>
            <w:hideMark/>
          </w:tcPr>
          <w:p w:rsidR="00C56561" w:rsidRDefault="00C56561" w:rsidP="009219D8">
            <w:pPr>
              <w:ind w:firstLine="0"/>
              <w:jc w:val="left"/>
              <w:rPr>
                <w:rFonts w:eastAsia="Times New Roman"/>
              </w:rPr>
            </w:pPr>
          </w:p>
        </w:tc>
        <w:tc>
          <w:tcPr>
            <w:tcW w:w="585" w:type="dxa"/>
            <w:tcBorders>
              <w:top w:val="nil"/>
              <w:left w:val="nil"/>
              <w:bottom w:val="nil"/>
              <w:right w:val="nil"/>
            </w:tcBorders>
            <w:vAlign w:val="center"/>
            <w:hideMark/>
          </w:tcPr>
          <w:p w:rsidR="00C56561" w:rsidRDefault="00C56561" w:rsidP="009219D8">
            <w:pPr>
              <w:ind w:firstLine="0"/>
              <w:jc w:val="left"/>
              <w:rPr>
                <w:rFonts w:eastAsia="Times New Roman"/>
              </w:rPr>
            </w:pPr>
          </w:p>
        </w:tc>
        <w:tc>
          <w:tcPr>
            <w:tcW w:w="765" w:type="dxa"/>
            <w:tcBorders>
              <w:top w:val="nil"/>
              <w:left w:val="nil"/>
              <w:bottom w:val="nil"/>
              <w:right w:val="nil"/>
            </w:tcBorders>
            <w:vAlign w:val="center"/>
            <w:hideMark/>
          </w:tcPr>
          <w:p w:rsidR="00C56561" w:rsidRDefault="00C56561" w:rsidP="009219D8">
            <w:pPr>
              <w:ind w:firstLine="0"/>
              <w:jc w:val="left"/>
              <w:rPr>
                <w:rFonts w:eastAsia="Times New Roman"/>
              </w:rPr>
            </w:pPr>
          </w:p>
        </w:tc>
        <w:tc>
          <w:tcPr>
            <w:tcW w:w="1500" w:type="dxa"/>
            <w:tcBorders>
              <w:top w:val="nil"/>
              <w:left w:val="nil"/>
              <w:bottom w:val="nil"/>
              <w:right w:val="nil"/>
            </w:tcBorders>
            <w:vAlign w:val="center"/>
            <w:hideMark/>
          </w:tcPr>
          <w:p w:rsidR="00C56561" w:rsidRDefault="00C56561" w:rsidP="009219D8">
            <w:pPr>
              <w:ind w:firstLine="0"/>
              <w:jc w:val="left"/>
              <w:rPr>
                <w:rFonts w:eastAsia="Times New Roman"/>
              </w:rPr>
            </w:pPr>
          </w:p>
        </w:tc>
      </w:tr>
    </w:tbl>
    <w:p w:rsidR="00C56561" w:rsidRDefault="00C56561" w:rsidP="00C56561">
      <w:pPr>
        <w:pStyle w:val="1"/>
        <w:ind w:firstLine="0"/>
        <w:jc w:val="center"/>
        <w:rPr>
          <w:rFonts w:eastAsia="Times New Roman"/>
        </w:rPr>
      </w:pPr>
      <w:bookmarkStart w:id="379" w:name="_Toc523922792"/>
      <w:bookmarkStart w:id="380" w:name="_Toc523836677"/>
      <w:bookmarkStart w:id="381" w:name="_Приложение_Т_"/>
      <w:bookmarkEnd w:id="379"/>
      <w:bookmarkEnd w:id="380"/>
      <w:bookmarkEnd w:id="381"/>
      <w:r>
        <w:rPr>
          <w:rFonts w:eastAsia="Times New Roman"/>
        </w:rPr>
        <w:t xml:space="preserve">Приложение Т </w:t>
      </w:r>
      <w:r>
        <w:rPr>
          <w:rFonts w:eastAsia="Times New Roman"/>
        </w:rPr>
        <w:br/>
        <w:t>(обязательное)</w:t>
      </w:r>
      <w:bookmarkStart w:id="382" w:name="bookmark172"/>
      <w:r>
        <w:rPr>
          <w:rFonts w:eastAsia="Times New Roman"/>
        </w:rPr>
        <w:t xml:space="preserve"> </w:t>
      </w:r>
      <w:r>
        <w:rPr>
          <w:rFonts w:eastAsia="Times New Roman"/>
        </w:rPr>
        <w:br/>
        <w:t>Паспорт</w:t>
      </w:r>
      <w:bookmarkEnd w:id="382"/>
      <w:r>
        <w:rPr>
          <w:rFonts w:eastAsia="Times New Roman"/>
        </w:rPr>
        <w:t xml:space="preserve"> </w:t>
      </w:r>
      <w:r>
        <w:rPr>
          <w:rFonts w:eastAsia="Times New Roman"/>
        </w:rPr>
        <w:br/>
        <w:t>сосуда с расчетным давлением свыше 0,05 МПа и/или под вакуумом</w:t>
      </w:r>
    </w:p>
    <w:p w:rsidR="00C56561" w:rsidRDefault="00C56561" w:rsidP="00C56561">
      <w:r>
        <w:t> </w:t>
      </w:r>
    </w:p>
    <w:tbl>
      <w:tblPr>
        <w:tblW w:w="9072" w:type="dxa"/>
        <w:jc w:val="center"/>
        <w:tblInd w:w="5" w:type="dxa"/>
        <w:tblCellMar>
          <w:left w:w="0" w:type="dxa"/>
          <w:right w:w="0" w:type="dxa"/>
        </w:tblCellMar>
        <w:tblLook w:val="04A0"/>
      </w:tblPr>
      <w:tblGrid>
        <w:gridCol w:w="839"/>
        <w:gridCol w:w="6840"/>
        <w:gridCol w:w="1393"/>
      </w:tblGrid>
      <w:tr w:rsidR="00C56561" w:rsidTr="009219D8">
        <w:trPr>
          <w:trHeight w:val="20"/>
          <w:jc w:val="center"/>
        </w:trPr>
        <w:tc>
          <w:tcPr>
            <w:tcW w:w="9072" w:type="dxa"/>
            <w:gridSpan w:val="3"/>
            <w:shd w:val="clear" w:color="auto" w:fill="FFFFFF"/>
            <w:vAlign w:val="center"/>
            <w:hideMark/>
          </w:tcPr>
          <w:p w:rsidR="00C56561" w:rsidRDefault="00C56561" w:rsidP="009219D8">
            <w:pPr>
              <w:ind w:firstLine="567"/>
            </w:pPr>
            <w:r>
              <w:rPr>
                <w:b/>
                <w:bCs/>
                <w:sz w:val="20"/>
                <w:szCs w:val="20"/>
              </w:rPr>
              <w:t>Т.1 Форма паспорта:</w:t>
            </w:r>
          </w:p>
        </w:tc>
      </w:tr>
      <w:tr w:rsidR="00C56561" w:rsidTr="009219D8">
        <w:trPr>
          <w:trHeight w:val="20"/>
          <w:jc w:val="center"/>
        </w:trPr>
        <w:tc>
          <w:tcPr>
            <w:tcW w:w="9072" w:type="dxa"/>
            <w:gridSpan w:val="3"/>
            <w:shd w:val="clear" w:color="auto" w:fill="FFFFFF"/>
            <w:vAlign w:val="center"/>
            <w:hideMark/>
          </w:tcPr>
          <w:p w:rsidR="00C56561" w:rsidRDefault="00C56561" w:rsidP="009219D8">
            <w:pPr>
              <w:ind w:firstLine="567"/>
            </w:pPr>
            <w:r>
              <w:rPr>
                <w:b/>
                <w:bCs/>
                <w:sz w:val="20"/>
                <w:szCs w:val="20"/>
              </w:rPr>
              <w:t>Паспорт</w:t>
            </w:r>
          </w:p>
        </w:tc>
      </w:tr>
      <w:tr w:rsidR="00C56561" w:rsidTr="009219D8">
        <w:trPr>
          <w:trHeight w:val="20"/>
          <w:jc w:val="center"/>
        </w:trPr>
        <w:tc>
          <w:tcPr>
            <w:tcW w:w="9072" w:type="dxa"/>
            <w:gridSpan w:val="3"/>
            <w:shd w:val="clear" w:color="auto" w:fill="FFFFFF"/>
            <w:vAlign w:val="center"/>
            <w:hideMark/>
          </w:tcPr>
          <w:p w:rsidR="00C56561" w:rsidRDefault="00C56561" w:rsidP="009219D8">
            <w:pPr>
              <w:ind w:firstLine="567"/>
            </w:pPr>
            <w:r>
              <w:rPr>
                <w:b/>
                <w:bCs/>
                <w:sz w:val="20"/>
                <w:szCs w:val="20"/>
              </w:rPr>
              <w:t>Сосуда с расчетным давлением свыше 0,05 МПа и/или под вакуумом</w:t>
            </w:r>
          </w:p>
        </w:tc>
      </w:tr>
      <w:tr w:rsidR="00C56561" w:rsidTr="009219D8">
        <w:trPr>
          <w:trHeight w:val="20"/>
          <w:jc w:val="center"/>
        </w:trPr>
        <w:tc>
          <w:tcPr>
            <w:tcW w:w="9072" w:type="dxa"/>
            <w:gridSpan w:val="3"/>
            <w:shd w:val="clear" w:color="auto" w:fill="FFFFFF"/>
            <w:vAlign w:val="center"/>
            <w:hideMark/>
          </w:tcPr>
          <w:p w:rsidR="00C56561" w:rsidRDefault="00C56561" w:rsidP="009219D8">
            <w:pPr>
              <w:spacing w:before="120" w:after="120"/>
              <w:ind w:firstLine="567"/>
            </w:pPr>
            <w:r>
              <w:rPr>
                <w:sz w:val="20"/>
                <w:szCs w:val="20"/>
              </w:rPr>
              <w:t xml:space="preserve">При передаче сосуда другому владельцу вместе с сосудом передается паспорт </w:t>
            </w:r>
          </w:p>
        </w:tc>
      </w:tr>
      <w:tr w:rsidR="00C56561" w:rsidTr="009219D8">
        <w:trPr>
          <w:trHeight w:val="20"/>
          <w:jc w:val="center"/>
        </w:trPr>
        <w:tc>
          <w:tcPr>
            <w:tcW w:w="9072" w:type="dxa"/>
            <w:gridSpan w:val="3"/>
            <w:shd w:val="clear" w:color="auto" w:fill="FFFFFF"/>
            <w:vAlign w:val="center"/>
            <w:hideMark/>
          </w:tcPr>
          <w:p w:rsidR="00C56561" w:rsidRDefault="00C56561" w:rsidP="009219D8">
            <w:pPr>
              <w:spacing w:before="120" w:after="120"/>
              <w:ind w:firstLine="567"/>
            </w:pPr>
            <w:bookmarkStart w:id="383" w:name="прилТразСодпасп"/>
            <w:bookmarkEnd w:id="383"/>
            <w:r>
              <w:rPr>
                <w:b/>
                <w:bCs/>
                <w:sz w:val="20"/>
                <w:szCs w:val="20"/>
              </w:rPr>
              <w:t>Содержание паспорта</w:t>
            </w:r>
          </w:p>
        </w:tc>
      </w:tr>
      <w:tr w:rsidR="00C56561" w:rsidTr="009219D8">
        <w:trPr>
          <w:trHeight w:val="20"/>
          <w:jc w:val="center"/>
        </w:trPr>
        <w:tc>
          <w:tcPr>
            <w:tcW w:w="839" w:type="dxa"/>
            <w:tcBorders>
              <w:top w:val="single" w:sz="8" w:space="0" w:color="auto"/>
              <w:left w:val="single" w:sz="8" w:space="0" w:color="auto"/>
              <w:bottom w:val="nil"/>
              <w:right w:val="nil"/>
            </w:tcBorders>
            <w:shd w:val="clear" w:color="auto" w:fill="FFFFFF"/>
            <w:vAlign w:val="center"/>
            <w:hideMark/>
          </w:tcPr>
          <w:p w:rsidR="00C56561" w:rsidRDefault="00C56561" w:rsidP="009219D8">
            <w:pPr>
              <w:ind w:firstLine="0"/>
              <w:jc w:val="center"/>
            </w:pPr>
            <w:r>
              <w:rPr>
                <w:sz w:val="20"/>
                <w:szCs w:val="20"/>
              </w:rPr>
              <w:t>Номер раздела</w:t>
            </w:r>
          </w:p>
        </w:tc>
        <w:tc>
          <w:tcPr>
            <w:tcW w:w="6840" w:type="dxa"/>
            <w:tcBorders>
              <w:top w:val="single" w:sz="8" w:space="0" w:color="auto"/>
              <w:left w:val="single" w:sz="8" w:space="0" w:color="auto"/>
              <w:bottom w:val="nil"/>
              <w:right w:val="nil"/>
            </w:tcBorders>
            <w:shd w:val="clear" w:color="auto" w:fill="FFFFFF"/>
            <w:vAlign w:val="center"/>
            <w:hideMark/>
          </w:tcPr>
          <w:p w:rsidR="00C56561" w:rsidRDefault="00C56561" w:rsidP="009219D8">
            <w:pPr>
              <w:ind w:firstLine="0"/>
              <w:jc w:val="center"/>
            </w:pPr>
            <w:r>
              <w:rPr>
                <w:sz w:val="20"/>
                <w:szCs w:val="20"/>
              </w:rPr>
              <w:t>Наименование</w:t>
            </w:r>
          </w:p>
        </w:tc>
        <w:tc>
          <w:tcPr>
            <w:tcW w:w="1393" w:type="dxa"/>
            <w:tcBorders>
              <w:top w:val="single" w:sz="8" w:space="0" w:color="auto"/>
              <w:left w:val="single" w:sz="8" w:space="0" w:color="auto"/>
              <w:bottom w:val="nil"/>
              <w:right w:val="single" w:sz="8" w:space="0" w:color="auto"/>
            </w:tcBorders>
            <w:shd w:val="clear" w:color="auto" w:fill="FFFFFF"/>
            <w:vAlign w:val="bottom"/>
            <w:hideMark/>
          </w:tcPr>
          <w:p w:rsidR="00C56561" w:rsidRDefault="00C56561" w:rsidP="009219D8">
            <w:pPr>
              <w:ind w:firstLine="0"/>
              <w:jc w:val="center"/>
            </w:pPr>
            <w:r>
              <w:rPr>
                <w:sz w:val="20"/>
                <w:szCs w:val="20"/>
              </w:rPr>
              <w:t xml:space="preserve">Количество листов/ </w:t>
            </w:r>
            <w:r>
              <w:rPr>
                <w:sz w:val="20"/>
                <w:szCs w:val="20"/>
              </w:rPr>
              <w:br/>
              <w:t>страниц</w:t>
            </w:r>
          </w:p>
        </w:tc>
      </w:tr>
      <w:tr w:rsidR="00C56561" w:rsidTr="009219D8">
        <w:trPr>
          <w:trHeight w:val="20"/>
          <w:jc w:val="center"/>
        </w:trPr>
        <w:tc>
          <w:tcPr>
            <w:tcW w:w="839" w:type="dxa"/>
            <w:tcBorders>
              <w:top w:val="single" w:sz="8" w:space="0" w:color="auto"/>
              <w:left w:val="single" w:sz="8" w:space="0" w:color="auto"/>
              <w:bottom w:val="nil"/>
              <w:right w:val="nil"/>
            </w:tcBorders>
            <w:shd w:val="clear" w:color="auto" w:fill="FFFFFF"/>
            <w:vAlign w:val="center"/>
            <w:hideMark/>
          </w:tcPr>
          <w:p w:rsidR="00C56561" w:rsidRDefault="00C56561" w:rsidP="009219D8">
            <w:pPr>
              <w:ind w:firstLine="0"/>
              <w:jc w:val="center"/>
            </w:pPr>
            <w:r>
              <w:rPr>
                <w:sz w:val="20"/>
                <w:szCs w:val="20"/>
              </w:rPr>
              <w:t> </w:t>
            </w:r>
          </w:p>
        </w:tc>
        <w:tc>
          <w:tcPr>
            <w:tcW w:w="6840" w:type="dxa"/>
            <w:tcBorders>
              <w:top w:val="single" w:sz="8" w:space="0" w:color="auto"/>
              <w:left w:val="single" w:sz="8" w:space="0" w:color="auto"/>
              <w:bottom w:val="nil"/>
              <w:right w:val="nil"/>
            </w:tcBorders>
            <w:shd w:val="clear" w:color="auto" w:fill="FFFFFF"/>
            <w:vAlign w:val="bottom"/>
            <w:hideMark/>
          </w:tcPr>
          <w:p w:rsidR="00C56561" w:rsidRDefault="00C56561" w:rsidP="009219D8">
            <w:pPr>
              <w:ind w:firstLine="0"/>
              <w:jc w:val="center"/>
            </w:pPr>
            <w:r>
              <w:rPr>
                <w:sz w:val="20"/>
                <w:szCs w:val="20"/>
              </w:rPr>
              <w:t>Общие сведения о сосуде</w:t>
            </w:r>
          </w:p>
        </w:tc>
        <w:tc>
          <w:tcPr>
            <w:tcW w:w="1393" w:type="dxa"/>
            <w:tcBorders>
              <w:top w:val="single" w:sz="8" w:space="0" w:color="auto"/>
              <w:left w:val="single" w:sz="8" w:space="0" w:color="auto"/>
              <w:bottom w:val="nil"/>
              <w:right w:val="single" w:sz="8" w:space="0" w:color="auto"/>
            </w:tcBorders>
            <w:shd w:val="clear" w:color="auto" w:fill="FFFFFF"/>
            <w:hideMark/>
          </w:tcPr>
          <w:p w:rsidR="00C56561" w:rsidRDefault="00C56561" w:rsidP="009219D8">
            <w:pPr>
              <w:ind w:firstLine="0"/>
            </w:pPr>
            <w:r>
              <w:rPr>
                <w:sz w:val="20"/>
                <w:szCs w:val="20"/>
              </w:rPr>
              <w:t> </w:t>
            </w:r>
          </w:p>
        </w:tc>
      </w:tr>
      <w:tr w:rsidR="00C56561" w:rsidTr="009219D8">
        <w:trPr>
          <w:trHeight w:val="20"/>
          <w:jc w:val="center"/>
        </w:trPr>
        <w:tc>
          <w:tcPr>
            <w:tcW w:w="839" w:type="dxa"/>
            <w:tcBorders>
              <w:top w:val="single" w:sz="8" w:space="0" w:color="auto"/>
              <w:left w:val="single" w:sz="8" w:space="0" w:color="auto"/>
              <w:bottom w:val="nil"/>
              <w:right w:val="nil"/>
            </w:tcBorders>
            <w:shd w:val="clear" w:color="auto" w:fill="FFFFFF"/>
            <w:vAlign w:val="center"/>
            <w:hideMark/>
          </w:tcPr>
          <w:p w:rsidR="00C56561" w:rsidRDefault="00C56561" w:rsidP="009219D8">
            <w:pPr>
              <w:ind w:firstLine="0"/>
              <w:jc w:val="center"/>
            </w:pPr>
            <w:r>
              <w:rPr>
                <w:sz w:val="20"/>
                <w:szCs w:val="20"/>
              </w:rPr>
              <w:t>1</w:t>
            </w:r>
          </w:p>
        </w:tc>
        <w:tc>
          <w:tcPr>
            <w:tcW w:w="6840" w:type="dxa"/>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firstLine="0"/>
            </w:pPr>
            <w:r>
              <w:rPr>
                <w:sz w:val="20"/>
                <w:szCs w:val="20"/>
              </w:rPr>
              <w:t>Техническая характеристика и параметры</w:t>
            </w:r>
          </w:p>
        </w:tc>
        <w:tc>
          <w:tcPr>
            <w:tcW w:w="1393" w:type="dxa"/>
            <w:tcBorders>
              <w:top w:val="single" w:sz="8" w:space="0" w:color="auto"/>
              <w:left w:val="single" w:sz="8" w:space="0" w:color="auto"/>
              <w:bottom w:val="nil"/>
              <w:right w:val="single" w:sz="8" w:space="0" w:color="auto"/>
            </w:tcBorders>
            <w:shd w:val="clear" w:color="auto" w:fill="FFFFFF"/>
            <w:hideMark/>
          </w:tcPr>
          <w:p w:rsidR="00C56561" w:rsidRDefault="00C56561" w:rsidP="009219D8">
            <w:pPr>
              <w:ind w:firstLine="0"/>
            </w:pPr>
            <w:r>
              <w:rPr>
                <w:sz w:val="20"/>
                <w:szCs w:val="20"/>
              </w:rPr>
              <w:t> </w:t>
            </w:r>
          </w:p>
        </w:tc>
      </w:tr>
      <w:tr w:rsidR="00C56561" w:rsidTr="009219D8">
        <w:trPr>
          <w:trHeight w:val="20"/>
          <w:jc w:val="center"/>
        </w:trPr>
        <w:tc>
          <w:tcPr>
            <w:tcW w:w="839" w:type="dxa"/>
            <w:tcBorders>
              <w:top w:val="single" w:sz="8" w:space="0" w:color="auto"/>
              <w:left w:val="single" w:sz="8" w:space="0" w:color="auto"/>
              <w:bottom w:val="nil"/>
              <w:right w:val="nil"/>
            </w:tcBorders>
            <w:shd w:val="clear" w:color="auto" w:fill="FFFFFF"/>
            <w:vAlign w:val="center"/>
            <w:hideMark/>
          </w:tcPr>
          <w:p w:rsidR="00C56561" w:rsidRDefault="00C56561" w:rsidP="009219D8">
            <w:pPr>
              <w:ind w:firstLine="0"/>
              <w:jc w:val="center"/>
            </w:pPr>
            <w:r>
              <w:rPr>
                <w:sz w:val="20"/>
                <w:szCs w:val="20"/>
              </w:rPr>
              <w:t>2</w:t>
            </w:r>
          </w:p>
        </w:tc>
        <w:tc>
          <w:tcPr>
            <w:tcW w:w="6840" w:type="dxa"/>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firstLine="0"/>
            </w:pPr>
            <w:r>
              <w:rPr>
                <w:sz w:val="20"/>
                <w:szCs w:val="20"/>
              </w:rPr>
              <w:t>Сведения об основных частях сосуда</w:t>
            </w:r>
          </w:p>
        </w:tc>
        <w:tc>
          <w:tcPr>
            <w:tcW w:w="1393" w:type="dxa"/>
            <w:tcBorders>
              <w:top w:val="single" w:sz="8" w:space="0" w:color="auto"/>
              <w:left w:val="single" w:sz="8" w:space="0" w:color="auto"/>
              <w:bottom w:val="nil"/>
              <w:right w:val="single" w:sz="8" w:space="0" w:color="auto"/>
            </w:tcBorders>
            <w:shd w:val="clear" w:color="auto" w:fill="FFFFFF"/>
            <w:hideMark/>
          </w:tcPr>
          <w:p w:rsidR="00C56561" w:rsidRDefault="00C56561" w:rsidP="009219D8">
            <w:pPr>
              <w:ind w:firstLine="0"/>
            </w:pPr>
            <w:r>
              <w:rPr>
                <w:sz w:val="20"/>
                <w:szCs w:val="20"/>
              </w:rPr>
              <w:t> </w:t>
            </w:r>
          </w:p>
        </w:tc>
      </w:tr>
      <w:tr w:rsidR="00C56561" w:rsidTr="009219D8">
        <w:trPr>
          <w:trHeight w:val="20"/>
          <w:jc w:val="center"/>
        </w:trPr>
        <w:tc>
          <w:tcPr>
            <w:tcW w:w="839" w:type="dxa"/>
            <w:tcBorders>
              <w:top w:val="single" w:sz="8" w:space="0" w:color="auto"/>
              <w:left w:val="single" w:sz="8" w:space="0" w:color="auto"/>
              <w:bottom w:val="nil"/>
              <w:right w:val="nil"/>
            </w:tcBorders>
            <w:shd w:val="clear" w:color="auto" w:fill="FFFFFF"/>
            <w:vAlign w:val="center"/>
            <w:hideMark/>
          </w:tcPr>
          <w:p w:rsidR="00C56561" w:rsidRDefault="00C56561" w:rsidP="009219D8">
            <w:pPr>
              <w:ind w:firstLine="0"/>
              <w:jc w:val="center"/>
            </w:pPr>
            <w:r>
              <w:rPr>
                <w:sz w:val="20"/>
                <w:szCs w:val="20"/>
              </w:rPr>
              <w:t>3</w:t>
            </w:r>
          </w:p>
        </w:tc>
        <w:tc>
          <w:tcPr>
            <w:tcW w:w="6840" w:type="dxa"/>
            <w:tcBorders>
              <w:top w:val="single" w:sz="8" w:space="0" w:color="auto"/>
              <w:left w:val="single" w:sz="8" w:space="0" w:color="auto"/>
              <w:bottom w:val="nil"/>
              <w:right w:val="nil"/>
            </w:tcBorders>
            <w:shd w:val="clear" w:color="auto" w:fill="FFFFFF"/>
            <w:vAlign w:val="bottom"/>
            <w:hideMark/>
          </w:tcPr>
          <w:p w:rsidR="00C56561" w:rsidRDefault="00C56561" w:rsidP="009219D8">
            <w:pPr>
              <w:ind w:left="113" w:firstLine="0"/>
            </w:pPr>
            <w:r>
              <w:rPr>
                <w:sz w:val="20"/>
                <w:szCs w:val="20"/>
              </w:rPr>
              <w:t>Данные о штуцерах, фланцах, крышках и крепежных изделиях</w:t>
            </w:r>
          </w:p>
        </w:tc>
        <w:tc>
          <w:tcPr>
            <w:tcW w:w="1393" w:type="dxa"/>
            <w:tcBorders>
              <w:top w:val="single" w:sz="8" w:space="0" w:color="auto"/>
              <w:left w:val="single" w:sz="8" w:space="0" w:color="auto"/>
              <w:bottom w:val="nil"/>
              <w:right w:val="single" w:sz="8" w:space="0" w:color="auto"/>
            </w:tcBorders>
            <w:shd w:val="clear" w:color="auto" w:fill="FFFFFF"/>
            <w:hideMark/>
          </w:tcPr>
          <w:p w:rsidR="00C56561" w:rsidRDefault="00C56561" w:rsidP="009219D8">
            <w:pPr>
              <w:ind w:firstLine="0"/>
            </w:pPr>
            <w:r>
              <w:rPr>
                <w:sz w:val="20"/>
                <w:szCs w:val="20"/>
              </w:rPr>
              <w:t> </w:t>
            </w:r>
          </w:p>
        </w:tc>
      </w:tr>
      <w:tr w:rsidR="00C56561" w:rsidTr="009219D8">
        <w:trPr>
          <w:trHeight w:val="20"/>
          <w:jc w:val="center"/>
        </w:trPr>
        <w:tc>
          <w:tcPr>
            <w:tcW w:w="839" w:type="dxa"/>
            <w:tcBorders>
              <w:top w:val="single" w:sz="8" w:space="0" w:color="auto"/>
              <w:left w:val="single" w:sz="8" w:space="0" w:color="auto"/>
              <w:bottom w:val="nil"/>
              <w:right w:val="nil"/>
            </w:tcBorders>
            <w:shd w:val="clear" w:color="auto" w:fill="FFFFFF"/>
            <w:vAlign w:val="center"/>
            <w:hideMark/>
          </w:tcPr>
          <w:p w:rsidR="00C56561" w:rsidRDefault="00C56561" w:rsidP="009219D8">
            <w:pPr>
              <w:ind w:firstLine="0"/>
              <w:jc w:val="center"/>
            </w:pPr>
            <w:r>
              <w:rPr>
                <w:sz w:val="20"/>
                <w:szCs w:val="20"/>
              </w:rPr>
              <w:t>4</w:t>
            </w:r>
          </w:p>
        </w:tc>
        <w:tc>
          <w:tcPr>
            <w:tcW w:w="6840" w:type="dxa"/>
            <w:tcBorders>
              <w:top w:val="single" w:sz="8" w:space="0" w:color="auto"/>
              <w:left w:val="single" w:sz="8" w:space="0" w:color="auto"/>
              <w:bottom w:val="nil"/>
              <w:right w:val="nil"/>
            </w:tcBorders>
            <w:shd w:val="clear" w:color="auto" w:fill="FFFFFF"/>
            <w:vAlign w:val="bottom"/>
            <w:hideMark/>
          </w:tcPr>
          <w:p w:rsidR="00C56561" w:rsidRDefault="00C56561" w:rsidP="009219D8">
            <w:pPr>
              <w:ind w:left="113" w:firstLine="0"/>
            </w:pPr>
            <w:r>
              <w:rPr>
                <w:sz w:val="20"/>
                <w:szCs w:val="20"/>
              </w:rPr>
              <w:t>Данные о предохранительных устройствах, основной арматуре, контрольно-измерительных приборах, приборах безопасности</w:t>
            </w:r>
          </w:p>
        </w:tc>
        <w:tc>
          <w:tcPr>
            <w:tcW w:w="1393" w:type="dxa"/>
            <w:tcBorders>
              <w:top w:val="single" w:sz="8" w:space="0" w:color="auto"/>
              <w:left w:val="single" w:sz="8" w:space="0" w:color="auto"/>
              <w:bottom w:val="nil"/>
              <w:right w:val="single" w:sz="8" w:space="0" w:color="auto"/>
            </w:tcBorders>
            <w:shd w:val="clear" w:color="auto" w:fill="FFFFFF"/>
            <w:hideMark/>
          </w:tcPr>
          <w:p w:rsidR="00C56561" w:rsidRDefault="00C56561" w:rsidP="009219D8">
            <w:pPr>
              <w:ind w:firstLine="0"/>
            </w:pPr>
            <w:r>
              <w:rPr>
                <w:sz w:val="20"/>
                <w:szCs w:val="20"/>
              </w:rPr>
              <w:t> </w:t>
            </w:r>
          </w:p>
        </w:tc>
      </w:tr>
      <w:tr w:rsidR="00C56561" w:rsidTr="009219D8">
        <w:trPr>
          <w:trHeight w:val="20"/>
          <w:jc w:val="center"/>
        </w:trPr>
        <w:tc>
          <w:tcPr>
            <w:tcW w:w="839" w:type="dxa"/>
            <w:tcBorders>
              <w:top w:val="single" w:sz="8" w:space="0" w:color="auto"/>
              <w:left w:val="single" w:sz="8" w:space="0" w:color="auto"/>
              <w:bottom w:val="nil"/>
              <w:right w:val="nil"/>
            </w:tcBorders>
            <w:shd w:val="clear" w:color="auto" w:fill="FFFFFF"/>
            <w:vAlign w:val="center"/>
            <w:hideMark/>
          </w:tcPr>
          <w:p w:rsidR="00C56561" w:rsidRDefault="00C56561" w:rsidP="009219D8">
            <w:pPr>
              <w:ind w:firstLine="0"/>
              <w:jc w:val="center"/>
            </w:pPr>
            <w:r>
              <w:rPr>
                <w:sz w:val="20"/>
                <w:szCs w:val="20"/>
              </w:rPr>
              <w:t>5</w:t>
            </w:r>
          </w:p>
        </w:tc>
        <w:tc>
          <w:tcPr>
            <w:tcW w:w="6840" w:type="dxa"/>
            <w:tcBorders>
              <w:top w:val="single" w:sz="8" w:space="0" w:color="auto"/>
              <w:left w:val="single" w:sz="8" w:space="0" w:color="auto"/>
              <w:bottom w:val="nil"/>
              <w:right w:val="nil"/>
            </w:tcBorders>
            <w:shd w:val="clear" w:color="auto" w:fill="FFFFFF"/>
            <w:vAlign w:val="bottom"/>
            <w:hideMark/>
          </w:tcPr>
          <w:p w:rsidR="00C56561" w:rsidRDefault="00C56561" w:rsidP="009219D8">
            <w:pPr>
              <w:ind w:left="113" w:firstLine="0"/>
            </w:pPr>
            <w:r>
              <w:rPr>
                <w:sz w:val="20"/>
                <w:szCs w:val="20"/>
              </w:rPr>
              <w:t>Данные об основных материалах, применяемых при изготовлении сосуда</w:t>
            </w:r>
          </w:p>
        </w:tc>
        <w:tc>
          <w:tcPr>
            <w:tcW w:w="1393" w:type="dxa"/>
            <w:tcBorders>
              <w:top w:val="single" w:sz="8" w:space="0" w:color="auto"/>
              <w:left w:val="single" w:sz="8" w:space="0" w:color="auto"/>
              <w:bottom w:val="nil"/>
              <w:right w:val="single" w:sz="8" w:space="0" w:color="auto"/>
            </w:tcBorders>
            <w:shd w:val="clear" w:color="auto" w:fill="FFFFFF"/>
            <w:hideMark/>
          </w:tcPr>
          <w:p w:rsidR="00C56561" w:rsidRDefault="00C56561" w:rsidP="009219D8">
            <w:pPr>
              <w:ind w:firstLine="0"/>
            </w:pPr>
            <w:r>
              <w:rPr>
                <w:sz w:val="20"/>
                <w:szCs w:val="20"/>
              </w:rPr>
              <w:t> </w:t>
            </w:r>
          </w:p>
        </w:tc>
      </w:tr>
      <w:tr w:rsidR="00C56561" w:rsidTr="009219D8">
        <w:trPr>
          <w:trHeight w:val="20"/>
          <w:jc w:val="center"/>
        </w:trPr>
        <w:tc>
          <w:tcPr>
            <w:tcW w:w="839" w:type="dxa"/>
            <w:tcBorders>
              <w:top w:val="single" w:sz="8" w:space="0" w:color="auto"/>
              <w:left w:val="single" w:sz="8" w:space="0" w:color="auto"/>
              <w:bottom w:val="nil"/>
              <w:right w:val="nil"/>
            </w:tcBorders>
            <w:shd w:val="clear" w:color="auto" w:fill="FFFFFF"/>
            <w:vAlign w:val="center"/>
            <w:hideMark/>
          </w:tcPr>
          <w:p w:rsidR="00C56561" w:rsidRDefault="00C56561" w:rsidP="009219D8">
            <w:pPr>
              <w:ind w:firstLine="0"/>
              <w:jc w:val="center"/>
            </w:pPr>
            <w:r>
              <w:rPr>
                <w:sz w:val="20"/>
                <w:szCs w:val="20"/>
              </w:rPr>
              <w:t>6</w:t>
            </w:r>
          </w:p>
        </w:tc>
        <w:tc>
          <w:tcPr>
            <w:tcW w:w="6840" w:type="dxa"/>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firstLine="0"/>
            </w:pPr>
            <w:r>
              <w:rPr>
                <w:sz w:val="20"/>
                <w:szCs w:val="20"/>
              </w:rPr>
              <w:t>Карта измерений корпуса сосуда</w:t>
            </w:r>
          </w:p>
        </w:tc>
        <w:tc>
          <w:tcPr>
            <w:tcW w:w="1393" w:type="dxa"/>
            <w:tcBorders>
              <w:top w:val="single" w:sz="8" w:space="0" w:color="auto"/>
              <w:left w:val="single" w:sz="8" w:space="0" w:color="auto"/>
              <w:bottom w:val="nil"/>
              <w:right w:val="single" w:sz="8" w:space="0" w:color="auto"/>
            </w:tcBorders>
            <w:shd w:val="clear" w:color="auto" w:fill="FFFFFF"/>
            <w:hideMark/>
          </w:tcPr>
          <w:p w:rsidR="00C56561" w:rsidRDefault="00C56561" w:rsidP="009219D8">
            <w:pPr>
              <w:ind w:firstLine="0"/>
            </w:pPr>
            <w:r>
              <w:rPr>
                <w:sz w:val="20"/>
                <w:szCs w:val="20"/>
              </w:rPr>
              <w:t> </w:t>
            </w:r>
          </w:p>
        </w:tc>
      </w:tr>
      <w:tr w:rsidR="00C56561" w:rsidTr="009219D8">
        <w:trPr>
          <w:trHeight w:val="20"/>
          <w:jc w:val="center"/>
        </w:trPr>
        <w:tc>
          <w:tcPr>
            <w:tcW w:w="839" w:type="dxa"/>
            <w:tcBorders>
              <w:top w:val="single" w:sz="8" w:space="0" w:color="auto"/>
              <w:left w:val="single" w:sz="8" w:space="0" w:color="auto"/>
              <w:bottom w:val="nil"/>
              <w:right w:val="nil"/>
            </w:tcBorders>
            <w:shd w:val="clear" w:color="auto" w:fill="FFFFFF"/>
            <w:vAlign w:val="center"/>
            <w:hideMark/>
          </w:tcPr>
          <w:p w:rsidR="00C56561" w:rsidRDefault="00C56561" w:rsidP="009219D8">
            <w:pPr>
              <w:ind w:firstLine="0"/>
              <w:jc w:val="center"/>
            </w:pPr>
            <w:r>
              <w:rPr>
                <w:sz w:val="20"/>
                <w:szCs w:val="20"/>
              </w:rPr>
              <w:t>7</w:t>
            </w:r>
          </w:p>
        </w:tc>
        <w:tc>
          <w:tcPr>
            <w:tcW w:w="6840" w:type="dxa"/>
            <w:tcBorders>
              <w:top w:val="single" w:sz="8" w:space="0" w:color="auto"/>
              <w:left w:val="single" w:sz="8" w:space="0" w:color="auto"/>
              <w:bottom w:val="nil"/>
              <w:right w:val="nil"/>
            </w:tcBorders>
            <w:shd w:val="clear" w:color="auto" w:fill="FFFFFF"/>
            <w:vAlign w:val="bottom"/>
            <w:hideMark/>
          </w:tcPr>
          <w:p w:rsidR="00C56561" w:rsidRDefault="00C56561" w:rsidP="009219D8">
            <w:pPr>
              <w:ind w:left="113" w:firstLine="0"/>
            </w:pPr>
            <w:r>
              <w:rPr>
                <w:sz w:val="20"/>
                <w:szCs w:val="20"/>
              </w:rPr>
              <w:t>Данные о сварке и неразрушающем контроле сварных соединений</w:t>
            </w:r>
          </w:p>
        </w:tc>
        <w:tc>
          <w:tcPr>
            <w:tcW w:w="1393" w:type="dxa"/>
            <w:tcBorders>
              <w:top w:val="single" w:sz="8" w:space="0" w:color="auto"/>
              <w:left w:val="single" w:sz="8" w:space="0" w:color="auto"/>
              <w:bottom w:val="nil"/>
              <w:right w:val="single" w:sz="8" w:space="0" w:color="auto"/>
            </w:tcBorders>
            <w:shd w:val="clear" w:color="auto" w:fill="FFFFFF"/>
            <w:hideMark/>
          </w:tcPr>
          <w:p w:rsidR="00C56561" w:rsidRDefault="00C56561" w:rsidP="009219D8">
            <w:pPr>
              <w:ind w:firstLine="0"/>
            </w:pPr>
            <w:r>
              <w:rPr>
                <w:sz w:val="20"/>
                <w:szCs w:val="20"/>
              </w:rPr>
              <w:t> </w:t>
            </w:r>
          </w:p>
        </w:tc>
      </w:tr>
      <w:tr w:rsidR="00C56561" w:rsidTr="009219D8">
        <w:trPr>
          <w:trHeight w:val="20"/>
          <w:jc w:val="center"/>
        </w:trPr>
        <w:tc>
          <w:tcPr>
            <w:tcW w:w="839" w:type="dxa"/>
            <w:tcBorders>
              <w:top w:val="single" w:sz="8" w:space="0" w:color="auto"/>
              <w:left w:val="single" w:sz="8" w:space="0" w:color="auto"/>
              <w:bottom w:val="nil"/>
              <w:right w:val="nil"/>
            </w:tcBorders>
            <w:shd w:val="clear" w:color="auto" w:fill="FFFFFF"/>
            <w:vAlign w:val="center"/>
            <w:hideMark/>
          </w:tcPr>
          <w:p w:rsidR="00C56561" w:rsidRDefault="00C56561" w:rsidP="009219D8">
            <w:pPr>
              <w:ind w:firstLine="0"/>
              <w:jc w:val="center"/>
            </w:pPr>
            <w:r>
              <w:rPr>
                <w:sz w:val="20"/>
                <w:szCs w:val="20"/>
              </w:rPr>
              <w:t>8</w:t>
            </w:r>
          </w:p>
        </w:tc>
        <w:tc>
          <w:tcPr>
            <w:tcW w:w="6840" w:type="dxa"/>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firstLine="0"/>
            </w:pPr>
            <w:r>
              <w:rPr>
                <w:sz w:val="20"/>
                <w:szCs w:val="20"/>
              </w:rPr>
              <w:t>Результаты испытаний и исследований контрольных сварных соединений</w:t>
            </w:r>
          </w:p>
        </w:tc>
        <w:tc>
          <w:tcPr>
            <w:tcW w:w="1393" w:type="dxa"/>
            <w:tcBorders>
              <w:top w:val="single" w:sz="8" w:space="0" w:color="auto"/>
              <w:left w:val="single" w:sz="8" w:space="0" w:color="auto"/>
              <w:bottom w:val="nil"/>
              <w:right w:val="single" w:sz="8" w:space="0" w:color="auto"/>
            </w:tcBorders>
            <w:shd w:val="clear" w:color="auto" w:fill="FFFFFF"/>
            <w:hideMark/>
          </w:tcPr>
          <w:p w:rsidR="00C56561" w:rsidRDefault="00C56561" w:rsidP="009219D8">
            <w:pPr>
              <w:ind w:firstLine="0"/>
            </w:pPr>
            <w:r>
              <w:rPr>
                <w:sz w:val="20"/>
                <w:szCs w:val="20"/>
              </w:rPr>
              <w:t> </w:t>
            </w:r>
          </w:p>
        </w:tc>
      </w:tr>
      <w:tr w:rsidR="00C56561" w:rsidTr="009219D8">
        <w:trPr>
          <w:trHeight w:val="20"/>
          <w:jc w:val="center"/>
        </w:trPr>
        <w:tc>
          <w:tcPr>
            <w:tcW w:w="839" w:type="dxa"/>
            <w:tcBorders>
              <w:top w:val="single" w:sz="8" w:space="0" w:color="auto"/>
              <w:left w:val="single" w:sz="8" w:space="0" w:color="auto"/>
              <w:bottom w:val="nil"/>
              <w:right w:val="nil"/>
            </w:tcBorders>
            <w:shd w:val="clear" w:color="auto" w:fill="FFFFFF"/>
            <w:vAlign w:val="center"/>
            <w:hideMark/>
          </w:tcPr>
          <w:p w:rsidR="00C56561" w:rsidRDefault="00C56561" w:rsidP="009219D8">
            <w:pPr>
              <w:ind w:firstLine="0"/>
              <w:jc w:val="center"/>
            </w:pPr>
            <w:r>
              <w:rPr>
                <w:sz w:val="20"/>
                <w:szCs w:val="20"/>
              </w:rPr>
              <w:t>9</w:t>
            </w:r>
          </w:p>
        </w:tc>
        <w:tc>
          <w:tcPr>
            <w:tcW w:w="6840" w:type="dxa"/>
            <w:tcBorders>
              <w:top w:val="single" w:sz="8" w:space="0" w:color="auto"/>
              <w:left w:val="single" w:sz="8" w:space="0" w:color="auto"/>
              <w:bottom w:val="nil"/>
              <w:right w:val="nil"/>
            </w:tcBorders>
            <w:shd w:val="clear" w:color="auto" w:fill="FFFFFF"/>
            <w:vAlign w:val="bottom"/>
            <w:hideMark/>
          </w:tcPr>
          <w:p w:rsidR="00C56561" w:rsidRDefault="00C56561" w:rsidP="009219D8">
            <w:pPr>
              <w:ind w:left="113" w:firstLine="0"/>
            </w:pPr>
            <w:r>
              <w:rPr>
                <w:sz w:val="20"/>
                <w:szCs w:val="20"/>
              </w:rPr>
              <w:t>Данные о других испытаниях и исследованиях</w:t>
            </w:r>
          </w:p>
        </w:tc>
        <w:tc>
          <w:tcPr>
            <w:tcW w:w="1393" w:type="dxa"/>
            <w:tcBorders>
              <w:top w:val="single" w:sz="8" w:space="0" w:color="auto"/>
              <w:left w:val="single" w:sz="8" w:space="0" w:color="auto"/>
              <w:bottom w:val="nil"/>
              <w:right w:val="single" w:sz="8" w:space="0" w:color="auto"/>
            </w:tcBorders>
            <w:shd w:val="clear" w:color="auto" w:fill="FFFFFF"/>
            <w:hideMark/>
          </w:tcPr>
          <w:p w:rsidR="00C56561" w:rsidRDefault="00C56561" w:rsidP="009219D8">
            <w:pPr>
              <w:ind w:firstLine="0"/>
            </w:pPr>
            <w:r>
              <w:rPr>
                <w:sz w:val="20"/>
                <w:szCs w:val="20"/>
              </w:rPr>
              <w:t> </w:t>
            </w:r>
          </w:p>
        </w:tc>
      </w:tr>
      <w:tr w:rsidR="00C56561" w:rsidTr="009219D8">
        <w:trPr>
          <w:trHeight w:val="20"/>
          <w:jc w:val="center"/>
        </w:trPr>
        <w:tc>
          <w:tcPr>
            <w:tcW w:w="839" w:type="dxa"/>
            <w:tcBorders>
              <w:top w:val="single" w:sz="8" w:space="0" w:color="auto"/>
              <w:left w:val="single" w:sz="8" w:space="0" w:color="auto"/>
              <w:bottom w:val="nil"/>
              <w:right w:val="nil"/>
            </w:tcBorders>
            <w:shd w:val="clear" w:color="auto" w:fill="FFFFFF"/>
            <w:vAlign w:val="center"/>
            <w:hideMark/>
          </w:tcPr>
          <w:p w:rsidR="00C56561" w:rsidRDefault="00C56561" w:rsidP="009219D8">
            <w:pPr>
              <w:ind w:firstLine="0"/>
              <w:jc w:val="center"/>
            </w:pPr>
            <w:r>
              <w:rPr>
                <w:sz w:val="20"/>
                <w:szCs w:val="20"/>
              </w:rPr>
              <w:t>10</w:t>
            </w:r>
          </w:p>
        </w:tc>
        <w:tc>
          <w:tcPr>
            <w:tcW w:w="6840" w:type="dxa"/>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firstLine="0"/>
            </w:pPr>
            <w:r>
              <w:rPr>
                <w:sz w:val="20"/>
                <w:szCs w:val="20"/>
              </w:rPr>
              <w:t>Данные о термообработке</w:t>
            </w:r>
          </w:p>
        </w:tc>
        <w:tc>
          <w:tcPr>
            <w:tcW w:w="1393" w:type="dxa"/>
            <w:tcBorders>
              <w:top w:val="single" w:sz="8" w:space="0" w:color="auto"/>
              <w:left w:val="single" w:sz="8" w:space="0" w:color="auto"/>
              <w:bottom w:val="nil"/>
              <w:right w:val="single" w:sz="8" w:space="0" w:color="auto"/>
            </w:tcBorders>
            <w:shd w:val="clear" w:color="auto" w:fill="FFFFFF"/>
            <w:hideMark/>
          </w:tcPr>
          <w:p w:rsidR="00C56561" w:rsidRDefault="00C56561" w:rsidP="009219D8">
            <w:pPr>
              <w:ind w:firstLine="0"/>
            </w:pPr>
            <w:r>
              <w:rPr>
                <w:sz w:val="20"/>
                <w:szCs w:val="20"/>
              </w:rPr>
              <w:t> </w:t>
            </w:r>
          </w:p>
        </w:tc>
      </w:tr>
      <w:tr w:rsidR="00C56561" w:rsidTr="009219D8">
        <w:trPr>
          <w:trHeight w:val="20"/>
          <w:jc w:val="center"/>
        </w:trPr>
        <w:tc>
          <w:tcPr>
            <w:tcW w:w="839" w:type="dxa"/>
            <w:tcBorders>
              <w:top w:val="single" w:sz="8" w:space="0" w:color="auto"/>
              <w:left w:val="single" w:sz="8" w:space="0" w:color="auto"/>
              <w:bottom w:val="nil"/>
              <w:right w:val="nil"/>
            </w:tcBorders>
            <w:shd w:val="clear" w:color="auto" w:fill="FFFFFF"/>
            <w:vAlign w:val="center"/>
            <w:hideMark/>
          </w:tcPr>
          <w:p w:rsidR="00C56561" w:rsidRDefault="00C56561" w:rsidP="009219D8">
            <w:pPr>
              <w:ind w:firstLine="0"/>
              <w:jc w:val="center"/>
            </w:pPr>
            <w:r>
              <w:rPr>
                <w:sz w:val="20"/>
                <w:szCs w:val="20"/>
              </w:rPr>
              <w:t>11</w:t>
            </w:r>
          </w:p>
        </w:tc>
        <w:tc>
          <w:tcPr>
            <w:tcW w:w="6840" w:type="dxa"/>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firstLine="0"/>
            </w:pPr>
            <w:r>
              <w:rPr>
                <w:sz w:val="20"/>
                <w:szCs w:val="20"/>
              </w:rPr>
              <w:t>Данные о гидравлическом (пневматическом) испытании</w:t>
            </w:r>
          </w:p>
        </w:tc>
        <w:tc>
          <w:tcPr>
            <w:tcW w:w="1393" w:type="dxa"/>
            <w:tcBorders>
              <w:top w:val="single" w:sz="8" w:space="0" w:color="auto"/>
              <w:left w:val="single" w:sz="8" w:space="0" w:color="auto"/>
              <w:bottom w:val="nil"/>
              <w:right w:val="single" w:sz="8" w:space="0" w:color="auto"/>
            </w:tcBorders>
            <w:shd w:val="clear" w:color="auto" w:fill="FFFFFF"/>
            <w:hideMark/>
          </w:tcPr>
          <w:p w:rsidR="00C56561" w:rsidRDefault="00C56561" w:rsidP="009219D8">
            <w:pPr>
              <w:ind w:firstLine="0"/>
            </w:pPr>
            <w:r>
              <w:rPr>
                <w:sz w:val="20"/>
                <w:szCs w:val="20"/>
              </w:rPr>
              <w:t> </w:t>
            </w:r>
          </w:p>
        </w:tc>
      </w:tr>
      <w:tr w:rsidR="00C56561" w:rsidTr="009219D8">
        <w:trPr>
          <w:trHeight w:val="20"/>
          <w:jc w:val="center"/>
        </w:trPr>
        <w:tc>
          <w:tcPr>
            <w:tcW w:w="839" w:type="dxa"/>
            <w:tcBorders>
              <w:top w:val="single" w:sz="8" w:space="0" w:color="auto"/>
              <w:left w:val="single" w:sz="8" w:space="0" w:color="auto"/>
              <w:bottom w:val="nil"/>
              <w:right w:val="nil"/>
            </w:tcBorders>
            <w:shd w:val="clear" w:color="auto" w:fill="FFFFFF"/>
            <w:vAlign w:val="center"/>
            <w:hideMark/>
          </w:tcPr>
          <w:p w:rsidR="00C56561" w:rsidRDefault="00C56561" w:rsidP="009219D8">
            <w:pPr>
              <w:ind w:firstLine="0"/>
              <w:jc w:val="center"/>
            </w:pPr>
            <w:r>
              <w:rPr>
                <w:sz w:val="20"/>
                <w:szCs w:val="20"/>
              </w:rPr>
              <w:t>12</w:t>
            </w:r>
          </w:p>
        </w:tc>
        <w:tc>
          <w:tcPr>
            <w:tcW w:w="6840" w:type="dxa"/>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firstLine="0"/>
            </w:pPr>
            <w:r>
              <w:rPr>
                <w:sz w:val="20"/>
                <w:szCs w:val="20"/>
              </w:rPr>
              <w:t>Заключение</w:t>
            </w:r>
          </w:p>
        </w:tc>
        <w:tc>
          <w:tcPr>
            <w:tcW w:w="1393" w:type="dxa"/>
            <w:tcBorders>
              <w:top w:val="single" w:sz="8" w:space="0" w:color="auto"/>
              <w:left w:val="single" w:sz="8" w:space="0" w:color="auto"/>
              <w:bottom w:val="nil"/>
              <w:right w:val="single" w:sz="8" w:space="0" w:color="auto"/>
            </w:tcBorders>
            <w:shd w:val="clear" w:color="auto" w:fill="FFFFFF"/>
            <w:hideMark/>
          </w:tcPr>
          <w:p w:rsidR="00C56561" w:rsidRDefault="00C56561" w:rsidP="009219D8">
            <w:pPr>
              <w:ind w:firstLine="0"/>
            </w:pPr>
            <w:r>
              <w:rPr>
                <w:sz w:val="20"/>
                <w:szCs w:val="20"/>
              </w:rPr>
              <w:t> </w:t>
            </w:r>
          </w:p>
        </w:tc>
      </w:tr>
      <w:tr w:rsidR="00C56561" w:rsidTr="009219D8">
        <w:trPr>
          <w:trHeight w:val="20"/>
          <w:jc w:val="center"/>
        </w:trPr>
        <w:tc>
          <w:tcPr>
            <w:tcW w:w="839" w:type="dxa"/>
            <w:tcBorders>
              <w:top w:val="single" w:sz="8" w:space="0" w:color="auto"/>
              <w:left w:val="single" w:sz="8" w:space="0" w:color="auto"/>
              <w:bottom w:val="nil"/>
              <w:right w:val="nil"/>
            </w:tcBorders>
            <w:shd w:val="clear" w:color="auto" w:fill="FFFFFF"/>
            <w:vAlign w:val="center"/>
            <w:hideMark/>
          </w:tcPr>
          <w:p w:rsidR="00C56561" w:rsidRDefault="00C56561" w:rsidP="009219D8">
            <w:pPr>
              <w:ind w:firstLine="0"/>
              <w:jc w:val="center"/>
            </w:pPr>
            <w:r>
              <w:rPr>
                <w:sz w:val="20"/>
                <w:szCs w:val="20"/>
              </w:rPr>
              <w:t>13</w:t>
            </w:r>
          </w:p>
        </w:tc>
        <w:tc>
          <w:tcPr>
            <w:tcW w:w="6840" w:type="dxa"/>
            <w:tcBorders>
              <w:top w:val="single" w:sz="8" w:space="0" w:color="auto"/>
              <w:left w:val="single" w:sz="8" w:space="0" w:color="auto"/>
              <w:bottom w:val="nil"/>
              <w:right w:val="nil"/>
            </w:tcBorders>
            <w:shd w:val="clear" w:color="auto" w:fill="FFFFFF"/>
            <w:vAlign w:val="bottom"/>
            <w:hideMark/>
          </w:tcPr>
          <w:p w:rsidR="00C56561" w:rsidRDefault="00C56561" w:rsidP="009219D8">
            <w:pPr>
              <w:ind w:left="113" w:firstLine="0"/>
            </w:pPr>
            <w:r>
              <w:rPr>
                <w:sz w:val="20"/>
                <w:szCs w:val="20"/>
              </w:rPr>
              <w:t>Сведения о местонахождении сосуда</w:t>
            </w:r>
          </w:p>
        </w:tc>
        <w:tc>
          <w:tcPr>
            <w:tcW w:w="1393" w:type="dxa"/>
            <w:tcBorders>
              <w:top w:val="single" w:sz="8" w:space="0" w:color="auto"/>
              <w:left w:val="single" w:sz="8" w:space="0" w:color="auto"/>
              <w:bottom w:val="nil"/>
              <w:right w:val="single" w:sz="8" w:space="0" w:color="auto"/>
            </w:tcBorders>
            <w:shd w:val="clear" w:color="auto" w:fill="FFFFFF"/>
            <w:hideMark/>
          </w:tcPr>
          <w:p w:rsidR="00C56561" w:rsidRDefault="00C56561" w:rsidP="009219D8">
            <w:pPr>
              <w:ind w:firstLine="0"/>
            </w:pPr>
            <w:r>
              <w:rPr>
                <w:sz w:val="20"/>
                <w:szCs w:val="20"/>
              </w:rPr>
              <w:t> </w:t>
            </w:r>
          </w:p>
        </w:tc>
      </w:tr>
      <w:tr w:rsidR="00C56561" w:rsidTr="009219D8">
        <w:trPr>
          <w:trHeight w:val="20"/>
          <w:jc w:val="center"/>
        </w:trPr>
        <w:tc>
          <w:tcPr>
            <w:tcW w:w="839" w:type="dxa"/>
            <w:tcBorders>
              <w:top w:val="single" w:sz="8" w:space="0" w:color="auto"/>
              <w:left w:val="single" w:sz="8" w:space="0" w:color="auto"/>
              <w:bottom w:val="nil"/>
              <w:right w:val="nil"/>
            </w:tcBorders>
            <w:shd w:val="clear" w:color="auto" w:fill="FFFFFF"/>
            <w:vAlign w:val="center"/>
            <w:hideMark/>
          </w:tcPr>
          <w:p w:rsidR="00C56561" w:rsidRDefault="00C56561" w:rsidP="009219D8">
            <w:pPr>
              <w:ind w:firstLine="0"/>
              <w:jc w:val="center"/>
            </w:pPr>
            <w:r>
              <w:rPr>
                <w:sz w:val="20"/>
                <w:szCs w:val="20"/>
              </w:rPr>
              <w:t>14</w:t>
            </w:r>
          </w:p>
        </w:tc>
        <w:tc>
          <w:tcPr>
            <w:tcW w:w="6840" w:type="dxa"/>
            <w:tcBorders>
              <w:top w:val="single" w:sz="8" w:space="0" w:color="auto"/>
              <w:left w:val="single" w:sz="8" w:space="0" w:color="auto"/>
              <w:bottom w:val="nil"/>
              <w:right w:val="nil"/>
            </w:tcBorders>
            <w:shd w:val="clear" w:color="auto" w:fill="FFFFFF"/>
            <w:vAlign w:val="bottom"/>
            <w:hideMark/>
          </w:tcPr>
          <w:p w:rsidR="00C56561" w:rsidRDefault="00C56561" w:rsidP="009219D8">
            <w:pPr>
              <w:ind w:left="113" w:firstLine="0"/>
            </w:pPr>
            <w:r>
              <w:rPr>
                <w:sz w:val="20"/>
                <w:szCs w:val="20"/>
              </w:rPr>
              <w:t>Ответственные за исправное состояние и безопасное действие сосуда</w:t>
            </w:r>
          </w:p>
        </w:tc>
        <w:tc>
          <w:tcPr>
            <w:tcW w:w="1393" w:type="dxa"/>
            <w:tcBorders>
              <w:top w:val="single" w:sz="8" w:space="0" w:color="auto"/>
              <w:left w:val="single" w:sz="8" w:space="0" w:color="auto"/>
              <w:bottom w:val="nil"/>
              <w:right w:val="single" w:sz="8" w:space="0" w:color="auto"/>
            </w:tcBorders>
            <w:shd w:val="clear" w:color="auto" w:fill="FFFFFF"/>
            <w:hideMark/>
          </w:tcPr>
          <w:p w:rsidR="00C56561" w:rsidRDefault="00C56561" w:rsidP="009219D8">
            <w:pPr>
              <w:ind w:firstLine="0"/>
            </w:pPr>
            <w:r>
              <w:rPr>
                <w:sz w:val="20"/>
                <w:szCs w:val="20"/>
              </w:rPr>
              <w:t> </w:t>
            </w:r>
          </w:p>
        </w:tc>
      </w:tr>
      <w:tr w:rsidR="00C56561" w:rsidTr="009219D8">
        <w:trPr>
          <w:trHeight w:val="20"/>
          <w:jc w:val="center"/>
        </w:trPr>
        <w:tc>
          <w:tcPr>
            <w:tcW w:w="839" w:type="dxa"/>
            <w:tcBorders>
              <w:top w:val="single" w:sz="8" w:space="0" w:color="auto"/>
              <w:left w:val="single" w:sz="8" w:space="0" w:color="auto"/>
              <w:bottom w:val="nil"/>
              <w:right w:val="nil"/>
            </w:tcBorders>
            <w:shd w:val="clear" w:color="auto" w:fill="FFFFFF"/>
            <w:vAlign w:val="center"/>
            <w:hideMark/>
          </w:tcPr>
          <w:p w:rsidR="00C56561" w:rsidRDefault="00C56561" w:rsidP="009219D8">
            <w:pPr>
              <w:ind w:firstLine="0"/>
              <w:jc w:val="center"/>
            </w:pPr>
            <w:r>
              <w:rPr>
                <w:sz w:val="20"/>
                <w:szCs w:val="20"/>
              </w:rPr>
              <w:t>15</w:t>
            </w:r>
          </w:p>
        </w:tc>
        <w:tc>
          <w:tcPr>
            <w:tcW w:w="6840" w:type="dxa"/>
            <w:tcBorders>
              <w:top w:val="single" w:sz="8" w:space="0" w:color="auto"/>
              <w:left w:val="single" w:sz="8" w:space="0" w:color="auto"/>
              <w:bottom w:val="nil"/>
              <w:right w:val="nil"/>
            </w:tcBorders>
            <w:shd w:val="clear" w:color="auto" w:fill="FFFFFF"/>
            <w:vAlign w:val="bottom"/>
            <w:hideMark/>
          </w:tcPr>
          <w:p w:rsidR="00C56561" w:rsidRDefault="00C56561" w:rsidP="009219D8">
            <w:pPr>
              <w:ind w:left="113" w:firstLine="0"/>
            </w:pPr>
            <w:r>
              <w:rPr>
                <w:sz w:val="20"/>
                <w:szCs w:val="20"/>
              </w:rPr>
              <w:t>Сведения об установленной арматуре</w:t>
            </w:r>
          </w:p>
        </w:tc>
        <w:tc>
          <w:tcPr>
            <w:tcW w:w="1393" w:type="dxa"/>
            <w:tcBorders>
              <w:top w:val="single" w:sz="8" w:space="0" w:color="auto"/>
              <w:left w:val="single" w:sz="8" w:space="0" w:color="auto"/>
              <w:bottom w:val="nil"/>
              <w:right w:val="single" w:sz="8" w:space="0" w:color="auto"/>
            </w:tcBorders>
            <w:shd w:val="clear" w:color="auto" w:fill="FFFFFF"/>
            <w:hideMark/>
          </w:tcPr>
          <w:p w:rsidR="00C56561" w:rsidRDefault="00C56561" w:rsidP="009219D8">
            <w:pPr>
              <w:ind w:firstLine="0"/>
            </w:pPr>
            <w:r>
              <w:rPr>
                <w:sz w:val="20"/>
                <w:szCs w:val="20"/>
              </w:rPr>
              <w:t> </w:t>
            </w:r>
          </w:p>
        </w:tc>
      </w:tr>
      <w:tr w:rsidR="00C56561" w:rsidTr="009219D8">
        <w:trPr>
          <w:trHeight w:val="20"/>
          <w:jc w:val="center"/>
        </w:trPr>
        <w:tc>
          <w:tcPr>
            <w:tcW w:w="839" w:type="dxa"/>
            <w:tcBorders>
              <w:top w:val="single" w:sz="8" w:space="0" w:color="auto"/>
              <w:left w:val="single" w:sz="8" w:space="0" w:color="auto"/>
              <w:bottom w:val="nil"/>
              <w:right w:val="nil"/>
            </w:tcBorders>
            <w:shd w:val="clear" w:color="auto" w:fill="FFFFFF"/>
            <w:vAlign w:val="center"/>
            <w:hideMark/>
          </w:tcPr>
          <w:p w:rsidR="00C56561" w:rsidRDefault="00C56561" w:rsidP="009219D8">
            <w:pPr>
              <w:ind w:firstLine="0"/>
              <w:jc w:val="center"/>
            </w:pPr>
            <w:r>
              <w:rPr>
                <w:sz w:val="20"/>
                <w:szCs w:val="20"/>
              </w:rPr>
              <w:t>16</w:t>
            </w:r>
          </w:p>
        </w:tc>
        <w:tc>
          <w:tcPr>
            <w:tcW w:w="6840" w:type="dxa"/>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firstLine="0"/>
            </w:pPr>
            <w:r>
              <w:rPr>
                <w:sz w:val="20"/>
                <w:szCs w:val="20"/>
              </w:rPr>
              <w:t>Другие данные об установке сосуда</w:t>
            </w:r>
          </w:p>
        </w:tc>
        <w:tc>
          <w:tcPr>
            <w:tcW w:w="1393" w:type="dxa"/>
            <w:tcBorders>
              <w:top w:val="single" w:sz="8" w:space="0" w:color="auto"/>
              <w:left w:val="single" w:sz="8" w:space="0" w:color="auto"/>
              <w:bottom w:val="nil"/>
              <w:right w:val="single" w:sz="8" w:space="0" w:color="auto"/>
            </w:tcBorders>
            <w:shd w:val="clear" w:color="auto" w:fill="FFFFFF"/>
            <w:hideMark/>
          </w:tcPr>
          <w:p w:rsidR="00C56561" w:rsidRDefault="00C56561" w:rsidP="009219D8">
            <w:pPr>
              <w:ind w:firstLine="0"/>
            </w:pPr>
            <w:r>
              <w:rPr>
                <w:sz w:val="20"/>
                <w:szCs w:val="20"/>
              </w:rPr>
              <w:t> </w:t>
            </w:r>
          </w:p>
        </w:tc>
      </w:tr>
      <w:tr w:rsidR="00C56561" w:rsidTr="009219D8">
        <w:trPr>
          <w:trHeight w:val="20"/>
          <w:jc w:val="center"/>
        </w:trPr>
        <w:tc>
          <w:tcPr>
            <w:tcW w:w="839" w:type="dxa"/>
            <w:tcBorders>
              <w:top w:val="single" w:sz="8" w:space="0" w:color="auto"/>
              <w:left w:val="single" w:sz="8" w:space="0" w:color="auto"/>
              <w:bottom w:val="nil"/>
              <w:right w:val="nil"/>
            </w:tcBorders>
            <w:shd w:val="clear" w:color="auto" w:fill="FFFFFF"/>
            <w:vAlign w:val="center"/>
            <w:hideMark/>
          </w:tcPr>
          <w:p w:rsidR="00C56561" w:rsidRDefault="00C56561" w:rsidP="009219D8">
            <w:pPr>
              <w:ind w:firstLine="0"/>
              <w:jc w:val="center"/>
            </w:pPr>
            <w:r>
              <w:rPr>
                <w:sz w:val="20"/>
                <w:szCs w:val="20"/>
              </w:rPr>
              <w:t>17</w:t>
            </w:r>
          </w:p>
        </w:tc>
        <w:tc>
          <w:tcPr>
            <w:tcW w:w="6840" w:type="dxa"/>
            <w:tcBorders>
              <w:top w:val="single" w:sz="8" w:space="0" w:color="auto"/>
              <w:left w:val="single" w:sz="8" w:space="0" w:color="auto"/>
              <w:bottom w:val="nil"/>
              <w:right w:val="nil"/>
            </w:tcBorders>
            <w:shd w:val="clear" w:color="auto" w:fill="FFFFFF"/>
            <w:vAlign w:val="bottom"/>
            <w:hideMark/>
          </w:tcPr>
          <w:p w:rsidR="00C56561" w:rsidRDefault="00C56561" w:rsidP="009219D8">
            <w:pPr>
              <w:ind w:left="113" w:firstLine="0"/>
            </w:pPr>
            <w:r>
              <w:rPr>
                <w:sz w:val="20"/>
                <w:szCs w:val="20"/>
              </w:rPr>
              <w:t>Сведения о замене и ремонте основных элементов сосуда и арматуры</w:t>
            </w:r>
          </w:p>
        </w:tc>
        <w:tc>
          <w:tcPr>
            <w:tcW w:w="1393" w:type="dxa"/>
            <w:tcBorders>
              <w:top w:val="single" w:sz="8" w:space="0" w:color="auto"/>
              <w:left w:val="single" w:sz="8" w:space="0" w:color="auto"/>
              <w:bottom w:val="nil"/>
              <w:right w:val="single" w:sz="8" w:space="0" w:color="auto"/>
            </w:tcBorders>
            <w:shd w:val="clear" w:color="auto" w:fill="FFFFFF"/>
            <w:hideMark/>
          </w:tcPr>
          <w:p w:rsidR="00C56561" w:rsidRDefault="00C56561" w:rsidP="009219D8">
            <w:pPr>
              <w:ind w:firstLine="0"/>
            </w:pPr>
            <w:r>
              <w:rPr>
                <w:sz w:val="20"/>
                <w:szCs w:val="20"/>
              </w:rPr>
              <w:t> </w:t>
            </w:r>
          </w:p>
        </w:tc>
      </w:tr>
      <w:tr w:rsidR="00C56561" w:rsidTr="009219D8">
        <w:trPr>
          <w:trHeight w:val="20"/>
          <w:jc w:val="center"/>
        </w:trPr>
        <w:tc>
          <w:tcPr>
            <w:tcW w:w="839" w:type="dxa"/>
            <w:tcBorders>
              <w:top w:val="single" w:sz="8" w:space="0" w:color="auto"/>
              <w:left w:val="single" w:sz="8" w:space="0" w:color="auto"/>
              <w:bottom w:val="nil"/>
              <w:right w:val="nil"/>
            </w:tcBorders>
            <w:shd w:val="clear" w:color="auto" w:fill="FFFFFF"/>
            <w:vAlign w:val="center"/>
            <w:hideMark/>
          </w:tcPr>
          <w:p w:rsidR="00C56561" w:rsidRDefault="00C56561" w:rsidP="009219D8">
            <w:pPr>
              <w:ind w:firstLine="0"/>
              <w:jc w:val="center"/>
            </w:pPr>
            <w:r>
              <w:rPr>
                <w:sz w:val="20"/>
                <w:szCs w:val="20"/>
              </w:rPr>
              <w:t>18</w:t>
            </w:r>
          </w:p>
        </w:tc>
        <w:tc>
          <w:tcPr>
            <w:tcW w:w="6840" w:type="dxa"/>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firstLine="0"/>
            </w:pPr>
            <w:r>
              <w:rPr>
                <w:sz w:val="20"/>
                <w:szCs w:val="20"/>
              </w:rPr>
              <w:t>Запись результатов освидетельствования</w:t>
            </w:r>
          </w:p>
        </w:tc>
        <w:tc>
          <w:tcPr>
            <w:tcW w:w="1393" w:type="dxa"/>
            <w:tcBorders>
              <w:top w:val="single" w:sz="8" w:space="0" w:color="auto"/>
              <w:left w:val="single" w:sz="8" w:space="0" w:color="auto"/>
              <w:bottom w:val="nil"/>
              <w:right w:val="single" w:sz="8" w:space="0" w:color="auto"/>
            </w:tcBorders>
            <w:shd w:val="clear" w:color="auto" w:fill="FFFFFF"/>
            <w:hideMark/>
          </w:tcPr>
          <w:p w:rsidR="00C56561" w:rsidRDefault="00C56561" w:rsidP="009219D8">
            <w:pPr>
              <w:ind w:firstLine="0"/>
            </w:pPr>
            <w:r>
              <w:rPr>
                <w:sz w:val="20"/>
                <w:szCs w:val="20"/>
              </w:rPr>
              <w:t> </w:t>
            </w:r>
          </w:p>
        </w:tc>
      </w:tr>
      <w:tr w:rsidR="00C56561" w:rsidTr="009219D8">
        <w:trPr>
          <w:trHeight w:val="20"/>
          <w:jc w:val="center"/>
        </w:trPr>
        <w:tc>
          <w:tcPr>
            <w:tcW w:w="839" w:type="dxa"/>
            <w:tcBorders>
              <w:top w:val="single" w:sz="8" w:space="0" w:color="auto"/>
              <w:left w:val="single" w:sz="8" w:space="0" w:color="auto"/>
              <w:bottom w:val="nil"/>
              <w:right w:val="nil"/>
            </w:tcBorders>
            <w:shd w:val="clear" w:color="auto" w:fill="FFFFFF"/>
            <w:vAlign w:val="center"/>
            <w:hideMark/>
          </w:tcPr>
          <w:p w:rsidR="00C56561" w:rsidRDefault="00C56561" w:rsidP="009219D8">
            <w:pPr>
              <w:ind w:firstLine="0"/>
              <w:jc w:val="center"/>
            </w:pPr>
            <w:r>
              <w:rPr>
                <w:sz w:val="20"/>
                <w:szCs w:val="20"/>
              </w:rPr>
              <w:t>19</w:t>
            </w:r>
          </w:p>
        </w:tc>
        <w:tc>
          <w:tcPr>
            <w:tcW w:w="6840" w:type="dxa"/>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firstLine="0"/>
            </w:pPr>
            <w:r>
              <w:rPr>
                <w:sz w:val="20"/>
                <w:szCs w:val="20"/>
              </w:rPr>
              <w:t>Регистрация сосуда</w:t>
            </w:r>
          </w:p>
        </w:tc>
        <w:tc>
          <w:tcPr>
            <w:tcW w:w="1393" w:type="dxa"/>
            <w:tcBorders>
              <w:top w:val="single" w:sz="8" w:space="0" w:color="auto"/>
              <w:left w:val="single" w:sz="8" w:space="0" w:color="auto"/>
              <w:bottom w:val="nil"/>
              <w:right w:val="single" w:sz="8" w:space="0" w:color="auto"/>
            </w:tcBorders>
            <w:shd w:val="clear" w:color="auto" w:fill="FFFFFF"/>
            <w:hideMark/>
          </w:tcPr>
          <w:p w:rsidR="00C56561" w:rsidRDefault="00C56561" w:rsidP="009219D8">
            <w:pPr>
              <w:ind w:firstLine="0"/>
            </w:pPr>
            <w:r>
              <w:rPr>
                <w:sz w:val="20"/>
                <w:szCs w:val="20"/>
              </w:rPr>
              <w:t> </w:t>
            </w:r>
          </w:p>
        </w:tc>
      </w:tr>
      <w:tr w:rsidR="00C56561" w:rsidTr="009219D8">
        <w:trPr>
          <w:trHeight w:val="20"/>
          <w:jc w:val="center"/>
        </w:trPr>
        <w:tc>
          <w:tcPr>
            <w:tcW w:w="839" w:type="dxa"/>
            <w:tcBorders>
              <w:top w:val="single" w:sz="8" w:space="0" w:color="auto"/>
              <w:left w:val="single" w:sz="8" w:space="0" w:color="auto"/>
              <w:bottom w:val="nil"/>
              <w:right w:val="nil"/>
            </w:tcBorders>
            <w:shd w:val="clear" w:color="auto" w:fill="FFFFFF"/>
            <w:vAlign w:val="center"/>
            <w:hideMark/>
          </w:tcPr>
          <w:p w:rsidR="00C56561" w:rsidRDefault="00C56561" w:rsidP="009219D8">
            <w:pPr>
              <w:ind w:firstLine="0"/>
              <w:jc w:val="center"/>
            </w:pPr>
            <w:r>
              <w:rPr>
                <w:sz w:val="20"/>
                <w:szCs w:val="20"/>
              </w:rPr>
              <w:t>20</w:t>
            </w:r>
          </w:p>
        </w:tc>
        <w:tc>
          <w:tcPr>
            <w:tcW w:w="6840" w:type="dxa"/>
            <w:tcBorders>
              <w:top w:val="single" w:sz="8" w:space="0" w:color="auto"/>
              <w:left w:val="single" w:sz="8" w:space="0" w:color="auto"/>
              <w:bottom w:val="nil"/>
              <w:right w:val="nil"/>
            </w:tcBorders>
            <w:shd w:val="clear" w:color="auto" w:fill="FFFFFF"/>
            <w:vAlign w:val="bottom"/>
            <w:hideMark/>
          </w:tcPr>
          <w:p w:rsidR="00C56561" w:rsidRDefault="00C56561" w:rsidP="009219D8">
            <w:pPr>
              <w:ind w:left="113" w:firstLine="0"/>
            </w:pPr>
            <w:r>
              <w:rPr>
                <w:sz w:val="20"/>
                <w:szCs w:val="20"/>
              </w:rPr>
              <w:t>Обязательные приложения:</w:t>
            </w:r>
          </w:p>
          <w:p w:rsidR="00C56561" w:rsidRDefault="00C56561" w:rsidP="009219D8">
            <w:pPr>
              <w:ind w:left="113" w:firstLine="0"/>
            </w:pPr>
            <w:r>
              <w:rPr>
                <w:sz w:val="20"/>
                <w:szCs w:val="20"/>
              </w:rPr>
              <w:t>чертежи сосуда с указанием основных размеров;</w:t>
            </w:r>
          </w:p>
          <w:p w:rsidR="00C56561" w:rsidRDefault="00C56561" w:rsidP="009219D8">
            <w:pPr>
              <w:ind w:left="113" w:firstLine="0"/>
            </w:pPr>
            <w:r>
              <w:rPr>
                <w:sz w:val="20"/>
                <w:szCs w:val="20"/>
              </w:rPr>
              <w:t>расчет на прочность сосуда;</w:t>
            </w:r>
          </w:p>
          <w:p w:rsidR="00C56561" w:rsidRDefault="00C56561" w:rsidP="009219D8">
            <w:pPr>
              <w:ind w:left="113" w:firstLine="0"/>
            </w:pPr>
            <w:r>
              <w:rPr>
                <w:sz w:val="20"/>
                <w:szCs w:val="20"/>
              </w:rPr>
              <w:t>руководство по эксплуатации [включая регламент проведения в зимнее время пуска (остановки) сосуда]</w:t>
            </w:r>
          </w:p>
        </w:tc>
        <w:tc>
          <w:tcPr>
            <w:tcW w:w="1393" w:type="dxa"/>
            <w:tcBorders>
              <w:top w:val="single" w:sz="8" w:space="0" w:color="auto"/>
              <w:left w:val="single" w:sz="8" w:space="0" w:color="auto"/>
              <w:bottom w:val="nil"/>
              <w:right w:val="single" w:sz="8" w:space="0" w:color="auto"/>
            </w:tcBorders>
            <w:shd w:val="clear" w:color="auto" w:fill="FFFFFF"/>
            <w:hideMark/>
          </w:tcPr>
          <w:p w:rsidR="00C56561" w:rsidRDefault="00C56561" w:rsidP="009219D8">
            <w:pPr>
              <w:ind w:firstLine="0"/>
            </w:pPr>
            <w:r>
              <w:rPr>
                <w:sz w:val="20"/>
                <w:szCs w:val="20"/>
              </w:rPr>
              <w:t> </w:t>
            </w:r>
          </w:p>
        </w:tc>
      </w:tr>
      <w:tr w:rsidR="00C56561" w:rsidTr="009219D8">
        <w:trPr>
          <w:trHeight w:val="20"/>
          <w:jc w:val="center"/>
        </w:trPr>
        <w:tc>
          <w:tcPr>
            <w:tcW w:w="839" w:type="dxa"/>
            <w:tcBorders>
              <w:top w:val="single" w:sz="8" w:space="0" w:color="auto"/>
              <w:left w:val="single" w:sz="8" w:space="0" w:color="auto"/>
              <w:bottom w:val="single" w:sz="8" w:space="0" w:color="auto"/>
              <w:right w:val="nil"/>
            </w:tcBorders>
            <w:shd w:val="clear" w:color="auto" w:fill="FFFFFF"/>
            <w:vAlign w:val="center"/>
            <w:hideMark/>
          </w:tcPr>
          <w:p w:rsidR="00C56561" w:rsidRDefault="00C56561" w:rsidP="009219D8">
            <w:pPr>
              <w:ind w:firstLine="0"/>
              <w:jc w:val="center"/>
            </w:pPr>
            <w:r>
              <w:rPr>
                <w:sz w:val="20"/>
                <w:szCs w:val="20"/>
              </w:rPr>
              <w:t>21</w:t>
            </w:r>
          </w:p>
        </w:tc>
        <w:tc>
          <w:tcPr>
            <w:tcW w:w="6840" w:type="dxa"/>
            <w:tcBorders>
              <w:top w:val="single" w:sz="8" w:space="0" w:color="auto"/>
              <w:left w:val="single" w:sz="8" w:space="0" w:color="auto"/>
              <w:bottom w:val="single" w:sz="8" w:space="0" w:color="auto"/>
              <w:right w:val="nil"/>
            </w:tcBorders>
            <w:shd w:val="clear" w:color="auto" w:fill="FFFFFF"/>
            <w:vAlign w:val="center"/>
            <w:hideMark/>
          </w:tcPr>
          <w:p w:rsidR="00C56561" w:rsidRDefault="00C56561" w:rsidP="009219D8">
            <w:pPr>
              <w:ind w:left="113" w:firstLine="0"/>
            </w:pPr>
            <w:r>
              <w:rPr>
                <w:sz w:val="20"/>
                <w:szCs w:val="20"/>
              </w:rPr>
              <w:t>Дополнительная документация изготовителя</w:t>
            </w:r>
          </w:p>
        </w:tc>
        <w:tc>
          <w:tcPr>
            <w:tcW w:w="1393" w:type="dxa"/>
            <w:tcBorders>
              <w:top w:val="single" w:sz="8" w:space="0" w:color="auto"/>
              <w:left w:val="single" w:sz="8" w:space="0" w:color="auto"/>
              <w:bottom w:val="single" w:sz="8" w:space="0" w:color="auto"/>
              <w:right w:val="single" w:sz="8" w:space="0" w:color="auto"/>
            </w:tcBorders>
            <w:shd w:val="clear" w:color="auto" w:fill="FFFFFF"/>
            <w:hideMark/>
          </w:tcPr>
          <w:p w:rsidR="00C56561" w:rsidRDefault="00C56561" w:rsidP="009219D8">
            <w:pPr>
              <w:ind w:firstLine="0"/>
            </w:pPr>
            <w:r>
              <w:rPr>
                <w:sz w:val="20"/>
                <w:szCs w:val="20"/>
              </w:rPr>
              <w:t> </w:t>
            </w:r>
          </w:p>
        </w:tc>
      </w:tr>
    </w:tbl>
    <w:p w:rsidR="00C56561" w:rsidRDefault="00C56561" w:rsidP="00C56561">
      <w:r>
        <w:t> </w:t>
      </w:r>
    </w:p>
    <w:tbl>
      <w:tblPr>
        <w:tblW w:w="9173" w:type="dxa"/>
        <w:jc w:val="center"/>
        <w:tblInd w:w="5" w:type="dxa"/>
        <w:tblCellMar>
          <w:left w:w="0" w:type="dxa"/>
          <w:right w:w="0" w:type="dxa"/>
        </w:tblCellMar>
        <w:tblLook w:val="04A0"/>
      </w:tblPr>
      <w:tblGrid>
        <w:gridCol w:w="1251"/>
        <w:gridCol w:w="427"/>
        <w:gridCol w:w="195"/>
        <w:gridCol w:w="375"/>
        <w:gridCol w:w="75"/>
        <w:gridCol w:w="826"/>
        <w:gridCol w:w="225"/>
        <w:gridCol w:w="75"/>
        <w:gridCol w:w="105"/>
        <w:gridCol w:w="1005"/>
        <w:gridCol w:w="75"/>
        <w:gridCol w:w="615"/>
        <w:gridCol w:w="615"/>
        <w:gridCol w:w="762"/>
        <w:gridCol w:w="408"/>
        <w:gridCol w:w="45"/>
        <w:gridCol w:w="75"/>
        <w:gridCol w:w="700"/>
        <w:gridCol w:w="30"/>
        <w:gridCol w:w="75"/>
        <w:gridCol w:w="60"/>
        <w:gridCol w:w="1154"/>
      </w:tblGrid>
      <w:tr w:rsidR="00C56561" w:rsidTr="009219D8">
        <w:trPr>
          <w:trHeight w:val="20"/>
          <w:jc w:val="center"/>
        </w:trPr>
        <w:tc>
          <w:tcPr>
            <w:tcW w:w="1251" w:type="dxa"/>
            <w:tcBorders>
              <w:top w:val="single" w:sz="8" w:space="0" w:color="auto"/>
              <w:left w:val="single" w:sz="8" w:space="0" w:color="auto"/>
              <w:bottom w:val="single" w:sz="8" w:space="0" w:color="auto"/>
              <w:right w:val="nil"/>
            </w:tcBorders>
            <w:shd w:val="clear" w:color="auto" w:fill="FFFFFF"/>
            <w:vAlign w:val="center"/>
            <w:hideMark/>
          </w:tcPr>
          <w:p w:rsidR="00C56561" w:rsidRDefault="00C56561" w:rsidP="009219D8">
            <w:pPr>
              <w:ind w:firstLine="0"/>
              <w:jc w:val="center"/>
            </w:pPr>
            <w:r>
              <w:rPr>
                <w:noProof/>
              </w:rPr>
              <w:drawing>
                <wp:inline distT="0" distB="0" distL="0" distR="0">
                  <wp:extent cx="514350" cy="476250"/>
                  <wp:effectExtent l="19050" t="0" r="0" b="0"/>
                  <wp:docPr id="40" name="Рисунок 5" descr="http://localhost:20583/pph/01/11/53/1115320.files/image0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http://localhost:20583/pph/01/11/53/1115320.files/image065.jpg"/>
                          <pic:cNvPicPr>
                            <a:picLocks noChangeAspect="1" noChangeArrowheads="1"/>
                          </pic:cNvPicPr>
                        </pic:nvPicPr>
                        <pic:blipFill>
                          <a:blip r:embed="rId820" cstate="print"/>
                          <a:srcRect/>
                          <a:stretch>
                            <a:fillRect/>
                          </a:stretch>
                        </pic:blipFill>
                        <pic:spPr bwMode="auto">
                          <a:xfrm>
                            <a:off x="0" y="0"/>
                            <a:ext cx="514350" cy="476250"/>
                          </a:xfrm>
                          <a:prstGeom prst="rect">
                            <a:avLst/>
                          </a:prstGeom>
                          <a:noFill/>
                          <a:ln w="9525">
                            <a:noFill/>
                            <a:miter lim="800000"/>
                            <a:headEnd/>
                            <a:tailEnd/>
                          </a:ln>
                        </pic:spPr>
                      </pic:pic>
                    </a:graphicData>
                  </a:graphic>
                </wp:inline>
              </w:drawing>
            </w:r>
          </w:p>
        </w:tc>
        <w:tc>
          <w:tcPr>
            <w:tcW w:w="7922" w:type="dxa"/>
            <w:gridSpan w:val="21"/>
            <w:tcBorders>
              <w:top w:val="single" w:sz="8" w:space="0" w:color="auto"/>
              <w:left w:val="single" w:sz="8" w:space="0" w:color="auto"/>
              <w:bottom w:val="single" w:sz="8" w:space="0" w:color="auto"/>
              <w:right w:val="single" w:sz="8" w:space="0" w:color="auto"/>
            </w:tcBorders>
            <w:shd w:val="clear" w:color="auto" w:fill="FFFFFF"/>
            <w:vAlign w:val="center"/>
            <w:hideMark/>
          </w:tcPr>
          <w:p w:rsidR="00C56561" w:rsidRDefault="00C56561" w:rsidP="009219D8">
            <w:pPr>
              <w:ind w:left="113" w:right="113" w:firstLine="0"/>
            </w:pPr>
            <w:r>
              <w:rPr>
                <w:i/>
                <w:iCs/>
                <w:sz w:val="20"/>
                <w:szCs w:val="20"/>
              </w:rPr>
              <w:t>Сведения о разрешительных документах (декларация о соответствии или сертификат соответствия требованиям технических регламентов, номер и дата регистрации или выдачи и срок действия)</w:t>
            </w:r>
          </w:p>
        </w:tc>
      </w:tr>
      <w:tr w:rsidR="00C56561" w:rsidTr="009219D8">
        <w:trPr>
          <w:trHeight w:val="20"/>
          <w:jc w:val="center"/>
        </w:trPr>
        <w:tc>
          <w:tcPr>
            <w:tcW w:w="9173" w:type="dxa"/>
            <w:gridSpan w:val="22"/>
            <w:tcBorders>
              <w:top w:val="nil"/>
              <w:left w:val="nil"/>
              <w:bottom w:val="nil"/>
              <w:right w:val="nil"/>
            </w:tcBorders>
            <w:shd w:val="clear" w:color="auto" w:fill="FFFFFF"/>
            <w:vAlign w:val="center"/>
            <w:hideMark/>
          </w:tcPr>
          <w:p w:rsidR="00C56561" w:rsidRDefault="00C56561" w:rsidP="009219D8">
            <w:pPr>
              <w:spacing w:before="120" w:after="120"/>
            </w:pPr>
            <w:bookmarkStart w:id="384" w:name="прилТразОбщсвед"/>
            <w:bookmarkStart w:id="385" w:name="bookmark174"/>
            <w:bookmarkEnd w:id="384"/>
            <w:bookmarkEnd w:id="385"/>
            <w:r>
              <w:rPr>
                <w:b/>
                <w:bCs/>
                <w:sz w:val="20"/>
                <w:szCs w:val="20"/>
              </w:rPr>
              <w:t>Общие сведения о сосуде</w:t>
            </w:r>
          </w:p>
        </w:tc>
      </w:tr>
      <w:tr w:rsidR="00C56561" w:rsidTr="009219D8">
        <w:trPr>
          <w:trHeight w:val="20"/>
          <w:jc w:val="center"/>
        </w:trPr>
        <w:tc>
          <w:tcPr>
            <w:tcW w:w="9173" w:type="dxa"/>
            <w:gridSpan w:val="22"/>
            <w:shd w:val="clear" w:color="auto" w:fill="FFFFFF"/>
            <w:vAlign w:val="center"/>
            <w:hideMark/>
          </w:tcPr>
          <w:p w:rsidR="00C56561" w:rsidRDefault="00C56561" w:rsidP="009219D8">
            <w:pPr>
              <w:ind w:left="113" w:right="113" w:firstLine="0"/>
            </w:pPr>
            <w:r>
              <w:t>________________________________________________________________________</w:t>
            </w:r>
          </w:p>
          <w:p w:rsidR="00C56561" w:rsidRDefault="00C56561" w:rsidP="009219D8">
            <w:pPr>
              <w:ind w:left="113" w:right="113" w:firstLine="0"/>
              <w:jc w:val="center"/>
            </w:pPr>
            <w:r>
              <w:rPr>
                <w:vertAlign w:val="superscript"/>
              </w:rPr>
              <w:t>наименование сосуда</w:t>
            </w:r>
          </w:p>
        </w:tc>
      </w:tr>
      <w:tr w:rsidR="00C56561" w:rsidTr="009219D8">
        <w:trPr>
          <w:trHeight w:val="20"/>
          <w:jc w:val="center"/>
        </w:trPr>
        <w:tc>
          <w:tcPr>
            <w:tcW w:w="9173" w:type="dxa"/>
            <w:gridSpan w:val="22"/>
            <w:shd w:val="clear" w:color="auto" w:fill="FFFFFF"/>
            <w:vAlign w:val="center"/>
            <w:hideMark/>
          </w:tcPr>
          <w:p w:rsidR="00C56561" w:rsidRDefault="00C56561" w:rsidP="009219D8">
            <w:pPr>
              <w:spacing w:before="120" w:after="120"/>
            </w:pPr>
            <w:r>
              <w:rPr>
                <w:sz w:val="20"/>
                <w:szCs w:val="20"/>
              </w:rPr>
              <w:t>Идентификационный (заводской) номер _____________________________________________</w:t>
            </w:r>
          </w:p>
        </w:tc>
      </w:tr>
      <w:tr w:rsidR="00C56561" w:rsidTr="009219D8">
        <w:trPr>
          <w:trHeight w:val="20"/>
          <w:jc w:val="center"/>
        </w:trPr>
        <w:tc>
          <w:tcPr>
            <w:tcW w:w="9173" w:type="dxa"/>
            <w:gridSpan w:val="22"/>
            <w:shd w:val="clear" w:color="auto" w:fill="FFFFFF"/>
            <w:vAlign w:val="center"/>
            <w:hideMark/>
          </w:tcPr>
          <w:p w:rsidR="00C56561" w:rsidRDefault="00C56561" w:rsidP="009219D8">
            <w:r>
              <w:rPr>
                <w:sz w:val="20"/>
                <w:szCs w:val="20"/>
              </w:rPr>
              <w:t>Изготовлен_____________________________________________________________________</w:t>
            </w:r>
          </w:p>
          <w:p w:rsidR="00C56561" w:rsidRDefault="00C56561" w:rsidP="009219D8">
            <w:pPr>
              <w:ind w:firstLine="0"/>
              <w:jc w:val="center"/>
            </w:pPr>
            <w:r>
              <w:rPr>
                <w:vertAlign w:val="superscript"/>
              </w:rPr>
              <w:t>дата изготовления</w:t>
            </w:r>
          </w:p>
        </w:tc>
      </w:tr>
      <w:tr w:rsidR="00C56561" w:rsidTr="009219D8">
        <w:trPr>
          <w:trHeight w:val="20"/>
          <w:jc w:val="center"/>
        </w:trPr>
        <w:tc>
          <w:tcPr>
            <w:tcW w:w="9173" w:type="dxa"/>
            <w:gridSpan w:val="22"/>
            <w:shd w:val="clear" w:color="auto" w:fill="FFFFFF"/>
            <w:vAlign w:val="center"/>
            <w:hideMark/>
          </w:tcPr>
          <w:p w:rsidR="00C56561" w:rsidRDefault="00C56561" w:rsidP="009219D8">
            <w:pPr>
              <w:ind w:left="113" w:right="113" w:firstLine="0"/>
              <w:jc w:val="center"/>
            </w:pPr>
            <w:r>
              <w:rPr>
                <w:sz w:val="20"/>
                <w:szCs w:val="20"/>
              </w:rPr>
              <w:t>______________________________________________________________________________</w:t>
            </w:r>
          </w:p>
          <w:p w:rsidR="00C56561" w:rsidRDefault="00C56561" w:rsidP="009219D8">
            <w:pPr>
              <w:ind w:left="113" w:right="113" w:firstLine="0"/>
              <w:jc w:val="center"/>
            </w:pPr>
            <w:r>
              <w:rPr>
                <w:vertAlign w:val="superscript"/>
              </w:rPr>
              <w:t>наименование и адрес изготовителя</w:t>
            </w:r>
          </w:p>
        </w:tc>
      </w:tr>
      <w:tr w:rsidR="00C56561" w:rsidTr="009219D8">
        <w:trPr>
          <w:trHeight w:val="20"/>
          <w:jc w:val="center"/>
        </w:trPr>
        <w:tc>
          <w:tcPr>
            <w:tcW w:w="9173" w:type="dxa"/>
            <w:gridSpan w:val="22"/>
            <w:shd w:val="clear" w:color="auto" w:fill="FFFFFF"/>
            <w:vAlign w:val="center"/>
            <w:hideMark/>
          </w:tcPr>
          <w:p w:rsidR="00C56561" w:rsidRDefault="00C56561" w:rsidP="009219D8">
            <w:pPr>
              <w:spacing w:before="120" w:after="120"/>
            </w:pPr>
            <w:bookmarkStart w:id="386" w:name="прилТраз1"/>
            <w:bookmarkEnd w:id="386"/>
            <w:r>
              <w:rPr>
                <w:b/>
                <w:bCs/>
                <w:sz w:val="20"/>
                <w:szCs w:val="20"/>
              </w:rPr>
              <w:t>1 Техническая характеристика и параметры</w:t>
            </w:r>
          </w:p>
        </w:tc>
      </w:tr>
      <w:tr w:rsidR="00C56561" w:rsidTr="009219D8">
        <w:trPr>
          <w:trHeight w:val="20"/>
          <w:jc w:val="center"/>
        </w:trPr>
        <w:tc>
          <w:tcPr>
            <w:tcW w:w="5233" w:type="dxa"/>
            <w:gridSpan w:val="12"/>
            <w:tcBorders>
              <w:top w:val="single" w:sz="8" w:space="0" w:color="auto"/>
              <w:left w:val="single" w:sz="8" w:space="0" w:color="auto"/>
              <w:bottom w:val="nil"/>
              <w:right w:val="nil"/>
            </w:tcBorders>
            <w:shd w:val="clear" w:color="auto" w:fill="FFFFFF"/>
            <w:vAlign w:val="bottom"/>
            <w:hideMark/>
          </w:tcPr>
          <w:p w:rsidR="00C56561" w:rsidRDefault="00C56561" w:rsidP="009219D8">
            <w:pPr>
              <w:ind w:left="113" w:firstLine="0"/>
            </w:pPr>
            <w:r>
              <w:rPr>
                <w:sz w:val="20"/>
                <w:szCs w:val="20"/>
              </w:rPr>
              <w:t>Наименование частей сосуда</w:t>
            </w:r>
          </w:p>
        </w:tc>
        <w:tc>
          <w:tcPr>
            <w:tcW w:w="1378" w:type="dxa"/>
            <w:gridSpan w:val="2"/>
            <w:tcBorders>
              <w:top w:val="single" w:sz="8" w:space="0" w:color="auto"/>
              <w:left w:val="single" w:sz="8" w:space="0" w:color="auto"/>
              <w:bottom w:val="nil"/>
              <w:right w:val="nil"/>
            </w:tcBorders>
            <w:shd w:val="clear" w:color="auto" w:fill="FFFFFF"/>
            <w:hideMark/>
          </w:tcPr>
          <w:p w:rsidR="00C56561" w:rsidRDefault="00C56561" w:rsidP="009219D8">
            <w:r>
              <w:rPr>
                <w:sz w:val="20"/>
                <w:szCs w:val="20"/>
              </w:rPr>
              <w:t> </w:t>
            </w:r>
          </w:p>
        </w:tc>
        <w:tc>
          <w:tcPr>
            <w:tcW w:w="1378" w:type="dxa"/>
            <w:gridSpan w:val="7"/>
            <w:tcBorders>
              <w:top w:val="single" w:sz="8" w:space="0" w:color="auto"/>
              <w:left w:val="single" w:sz="8" w:space="0" w:color="auto"/>
              <w:bottom w:val="nil"/>
              <w:right w:val="nil"/>
            </w:tcBorders>
            <w:shd w:val="clear" w:color="auto" w:fill="FFFFFF"/>
            <w:hideMark/>
          </w:tcPr>
          <w:p w:rsidR="00C56561" w:rsidRDefault="00C56561" w:rsidP="009219D8">
            <w:r>
              <w:rPr>
                <w:sz w:val="20"/>
                <w:szCs w:val="20"/>
              </w:rPr>
              <w:t> </w:t>
            </w:r>
          </w:p>
        </w:tc>
        <w:tc>
          <w:tcPr>
            <w:tcW w:w="1184" w:type="dxa"/>
            <w:tcBorders>
              <w:top w:val="single" w:sz="8" w:space="0" w:color="auto"/>
              <w:left w:val="single" w:sz="8" w:space="0" w:color="auto"/>
              <w:bottom w:val="nil"/>
              <w:right w:val="single" w:sz="8" w:space="0" w:color="auto"/>
            </w:tcBorders>
            <w:shd w:val="clear" w:color="auto" w:fill="FFFFFF"/>
            <w:hideMark/>
          </w:tcPr>
          <w:p w:rsidR="00C56561" w:rsidRDefault="00C56561" w:rsidP="009219D8">
            <w:r>
              <w:rPr>
                <w:sz w:val="20"/>
                <w:szCs w:val="20"/>
              </w:rPr>
              <w:t> </w:t>
            </w:r>
          </w:p>
        </w:tc>
      </w:tr>
      <w:tr w:rsidR="00C56561" w:rsidTr="009219D8">
        <w:trPr>
          <w:trHeight w:val="20"/>
          <w:jc w:val="center"/>
        </w:trPr>
        <w:tc>
          <w:tcPr>
            <w:tcW w:w="5233" w:type="dxa"/>
            <w:gridSpan w:val="12"/>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firstLine="0"/>
            </w:pPr>
            <w:r>
              <w:rPr>
                <w:sz w:val="20"/>
                <w:szCs w:val="20"/>
              </w:rPr>
              <w:t>Рабочее давление, МПа</w:t>
            </w:r>
          </w:p>
        </w:tc>
        <w:tc>
          <w:tcPr>
            <w:tcW w:w="1378" w:type="dxa"/>
            <w:gridSpan w:val="2"/>
            <w:tcBorders>
              <w:top w:val="single" w:sz="8" w:space="0" w:color="auto"/>
              <w:left w:val="single" w:sz="8" w:space="0" w:color="auto"/>
              <w:bottom w:val="nil"/>
              <w:right w:val="nil"/>
            </w:tcBorders>
            <w:shd w:val="clear" w:color="auto" w:fill="FFFFFF"/>
            <w:hideMark/>
          </w:tcPr>
          <w:p w:rsidR="00C56561" w:rsidRDefault="00C56561" w:rsidP="009219D8">
            <w:r>
              <w:rPr>
                <w:sz w:val="20"/>
                <w:szCs w:val="20"/>
              </w:rPr>
              <w:t> </w:t>
            </w:r>
          </w:p>
        </w:tc>
        <w:tc>
          <w:tcPr>
            <w:tcW w:w="1378" w:type="dxa"/>
            <w:gridSpan w:val="7"/>
            <w:tcBorders>
              <w:top w:val="single" w:sz="8" w:space="0" w:color="auto"/>
              <w:left w:val="single" w:sz="8" w:space="0" w:color="auto"/>
              <w:bottom w:val="nil"/>
              <w:right w:val="nil"/>
            </w:tcBorders>
            <w:shd w:val="clear" w:color="auto" w:fill="FFFFFF"/>
            <w:hideMark/>
          </w:tcPr>
          <w:p w:rsidR="00C56561" w:rsidRDefault="00C56561" w:rsidP="009219D8">
            <w:r>
              <w:rPr>
                <w:sz w:val="20"/>
                <w:szCs w:val="20"/>
              </w:rPr>
              <w:t> </w:t>
            </w:r>
          </w:p>
        </w:tc>
        <w:tc>
          <w:tcPr>
            <w:tcW w:w="1184" w:type="dxa"/>
            <w:tcBorders>
              <w:top w:val="single" w:sz="8" w:space="0" w:color="auto"/>
              <w:left w:val="single" w:sz="8" w:space="0" w:color="auto"/>
              <w:bottom w:val="nil"/>
              <w:right w:val="single" w:sz="8" w:space="0" w:color="auto"/>
            </w:tcBorders>
            <w:shd w:val="clear" w:color="auto" w:fill="FFFFFF"/>
            <w:hideMark/>
          </w:tcPr>
          <w:p w:rsidR="00C56561" w:rsidRDefault="00C56561" w:rsidP="009219D8">
            <w:r>
              <w:rPr>
                <w:sz w:val="20"/>
                <w:szCs w:val="20"/>
              </w:rPr>
              <w:t> </w:t>
            </w:r>
          </w:p>
        </w:tc>
      </w:tr>
      <w:tr w:rsidR="00C56561" w:rsidTr="009219D8">
        <w:trPr>
          <w:trHeight w:val="20"/>
          <w:jc w:val="center"/>
        </w:trPr>
        <w:tc>
          <w:tcPr>
            <w:tcW w:w="5233" w:type="dxa"/>
            <w:gridSpan w:val="12"/>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firstLine="0"/>
            </w:pPr>
            <w:r>
              <w:rPr>
                <w:sz w:val="20"/>
                <w:szCs w:val="20"/>
              </w:rPr>
              <w:t>Расчетное давление, МПа</w:t>
            </w:r>
          </w:p>
        </w:tc>
        <w:tc>
          <w:tcPr>
            <w:tcW w:w="1378" w:type="dxa"/>
            <w:gridSpan w:val="2"/>
            <w:tcBorders>
              <w:top w:val="single" w:sz="8" w:space="0" w:color="auto"/>
              <w:left w:val="single" w:sz="8" w:space="0" w:color="auto"/>
              <w:bottom w:val="nil"/>
              <w:right w:val="nil"/>
            </w:tcBorders>
            <w:shd w:val="clear" w:color="auto" w:fill="FFFFFF"/>
            <w:hideMark/>
          </w:tcPr>
          <w:p w:rsidR="00C56561" w:rsidRDefault="00C56561" w:rsidP="009219D8">
            <w:r>
              <w:rPr>
                <w:sz w:val="20"/>
                <w:szCs w:val="20"/>
              </w:rPr>
              <w:t> </w:t>
            </w:r>
          </w:p>
        </w:tc>
        <w:tc>
          <w:tcPr>
            <w:tcW w:w="1378" w:type="dxa"/>
            <w:gridSpan w:val="7"/>
            <w:tcBorders>
              <w:top w:val="single" w:sz="8" w:space="0" w:color="auto"/>
              <w:left w:val="single" w:sz="8" w:space="0" w:color="auto"/>
              <w:bottom w:val="nil"/>
              <w:right w:val="nil"/>
            </w:tcBorders>
            <w:shd w:val="clear" w:color="auto" w:fill="FFFFFF"/>
            <w:hideMark/>
          </w:tcPr>
          <w:p w:rsidR="00C56561" w:rsidRDefault="00C56561" w:rsidP="009219D8">
            <w:r>
              <w:rPr>
                <w:sz w:val="20"/>
                <w:szCs w:val="20"/>
              </w:rPr>
              <w:t> </w:t>
            </w:r>
          </w:p>
        </w:tc>
        <w:tc>
          <w:tcPr>
            <w:tcW w:w="1184" w:type="dxa"/>
            <w:tcBorders>
              <w:top w:val="single" w:sz="8" w:space="0" w:color="auto"/>
              <w:left w:val="single" w:sz="8" w:space="0" w:color="auto"/>
              <w:bottom w:val="nil"/>
              <w:right w:val="single" w:sz="8" w:space="0" w:color="auto"/>
            </w:tcBorders>
            <w:shd w:val="clear" w:color="auto" w:fill="FFFFFF"/>
            <w:hideMark/>
          </w:tcPr>
          <w:p w:rsidR="00C56561" w:rsidRDefault="00C56561" w:rsidP="009219D8">
            <w:r>
              <w:rPr>
                <w:sz w:val="20"/>
                <w:szCs w:val="20"/>
              </w:rPr>
              <w:t> </w:t>
            </w:r>
          </w:p>
        </w:tc>
      </w:tr>
      <w:tr w:rsidR="00C56561" w:rsidTr="009219D8">
        <w:trPr>
          <w:trHeight w:val="20"/>
          <w:jc w:val="center"/>
        </w:trPr>
        <w:tc>
          <w:tcPr>
            <w:tcW w:w="3544" w:type="dxa"/>
            <w:gridSpan w:val="9"/>
            <w:vMerge w:val="restar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firstLine="0"/>
            </w:pPr>
            <w:r>
              <w:rPr>
                <w:sz w:val="20"/>
                <w:szCs w:val="20"/>
              </w:rPr>
              <w:t>Пробное давление испытания при изготовлении, МПа</w:t>
            </w:r>
          </w:p>
        </w:tc>
        <w:tc>
          <w:tcPr>
            <w:tcW w:w="1689" w:type="dxa"/>
            <w:gridSpan w:val="3"/>
            <w:tcBorders>
              <w:top w:val="single" w:sz="8" w:space="0" w:color="auto"/>
              <w:left w:val="single" w:sz="8" w:space="0" w:color="auto"/>
              <w:bottom w:val="nil"/>
              <w:right w:val="nil"/>
            </w:tcBorders>
            <w:shd w:val="clear" w:color="auto" w:fill="FFFFFF"/>
            <w:vAlign w:val="bottom"/>
            <w:hideMark/>
          </w:tcPr>
          <w:p w:rsidR="00C56561" w:rsidRDefault="00C56561" w:rsidP="009219D8">
            <w:pPr>
              <w:ind w:left="113" w:firstLine="0"/>
            </w:pPr>
            <w:r>
              <w:rPr>
                <w:sz w:val="20"/>
                <w:szCs w:val="20"/>
              </w:rPr>
              <w:t>гидравлическое</w:t>
            </w:r>
          </w:p>
        </w:tc>
        <w:tc>
          <w:tcPr>
            <w:tcW w:w="1378" w:type="dxa"/>
            <w:gridSpan w:val="2"/>
            <w:tcBorders>
              <w:top w:val="single" w:sz="8" w:space="0" w:color="auto"/>
              <w:left w:val="single" w:sz="8" w:space="0" w:color="auto"/>
              <w:bottom w:val="nil"/>
              <w:right w:val="nil"/>
            </w:tcBorders>
            <w:shd w:val="clear" w:color="auto" w:fill="FFFFFF"/>
            <w:hideMark/>
          </w:tcPr>
          <w:p w:rsidR="00C56561" w:rsidRDefault="00C56561" w:rsidP="009219D8">
            <w:r>
              <w:rPr>
                <w:sz w:val="20"/>
                <w:szCs w:val="20"/>
              </w:rPr>
              <w:t> </w:t>
            </w:r>
          </w:p>
        </w:tc>
        <w:tc>
          <w:tcPr>
            <w:tcW w:w="1378" w:type="dxa"/>
            <w:gridSpan w:val="7"/>
            <w:tcBorders>
              <w:top w:val="single" w:sz="8" w:space="0" w:color="auto"/>
              <w:left w:val="single" w:sz="8" w:space="0" w:color="auto"/>
              <w:bottom w:val="nil"/>
              <w:right w:val="nil"/>
            </w:tcBorders>
            <w:shd w:val="clear" w:color="auto" w:fill="FFFFFF"/>
            <w:hideMark/>
          </w:tcPr>
          <w:p w:rsidR="00C56561" w:rsidRDefault="00C56561" w:rsidP="009219D8">
            <w:r>
              <w:rPr>
                <w:sz w:val="20"/>
                <w:szCs w:val="20"/>
              </w:rPr>
              <w:t> </w:t>
            </w:r>
          </w:p>
        </w:tc>
        <w:tc>
          <w:tcPr>
            <w:tcW w:w="1184" w:type="dxa"/>
            <w:tcBorders>
              <w:top w:val="single" w:sz="8" w:space="0" w:color="auto"/>
              <w:left w:val="single" w:sz="8" w:space="0" w:color="auto"/>
              <w:bottom w:val="nil"/>
              <w:right w:val="single" w:sz="8" w:space="0" w:color="auto"/>
            </w:tcBorders>
            <w:shd w:val="clear" w:color="auto" w:fill="FFFFFF"/>
            <w:hideMark/>
          </w:tcPr>
          <w:p w:rsidR="00C56561" w:rsidRDefault="00C56561" w:rsidP="009219D8">
            <w:r>
              <w:rPr>
                <w:sz w:val="20"/>
                <w:szCs w:val="20"/>
              </w:rPr>
              <w:t> </w:t>
            </w:r>
          </w:p>
        </w:tc>
      </w:tr>
      <w:tr w:rsidR="00C56561" w:rsidTr="009219D8">
        <w:trPr>
          <w:trHeight w:val="20"/>
          <w:jc w:val="center"/>
        </w:trPr>
        <w:tc>
          <w:tcPr>
            <w:tcW w:w="0" w:type="auto"/>
            <w:gridSpan w:val="9"/>
            <w:vMerge/>
            <w:tcBorders>
              <w:top w:val="single" w:sz="8" w:space="0" w:color="auto"/>
              <w:left w:val="single" w:sz="8" w:space="0" w:color="auto"/>
              <w:bottom w:val="nil"/>
              <w:right w:val="nil"/>
            </w:tcBorders>
            <w:vAlign w:val="center"/>
            <w:hideMark/>
          </w:tcPr>
          <w:p w:rsidR="00C56561" w:rsidRDefault="00C56561" w:rsidP="009219D8">
            <w:pPr>
              <w:ind w:firstLine="0"/>
              <w:jc w:val="left"/>
            </w:pPr>
          </w:p>
        </w:tc>
        <w:tc>
          <w:tcPr>
            <w:tcW w:w="1689" w:type="dxa"/>
            <w:gridSpan w:val="3"/>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firstLine="0"/>
            </w:pPr>
            <w:r>
              <w:rPr>
                <w:sz w:val="20"/>
                <w:szCs w:val="20"/>
              </w:rPr>
              <w:t>пневматическое</w:t>
            </w:r>
          </w:p>
        </w:tc>
        <w:tc>
          <w:tcPr>
            <w:tcW w:w="1378" w:type="dxa"/>
            <w:gridSpan w:val="2"/>
            <w:tcBorders>
              <w:top w:val="single" w:sz="8" w:space="0" w:color="auto"/>
              <w:left w:val="single" w:sz="8" w:space="0" w:color="auto"/>
              <w:bottom w:val="nil"/>
              <w:right w:val="nil"/>
            </w:tcBorders>
            <w:shd w:val="clear" w:color="auto" w:fill="FFFFFF"/>
            <w:hideMark/>
          </w:tcPr>
          <w:p w:rsidR="00C56561" w:rsidRDefault="00C56561" w:rsidP="009219D8">
            <w:r>
              <w:rPr>
                <w:sz w:val="20"/>
                <w:szCs w:val="20"/>
              </w:rPr>
              <w:t> </w:t>
            </w:r>
          </w:p>
        </w:tc>
        <w:tc>
          <w:tcPr>
            <w:tcW w:w="1378" w:type="dxa"/>
            <w:gridSpan w:val="7"/>
            <w:tcBorders>
              <w:top w:val="single" w:sz="8" w:space="0" w:color="auto"/>
              <w:left w:val="single" w:sz="8" w:space="0" w:color="auto"/>
              <w:bottom w:val="nil"/>
              <w:right w:val="nil"/>
            </w:tcBorders>
            <w:shd w:val="clear" w:color="auto" w:fill="FFFFFF"/>
            <w:hideMark/>
          </w:tcPr>
          <w:p w:rsidR="00C56561" w:rsidRDefault="00C56561" w:rsidP="009219D8">
            <w:r>
              <w:rPr>
                <w:sz w:val="20"/>
                <w:szCs w:val="20"/>
              </w:rPr>
              <w:t> </w:t>
            </w:r>
          </w:p>
        </w:tc>
        <w:tc>
          <w:tcPr>
            <w:tcW w:w="1184" w:type="dxa"/>
            <w:tcBorders>
              <w:top w:val="single" w:sz="8" w:space="0" w:color="auto"/>
              <w:left w:val="single" w:sz="8" w:space="0" w:color="auto"/>
              <w:bottom w:val="nil"/>
              <w:right w:val="single" w:sz="8" w:space="0" w:color="auto"/>
            </w:tcBorders>
            <w:shd w:val="clear" w:color="auto" w:fill="FFFFFF"/>
            <w:hideMark/>
          </w:tcPr>
          <w:p w:rsidR="00C56561" w:rsidRDefault="00C56561" w:rsidP="009219D8">
            <w:r>
              <w:rPr>
                <w:sz w:val="20"/>
                <w:szCs w:val="20"/>
              </w:rPr>
              <w:t> </w:t>
            </w:r>
          </w:p>
        </w:tc>
      </w:tr>
      <w:tr w:rsidR="00C56561" w:rsidTr="009219D8">
        <w:trPr>
          <w:trHeight w:val="20"/>
          <w:jc w:val="center"/>
        </w:trPr>
        <w:tc>
          <w:tcPr>
            <w:tcW w:w="5233" w:type="dxa"/>
            <w:gridSpan w:val="12"/>
            <w:tcBorders>
              <w:top w:val="single" w:sz="8" w:space="0" w:color="auto"/>
              <w:left w:val="single" w:sz="8" w:space="0" w:color="auto"/>
              <w:bottom w:val="nil"/>
              <w:right w:val="nil"/>
            </w:tcBorders>
            <w:shd w:val="clear" w:color="auto" w:fill="FFFFFF"/>
            <w:vAlign w:val="bottom"/>
            <w:hideMark/>
          </w:tcPr>
          <w:p w:rsidR="00C56561" w:rsidRDefault="00C56561" w:rsidP="009219D8">
            <w:pPr>
              <w:ind w:left="113" w:firstLine="0"/>
            </w:pPr>
            <w:r>
              <w:rPr>
                <w:sz w:val="20"/>
                <w:szCs w:val="20"/>
              </w:rPr>
              <w:t>Рабочая температура, °С</w:t>
            </w:r>
          </w:p>
        </w:tc>
        <w:tc>
          <w:tcPr>
            <w:tcW w:w="1378" w:type="dxa"/>
            <w:gridSpan w:val="2"/>
            <w:tcBorders>
              <w:top w:val="single" w:sz="8" w:space="0" w:color="auto"/>
              <w:left w:val="single" w:sz="8" w:space="0" w:color="auto"/>
              <w:bottom w:val="nil"/>
              <w:right w:val="nil"/>
            </w:tcBorders>
            <w:shd w:val="clear" w:color="auto" w:fill="FFFFFF"/>
            <w:hideMark/>
          </w:tcPr>
          <w:p w:rsidR="00C56561" w:rsidRDefault="00C56561" w:rsidP="009219D8">
            <w:r>
              <w:rPr>
                <w:sz w:val="20"/>
                <w:szCs w:val="20"/>
              </w:rPr>
              <w:t> </w:t>
            </w:r>
          </w:p>
        </w:tc>
        <w:tc>
          <w:tcPr>
            <w:tcW w:w="1378" w:type="dxa"/>
            <w:gridSpan w:val="7"/>
            <w:tcBorders>
              <w:top w:val="single" w:sz="8" w:space="0" w:color="auto"/>
              <w:left w:val="single" w:sz="8" w:space="0" w:color="auto"/>
              <w:bottom w:val="nil"/>
              <w:right w:val="nil"/>
            </w:tcBorders>
            <w:shd w:val="clear" w:color="auto" w:fill="FFFFFF"/>
            <w:hideMark/>
          </w:tcPr>
          <w:p w:rsidR="00C56561" w:rsidRDefault="00C56561" w:rsidP="009219D8">
            <w:r>
              <w:rPr>
                <w:sz w:val="20"/>
                <w:szCs w:val="20"/>
              </w:rPr>
              <w:t> </w:t>
            </w:r>
          </w:p>
        </w:tc>
        <w:tc>
          <w:tcPr>
            <w:tcW w:w="1184" w:type="dxa"/>
            <w:tcBorders>
              <w:top w:val="single" w:sz="8" w:space="0" w:color="auto"/>
              <w:left w:val="single" w:sz="8" w:space="0" w:color="auto"/>
              <w:bottom w:val="nil"/>
              <w:right w:val="single" w:sz="8" w:space="0" w:color="auto"/>
            </w:tcBorders>
            <w:shd w:val="clear" w:color="auto" w:fill="FFFFFF"/>
            <w:hideMark/>
          </w:tcPr>
          <w:p w:rsidR="00C56561" w:rsidRDefault="00C56561" w:rsidP="009219D8">
            <w:r>
              <w:rPr>
                <w:sz w:val="20"/>
                <w:szCs w:val="20"/>
              </w:rPr>
              <w:t> </w:t>
            </w:r>
          </w:p>
        </w:tc>
      </w:tr>
      <w:tr w:rsidR="00C56561" w:rsidTr="009219D8">
        <w:trPr>
          <w:trHeight w:val="20"/>
          <w:jc w:val="center"/>
        </w:trPr>
        <w:tc>
          <w:tcPr>
            <w:tcW w:w="5233" w:type="dxa"/>
            <w:gridSpan w:val="12"/>
            <w:tcBorders>
              <w:top w:val="single" w:sz="8" w:space="0" w:color="auto"/>
              <w:left w:val="single" w:sz="8" w:space="0" w:color="auto"/>
              <w:bottom w:val="nil"/>
              <w:right w:val="nil"/>
            </w:tcBorders>
            <w:shd w:val="clear" w:color="auto" w:fill="FFFFFF"/>
            <w:vAlign w:val="bottom"/>
            <w:hideMark/>
          </w:tcPr>
          <w:p w:rsidR="00C56561" w:rsidRDefault="00C56561" w:rsidP="009219D8">
            <w:pPr>
              <w:ind w:left="113" w:firstLine="0"/>
            </w:pPr>
            <w:r>
              <w:rPr>
                <w:sz w:val="20"/>
                <w:szCs w:val="20"/>
              </w:rPr>
              <w:t>Расчетная температура стенки, °С</w:t>
            </w:r>
          </w:p>
        </w:tc>
        <w:tc>
          <w:tcPr>
            <w:tcW w:w="1378" w:type="dxa"/>
            <w:gridSpan w:val="2"/>
            <w:tcBorders>
              <w:top w:val="single" w:sz="8" w:space="0" w:color="auto"/>
              <w:left w:val="single" w:sz="8" w:space="0" w:color="auto"/>
              <w:bottom w:val="nil"/>
              <w:right w:val="nil"/>
            </w:tcBorders>
            <w:shd w:val="clear" w:color="auto" w:fill="FFFFFF"/>
            <w:hideMark/>
          </w:tcPr>
          <w:p w:rsidR="00C56561" w:rsidRDefault="00C56561" w:rsidP="009219D8">
            <w:r>
              <w:rPr>
                <w:sz w:val="20"/>
                <w:szCs w:val="20"/>
              </w:rPr>
              <w:t> </w:t>
            </w:r>
          </w:p>
        </w:tc>
        <w:tc>
          <w:tcPr>
            <w:tcW w:w="1378" w:type="dxa"/>
            <w:gridSpan w:val="7"/>
            <w:tcBorders>
              <w:top w:val="single" w:sz="8" w:space="0" w:color="auto"/>
              <w:left w:val="single" w:sz="8" w:space="0" w:color="auto"/>
              <w:bottom w:val="nil"/>
              <w:right w:val="nil"/>
            </w:tcBorders>
            <w:shd w:val="clear" w:color="auto" w:fill="FFFFFF"/>
            <w:hideMark/>
          </w:tcPr>
          <w:p w:rsidR="00C56561" w:rsidRDefault="00C56561" w:rsidP="009219D8">
            <w:r>
              <w:rPr>
                <w:sz w:val="20"/>
                <w:szCs w:val="20"/>
              </w:rPr>
              <w:t> </w:t>
            </w:r>
          </w:p>
        </w:tc>
        <w:tc>
          <w:tcPr>
            <w:tcW w:w="1184" w:type="dxa"/>
            <w:tcBorders>
              <w:top w:val="single" w:sz="8" w:space="0" w:color="auto"/>
              <w:left w:val="single" w:sz="8" w:space="0" w:color="auto"/>
              <w:bottom w:val="nil"/>
              <w:right w:val="single" w:sz="8" w:space="0" w:color="auto"/>
            </w:tcBorders>
            <w:shd w:val="clear" w:color="auto" w:fill="FFFFFF"/>
            <w:hideMark/>
          </w:tcPr>
          <w:p w:rsidR="00C56561" w:rsidRDefault="00C56561" w:rsidP="009219D8">
            <w:r>
              <w:rPr>
                <w:sz w:val="20"/>
                <w:szCs w:val="20"/>
              </w:rPr>
              <w:t> </w:t>
            </w:r>
          </w:p>
        </w:tc>
      </w:tr>
      <w:tr w:rsidR="00C56561" w:rsidTr="009219D8">
        <w:trPr>
          <w:trHeight w:val="20"/>
          <w:jc w:val="center"/>
        </w:trPr>
        <w:tc>
          <w:tcPr>
            <w:tcW w:w="5233" w:type="dxa"/>
            <w:gridSpan w:val="12"/>
            <w:tcBorders>
              <w:top w:val="single" w:sz="8" w:space="0" w:color="auto"/>
              <w:left w:val="single" w:sz="8" w:space="0" w:color="auto"/>
              <w:bottom w:val="nil"/>
              <w:right w:val="nil"/>
            </w:tcBorders>
            <w:shd w:val="clear" w:color="auto" w:fill="FFFFFF"/>
            <w:vAlign w:val="bottom"/>
            <w:hideMark/>
          </w:tcPr>
          <w:p w:rsidR="00C56561" w:rsidRDefault="00C56561" w:rsidP="009219D8">
            <w:pPr>
              <w:ind w:left="113" w:firstLine="0"/>
            </w:pPr>
            <w:r>
              <w:rPr>
                <w:sz w:val="20"/>
                <w:szCs w:val="20"/>
              </w:rPr>
              <w:t>Минимальная допустимая температура стенки сосуда, находящегося под расчетным давлением, °С</w:t>
            </w:r>
          </w:p>
        </w:tc>
        <w:tc>
          <w:tcPr>
            <w:tcW w:w="1378" w:type="dxa"/>
            <w:gridSpan w:val="2"/>
            <w:tcBorders>
              <w:top w:val="single" w:sz="8" w:space="0" w:color="auto"/>
              <w:left w:val="single" w:sz="8" w:space="0" w:color="auto"/>
              <w:bottom w:val="nil"/>
              <w:right w:val="nil"/>
            </w:tcBorders>
            <w:shd w:val="clear" w:color="auto" w:fill="FFFFFF"/>
            <w:hideMark/>
          </w:tcPr>
          <w:p w:rsidR="00C56561" w:rsidRDefault="00C56561" w:rsidP="009219D8">
            <w:r>
              <w:rPr>
                <w:sz w:val="20"/>
                <w:szCs w:val="20"/>
              </w:rPr>
              <w:t> </w:t>
            </w:r>
          </w:p>
        </w:tc>
        <w:tc>
          <w:tcPr>
            <w:tcW w:w="1378" w:type="dxa"/>
            <w:gridSpan w:val="7"/>
            <w:tcBorders>
              <w:top w:val="single" w:sz="8" w:space="0" w:color="auto"/>
              <w:left w:val="single" w:sz="8" w:space="0" w:color="auto"/>
              <w:bottom w:val="nil"/>
              <w:right w:val="nil"/>
            </w:tcBorders>
            <w:shd w:val="clear" w:color="auto" w:fill="FFFFFF"/>
            <w:hideMark/>
          </w:tcPr>
          <w:p w:rsidR="00C56561" w:rsidRDefault="00C56561" w:rsidP="009219D8">
            <w:r>
              <w:rPr>
                <w:sz w:val="20"/>
                <w:szCs w:val="20"/>
              </w:rPr>
              <w:t> </w:t>
            </w:r>
          </w:p>
        </w:tc>
        <w:tc>
          <w:tcPr>
            <w:tcW w:w="1184" w:type="dxa"/>
            <w:tcBorders>
              <w:top w:val="single" w:sz="8" w:space="0" w:color="auto"/>
              <w:left w:val="single" w:sz="8" w:space="0" w:color="auto"/>
              <w:bottom w:val="nil"/>
              <w:right w:val="single" w:sz="8" w:space="0" w:color="auto"/>
            </w:tcBorders>
            <w:shd w:val="clear" w:color="auto" w:fill="FFFFFF"/>
            <w:hideMark/>
          </w:tcPr>
          <w:p w:rsidR="00C56561" w:rsidRDefault="00C56561" w:rsidP="009219D8">
            <w:r>
              <w:rPr>
                <w:sz w:val="20"/>
                <w:szCs w:val="20"/>
              </w:rPr>
              <w:t> </w:t>
            </w:r>
          </w:p>
        </w:tc>
      </w:tr>
      <w:tr w:rsidR="00C56561" w:rsidTr="009219D8">
        <w:trPr>
          <w:trHeight w:val="20"/>
          <w:jc w:val="center"/>
        </w:trPr>
        <w:tc>
          <w:tcPr>
            <w:tcW w:w="5233" w:type="dxa"/>
            <w:gridSpan w:val="12"/>
            <w:tcBorders>
              <w:top w:val="single" w:sz="8" w:space="0" w:color="auto"/>
              <w:left w:val="single" w:sz="8" w:space="0" w:color="auto"/>
              <w:bottom w:val="nil"/>
              <w:right w:val="nil"/>
            </w:tcBorders>
            <w:shd w:val="clear" w:color="auto" w:fill="FFFFFF"/>
            <w:vAlign w:val="bottom"/>
            <w:hideMark/>
          </w:tcPr>
          <w:p w:rsidR="00C56561" w:rsidRDefault="00C56561" w:rsidP="009219D8">
            <w:pPr>
              <w:ind w:left="113" w:firstLine="0"/>
            </w:pPr>
            <w:r>
              <w:rPr>
                <w:sz w:val="20"/>
                <w:szCs w:val="20"/>
              </w:rPr>
              <w:t>Наименование рабочей среды</w:t>
            </w:r>
          </w:p>
        </w:tc>
        <w:tc>
          <w:tcPr>
            <w:tcW w:w="1378" w:type="dxa"/>
            <w:gridSpan w:val="2"/>
            <w:tcBorders>
              <w:top w:val="single" w:sz="8" w:space="0" w:color="auto"/>
              <w:left w:val="single" w:sz="8" w:space="0" w:color="auto"/>
              <w:bottom w:val="nil"/>
              <w:right w:val="nil"/>
            </w:tcBorders>
            <w:shd w:val="clear" w:color="auto" w:fill="FFFFFF"/>
            <w:hideMark/>
          </w:tcPr>
          <w:p w:rsidR="00C56561" w:rsidRDefault="00C56561" w:rsidP="009219D8">
            <w:r>
              <w:rPr>
                <w:sz w:val="20"/>
                <w:szCs w:val="20"/>
              </w:rPr>
              <w:t> </w:t>
            </w:r>
          </w:p>
        </w:tc>
        <w:tc>
          <w:tcPr>
            <w:tcW w:w="1378" w:type="dxa"/>
            <w:gridSpan w:val="7"/>
            <w:tcBorders>
              <w:top w:val="single" w:sz="8" w:space="0" w:color="auto"/>
              <w:left w:val="single" w:sz="8" w:space="0" w:color="auto"/>
              <w:bottom w:val="nil"/>
              <w:right w:val="nil"/>
            </w:tcBorders>
            <w:shd w:val="clear" w:color="auto" w:fill="FFFFFF"/>
            <w:hideMark/>
          </w:tcPr>
          <w:p w:rsidR="00C56561" w:rsidRDefault="00C56561" w:rsidP="009219D8">
            <w:r>
              <w:rPr>
                <w:sz w:val="20"/>
                <w:szCs w:val="20"/>
              </w:rPr>
              <w:t> </w:t>
            </w:r>
          </w:p>
        </w:tc>
        <w:tc>
          <w:tcPr>
            <w:tcW w:w="1184" w:type="dxa"/>
            <w:tcBorders>
              <w:top w:val="single" w:sz="8" w:space="0" w:color="auto"/>
              <w:left w:val="single" w:sz="8" w:space="0" w:color="auto"/>
              <w:bottom w:val="nil"/>
              <w:right w:val="single" w:sz="8" w:space="0" w:color="auto"/>
            </w:tcBorders>
            <w:shd w:val="clear" w:color="auto" w:fill="FFFFFF"/>
            <w:hideMark/>
          </w:tcPr>
          <w:p w:rsidR="00C56561" w:rsidRDefault="00C56561" w:rsidP="009219D8">
            <w:r>
              <w:rPr>
                <w:sz w:val="20"/>
                <w:szCs w:val="20"/>
              </w:rPr>
              <w:t> </w:t>
            </w:r>
          </w:p>
        </w:tc>
      </w:tr>
      <w:tr w:rsidR="00C56561" w:rsidTr="009219D8">
        <w:trPr>
          <w:trHeight w:val="20"/>
          <w:jc w:val="center"/>
        </w:trPr>
        <w:tc>
          <w:tcPr>
            <w:tcW w:w="1678" w:type="dxa"/>
            <w:gridSpan w:val="2"/>
            <w:vMerge w:val="restar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firstLine="0"/>
            </w:pPr>
            <w:r>
              <w:rPr>
                <w:sz w:val="20"/>
                <w:szCs w:val="20"/>
              </w:rPr>
              <w:t>Характеристика рабочей среды</w:t>
            </w:r>
          </w:p>
        </w:tc>
        <w:tc>
          <w:tcPr>
            <w:tcW w:w="3555" w:type="dxa"/>
            <w:gridSpan w:val="10"/>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firstLine="0"/>
            </w:pPr>
            <w:r>
              <w:rPr>
                <w:sz w:val="20"/>
                <w:szCs w:val="20"/>
              </w:rPr>
              <w:t>Класс опасности</w:t>
            </w:r>
          </w:p>
        </w:tc>
        <w:tc>
          <w:tcPr>
            <w:tcW w:w="1378" w:type="dxa"/>
            <w:gridSpan w:val="2"/>
            <w:tcBorders>
              <w:top w:val="single" w:sz="8" w:space="0" w:color="auto"/>
              <w:left w:val="single" w:sz="8" w:space="0" w:color="auto"/>
              <w:bottom w:val="nil"/>
              <w:right w:val="nil"/>
            </w:tcBorders>
            <w:shd w:val="clear" w:color="auto" w:fill="FFFFFF"/>
            <w:hideMark/>
          </w:tcPr>
          <w:p w:rsidR="00C56561" w:rsidRDefault="00C56561" w:rsidP="009219D8">
            <w:r>
              <w:rPr>
                <w:sz w:val="20"/>
                <w:szCs w:val="20"/>
              </w:rPr>
              <w:t> </w:t>
            </w:r>
          </w:p>
        </w:tc>
        <w:tc>
          <w:tcPr>
            <w:tcW w:w="1378" w:type="dxa"/>
            <w:gridSpan w:val="7"/>
            <w:tcBorders>
              <w:top w:val="single" w:sz="8" w:space="0" w:color="auto"/>
              <w:left w:val="single" w:sz="8" w:space="0" w:color="auto"/>
              <w:bottom w:val="nil"/>
              <w:right w:val="nil"/>
            </w:tcBorders>
            <w:shd w:val="clear" w:color="auto" w:fill="FFFFFF"/>
            <w:hideMark/>
          </w:tcPr>
          <w:p w:rsidR="00C56561" w:rsidRDefault="00C56561" w:rsidP="009219D8">
            <w:r>
              <w:rPr>
                <w:sz w:val="20"/>
                <w:szCs w:val="20"/>
              </w:rPr>
              <w:t> </w:t>
            </w:r>
          </w:p>
        </w:tc>
        <w:tc>
          <w:tcPr>
            <w:tcW w:w="1184" w:type="dxa"/>
            <w:tcBorders>
              <w:top w:val="single" w:sz="8" w:space="0" w:color="auto"/>
              <w:left w:val="single" w:sz="8" w:space="0" w:color="auto"/>
              <w:bottom w:val="nil"/>
              <w:right w:val="single" w:sz="8" w:space="0" w:color="auto"/>
            </w:tcBorders>
            <w:shd w:val="clear" w:color="auto" w:fill="FFFFFF"/>
            <w:hideMark/>
          </w:tcPr>
          <w:p w:rsidR="00C56561" w:rsidRDefault="00C56561" w:rsidP="009219D8">
            <w:r>
              <w:rPr>
                <w:sz w:val="20"/>
                <w:szCs w:val="20"/>
              </w:rPr>
              <w:t> </w:t>
            </w:r>
          </w:p>
        </w:tc>
      </w:tr>
      <w:tr w:rsidR="00C56561" w:rsidTr="009219D8">
        <w:trPr>
          <w:trHeight w:val="20"/>
          <w:jc w:val="center"/>
        </w:trPr>
        <w:tc>
          <w:tcPr>
            <w:tcW w:w="0" w:type="auto"/>
            <w:gridSpan w:val="2"/>
            <w:vMerge/>
            <w:tcBorders>
              <w:top w:val="single" w:sz="8" w:space="0" w:color="auto"/>
              <w:left w:val="single" w:sz="8" w:space="0" w:color="auto"/>
              <w:bottom w:val="nil"/>
              <w:right w:val="nil"/>
            </w:tcBorders>
            <w:vAlign w:val="center"/>
            <w:hideMark/>
          </w:tcPr>
          <w:p w:rsidR="00C56561" w:rsidRDefault="00C56561" w:rsidP="009219D8">
            <w:pPr>
              <w:ind w:firstLine="0"/>
              <w:jc w:val="left"/>
            </w:pPr>
          </w:p>
        </w:tc>
        <w:tc>
          <w:tcPr>
            <w:tcW w:w="3555" w:type="dxa"/>
            <w:gridSpan w:val="10"/>
            <w:tcBorders>
              <w:top w:val="single" w:sz="8" w:space="0" w:color="auto"/>
              <w:left w:val="single" w:sz="8" w:space="0" w:color="auto"/>
              <w:bottom w:val="nil"/>
              <w:right w:val="nil"/>
            </w:tcBorders>
            <w:shd w:val="clear" w:color="auto" w:fill="FFFFFF"/>
            <w:vAlign w:val="bottom"/>
            <w:hideMark/>
          </w:tcPr>
          <w:p w:rsidR="00C56561" w:rsidRDefault="00C56561" w:rsidP="009219D8">
            <w:pPr>
              <w:ind w:left="113" w:firstLine="0"/>
            </w:pPr>
            <w:r>
              <w:rPr>
                <w:sz w:val="20"/>
                <w:szCs w:val="20"/>
              </w:rPr>
              <w:t>Взрывоопасность</w:t>
            </w:r>
          </w:p>
        </w:tc>
        <w:tc>
          <w:tcPr>
            <w:tcW w:w="1378" w:type="dxa"/>
            <w:gridSpan w:val="2"/>
            <w:tcBorders>
              <w:top w:val="single" w:sz="8" w:space="0" w:color="auto"/>
              <w:left w:val="single" w:sz="8" w:space="0" w:color="auto"/>
              <w:bottom w:val="nil"/>
              <w:right w:val="nil"/>
            </w:tcBorders>
            <w:shd w:val="clear" w:color="auto" w:fill="FFFFFF"/>
            <w:hideMark/>
          </w:tcPr>
          <w:p w:rsidR="00C56561" w:rsidRDefault="00C56561" w:rsidP="009219D8">
            <w:r>
              <w:rPr>
                <w:sz w:val="20"/>
                <w:szCs w:val="20"/>
              </w:rPr>
              <w:t> </w:t>
            </w:r>
          </w:p>
        </w:tc>
        <w:tc>
          <w:tcPr>
            <w:tcW w:w="1378" w:type="dxa"/>
            <w:gridSpan w:val="7"/>
            <w:tcBorders>
              <w:top w:val="single" w:sz="8" w:space="0" w:color="auto"/>
              <w:left w:val="single" w:sz="8" w:space="0" w:color="auto"/>
              <w:bottom w:val="nil"/>
              <w:right w:val="nil"/>
            </w:tcBorders>
            <w:shd w:val="clear" w:color="auto" w:fill="FFFFFF"/>
            <w:hideMark/>
          </w:tcPr>
          <w:p w:rsidR="00C56561" w:rsidRDefault="00C56561" w:rsidP="009219D8">
            <w:r>
              <w:rPr>
                <w:sz w:val="20"/>
                <w:szCs w:val="20"/>
              </w:rPr>
              <w:t> </w:t>
            </w:r>
          </w:p>
        </w:tc>
        <w:tc>
          <w:tcPr>
            <w:tcW w:w="1184" w:type="dxa"/>
            <w:tcBorders>
              <w:top w:val="single" w:sz="8" w:space="0" w:color="auto"/>
              <w:left w:val="single" w:sz="8" w:space="0" w:color="auto"/>
              <w:bottom w:val="nil"/>
              <w:right w:val="single" w:sz="8" w:space="0" w:color="auto"/>
            </w:tcBorders>
            <w:shd w:val="clear" w:color="auto" w:fill="FFFFFF"/>
            <w:hideMark/>
          </w:tcPr>
          <w:p w:rsidR="00C56561" w:rsidRDefault="00C56561" w:rsidP="009219D8">
            <w:r>
              <w:rPr>
                <w:sz w:val="20"/>
                <w:szCs w:val="20"/>
              </w:rPr>
              <w:t> </w:t>
            </w:r>
          </w:p>
        </w:tc>
      </w:tr>
      <w:tr w:rsidR="00C56561" w:rsidTr="009219D8">
        <w:trPr>
          <w:trHeight w:val="20"/>
          <w:jc w:val="center"/>
        </w:trPr>
        <w:tc>
          <w:tcPr>
            <w:tcW w:w="0" w:type="auto"/>
            <w:gridSpan w:val="2"/>
            <w:vMerge/>
            <w:tcBorders>
              <w:top w:val="single" w:sz="8" w:space="0" w:color="auto"/>
              <w:left w:val="single" w:sz="8" w:space="0" w:color="auto"/>
              <w:bottom w:val="nil"/>
              <w:right w:val="nil"/>
            </w:tcBorders>
            <w:vAlign w:val="center"/>
            <w:hideMark/>
          </w:tcPr>
          <w:p w:rsidR="00C56561" w:rsidRDefault="00C56561" w:rsidP="009219D8">
            <w:pPr>
              <w:ind w:firstLine="0"/>
              <w:jc w:val="left"/>
            </w:pPr>
          </w:p>
        </w:tc>
        <w:tc>
          <w:tcPr>
            <w:tcW w:w="3555" w:type="dxa"/>
            <w:gridSpan w:val="10"/>
            <w:tcBorders>
              <w:top w:val="single" w:sz="8" w:space="0" w:color="auto"/>
              <w:left w:val="single" w:sz="8" w:space="0" w:color="auto"/>
              <w:bottom w:val="nil"/>
              <w:right w:val="nil"/>
            </w:tcBorders>
            <w:shd w:val="clear" w:color="auto" w:fill="FFFFFF"/>
            <w:vAlign w:val="bottom"/>
            <w:hideMark/>
          </w:tcPr>
          <w:p w:rsidR="00C56561" w:rsidRDefault="00C56561" w:rsidP="009219D8">
            <w:pPr>
              <w:ind w:left="113" w:firstLine="0"/>
            </w:pPr>
            <w:r>
              <w:rPr>
                <w:sz w:val="20"/>
                <w:szCs w:val="20"/>
              </w:rPr>
              <w:t>Пожароопасность</w:t>
            </w:r>
          </w:p>
        </w:tc>
        <w:tc>
          <w:tcPr>
            <w:tcW w:w="1378" w:type="dxa"/>
            <w:gridSpan w:val="2"/>
            <w:tcBorders>
              <w:top w:val="single" w:sz="8" w:space="0" w:color="auto"/>
              <w:left w:val="single" w:sz="8" w:space="0" w:color="auto"/>
              <w:bottom w:val="nil"/>
              <w:right w:val="nil"/>
            </w:tcBorders>
            <w:shd w:val="clear" w:color="auto" w:fill="FFFFFF"/>
            <w:hideMark/>
          </w:tcPr>
          <w:p w:rsidR="00C56561" w:rsidRDefault="00C56561" w:rsidP="009219D8">
            <w:r>
              <w:rPr>
                <w:sz w:val="20"/>
                <w:szCs w:val="20"/>
              </w:rPr>
              <w:t> </w:t>
            </w:r>
          </w:p>
        </w:tc>
        <w:tc>
          <w:tcPr>
            <w:tcW w:w="1378" w:type="dxa"/>
            <w:gridSpan w:val="7"/>
            <w:tcBorders>
              <w:top w:val="single" w:sz="8" w:space="0" w:color="auto"/>
              <w:left w:val="single" w:sz="8" w:space="0" w:color="auto"/>
              <w:bottom w:val="nil"/>
              <w:right w:val="nil"/>
            </w:tcBorders>
            <w:shd w:val="clear" w:color="auto" w:fill="FFFFFF"/>
            <w:hideMark/>
          </w:tcPr>
          <w:p w:rsidR="00C56561" w:rsidRDefault="00C56561" w:rsidP="009219D8">
            <w:r>
              <w:rPr>
                <w:sz w:val="20"/>
                <w:szCs w:val="20"/>
              </w:rPr>
              <w:t> </w:t>
            </w:r>
          </w:p>
        </w:tc>
        <w:tc>
          <w:tcPr>
            <w:tcW w:w="1184" w:type="dxa"/>
            <w:tcBorders>
              <w:top w:val="single" w:sz="8" w:space="0" w:color="auto"/>
              <w:left w:val="single" w:sz="8" w:space="0" w:color="auto"/>
              <w:bottom w:val="nil"/>
              <w:right w:val="single" w:sz="8" w:space="0" w:color="auto"/>
            </w:tcBorders>
            <w:shd w:val="clear" w:color="auto" w:fill="FFFFFF"/>
            <w:hideMark/>
          </w:tcPr>
          <w:p w:rsidR="00C56561" w:rsidRDefault="00C56561" w:rsidP="009219D8">
            <w:r>
              <w:rPr>
                <w:sz w:val="20"/>
                <w:szCs w:val="20"/>
              </w:rPr>
              <w:t> </w:t>
            </w:r>
          </w:p>
        </w:tc>
      </w:tr>
      <w:tr w:rsidR="00C56561" w:rsidTr="009219D8">
        <w:trPr>
          <w:trHeight w:val="20"/>
          <w:jc w:val="center"/>
        </w:trPr>
        <w:tc>
          <w:tcPr>
            <w:tcW w:w="5233" w:type="dxa"/>
            <w:gridSpan w:val="12"/>
            <w:tcBorders>
              <w:top w:val="single" w:sz="8" w:space="0" w:color="auto"/>
              <w:left w:val="single" w:sz="8" w:space="0" w:color="auto"/>
              <w:bottom w:val="nil"/>
              <w:right w:val="nil"/>
            </w:tcBorders>
            <w:shd w:val="clear" w:color="auto" w:fill="FFFFFF"/>
            <w:vAlign w:val="bottom"/>
            <w:hideMark/>
          </w:tcPr>
          <w:p w:rsidR="00C56561" w:rsidRDefault="00C56561" w:rsidP="009219D8">
            <w:pPr>
              <w:ind w:left="113" w:firstLine="0"/>
            </w:pPr>
            <w:r>
              <w:rPr>
                <w:sz w:val="20"/>
                <w:szCs w:val="20"/>
              </w:rPr>
              <w:t>Прибавка для компенсации коррозии (эрозии) за назначенный срок службы, мм</w:t>
            </w:r>
          </w:p>
        </w:tc>
        <w:tc>
          <w:tcPr>
            <w:tcW w:w="1378" w:type="dxa"/>
            <w:gridSpan w:val="2"/>
            <w:tcBorders>
              <w:top w:val="single" w:sz="8" w:space="0" w:color="auto"/>
              <w:left w:val="single" w:sz="8" w:space="0" w:color="auto"/>
              <w:bottom w:val="nil"/>
              <w:right w:val="nil"/>
            </w:tcBorders>
            <w:shd w:val="clear" w:color="auto" w:fill="FFFFFF"/>
            <w:hideMark/>
          </w:tcPr>
          <w:p w:rsidR="00C56561" w:rsidRDefault="00C56561" w:rsidP="009219D8">
            <w:r>
              <w:rPr>
                <w:sz w:val="20"/>
                <w:szCs w:val="20"/>
              </w:rPr>
              <w:t> </w:t>
            </w:r>
          </w:p>
        </w:tc>
        <w:tc>
          <w:tcPr>
            <w:tcW w:w="1378" w:type="dxa"/>
            <w:gridSpan w:val="7"/>
            <w:tcBorders>
              <w:top w:val="single" w:sz="8" w:space="0" w:color="auto"/>
              <w:left w:val="single" w:sz="8" w:space="0" w:color="auto"/>
              <w:bottom w:val="nil"/>
              <w:right w:val="nil"/>
            </w:tcBorders>
            <w:shd w:val="clear" w:color="auto" w:fill="FFFFFF"/>
            <w:hideMark/>
          </w:tcPr>
          <w:p w:rsidR="00C56561" w:rsidRDefault="00C56561" w:rsidP="009219D8">
            <w:r>
              <w:rPr>
                <w:sz w:val="20"/>
                <w:szCs w:val="20"/>
              </w:rPr>
              <w:t> </w:t>
            </w:r>
          </w:p>
        </w:tc>
        <w:tc>
          <w:tcPr>
            <w:tcW w:w="1184" w:type="dxa"/>
            <w:tcBorders>
              <w:top w:val="single" w:sz="8" w:space="0" w:color="auto"/>
              <w:left w:val="single" w:sz="8" w:space="0" w:color="auto"/>
              <w:bottom w:val="nil"/>
              <w:right w:val="single" w:sz="8" w:space="0" w:color="auto"/>
            </w:tcBorders>
            <w:shd w:val="clear" w:color="auto" w:fill="FFFFFF"/>
            <w:hideMark/>
          </w:tcPr>
          <w:p w:rsidR="00C56561" w:rsidRDefault="00C56561" w:rsidP="009219D8">
            <w:r>
              <w:rPr>
                <w:sz w:val="20"/>
                <w:szCs w:val="20"/>
              </w:rPr>
              <w:t> </w:t>
            </w:r>
          </w:p>
        </w:tc>
      </w:tr>
      <w:tr w:rsidR="00C56561" w:rsidTr="009219D8">
        <w:trPr>
          <w:trHeight w:val="20"/>
          <w:jc w:val="center"/>
        </w:trPr>
        <w:tc>
          <w:tcPr>
            <w:tcW w:w="5233" w:type="dxa"/>
            <w:gridSpan w:val="12"/>
            <w:tcBorders>
              <w:top w:val="single" w:sz="8" w:space="0" w:color="auto"/>
              <w:left w:val="single" w:sz="8" w:space="0" w:color="auto"/>
              <w:bottom w:val="nil"/>
              <w:right w:val="nil"/>
            </w:tcBorders>
            <w:shd w:val="clear" w:color="auto" w:fill="FFFFFF"/>
            <w:vAlign w:val="bottom"/>
            <w:hideMark/>
          </w:tcPr>
          <w:p w:rsidR="00C56561" w:rsidRDefault="00C56561" w:rsidP="009219D8">
            <w:pPr>
              <w:ind w:left="113" w:firstLine="0"/>
            </w:pPr>
            <w:r>
              <w:rPr>
                <w:sz w:val="20"/>
                <w:szCs w:val="20"/>
              </w:rPr>
              <w:t>Вместимость, м</w:t>
            </w:r>
            <w:r>
              <w:rPr>
                <w:sz w:val="20"/>
                <w:szCs w:val="20"/>
                <w:vertAlign w:val="superscript"/>
              </w:rPr>
              <w:t>3</w:t>
            </w:r>
          </w:p>
        </w:tc>
        <w:tc>
          <w:tcPr>
            <w:tcW w:w="1378" w:type="dxa"/>
            <w:gridSpan w:val="2"/>
            <w:tcBorders>
              <w:top w:val="single" w:sz="8" w:space="0" w:color="auto"/>
              <w:left w:val="single" w:sz="8" w:space="0" w:color="auto"/>
              <w:bottom w:val="nil"/>
              <w:right w:val="nil"/>
            </w:tcBorders>
            <w:shd w:val="clear" w:color="auto" w:fill="FFFFFF"/>
            <w:hideMark/>
          </w:tcPr>
          <w:p w:rsidR="00C56561" w:rsidRDefault="00C56561" w:rsidP="009219D8">
            <w:r>
              <w:rPr>
                <w:sz w:val="20"/>
                <w:szCs w:val="20"/>
              </w:rPr>
              <w:t> </w:t>
            </w:r>
          </w:p>
        </w:tc>
        <w:tc>
          <w:tcPr>
            <w:tcW w:w="1378" w:type="dxa"/>
            <w:gridSpan w:val="7"/>
            <w:tcBorders>
              <w:top w:val="single" w:sz="8" w:space="0" w:color="auto"/>
              <w:left w:val="single" w:sz="8" w:space="0" w:color="auto"/>
              <w:bottom w:val="nil"/>
              <w:right w:val="nil"/>
            </w:tcBorders>
            <w:shd w:val="clear" w:color="auto" w:fill="FFFFFF"/>
            <w:hideMark/>
          </w:tcPr>
          <w:p w:rsidR="00C56561" w:rsidRDefault="00C56561" w:rsidP="009219D8">
            <w:r>
              <w:rPr>
                <w:sz w:val="20"/>
                <w:szCs w:val="20"/>
              </w:rPr>
              <w:t> </w:t>
            </w:r>
          </w:p>
        </w:tc>
        <w:tc>
          <w:tcPr>
            <w:tcW w:w="1184" w:type="dxa"/>
            <w:tcBorders>
              <w:top w:val="single" w:sz="8" w:space="0" w:color="auto"/>
              <w:left w:val="single" w:sz="8" w:space="0" w:color="auto"/>
              <w:bottom w:val="nil"/>
              <w:right w:val="single" w:sz="8" w:space="0" w:color="auto"/>
            </w:tcBorders>
            <w:shd w:val="clear" w:color="auto" w:fill="FFFFFF"/>
            <w:hideMark/>
          </w:tcPr>
          <w:p w:rsidR="00C56561" w:rsidRDefault="00C56561" w:rsidP="009219D8">
            <w:r>
              <w:rPr>
                <w:sz w:val="20"/>
                <w:szCs w:val="20"/>
              </w:rPr>
              <w:t> </w:t>
            </w:r>
          </w:p>
        </w:tc>
      </w:tr>
      <w:tr w:rsidR="00C56561" w:rsidTr="009219D8">
        <w:trPr>
          <w:trHeight w:val="20"/>
          <w:jc w:val="center"/>
        </w:trPr>
        <w:tc>
          <w:tcPr>
            <w:tcW w:w="5233" w:type="dxa"/>
            <w:gridSpan w:val="12"/>
            <w:tcBorders>
              <w:top w:val="single" w:sz="8" w:space="0" w:color="auto"/>
              <w:left w:val="single" w:sz="8" w:space="0" w:color="auto"/>
              <w:bottom w:val="nil"/>
              <w:right w:val="nil"/>
            </w:tcBorders>
            <w:shd w:val="clear" w:color="auto" w:fill="FFFFFF"/>
            <w:vAlign w:val="bottom"/>
            <w:hideMark/>
          </w:tcPr>
          <w:p w:rsidR="00C56561" w:rsidRDefault="00C56561" w:rsidP="009219D8">
            <w:pPr>
              <w:ind w:left="113" w:firstLine="0"/>
            </w:pPr>
            <w:r>
              <w:rPr>
                <w:sz w:val="20"/>
                <w:szCs w:val="20"/>
              </w:rPr>
              <w:t>Масса пустого сосуда, кг</w:t>
            </w:r>
          </w:p>
        </w:tc>
        <w:tc>
          <w:tcPr>
            <w:tcW w:w="3940" w:type="dxa"/>
            <w:gridSpan w:val="10"/>
            <w:tcBorders>
              <w:top w:val="single" w:sz="8" w:space="0" w:color="auto"/>
              <w:left w:val="single" w:sz="8" w:space="0" w:color="auto"/>
              <w:bottom w:val="nil"/>
              <w:right w:val="single" w:sz="8" w:space="0" w:color="auto"/>
            </w:tcBorders>
            <w:shd w:val="clear" w:color="auto" w:fill="FFFFFF"/>
            <w:hideMark/>
          </w:tcPr>
          <w:p w:rsidR="00C56561" w:rsidRDefault="00C56561" w:rsidP="009219D8">
            <w:r>
              <w:rPr>
                <w:sz w:val="20"/>
                <w:szCs w:val="20"/>
              </w:rPr>
              <w:t> </w:t>
            </w:r>
          </w:p>
        </w:tc>
      </w:tr>
      <w:tr w:rsidR="00C56561" w:rsidTr="009219D8">
        <w:trPr>
          <w:trHeight w:val="20"/>
          <w:jc w:val="center"/>
        </w:trPr>
        <w:tc>
          <w:tcPr>
            <w:tcW w:w="5233" w:type="dxa"/>
            <w:gridSpan w:val="12"/>
            <w:tcBorders>
              <w:top w:val="single" w:sz="8" w:space="0" w:color="auto"/>
              <w:left w:val="single" w:sz="8" w:space="0" w:color="auto"/>
              <w:bottom w:val="nil"/>
              <w:right w:val="nil"/>
            </w:tcBorders>
            <w:shd w:val="clear" w:color="auto" w:fill="FFFFFF"/>
            <w:vAlign w:val="bottom"/>
            <w:hideMark/>
          </w:tcPr>
          <w:p w:rsidR="00C56561" w:rsidRDefault="00C56561" w:rsidP="009219D8">
            <w:pPr>
              <w:ind w:left="113" w:firstLine="0"/>
            </w:pPr>
            <w:r>
              <w:rPr>
                <w:sz w:val="20"/>
                <w:szCs w:val="20"/>
              </w:rPr>
              <w:t>Максимальная масса заливаемой рабочей среды*, кг</w:t>
            </w:r>
          </w:p>
        </w:tc>
        <w:tc>
          <w:tcPr>
            <w:tcW w:w="3940" w:type="dxa"/>
            <w:gridSpan w:val="10"/>
            <w:tcBorders>
              <w:top w:val="single" w:sz="8" w:space="0" w:color="auto"/>
              <w:left w:val="single" w:sz="8" w:space="0" w:color="auto"/>
              <w:bottom w:val="nil"/>
              <w:right w:val="single" w:sz="8" w:space="0" w:color="auto"/>
            </w:tcBorders>
            <w:shd w:val="clear" w:color="auto" w:fill="FFFFFF"/>
            <w:hideMark/>
          </w:tcPr>
          <w:p w:rsidR="00C56561" w:rsidRDefault="00C56561" w:rsidP="009219D8">
            <w:r>
              <w:rPr>
                <w:sz w:val="20"/>
                <w:szCs w:val="20"/>
              </w:rPr>
              <w:t> </w:t>
            </w:r>
          </w:p>
        </w:tc>
      </w:tr>
      <w:tr w:rsidR="00C56561" w:rsidTr="009219D8">
        <w:trPr>
          <w:trHeight w:val="20"/>
          <w:jc w:val="center"/>
        </w:trPr>
        <w:tc>
          <w:tcPr>
            <w:tcW w:w="5233" w:type="dxa"/>
            <w:gridSpan w:val="12"/>
            <w:tcBorders>
              <w:top w:val="single" w:sz="8" w:space="0" w:color="auto"/>
              <w:left w:val="single" w:sz="8" w:space="0" w:color="auto"/>
              <w:bottom w:val="nil"/>
              <w:right w:val="nil"/>
            </w:tcBorders>
            <w:shd w:val="clear" w:color="auto" w:fill="FFFFFF"/>
            <w:vAlign w:val="bottom"/>
            <w:hideMark/>
          </w:tcPr>
          <w:p w:rsidR="00C56561" w:rsidRDefault="00C56561" w:rsidP="009219D8">
            <w:pPr>
              <w:ind w:left="113" w:firstLine="0"/>
            </w:pPr>
            <w:r>
              <w:rPr>
                <w:sz w:val="20"/>
                <w:szCs w:val="20"/>
              </w:rPr>
              <w:t>Назначенный или расчетный срок службы сосуда, лет</w:t>
            </w:r>
          </w:p>
        </w:tc>
        <w:tc>
          <w:tcPr>
            <w:tcW w:w="3940" w:type="dxa"/>
            <w:gridSpan w:val="10"/>
            <w:tcBorders>
              <w:top w:val="single" w:sz="8" w:space="0" w:color="auto"/>
              <w:left w:val="single" w:sz="8" w:space="0" w:color="auto"/>
              <w:bottom w:val="nil"/>
              <w:right w:val="single" w:sz="8" w:space="0" w:color="auto"/>
            </w:tcBorders>
            <w:shd w:val="clear" w:color="auto" w:fill="FFFFFF"/>
            <w:hideMark/>
          </w:tcPr>
          <w:p w:rsidR="00C56561" w:rsidRDefault="00C56561" w:rsidP="009219D8">
            <w:r>
              <w:rPr>
                <w:sz w:val="20"/>
                <w:szCs w:val="20"/>
              </w:rPr>
              <w:t> </w:t>
            </w:r>
          </w:p>
        </w:tc>
      </w:tr>
      <w:tr w:rsidR="00C56561" w:rsidTr="009219D8">
        <w:trPr>
          <w:trHeight w:val="20"/>
          <w:jc w:val="center"/>
        </w:trPr>
        <w:tc>
          <w:tcPr>
            <w:tcW w:w="5233" w:type="dxa"/>
            <w:gridSpan w:val="12"/>
            <w:tcBorders>
              <w:top w:val="single" w:sz="8" w:space="0" w:color="auto"/>
              <w:left w:val="single" w:sz="8" w:space="0" w:color="auto"/>
              <w:bottom w:val="nil"/>
              <w:right w:val="nil"/>
            </w:tcBorders>
            <w:shd w:val="clear" w:color="auto" w:fill="FFFFFF"/>
            <w:vAlign w:val="bottom"/>
            <w:hideMark/>
          </w:tcPr>
          <w:p w:rsidR="00C56561" w:rsidRDefault="00C56561" w:rsidP="009219D8">
            <w:pPr>
              <w:ind w:left="113" w:firstLine="0"/>
            </w:pPr>
            <w:r>
              <w:rPr>
                <w:sz w:val="20"/>
                <w:szCs w:val="20"/>
              </w:rPr>
              <w:t>Число циклов нагружения за назначенный или расчетный срок службы</w:t>
            </w:r>
          </w:p>
        </w:tc>
        <w:tc>
          <w:tcPr>
            <w:tcW w:w="3940" w:type="dxa"/>
            <w:gridSpan w:val="10"/>
            <w:tcBorders>
              <w:top w:val="single" w:sz="8" w:space="0" w:color="auto"/>
              <w:left w:val="single" w:sz="8" w:space="0" w:color="auto"/>
              <w:bottom w:val="nil"/>
              <w:right w:val="single" w:sz="8" w:space="0" w:color="auto"/>
            </w:tcBorders>
            <w:shd w:val="clear" w:color="auto" w:fill="FFFFFF"/>
            <w:hideMark/>
          </w:tcPr>
          <w:p w:rsidR="00C56561" w:rsidRDefault="00C56561" w:rsidP="009219D8">
            <w:r>
              <w:rPr>
                <w:sz w:val="20"/>
                <w:szCs w:val="20"/>
              </w:rPr>
              <w:t> </w:t>
            </w:r>
          </w:p>
        </w:tc>
      </w:tr>
      <w:tr w:rsidR="00C56561" w:rsidTr="009219D8">
        <w:trPr>
          <w:trHeight w:val="20"/>
          <w:jc w:val="center"/>
        </w:trPr>
        <w:tc>
          <w:tcPr>
            <w:tcW w:w="5233" w:type="dxa"/>
            <w:gridSpan w:val="12"/>
            <w:tcBorders>
              <w:top w:val="single" w:sz="8" w:space="0" w:color="auto"/>
              <w:left w:val="single" w:sz="8" w:space="0" w:color="auto"/>
              <w:bottom w:val="nil"/>
              <w:right w:val="nil"/>
            </w:tcBorders>
            <w:shd w:val="clear" w:color="auto" w:fill="FFFFFF"/>
            <w:vAlign w:val="bottom"/>
            <w:hideMark/>
          </w:tcPr>
          <w:p w:rsidR="00C56561" w:rsidRDefault="00C56561" w:rsidP="009219D8">
            <w:pPr>
              <w:ind w:left="113" w:firstLine="0"/>
            </w:pPr>
            <w:r>
              <w:rPr>
                <w:sz w:val="20"/>
                <w:szCs w:val="20"/>
              </w:rPr>
              <w:t xml:space="preserve">Группа сосуда по таблице </w:t>
            </w:r>
            <w:hyperlink w:anchor="таб1" w:tooltip="Таблица 1" w:history="1">
              <w:r>
                <w:rPr>
                  <w:rStyle w:val="a3"/>
                  <w:sz w:val="20"/>
                  <w:szCs w:val="20"/>
                </w:rPr>
                <w:t>1</w:t>
              </w:r>
            </w:hyperlink>
            <w:r>
              <w:rPr>
                <w:sz w:val="20"/>
                <w:szCs w:val="20"/>
              </w:rPr>
              <w:t xml:space="preserve"> ГОСТ 34347</w:t>
            </w:r>
          </w:p>
        </w:tc>
        <w:tc>
          <w:tcPr>
            <w:tcW w:w="1378" w:type="dxa"/>
            <w:gridSpan w:val="2"/>
            <w:tcBorders>
              <w:top w:val="single" w:sz="8" w:space="0" w:color="auto"/>
              <w:left w:val="single" w:sz="8" w:space="0" w:color="auto"/>
              <w:bottom w:val="nil"/>
              <w:right w:val="nil"/>
            </w:tcBorders>
            <w:shd w:val="clear" w:color="auto" w:fill="FFFFFF"/>
            <w:hideMark/>
          </w:tcPr>
          <w:p w:rsidR="00C56561" w:rsidRDefault="00C56561" w:rsidP="009219D8">
            <w:r>
              <w:rPr>
                <w:sz w:val="20"/>
                <w:szCs w:val="20"/>
              </w:rPr>
              <w:t> </w:t>
            </w:r>
          </w:p>
        </w:tc>
        <w:tc>
          <w:tcPr>
            <w:tcW w:w="1378" w:type="dxa"/>
            <w:gridSpan w:val="7"/>
            <w:tcBorders>
              <w:top w:val="single" w:sz="8" w:space="0" w:color="auto"/>
              <w:left w:val="single" w:sz="8" w:space="0" w:color="auto"/>
              <w:bottom w:val="nil"/>
              <w:right w:val="nil"/>
            </w:tcBorders>
            <w:shd w:val="clear" w:color="auto" w:fill="FFFFFF"/>
            <w:hideMark/>
          </w:tcPr>
          <w:p w:rsidR="00C56561" w:rsidRDefault="00C56561" w:rsidP="009219D8">
            <w:r>
              <w:rPr>
                <w:sz w:val="20"/>
                <w:szCs w:val="20"/>
              </w:rPr>
              <w:t> </w:t>
            </w:r>
          </w:p>
        </w:tc>
        <w:tc>
          <w:tcPr>
            <w:tcW w:w="1184" w:type="dxa"/>
            <w:tcBorders>
              <w:top w:val="single" w:sz="8" w:space="0" w:color="auto"/>
              <w:left w:val="single" w:sz="8" w:space="0" w:color="auto"/>
              <w:bottom w:val="nil"/>
              <w:right w:val="single" w:sz="8" w:space="0" w:color="auto"/>
            </w:tcBorders>
            <w:shd w:val="clear" w:color="auto" w:fill="FFFFFF"/>
            <w:hideMark/>
          </w:tcPr>
          <w:p w:rsidR="00C56561" w:rsidRDefault="00C56561" w:rsidP="009219D8">
            <w:r>
              <w:rPr>
                <w:sz w:val="20"/>
                <w:szCs w:val="20"/>
              </w:rPr>
              <w:t> </w:t>
            </w:r>
          </w:p>
        </w:tc>
      </w:tr>
      <w:tr w:rsidR="00C56561" w:rsidTr="009219D8">
        <w:trPr>
          <w:trHeight w:val="20"/>
          <w:jc w:val="center"/>
        </w:trPr>
        <w:tc>
          <w:tcPr>
            <w:tcW w:w="5233" w:type="dxa"/>
            <w:gridSpan w:val="12"/>
            <w:tcBorders>
              <w:top w:val="single" w:sz="8" w:space="0" w:color="auto"/>
              <w:left w:val="single" w:sz="8" w:space="0" w:color="auto"/>
              <w:bottom w:val="nil"/>
              <w:right w:val="nil"/>
            </w:tcBorders>
            <w:shd w:val="clear" w:color="auto" w:fill="FFFFFF"/>
            <w:vAlign w:val="bottom"/>
            <w:hideMark/>
          </w:tcPr>
          <w:p w:rsidR="00C56561" w:rsidRDefault="00C56561" w:rsidP="009219D8">
            <w:pPr>
              <w:ind w:left="113" w:firstLine="0"/>
            </w:pPr>
            <w:r>
              <w:rPr>
                <w:sz w:val="20"/>
                <w:szCs w:val="20"/>
              </w:rPr>
              <w:t xml:space="preserve">Группа рабочей среды по </w:t>
            </w:r>
            <w:hyperlink r:id="rId821" w:tooltip="Технический регламент Таможенного союза 032/2013 О безопасности оборудования, работающего под избыточным давлением" w:history="1">
              <w:r>
                <w:rPr>
                  <w:rStyle w:val="a3"/>
                  <w:sz w:val="20"/>
                  <w:szCs w:val="20"/>
                </w:rPr>
                <w:t>ТР ТС 032/2013</w:t>
              </w:r>
            </w:hyperlink>
          </w:p>
        </w:tc>
        <w:tc>
          <w:tcPr>
            <w:tcW w:w="1378" w:type="dxa"/>
            <w:gridSpan w:val="2"/>
            <w:tcBorders>
              <w:top w:val="single" w:sz="8" w:space="0" w:color="auto"/>
              <w:left w:val="single" w:sz="8" w:space="0" w:color="auto"/>
              <w:bottom w:val="nil"/>
              <w:right w:val="nil"/>
            </w:tcBorders>
            <w:shd w:val="clear" w:color="auto" w:fill="FFFFFF"/>
            <w:hideMark/>
          </w:tcPr>
          <w:p w:rsidR="00C56561" w:rsidRDefault="00C56561" w:rsidP="009219D8">
            <w:r>
              <w:rPr>
                <w:sz w:val="20"/>
                <w:szCs w:val="20"/>
              </w:rPr>
              <w:t> </w:t>
            </w:r>
          </w:p>
        </w:tc>
        <w:tc>
          <w:tcPr>
            <w:tcW w:w="1378" w:type="dxa"/>
            <w:gridSpan w:val="7"/>
            <w:tcBorders>
              <w:top w:val="single" w:sz="8" w:space="0" w:color="auto"/>
              <w:left w:val="single" w:sz="8" w:space="0" w:color="auto"/>
              <w:bottom w:val="nil"/>
              <w:right w:val="nil"/>
            </w:tcBorders>
            <w:shd w:val="clear" w:color="auto" w:fill="FFFFFF"/>
            <w:hideMark/>
          </w:tcPr>
          <w:p w:rsidR="00C56561" w:rsidRDefault="00C56561" w:rsidP="009219D8">
            <w:r>
              <w:rPr>
                <w:sz w:val="20"/>
                <w:szCs w:val="20"/>
              </w:rPr>
              <w:t> </w:t>
            </w:r>
          </w:p>
        </w:tc>
        <w:tc>
          <w:tcPr>
            <w:tcW w:w="1184" w:type="dxa"/>
            <w:tcBorders>
              <w:top w:val="single" w:sz="8" w:space="0" w:color="auto"/>
              <w:left w:val="single" w:sz="8" w:space="0" w:color="auto"/>
              <w:bottom w:val="nil"/>
              <w:right w:val="single" w:sz="8" w:space="0" w:color="auto"/>
            </w:tcBorders>
            <w:shd w:val="clear" w:color="auto" w:fill="FFFFFF"/>
            <w:hideMark/>
          </w:tcPr>
          <w:p w:rsidR="00C56561" w:rsidRDefault="00C56561" w:rsidP="009219D8">
            <w:r>
              <w:rPr>
                <w:sz w:val="20"/>
                <w:szCs w:val="20"/>
              </w:rPr>
              <w:t> </w:t>
            </w:r>
          </w:p>
        </w:tc>
      </w:tr>
      <w:tr w:rsidR="00C56561" w:rsidTr="009219D8">
        <w:trPr>
          <w:trHeight w:val="20"/>
          <w:jc w:val="center"/>
        </w:trPr>
        <w:tc>
          <w:tcPr>
            <w:tcW w:w="9173" w:type="dxa"/>
            <w:gridSpan w:val="22"/>
            <w:tcBorders>
              <w:top w:val="single" w:sz="8" w:space="0" w:color="auto"/>
              <w:left w:val="single" w:sz="8" w:space="0" w:color="auto"/>
              <w:bottom w:val="single" w:sz="8" w:space="0" w:color="auto"/>
              <w:right w:val="single" w:sz="8" w:space="0" w:color="auto"/>
            </w:tcBorders>
            <w:shd w:val="clear" w:color="auto" w:fill="FFFFFF"/>
            <w:vAlign w:val="bottom"/>
            <w:hideMark/>
          </w:tcPr>
          <w:p w:rsidR="00C56561" w:rsidRDefault="00C56561" w:rsidP="009219D8">
            <w:r>
              <w:rPr>
                <w:sz w:val="20"/>
                <w:szCs w:val="20"/>
              </w:rPr>
              <w:t>* Для сосудов со сжиженными газами.</w:t>
            </w:r>
          </w:p>
        </w:tc>
      </w:tr>
      <w:tr w:rsidR="00C56561" w:rsidTr="009219D8">
        <w:trPr>
          <w:trHeight w:val="20"/>
          <w:jc w:val="center"/>
        </w:trPr>
        <w:tc>
          <w:tcPr>
            <w:tcW w:w="9173" w:type="dxa"/>
            <w:gridSpan w:val="22"/>
            <w:tcBorders>
              <w:top w:val="nil"/>
              <w:left w:val="nil"/>
              <w:bottom w:val="single" w:sz="8" w:space="0" w:color="auto"/>
              <w:right w:val="nil"/>
            </w:tcBorders>
            <w:shd w:val="clear" w:color="auto" w:fill="FFFFFF"/>
            <w:vAlign w:val="bottom"/>
            <w:hideMark/>
          </w:tcPr>
          <w:p w:rsidR="00C56561" w:rsidRDefault="00C56561" w:rsidP="009219D8">
            <w:pPr>
              <w:spacing w:before="120" w:after="120"/>
            </w:pPr>
            <w:bookmarkStart w:id="387" w:name="прилТраз2"/>
            <w:bookmarkEnd w:id="387"/>
            <w:r>
              <w:rPr>
                <w:b/>
                <w:bCs/>
                <w:sz w:val="20"/>
                <w:szCs w:val="20"/>
              </w:rPr>
              <w:t>2 Сведения об основных частях сосуда</w:t>
            </w:r>
          </w:p>
        </w:tc>
      </w:tr>
      <w:tr w:rsidR="00C56561" w:rsidTr="009219D8">
        <w:trPr>
          <w:trHeight w:val="20"/>
          <w:jc w:val="center"/>
        </w:trPr>
        <w:tc>
          <w:tcPr>
            <w:tcW w:w="2244" w:type="dxa"/>
            <w:gridSpan w:val="4"/>
            <w:vMerge w:val="restart"/>
            <w:tcBorders>
              <w:top w:val="nil"/>
              <w:left w:val="single" w:sz="8" w:space="0" w:color="auto"/>
              <w:bottom w:val="nil"/>
              <w:right w:val="nil"/>
            </w:tcBorders>
            <w:shd w:val="clear" w:color="auto" w:fill="FFFFFF"/>
            <w:vAlign w:val="center"/>
            <w:hideMark/>
          </w:tcPr>
          <w:p w:rsidR="00C56561" w:rsidRDefault="00C56561" w:rsidP="009219D8">
            <w:pPr>
              <w:ind w:firstLine="0"/>
              <w:jc w:val="center"/>
            </w:pPr>
            <w:r>
              <w:rPr>
                <w:sz w:val="20"/>
                <w:szCs w:val="20"/>
              </w:rPr>
              <w:t>Наименование частей сосуда (обечайка, днище, решетка, трубы, рубашка и др.)</w:t>
            </w:r>
          </w:p>
        </w:tc>
        <w:tc>
          <w:tcPr>
            <w:tcW w:w="1121" w:type="dxa"/>
            <w:gridSpan w:val="3"/>
            <w:vMerge w:val="restart"/>
            <w:tcBorders>
              <w:top w:val="nil"/>
              <w:left w:val="single" w:sz="8" w:space="0" w:color="auto"/>
              <w:bottom w:val="nil"/>
              <w:right w:val="nil"/>
            </w:tcBorders>
            <w:shd w:val="clear" w:color="auto" w:fill="FFFFFF"/>
            <w:vAlign w:val="center"/>
            <w:hideMark/>
          </w:tcPr>
          <w:p w:rsidR="00C56561" w:rsidRDefault="00C56561" w:rsidP="009219D8">
            <w:pPr>
              <w:ind w:firstLine="0"/>
              <w:jc w:val="center"/>
            </w:pPr>
            <w:r>
              <w:rPr>
                <w:sz w:val="20"/>
                <w:szCs w:val="20"/>
              </w:rPr>
              <w:t>Количество,</w:t>
            </w:r>
          </w:p>
          <w:p w:rsidR="00C56561" w:rsidRDefault="00C56561" w:rsidP="009219D8">
            <w:pPr>
              <w:ind w:firstLine="0"/>
              <w:jc w:val="center"/>
            </w:pPr>
            <w:r>
              <w:rPr>
                <w:sz w:val="20"/>
                <w:szCs w:val="20"/>
              </w:rPr>
              <w:t>шт.</w:t>
            </w:r>
          </w:p>
        </w:tc>
        <w:tc>
          <w:tcPr>
            <w:tcW w:w="3695" w:type="dxa"/>
            <w:gridSpan w:val="9"/>
            <w:tcBorders>
              <w:top w:val="nil"/>
              <w:left w:val="single" w:sz="8" w:space="0" w:color="auto"/>
              <w:bottom w:val="nil"/>
              <w:right w:val="nil"/>
            </w:tcBorders>
            <w:shd w:val="clear" w:color="auto" w:fill="FFFFFF"/>
            <w:vAlign w:val="center"/>
            <w:hideMark/>
          </w:tcPr>
          <w:p w:rsidR="00C56561" w:rsidRDefault="00C56561" w:rsidP="009219D8">
            <w:pPr>
              <w:ind w:firstLine="0"/>
              <w:jc w:val="center"/>
            </w:pPr>
            <w:r>
              <w:rPr>
                <w:sz w:val="20"/>
                <w:szCs w:val="20"/>
              </w:rPr>
              <w:t>Размеры, мм</w:t>
            </w:r>
          </w:p>
        </w:tc>
        <w:tc>
          <w:tcPr>
            <w:tcW w:w="2113" w:type="dxa"/>
            <w:gridSpan w:val="6"/>
            <w:tcBorders>
              <w:top w:val="nil"/>
              <w:left w:val="single" w:sz="8" w:space="0" w:color="auto"/>
              <w:bottom w:val="nil"/>
              <w:right w:val="single" w:sz="8" w:space="0" w:color="auto"/>
            </w:tcBorders>
            <w:shd w:val="clear" w:color="auto" w:fill="FFFFFF"/>
            <w:vAlign w:val="center"/>
            <w:hideMark/>
          </w:tcPr>
          <w:p w:rsidR="00C56561" w:rsidRDefault="00C56561" w:rsidP="009219D8">
            <w:pPr>
              <w:ind w:firstLine="0"/>
              <w:jc w:val="center"/>
            </w:pPr>
            <w:r>
              <w:rPr>
                <w:sz w:val="20"/>
                <w:szCs w:val="20"/>
              </w:rPr>
              <w:t>Материал</w:t>
            </w:r>
          </w:p>
        </w:tc>
      </w:tr>
      <w:tr w:rsidR="00C56561" w:rsidTr="009219D8">
        <w:trPr>
          <w:trHeight w:val="20"/>
          <w:jc w:val="center"/>
        </w:trPr>
        <w:tc>
          <w:tcPr>
            <w:tcW w:w="0" w:type="auto"/>
            <w:gridSpan w:val="4"/>
            <w:vMerge/>
            <w:tcBorders>
              <w:top w:val="nil"/>
              <w:left w:val="single" w:sz="8" w:space="0" w:color="auto"/>
              <w:bottom w:val="nil"/>
              <w:right w:val="nil"/>
            </w:tcBorders>
            <w:vAlign w:val="center"/>
            <w:hideMark/>
          </w:tcPr>
          <w:p w:rsidR="00C56561" w:rsidRDefault="00C56561" w:rsidP="009219D8">
            <w:pPr>
              <w:ind w:firstLine="0"/>
              <w:jc w:val="left"/>
            </w:pPr>
          </w:p>
        </w:tc>
        <w:tc>
          <w:tcPr>
            <w:tcW w:w="0" w:type="auto"/>
            <w:gridSpan w:val="3"/>
            <w:vMerge/>
            <w:tcBorders>
              <w:top w:val="nil"/>
              <w:left w:val="single" w:sz="8" w:space="0" w:color="auto"/>
              <w:bottom w:val="nil"/>
              <w:right w:val="nil"/>
            </w:tcBorders>
            <w:vAlign w:val="center"/>
            <w:hideMark/>
          </w:tcPr>
          <w:p w:rsidR="00C56561" w:rsidRDefault="00C56561" w:rsidP="009219D8">
            <w:pPr>
              <w:ind w:firstLine="0"/>
              <w:jc w:val="left"/>
            </w:pPr>
          </w:p>
        </w:tc>
        <w:tc>
          <w:tcPr>
            <w:tcW w:w="1257" w:type="dxa"/>
            <w:gridSpan w:val="4"/>
            <w:tcBorders>
              <w:top w:val="single" w:sz="8" w:space="0" w:color="auto"/>
              <w:left w:val="single" w:sz="8" w:space="0" w:color="auto"/>
              <w:bottom w:val="nil"/>
              <w:right w:val="nil"/>
            </w:tcBorders>
            <w:shd w:val="clear" w:color="auto" w:fill="FFFFFF"/>
            <w:vAlign w:val="center"/>
            <w:hideMark/>
          </w:tcPr>
          <w:p w:rsidR="00C56561" w:rsidRDefault="00C56561" w:rsidP="009219D8">
            <w:pPr>
              <w:ind w:firstLine="0"/>
              <w:jc w:val="center"/>
            </w:pPr>
            <w:r>
              <w:rPr>
                <w:sz w:val="20"/>
                <w:szCs w:val="20"/>
              </w:rPr>
              <w:t>Диаметр внутренний или наружный</w:t>
            </w:r>
          </w:p>
        </w:tc>
        <w:tc>
          <w:tcPr>
            <w:tcW w:w="1225" w:type="dxa"/>
            <w:gridSpan w:val="2"/>
            <w:tcBorders>
              <w:top w:val="single" w:sz="8" w:space="0" w:color="auto"/>
              <w:left w:val="single" w:sz="8" w:space="0" w:color="auto"/>
              <w:bottom w:val="nil"/>
              <w:right w:val="nil"/>
            </w:tcBorders>
            <w:shd w:val="clear" w:color="auto" w:fill="FFFFFF"/>
            <w:vAlign w:val="center"/>
            <w:hideMark/>
          </w:tcPr>
          <w:p w:rsidR="00C56561" w:rsidRDefault="00C56561" w:rsidP="009219D8">
            <w:pPr>
              <w:ind w:firstLine="0"/>
              <w:jc w:val="center"/>
            </w:pPr>
            <w:r>
              <w:rPr>
                <w:sz w:val="20"/>
                <w:szCs w:val="20"/>
              </w:rPr>
              <w:t>Толщина стенки</w:t>
            </w:r>
          </w:p>
        </w:tc>
        <w:tc>
          <w:tcPr>
            <w:tcW w:w="1213" w:type="dxa"/>
            <w:gridSpan w:val="3"/>
            <w:tcBorders>
              <w:top w:val="single" w:sz="8" w:space="0" w:color="auto"/>
              <w:left w:val="single" w:sz="8" w:space="0" w:color="auto"/>
              <w:bottom w:val="nil"/>
              <w:right w:val="nil"/>
            </w:tcBorders>
            <w:shd w:val="clear" w:color="auto" w:fill="FFFFFF"/>
            <w:vAlign w:val="center"/>
            <w:hideMark/>
          </w:tcPr>
          <w:p w:rsidR="00C56561" w:rsidRDefault="00C56561" w:rsidP="009219D8">
            <w:pPr>
              <w:ind w:firstLine="0"/>
              <w:jc w:val="center"/>
            </w:pPr>
            <w:r>
              <w:rPr>
                <w:sz w:val="20"/>
                <w:szCs w:val="20"/>
              </w:rPr>
              <w:t>Длина (высота)</w:t>
            </w:r>
          </w:p>
        </w:tc>
        <w:tc>
          <w:tcPr>
            <w:tcW w:w="805" w:type="dxa"/>
            <w:gridSpan w:val="3"/>
            <w:tcBorders>
              <w:top w:val="single" w:sz="8" w:space="0" w:color="auto"/>
              <w:left w:val="single" w:sz="8" w:space="0" w:color="auto"/>
              <w:bottom w:val="nil"/>
              <w:right w:val="nil"/>
            </w:tcBorders>
            <w:shd w:val="clear" w:color="auto" w:fill="FFFFFF"/>
            <w:vAlign w:val="center"/>
            <w:hideMark/>
          </w:tcPr>
          <w:p w:rsidR="00C56561" w:rsidRDefault="00C56561" w:rsidP="009219D8">
            <w:pPr>
              <w:ind w:firstLine="0"/>
              <w:jc w:val="center"/>
            </w:pPr>
            <w:r>
              <w:rPr>
                <w:sz w:val="20"/>
                <w:szCs w:val="20"/>
              </w:rPr>
              <w:t>Марка</w:t>
            </w:r>
          </w:p>
        </w:tc>
        <w:tc>
          <w:tcPr>
            <w:tcW w:w="1308" w:type="dxa"/>
            <w:gridSpan w:val="3"/>
            <w:tcBorders>
              <w:top w:val="single" w:sz="8" w:space="0" w:color="auto"/>
              <w:left w:val="single" w:sz="8" w:space="0" w:color="auto"/>
              <w:bottom w:val="nil"/>
              <w:right w:val="single" w:sz="8" w:space="0" w:color="auto"/>
            </w:tcBorders>
            <w:shd w:val="clear" w:color="auto" w:fill="FFFFFF"/>
            <w:vAlign w:val="center"/>
            <w:hideMark/>
          </w:tcPr>
          <w:p w:rsidR="00C56561" w:rsidRDefault="00C56561" w:rsidP="009219D8">
            <w:pPr>
              <w:ind w:firstLine="0"/>
              <w:jc w:val="center"/>
            </w:pPr>
            <w:r>
              <w:rPr>
                <w:sz w:val="20"/>
                <w:szCs w:val="20"/>
              </w:rPr>
              <w:t>Стандарт или технические условия*</w:t>
            </w:r>
          </w:p>
        </w:tc>
      </w:tr>
      <w:tr w:rsidR="00C56561" w:rsidTr="009219D8">
        <w:trPr>
          <w:trHeight w:val="20"/>
          <w:jc w:val="center"/>
        </w:trPr>
        <w:tc>
          <w:tcPr>
            <w:tcW w:w="2244" w:type="dxa"/>
            <w:gridSpan w:val="4"/>
            <w:tcBorders>
              <w:top w:val="single" w:sz="8" w:space="0" w:color="auto"/>
              <w:left w:val="single" w:sz="8" w:space="0" w:color="auto"/>
              <w:bottom w:val="single" w:sz="8" w:space="0" w:color="auto"/>
              <w:right w:val="nil"/>
            </w:tcBorders>
            <w:shd w:val="clear" w:color="auto" w:fill="FFFFFF"/>
            <w:hideMark/>
          </w:tcPr>
          <w:p w:rsidR="00C56561" w:rsidRDefault="00C56561" w:rsidP="009219D8">
            <w:r>
              <w:rPr>
                <w:sz w:val="20"/>
                <w:szCs w:val="20"/>
              </w:rPr>
              <w:t> </w:t>
            </w:r>
          </w:p>
        </w:tc>
        <w:tc>
          <w:tcPr>
            <w:tcW w:w="1121" w:type="dxa"/>
            <w:gridSpan w:val="3"/>
            <w:tcBorders>
              <w:top w:val="single" w:sz="8" w:space="0" w:color="auto"/>
              <w:left w:val="single" w:sz="8" w:space="0" w:color="auto"/>
              <w:bottom w:val="single" w:sz="8" w:space="0" w:color="auto"/>
              <w:right w:val="nil"/>
            </w:tcBorders>
            <w:shd w:val="clear" w:color="auto" w:fill="FFFFFF"/>
            <w:hideMark/>
          </w:tcPr>
          <w:p w:rsidR="00C56561" w:rsidRDefault="00C56561" w:rsidP="009219D8">
            <w:r>
              <w:rPr>
                <w:sz w:val="20"/>
                <w:szCs w:val="20"/>
              </w:rPr>
              <w:t> </w:t>
            </w:r>
          </w:p>
        </w:tc>
        <w:tc>
          <w:tcPr>
            <w:tcW w:w="1257" w:type="dxa"/>
            <w:gridSpan w:val="4"/>
            <w:tcBorders>
              <w:top w:val="single" w:sz="8" w:space="0" w:color="auto"/>
              <w:left w:val="single" w:sz="8" w:space="0" w:color="auto"/>
              <w:bottom w:val="single" w:sz="8" w:space="0" w:color="auto"/>
              <w:right w:val="nil"/>
            </w:tcBorders>
            <w:shd w:val="clear" w:color="auto" w:fill="FFFFFF"/>
            <w:hideMark/>
          </w:tcPr>
          <w:p w:rsidR="00C56561" w:rsidRDefault="00C56561" w:rsidP="009219D8">
            <w:r>
              <w:rPr>
                <w:sz w:val="20"/>
                <w:szCs w:val="20"/>
              </w:rPr>
              <w:t> </w:t>
            </w:r>
          </w:p>
        </w:tc>
        <w:tc>
          <w:tcPr>
            <w:tcW w:w="1225" w:type="dxa"/>
            <w:gridSpan w:val="2"/>
            <w:tcBorders>
              <w:top w:val="single" w:sz="8" w:space="0" w:color="auto"/>
              <w:left w:val="single" w:sz="8" w:space="0" w:color="auto"/>
              <w:bottom w:val="single" w:sz="8" w:space="0" w:color="auto"/>
              <w:right w:val="nil"/>
            </w:tcBorders>
            <w:shd w:val="clear" w:color="auto" w:fill="FFFFFF"/>
            <w:hideMark/>
          </w:tcPr>
          <w:p w:rsidR="00C56561" w:rsidRDefault="00C56561" w:rsidP="009219D8">
            <w:r>
              <w:rPr>
                <w:sz w:val="20"/>
                <w:szCs w:val="20"/>
              </w:rPr>
              <w:t> </w:t>
            </w:r>
          </w:p>
        </w:tc>
        <w:tc>
          <w:tcPr>
            <w:tcW w:w="1213" w:type="dxa"/>
            <w:gridSpan w:val="3"/>
            <w:tcBorders>
              <w:top w:val="single" w:sz="8" w:space="0" w:color="auto"/>
              <w:left w:val="single" w:sz="8" w:space="0" w:color="auto"/>
              <w:bottom w:val="single" w:sz="8" w:space="0" w:color="auto"/>
              <w:right w:val="nil"/>
            </w:tcBorders>
            <w:shd w:val="clear" w:color="auto" w:fill="FFFFFF"/>
            <w:hideMark/>
          </w:tcPr>
          <w:p w:rsidR="00C56561" w:rsidRDefault="00C56561" w:rsidP="009219D8">
            <w:r>
              <w:rPr>
                <w:sz w:val="20"/>
                <w:szCs w:val="20"/>
              </w:rPr>
              <w:t> </w:t>
            </w:r>
          </w:p>
        </w:tc>
        <w:tc>
          <w:tcPr>
            <w:tcW w:w="805" w:type="dxa"/>
            <w:gridSpan w:val="3"/>
            <w:tcBorders>
              <w:top w:val="single" w:sz="8" w:space="0" w:color="auto"/>
              <w:left w:val="single" w:sz="8" w:space="0" w:color="auto"/>
              <w:bottom w:val="single" w:sz="8" w:space="0" w:color="auto"/>
              <w:right w:val="nil"/>
            </w:tcBorders>
            <w:shd w:val="clear" w:color="auto" w:fill="FFFFFF"/>
            <w:hideMark/>
          </w:tcPr>
          <w:p w:rsidR="00C56561" w:rsidRDefault="00C56561" w:rsidP="009219D8">
            <w:r>
              <w:rPr>
                <w:sz w:val="20"/>
                <w:szCs w:val="20"/>
              </w:rPr>
              <w:t> </w:t>
            </w:r>
          </w:p>
        </w:tc>
        <w:tc>
          <w:tcPr>
            <w:tcW w:w="1308" w:type="dxa"/>
            <w:gridSpan w:val="3"/>
            <w:tcBorders>
              <w:top w:val="single" w:sz="8" w:space="0" w:color="auto"/>
              <w:left w:val="single" w:sz="8" w:space="0" w:color="auto"/>
              <w:bottom w:val="single" w:sz="8" w:space="0" w:color="auto"/>
              <w:right w:val="single" w:sz="8" w:space="0" w:color="auto"/>
            </w:tcBorders>
            <w:shd w:val="clear" w:color="auto" w:fill="FFFFFF"/>
            <w:hideMark/>
          </w:tcPr>
          <w:p w:rsidR="00C56561" w:rsidRDefault="00C56561" w:rsidP="009219D8">
            <w:r>
              <w:rPr>
                <w:sz w:val="20"/>
                <w:szCs w:val="20"/>
              </w:rPr>
              <w:t> </w:t>
            </w:r>
          </w:p>
        </w:tc>
      </w:tr>
      <w:tr w:rsidR="00C56561" w:rsidTr="009219D8">
        <w:trPr>
          <w:trHeight w:val="20"/>
          <w:jc w:val="center"/>
        </w:trPr>
        <w:tc>
          <w:tcPr>
            <w:tcW w:w="9173" w:type="dxa"/>
            <w:gridSpan w:val="22"/>
            <w:tcBorders>
              <w:top w:val="nil"/>
              <w:left w:val="single" w:sz="8" w:space="0" w:color="auto"/>
              <w:bottom w:val="single" w:sz="8" w:space="0" w:color="auto"/>
              <w:right w:val="single" w:sz="8" w:space="0" w:color="auto"/>
            </w:tcBorders>
            <w:shd w:val="clear" w:color="auto" w:fill="FFFFFF"/>
            <w:hideMark/>
          </w:tcPr>
          <w:p w:rsidR="00C56561" w:rsidRDefault="00C56561" w:rsidP="009219D8">
            <w:r>
              <w:rPr>
                <w:sz w:val="20"/>
                <w:szCs w:val="20"/>
              </w:rPr>
              <w:t>* Действуют только в Российской Федерации и государствах, упомянутых в предисловии как проголосовавшие за принятие межгосударственного стандарта.</w:t>
            </w:r>
          </w:p>
        </w:tc>
      </w:tr>
      <w:tr w:rsidR="00C56561" w:rsidTr="009219D8">
        <w:trPr>
          <w:trHeight w:val="20"/>
          <w:jc w:val="center"/>
        </w:trPr>
        <w:tc>
          <w:tcPr>
            <w:tcW w:w="9173" w:type="dxa"/>
            <w:gridSpan w:val="22"/>
            <w:tcBorders>
              <w:top w:val="nil"/>
              <w:left w:val="nil"/>
              <w:bottom w:val="single" w:sz="8" w:space="0" w:color="auto"/>
              <w:right w:val="nil"/>
            </w:tcBorders>
            <w:shd w:val="clear" w:color="auto" w:fill="FFFFFF"/>
            <w:hideMark/>
          </w:tcPr>
          <w:p w:rsidR="00C56561" w:rsidRDefault="00C56561" w:rsidP="009219D8">
            <w:pPr>
              <w:spacing w:before="120" w:after="120"/>
            </w:pPr>
            <w:bookmarkStart w:id="388" w:name="прилТраз3"/>
            <w:bookmarkEnd w:id="388"/>
            <w:r>
              <w:rPr>
                <w:b/>
                <w:bCs/>
                <w:sz w:val="20"/>
                <w:szCs w:val="20"/>
              </w:rPr>
              <w:t>3 Данные о штуцерах, фланцах, крышках и крепежных изделиях</w:t>
            </w:r>
          </w:p>
        </w:tc>
      </w:tr>
      <w:tr w:rsidR="00C56561" w:rsidTr="009219D8">
        <w:trPr>
          <w:trHeight w:val="20"/>
          <w:jc w:val="center"/>
        </w:trPr>
        <w:tc>
          <w:tcPr>
            <w:tcW w:w="2322" w:type="dxa"/>
            <w:gridSpan w:val="5"/>
            <w:vMerge w:val="restart"/>
            <w:tcBorders>
              <w:top w:val="nil"/>
              <w:left w:val="single" w:sz="8" w:space="0" w:color="auto"/>
              <w:bottom w:val="nil"/>
              <w:right w:val="nil"/>
            </w:tcBorders>
            <w:shd w:val="clear" w:color="auto" w:fill="FFFFFF"/>
            <w:vAlign w:val="center"/>
            <w:hideMark/>
          </w:tcPr>
          <w:p w:rsidR="00C56561" w:rsidRDefault="00C56561" w:rsidP="009219D8">
            <w:pPr>
              <w:ind w:firstLine="0"/>
              <w:jc w:val="center"/>
            </w:pPr>
            <w:r>
              <w:rPr>
                <w:sz w:val="20"/>
                <w:szCs w:val="20"/>
              </w:rPr>
              <w:t>Наименование</w:t>
            </w:r>
          </w:p>
        </w:tc>
        <w:tc>
          <w:tcPr>
            <w:tcW w:w="1111" w:type="dxa"/>
            <w:gridSpan w:val="3"/>
            <w:vMerge w:val="restart"/>
            <w:tcBorders>
              <w:top w:val="nil"/>
              <w:left w:val="single" w:sz="8" w:space="0" w:color="auto"/>
              <w:bottom w:val="nil"/>
              <w:right w:val="nil"/>
            </w:tcBorders>
            <w:shd w:val="clear" w:color="auto" w:fill="FFFFFF"/>
            <w:vAlign w:val="center"/>
            <w:hideMark/>
          </w:tcPr>
          <w:p w:rsidR="00C56561" w:rsidRDefault="00C56561" w:rsidP="009219D8">
            <w:pPr>
              <w:ind w:firstLine="0"/>
              <w:jc w:val="center"/>
            </w:pPr>
            <w:r>
              <w:rPr>
                <w:sz w:val="20"/>
                <w:szCs w:val="20"/>
              </w:rPr>
              <w:t>Количество,</w:t>
            </w:r>
          </w:p>
          <w:p w:rsidR="00C56561" w:rsidRDefault="00C56561" w:rsidP="009219D8">
            <w:pPr>
              <w:ind w:firstLine="0"/>
              <w:jc w:val="center"/>
            </w:pPr>
            <w:r>
              <w:rPr>
                <w:sz w:val="20"/>
                <w:szCs w:val="20"/>
              </w:rPr>
              <w:t>шт.</w:t>
            </w:r>
          </w:p>
        </w:tc>
        <w:tc>
          <w:tcPr>
            <w:tcW w:w="3588" w:type="dxa"/>
            <w:gridSpan w:val="7"/>
            <w:vMerge w:val="restart"/>
            <w:tcBorders>
              <w:top w:val="nil"/>
              <w:left w:val="single" w:sz="8" w:space="0" w:color="auto"/>
              <w:bottom w:val="nil"/>
              <w:right w:val="nil"/>
            </w:tcBorders>
            <w:shd w:val="clear" w:color="auto" w:fill="FFFFFF"/>
            <w:vAlign w:val="center"/>
            <w:hideMark/>
          </w:tcPr>
          <w:p w:rsidR="00C56561" w:rsidRDefault="00C56561" w:rsidP="009219D8">
            <w:pPr>
              <w:ind w:firstLine="0"/>
              <w:jc w:val="center"/>
            </w:pPr>
            <w:r>
              <w:rPr>
                <w:sz w:val="20"/>
                <w:szCs w:val="20"/>
              </w:rPr>
              <w:t>Размеры, мм, или номер по спецификации</w:t>
            </w:r>
          </w:p>
        </w:tc>
        <w:tc>
          <w:tcPr>
            <w:tcW w:w="2152" w:type="dxa"/>
            <w:gridSpan w:val="7"/>
            <w:tcBorders>
              <w:top w:val="nil"/>
              <w:left w:val="single" w:sz="8" w:space="0" w:color="auto"/>
              <w:bottom w:val="nil"/>
              <w:right w:val="single" w:sz="8" w:space="0" w:color="auto"/>
            </w:tcBorders>
            <w:shd w:val="clear" w:color="auto" w:fill="FFFFFF"/>
            <w:vAlign w:val="center"/>
            <w:hideMark/>
          </w:tcPr>
          <w:p w:rsidR="00C56561" w:rsidRDefault="00C56561" w:rsidP="009219D8">
            <w:pPr>
              <w:ind w:firstLine="0"/>
              <w:jc w:val="center"/>
            </w:pPr>
            <w:r>
              <w:rPr>
                <w:sz w:val="20"/>
                <w:szCs w:val="20"/>
              </w:rPr>
              <w:t>Материал</w:t>
            </w:r>
          </w:p>
        </w:tc>
      </w:tr>
      <w:tr w:rsidR="00C56561" w:rsidTr="009219D8">
        <w:trPr>
          <w:trHeight w:val="20"/>
          <w:jc w:val="center"/>
        </w:trPr>
        <w:tc>
          <w:tcPr>
            <w:tcW w:w="0" w:type="auto"/>
            <w:gridSpan w:val="5"/>
            <w:vMerge/>
            <w:tcBorders>
              <w:top w:val="nil"/>
              <w:left w:val="single" w:sz="8" w:space="0" w:color="auto"/>
              <w:bottom w:val="nil"/>
              <w:right w:val="nil"/>
            </w:tcBorders>
            <w:vAlign w:val="center"/>
            <w:hideMark/>
          </w:tcPr>
          <w:p w:rsidR="00C56561" w:rsidRDefault="00C56561" w:rsidP="009219D8">
            <w:pPr>
              <w:ind w:firstLine="0"/>
              <w:jc w:val="left"/>
            </w:pPr>
          </w:p>
        </w:tc>
        <w:tc>
          <w:tcPr>
            <w:tcW w:w="0" w:type="auto"/>
            <w:gridSpan w:val="3"/>
            <w:vMerge/>
            <w:tcBorders>
              <w:top w:val="nil"/>
              <w:left w:val="single" w:sz="8" w:space="0" w:color="auto"/>
              <w:bottom w:val="nil"/>
              <w:right w:val="nil"/>
            </w:tcBorders>
            <w:vAlign w:val="center"/>
            <w:hideMark/>
          </w:tcPr>
          <w:p w:rsidR="00C56561" w:rsidRDefault="00C56561" w:rsidP="009219D8">
            <w:pPr>
              <w:ind w:firstLine="0"/>
              <w:jc w:val="left"/>
            </w:pPr>
          </w:p>
        </w:tc>
        <w:tc>
          <w:tcPr>
            <w:tcW w:w="0" w:type="auto"/>
            <w:gridSpan w:val="7"/>
            <w:vMerge/>
            <w:tcBorders>
              <w:top w:val="nil"/>
              <w:left w:val="single" w:sz="8" w:space="0" w:color="auto"/>
              <w:bottom w:val="nil"/>
              <w:right w:val="nil"/>
            </w:tcBorders>
            <w:vAlign w:val="center"/>
            <w:hideMark/>
          </w:tcPr>
          <w:p w:rsidR="00C56561" w:rsidRDefault="00C56561" w:rsidP="009219D8">
            <w:pPr>
              <w:ind w:firstLine="0"/>
              <w:jc w:val="left"/>
            </w:pPr>
          </w:p>
        </w:tc>
        <w:tc>
          <w:tcPr>
            <w:tcW w:w="817" w:type="dxa"/>
            <w:gridSpan w:val="3"/>
            <w:tcBorders>
              <w:top w:val="single" w:sz="8" w:space="0" w:color="auto"/>
              <w:left w:val="single" w:sz="8" w:space="0" w:color="auto"/>
              <w:bottom w:val="nil"/>
              <w:right w:val="nil"/>
            </w:tcBorders>
            <w:shd w:val="clear" w:color="auto" w:fill="FFFFFF"/>
            <w:vAlign w:val="center"/>
            <w:hideMark/>
          </w:tcPr>
          <w:p w:rsidR="00C56561" w:rsidRDefault="00C56561" w:rsidP="009219D8">
            <w:pPr>
              <w:ind w:firstLine="0"/>
              <w:jc w:val="center"/>
            </w:pPr>
            <w:r>
              <w:rPr>
                <w:sz w:val="20"/>
                <w:szCs w:val="20"/>
              </w:rPr>
              <w:t>Марка</w:t>
            </w:r>
          </w:p>
        </w:tc>
        <w:tc>
          <w:tcPr>
            <w:tcW w:w="1335" w:type="dxa"/>
            <w:gridSpan w:val="4"/>
            <w:tcBorders>
              <w:top w:val="single" w:sz="8" w:space="0" w:color="auto"/>
              <w:left w:val="single" w:sz="8" w:space="0" w:color="auto"/>
              <w:bottom w:val="nil"/>
              <w:right w:val="single" w:sz="8" w:space="0" w:color="auto"/>
            </w:tcBorders>
            <w:shd w:val="clear" w:color="auto" w:fill="FFFFFF"/>
            <w:vAlign w:val="center"/>
            <w:hideMark/>
          </w:tcPr>
          <w:p w:rsidR="00C56561" w:rsidRDefault="00C56561" w:rsidP="009219D8">
            <w:pPr>
              <w:ind w:firstLine="0"/>
              <w:jc w:val="center"/>
            </w:pPr>
            <w:r>
              <w:rPr>
                <w:sz w:val="20"/>
                <w:szCs w:val="20"/>
              </w:rPr>
              <w:t>Стандарт или технические условия*</w:t>
            </w:r>
          </w:p>
        </w:tc>
      </w:tr>
      <w:tr w:rsidR="00C56561" w:rsidTr="009219D8">
        <w:trPr>
          <w:trHeight w:val="20"/>
          <w:jc w:val="center"/>
        </w:trPr>
        <w:tc>
          <w:tcPr>
            <w:tcW w:w="2322" w:type="dxa"/>
            <w:gridSpan w:val="5"/>
            <w:tcBorders>
              <w:top w:val="single" w:sz="8" w:space="0" w:color="auto"/>
              <w:left w:val="single" w:sz="8" w:space="0" w:color="auto"/>
              <w:bottom w:val="single" w:sz="8" w:space="0" w:color="auto"/>
              <w:right w:val="nil"/>
            </w:tcBorders>
            <w:shd w:val="clear" w:color="auto" w:fill="FFFFFF"/>
            <w:hideMark/>
          </w:tcPr>
          <w:p w:rsidR="00C56561" w:rsidRDefault="00C56561" w:rsidP="009219D8">
            <w:r>
              <w:rPr>
                <w:sz w:val="20"/>
                <w:szCs w:val="20"/>
              </w:rPr>
              <w:t> </w:t>
            </w:r>
          </w:p>
        </w:tc>
        <w:tc>
          <w:tcPr>
            <w:tcW w:w="1111" w:type="dxa"/>
            <w:gridSpan w:val="3"/>
            <w:tcBorders>
              <w:top w:val="single" w:sz="8" w:space="0" w:color="auto"/>
              <w:left w:val="single" w:sz="8" w:space="0" w:color="auto"/>
              <w:bottom w:val="single" w:sz="8" w:space="0" w:color="auto"/>
              <w:right w:val="nil"/>
            </w:tcBorders>
            <w:shd w:val="clear" w:color="auto" w:fill="FFFFFF"/>
            <w:hideMark/>
          </w:tcPr>
          <w:p w:rsidR="00C56561" w:rsidRDefault="00C56561" w:rsidP="009219D8">
            <w:r>
              <w:rPr>
                <w:sz w:val="20"/>
                <w:szCs w:val="20"/>
              </w:rPr>
              <w:t> </w:t>
            </w:r>
          </w:p>
        </w:tc>
        <w:tc>
          <w:tcPr>
            <w:tcW w:w="3588" w:type="dxa"/>
            <w:gridSpan w:val="7"/>
            <w:tcBorders>
              <w:top w:val="single" w:sz="8" w:space="0" w:color="auto"/>
              <w:left w:val="single" w:sz="8" w:space="0" w:color="auto"/>
              <w:bottom w:val="single" w:sz="8" w:space="0" w:color="auto"/>
              <w:right w:val="nil"/>
            </w:tcBorders>
            <w:shd w:val="clear" w:color="auto" w:fill="FFFFFF"/>
            <w:hideMark/>
          </w:tcPr>
          <w:p w:rsidR="00C56561" w:rsidRDefault="00C56561" w:rsidP="009219D8">
            <w:r>
              <w:rPr>
                <w:sz w:val="20"/>
                <w:szCs w:val="20"/>
              </w:rPr>
              <w:t> </w:t>
            </w:r>
          </w:p>
        </w:tc>
        <w:tc>
          <w:tcPr>
            <w:tcW w:w="817" w:type="dxa"/>
            <w:gridSpan w:val="3"/>
            <w:tcBorders>
              <w:top w:val="single" w:sz="8" w:space="0" w:color="auto"/>
              <w:left w:val="single" w:sz="8" w:space="0" w:color="auto"/>
              <w:bottom w:val="single" w:sz="8" w:space="0" w:color="auto"/>
              <w:right w:val="nil"/>
            </w:tcBorders>
            <w:shd w:val="clear" w:color="auto" w:fill="FFFFFF"/>
            <w:hideMark/>
          </w:tcPr>
          <w:p w:rsidR="00C56561" w:rsidRDefault="00C56561" w:rsidP="009219D8">
            <w:r>
              <w:rPr>
                <w:sz w:val="20"/>
                <w:szCs w:val="20"/>
              </w:rPr>
              <w:t> </w:t>
            </w:r>
          </w:p>
        </w:tc>
        <w:tc>
          <w:tcPr>
            <w:tcW w:w="1335" w:type="dxa"/>
            <w:gridSpan w:val="4"/>
            <w:tcBorders>
              <w:top w:val="single" w:sz="8" w:space="0" w:color="auto"/>
              <w:left w:val="single" w:sz="8" w:space="0" w:color="auto"/>
              <w:bottom w:val="single" w:sz="8" w:space="0" w:color="auto"/>
              <w:right w:val="single" w:sz="8" w:space="0" w:color="auto"/>
            </w:tcBorders>
            <w:shd w:val="clear" w:color="auto" w:fill="FFFFFF"/>
            <w:hideMark/>
          </w:tcPr>
          <w:p w:rsidR="00C56561" w:rsidRDefault="00C56561" w:rsidP="009219D8">
            <w:r>
              <w:rPr>
                <w:sz w:val="20"/>
                <w:szCs w:val="20"/>
              </w:rPr>
              <w:t> </w:t>
            </w:r>
          </w:p>
        </w:tc>
      </w:tr>
      <w:tr w:rsidR="00C56561" w:rsidTr="009219D8">
        <w:trPr>
          <w:trHeight w:val="20"/>
          <w:jc w:val="center"/>
        </w:trPr>
        <w:tc>
          <w:tcPr>
            <w:tcW w:w="9173" w:type="dxa"/>
            <w:gridSpan w:val="22"/>
            <w:tcBorders>
              <w:top w:val="nil"/>
              <w:left w:val="single" w:sz="8" w:space="0" w:color="auto"/>
              <w:bottom w:val="single" w:sz="8" w:space="0" w:color="auto"/>
              <w:right w:val="single" w:sz="8" w:space="0" w:color="auto"/>
            </w:tcBorders>
            <w:shd w:val="clear" w:color="auto" w:fill="FFFFFF"/>
            <w:hideMark/>
          </w:tcPr>
          <w:p w:rsidR="00C56561" w:rsidRDefault="00C56561" w:rsidP="009219D8">
            <w:r>
              <w:rPr>
                <w:sz w:val="20"/>
                <w:szCs w:val="20"/>
              </w:rPr>
              <w:t>* Действуют только в Российской Федерации и государствах, упомянутых в предисловии как проголосовавшие за принятие межгосударственного стандарта.</w:t>
            </w:r>
          </w:p>
        </w:tc>
      </w:tr>
      <w:tr w:rsidR="00C56561" w:rsidTr="009219D8">
        <w:trPr>
          <w:trHeight w:val="20"/>
          <w:jc w:val="center"/>
        </w:trPr>
        <w:tc>
          <w:tcPr>
            <w:tcW w:w="9173" w:type="dxa"/>
            <w:gridSpan w:val="22"/>
            <w:tcBorders>
              <w:top w:val="nil"/>
              <w:left w:val="nil"/>
              <w:bottom w:val="single" w:sz="8" w:space="0" w:color="auto"/>
              <w:right w:val="nil"/>
            </w:tcBorders>
            <w:shd w:val="clear" w:color="auto" w:fill="FFFFFF"/>
            <w:hideMark/>
          </w:tcPr>
          <w:p w:rsidR="00C56561" w:rsidRDefault="00C56561" w:rsidP="009219D8">
            <w:pPr>
              <w:spacing w:before="120" w:after="120"/>
              <w:ind w:left="284" w:firstLine="0"/>
            </w:pPr>
            <w:bookmarkStart w:id="389" w:name="прилТраз4"/>
            <w:bookmarkEnd w:id="389"/>
            <w:r>
              <w:rPr>
                <w:b/>
                <w:bCs/>
                <w:sz w:val="20"/>
                <w:szCs w:val="20"/>
              </w:rPr>
              <w:t>4 Данные о предохранительных устройствах, основной арматуре, контрольно-измерительных приборах, приборах безопасности</w:t>
            </w:r>
          </w:p>
        </w:tc>
      </w:tr>
      <w:tr w:rsidR="00C56561" w:rsidTr="009219D8">
        <w:trPr>
          <w:trHeight w:val="20"/>
          <w:jc w:val="center"/>
        </w:trPr>
        <w:tc>
          <w:tcPr>
            <w:tcW w:w="1869" w:type="dxa"/>
            <w:gridSpan w:val="3"/>
            <w:vMerge w:val="restart"/>
            <w:tcBorders>
              <w:top w:val="nil"/>
              <w:left w:val="single" w:sz="8" w:space="0" w:color="auto"/>
              <w:bottom w:val="nil"/>
              <w:right w:val="nil"/>
            </w:tcBorders>
            <w:shd w:val="clear" w:color="auto" w:fill="FFFFFF"/>
            <w:vAlign w:val="center"/>
            <w:hideMark/>
          </w:tcPr>
          <w:p w:rsidR="00C56561" w:rsidRDefault="00C56561" w:rsidP="009219D8">
            <w:pPr>
              <w:ind w:firstLine="0"/>
              <w:jc w:val="center"/>
            </w:pPr>
            <w:r>
              <w:rPr>
                <w:sz w:val="20"/>
                <w:szCs w:val="20"/>
              </w:rPr>
              <w:t>Наименование</w:t>
            </w:r>
          </w:p>
        </w:tc>
        <w:tc>
          <w:tcPr>
            <w:tcW w:w="1276" w:type="dxa"/>
            <w:gridSpan w:val="3"/>
            <w:vMerge w:val="restart"/>
            <w:tcBorders>
              <w:top w:val="nil"/>
              <w:left w:val="single" w:sz="8" w:space="0" w:color="auto"/>
              <w:bottom w:val="nil"/>
              <w:right w:val="nil"/>
            </w:tcBorders>
            <w:shd w:val="clear" w:color="auto" w:fill="FFFFFF"/>
            <w:vAlign w:val="center"/>
            <w:hideMark/>
          </w:tcPr>
          <w:p w:rsidR="00C56561" w:rsidRDefault="00C56561" w:rsidP="009219D8">
            <w:pPr>
              <w:ind w:firstLine="0"/>
              <w:jc w:val="center"/>
            </w:pPr>
            <w:r>
              <w:rPr>
                <w:sz w:val="20"/>
                <w:szCs w:val="20"/>
              </w:rPr>
              <w:t>Количество, шт.</w:t>
            </w:r>
          </w:p>
        </w:tc>
        <w:tc>
          <w:tcPr>
            <w:tcW w:w="1406" w:type="dxa"/>
            <w:gridSpan w:val="4"/>
            <w:vMerge w:val="restart"/>
            <w:tcBorders>
              <w:top w:val="nil"/>
              <w:left w:val="single" w:sz="8" w:space="0" w:color="auto"/>
              <w:bottom w:val="nil"/>
              <w:right w:val="nil"/>
            </w:tcBorders>
            <w:shd w:val="clear" w:color="auto" w:fill="FFFFFF"/>
            <w:vAlign w:val="center"/>
            <w:hideMark/>
          </w:tcPr>
          <w:p w:rsidR="00C56561" w:rsidRDefault="00C56561" w:rsidP="009219D8">
            <w:pPr>
              <w:ind w:firstLine="0"/>
              <w:jc w:val="center"/>
            </w:pPr>
            <w:r>
              <w:rPr>
                <w:sz w:val="20"/>
                <w:szCs w:val="20"/>
              </w:rPr>
              <w:t>Место установки</w:t>
            </w:r>
          </w:p>
        </w:tc>
        <w:tc>
          <w:tcPr>
            <w:tcW w:w="1296" w:type="dxa"/>
            <w:gridSpan w:val="3"/>
            <w:vMerge w:val="restart"/>
            <w:tcBorders>
              <w:top w:val="nil"/>
              <w:left w:val="single" w:sz="8" w:space="0" w:color="auto"/>
              <w:bottom w:val="nil"/>
              <w:right w:val="nil"/>
            </w:tcBorders>
            <w:shd w:val="clear" w:color="auto" w:fill="FFFFFF"/>
            <w:vAlign w:val="center"/>
            <w:hideMark/>
          </w:tcPr>
          <w:p w:rsidR="00C56561" w:rsidRDefault="00C56561" w:rsidP="009219D8">
            <w:pPr>
              <w:ind w:firstLine="0"/>
              <w:jc w:val="center"/>
            </w:pPr>
            <w:r>
              <w:rPr>
                <w:sz w:val="20"/>
                <w:szCs w:val="20"/>
              </w:rPr>
              <w:t>Номинальный диаметр, мм</w:t>
            </w:r>
          </w:p>
        </w:tc>
        <w:tc>
          <w:tcPr>
            <w:tcW w:w="1289" w:type="dxa"/>
            <w:gridSpan w:val="4"/>
            <w:vMerge w:val="restart"/>
            <w:tcBorders>
              <w:top w:val="nil"/>
              <w:left w:val="single" w:sz="8" w:space="0" w:color="auto"/>
              <w:bottom w:val="nil"/>
              <w:right w:val="nil"/>
            </w:tcBorders>
            <w:shd w:val="clear" w:color="auto" w:fill="FFFFFF"/>
            <w:vAlign w:val="center"/>
            <w:hideMark/>
          </w:tcPr>
          <w:p w:rsidR="00C56561" w:rsidRDefault="00C56561" w:rsidP="009219D8">
            <w:pPr>
              <w:ind w:firstLine="0"/>
              <w:jc w:val="center"/>
            </w:pPr>
            <w:r>
              <w:rPr>
                <w:sz w:val="20"/>
                <w:szCs w:val="20"/>
              </w:rPr>
              <w:t>Номинальное</w:t>
            </w:r>
          </w:p>
          <w:p w:rsidR="00C56561" w:rsidRDefault="00C56561" w:rsidP="009219D8">
            <w:pPr>
              <w:ind w:firstLine="0"/>
              <w:jc w:val="center"/>
            </w:pPr>
            <w:r>
              <w:rPr>
                <w:sz w:val="20"/>
                <w:szCs w:val="20"/>
              </w:rPr>
              <w:t>давление,</w:t>
            </w:r>
          </w:p>
          <w:p w:rsidR="00C56561" w:rsidRDefault="00C56561" w:rsidP="009219D8">
            <w:pPr>
              <w:ind w:firstLine="0"/>
              <w:jc w:val="center"/>
            </w:pPr>
            <w:r>
              <w:rPr>
                <w:sz w:val="20"/>
                <w:szCs w:val="20"/>
              </w:rPr>
              <w:t>МПа</w:t>
            </w:r>
          </w:p>
        </w:tc>
        <w:tc>
          <w:tcPr>
            <w:tcW w:w="2037" w:type="dxa"/>
            <w:gridSpan w:val="5"/>
            <w:tcBorders>
              <w:top w:val="nil"/>
              <w:left w:val="single" w:sz="8" w:space="0" w:color="auto"/>
              <w:bottom w:val="nil"/>
              <w:right w:val="single" w:sz="8" w:space="0" w:color="auto"/>
            </w:tcBorders>
            <w:shd w:val="clear" w:color="auto" w:fill="FFFFFF"/>
            <w:vAlign w:val="center"/>
            <w:hideMark/>
          </w:tcPr>
          <w:p w:rsidR="00C56561" w:rsidRDefault="00C56561" w:rsidP="009219D8">
            <w:pPr>
              <w:ind w:firstLine="0"/>
              <w:jc w:val="center"/>
            </w:pPr>
            <w:r>
              <w:rPr>
                <w:sz w:val="20"/>
                <w:szCs w:val="20"/>
              </w:rPr>
              <w:t>Материал корпуса</w:t>
            </w:r>
          </w:p>
        </w:tc>
      </w:tr>
      <w:tr w:rsidR="00C56561" w:rsidTr="009219D8">
        <w:trPr>
          <w:trHeight w:val="20"/>
          <w:jc w:val="center"/>
        </w:trPr>
        <w:tc>
          <w:tcPr>
            <w:tcW w:w="0" w:type="auto"/>
            <w:gridSpan w:val="3"/>
            <w:vMerge/>
            <w:tcBorders>
              <w:top w:val="nil"/>
              <w:left w:val="single" w:sz="8" w:space="0" w:color="auto"/>
              <w:bottom w:val="nil"/>
              <w:right w:val="nil"/>
            </w:tcBorders>
            <w:vAlign w:val="center"/>
            <w:hideMark/>
          </w:tcPr>
          <w:p w:rsidR="00C56561" w:rsidRDefault="00C56561" w:rsidP="009219D8">
            <w:pPr>
              <w:ind w:firstLine="0"/>
              <w:jc w:val="left"/>
            </w:pPr>
          </w:p>
        </w:tc>
        <w:tc>
          <w:tcPr>
            <w:tcW w:w="0" w:type="auto"/>
            <w:gridSpan w:val="3"/>
            <w:vMerge/>
            <w:tcBorders>
              <w:top w:val="nil"/>
              <w:left w:val="single" w:sz="8" w:space="0" w:color="auto"/>
              <w:bottom w:val="nil"/>
              <w:right w:val="nil"/>
            </w:tcBorders>
            <w:vAlign w:val="center"/>
            <w:hideMark/>
          </w:tcPr>
          <w:p w:rsidR="00C56561" w:rsidRDefault="00C56561" w:rsidP="009219D8">
            <w:pPr>
              <w:ind w:firstLine="0"/>
              <w:jc w:val="left"/>
            </w:pPr>
          </w:p>
        </w:tc>
        <w:tc>
          <w:tcPr>
            <w:tcW w:w="0" w:type="auto"/>
            <w:gridSpan w:val="4"/>
            <w:vMerge/>
            <w:tcBorders>
              <w:top w:val="nil"/>
              <w:left w:val="single" w:sz="8" w:space="0" w:color="auto"/>
              <w:bottom w:val="nil"/>
              <w:right w:val="nil"/>
            </w:tcBorders>
            <w:vAlign w:val="center"/>
            <w:hideMark/>
          </w:tcPr>
          <w:p w:rsidR="00C56561" w:rsidRDefault="00C56561" w:rsidP="009219D8">
            <w:pPr>
              <w:ind w:firstLine="0"/>
              <w:jc w:val="left"/>
            </w:pPr>
          </w:p>
        </w:tc>
        <w:tc>
          <w:tcPr>
            <w:tcW w:w="0" w:type="auto"/>
            <w:gridSpan w:val="3"/>
            <w:vMerge/>
            <w:tcBorders>
              <w:top w:val="nil"/>
              <w:left w:val="single" w:sz="8" w:space="0" w:color="auto"/>
              <w:bottom w:val="nil"/>
              <w:right w:val="nil"/>
            </w:tcBorders>
            <w:vAlign w:val="center"/>
            <w:hideMark/>
          </w:tcPr>
          <w:p w:rsidR="00C56561" w:rsidRDefault="00C56561" w:rsidP="009219D8">
            <w:pPr>
              <w:ind w:firstLine="0"/>
              <w:jc w:val="left"/>
            </w:pPr>
          </w:p>
        </w:tc>
        <w:tc>
          <w:tcPr>
            <w:tcW w:w="0" w:type="auto"/>
            <w:gridSpan w:val="4"/>
            <w:vMerge/>
            <w:tcBorders>
              <w:top w:val="nil"/>
              <w:left w:val="single" w:sz="8" w:space="0" w:color="auto"/>
              <w:bottom w:val="nil"/>
              <w:right w:val="nil"/>
            </w:tcBorders>
            <w:vAlign w:val="center"/>
            <w:hideMark/>
          </w:tcPr>
          <w:p w:rsidR="00C56561" w:rsidRDefault="00C56561" w:rsidP="009219D8">
            <w:pPr>
              <w:ind w:firstLine="0"/>
              <w:jc w:val="left"/>
            </w:pPr>
          </w:p>
        </w:tc>
        <w:tc>
          <w:tcPr>
            <w:tcW w:w="797" w:type="dxa"/>
            <w:gridSpan w:val="3"/>
            <w:tcBorders>
              <w:top w:val="single" w:sz="8" w:space="0" w:color="auto"/>
              <w:left w:val="single" w:sz="8" w:space="0" w:color="auto"/>
              <w:bottom w:val="nil"/>
              <w:right w:val="nil"/>
            </w:tcBorders>
            <w:shd w:val="clear" w:color="auto" w:fill="FFFFFF"/>
            <w:vAlign w:val="center"/>
            <w:hideMark/>
          </w:tcPr>
          <w:p w:rsidR="00C56561" w:rsidRDefault="00C56561" w:rsidP="009219D8">
            <w:pPr>
              <w:ind w:firstLine="0"/>
              <w:jc w:val="center"/>
            </w:pPr>
            <w:r>
              <w:rPr>
                <w:sz w:val="20"/>
                <w:szCs w:val="20"/>
              </w:rPr>
              <w:t>Марка</w:t>
            </w:r>
          </w:p>
        </w:tc>
        <w:tc>
          <w:tcPr>
            <w:tcW w:w="1240" w:type="dxa"/>
            <w:gridSpan w:val="2"/>
            <w:tcBorders>
              <w:top w:val="single" w:sz="8" w:space="0" w:color="auto"/>
              <w:left w:val="single" w:sz="8" w:space="0" w:color="auto"/>
              <w:bottom w:val="nil"/>
              <w:right w:val="single" w:sz="8" w:space="0" w:color="auto"/>
            </w:tcBorders>
            <w:shd w:val="clear" w:color="auto" w:fill="FFFFFF"/>
            <w:vAlign w:val="center"/>
            <w:hideMark/>
          </w:tcPr>
          <w:p w:rsidR="00C56561" w:rsidRDefault="00C56561" w:rsidP="009219D8">
            <w:pPr>
              <w:ind w:firstLine="0"/>
              <w:jc w:val="center"/>
            </w:pPr>
            <w:r>
              <w:rPr>
                <w:sz w:val="20"/>
                <w:szCs w:val="20"/>
              </w:rPr>
              <w:t>Стандарт</w:t>
            </w:r>
          </w:p>
        </w:tc>
      </w:tr>
      <w:tr w:rsidR="00C56561" w:rsidTr="009219D8">
        <w:trPr>
          <w:trHeight w:val="20"/>
          <w:jc w:val="center"/>
        </w:trPr>
        <w:tc>
          <w:tcPr>
            <w:tcW w:w="1869" w:type="dxa"/>
            <w:gridSpan w:val="3"/>
            <w:tcBorders>
              <w:top w:val="single" w:sz="8" w:space="0" w:color="auto"/>
              <w:left w:val="single" w:sz="8" w:space="0" w:color="auto"/>
              <w:bottom w:val="single" w:sz="8" w:space="0" w:color="auto"/>
              <w:right w:val="nil"/>
            </w:tcBorders>
            <w:shd w:val="clear" w:color="auto" w:fill="FFFFFF"/>
            <w:vAlign w:val="center"/>
            <w:hideMark/>
          </w:tcPr>
          <w:p w:rsidR="00C56561" w:rsidRDefault="00C56561" w:rsidP="009219D8">
            <w:pPr>
              <w:ind w:firstLine="0"/>
              <w:jc w:val="center"/>
            </w:pPr>
            <w:r>
              <w:rPr>
                <w:sz w:val="20"/>
                <w:szCs w:val="20"/>
              </w:rPr>
              <w:t> </w:t>
            </w:r>
          </w:p>
        </w:tc>
        <w:tc>
          <w:tcPr>
            <w:tcW w:w="1276" w:type="dxa"/>
            <w:gridSpan w:val="3"/>
            <w:tcBorders>
              <w:top w:val="single" w:sz="8" w:space="0" w:color="auto"/>
              <w:left w:val="single" w:sz="8" w:space="0" w:color="auto"/>
              <w:bottom w:val="single" w:sz="8" w:space="0" w:color="auto"/>
              <w:right w:val="nil"/>
            </w:tcBorders>
            <w:shd w:val="clear" w:color="auto" w:fill="FFFFFF"/>
            <w:vAlign w:val="center"/>
            <w:hideMark/>
          </w:tcPr>
          <w:p w:rsidR="00C56561" w:rsidRDefault="00C56561" w:rsidP="009219D8">
            <w:pPr>
              <w:ind w:firstLine="0"/>
              <w:jc w:val="center"/>
            </w:pPr>
            <w:r>
              <w:rPr>
                <w:sz w:val="20"/>
                <w:szCs w:val="20"/>
              </w:rPr>
              <w:t> </w:t>
            </w:r>
          </w:p>
        </w:tc>
        <w:tc>
          <w:tcPr>
            <w:tcW w:w="1406" w:type="dxa"/>
            <w:gridSpan w:val="4"/>
            <w:tcBorders>
              <w:top w:val="single" w:sz="8" w:space="0" w:color="auto"/>
              <w:left w:val="single" w:sz="8" w:space="0" w:color="auto"/>
              <w:bottom w:val="single" w:sz="8" w:space="0" w:color="auto"/>
              <w:right w:val="nil"/>
            </w:tcBorders>
            <w:shd w:val="clear" w:color="auto" w:fill="FFFFFF"/>
            <w:vAlign w:val="center"/>
            <w:hideMark/>
          </w:tcPr>
          <w:p w:rsidR="00C56561" w:rsidRDefault="00C56561" w:rsidP="009219D8">
            <w:pPr>
              <w:ind w:firstLine="0"/>
              <w:jc w:val="center"/>
            </w:pPr>
            <w:r>
              <w:rPr>
                <w:sz w:val="20"/>
                <w:szCs w:val="20"/>
              </w:rPr>
              <w:t> </w:t>
            </w:r>
          </w:p>
        </w:tc>
        <w:tc>
          <w:tcPr>
            <w:tcW w:w="1296" w:type="dxa"/>
            <w:gridSpan w:val="3"/>
            <w:tcBorders>
              <w:top w:val="single" w:sz="8" w:space="0" w:color="auto"/>
              <w:left w:val="single" w:sz="8" w:space="0" w:color="auto"/>
              <w:bottom w:val="single" w:sz="8" w:space="0" w:color="auto"/>
              <w:right w:val="nil"/>
            </w:tcBorders>
            <w:shd w:val="clear" w:color="auto" w:fill="FFFFFF"/>
            <w:vAlign w:val="center"/>
            <w:hideMark/>
          </w:tcPr>
          <w:p w:rsidR="00C56561" w:rsidRDefault="00C56561" w:rsidP="009219D8">
            <w:pPr>
              <w:ind w:firstLine="0"/>
              <w:jc w:val="center"/>
            </w:pPr>
            <w:r>
              <w:rPr>
                <w:sz w:val="20"/>
                <w:szCs w:val="20"/>
              </w:rPr>
              <w:t> </w:t>
            </w:r>
          </w:p>
        </w:tc>
        <w:tc>
          <w:tcPr>
            <w:tcW w:w="1289" w:type="dxa"/>
            <w:gridSpan w:val="4"/>
            <w:tcBorders>
              <w:top w:val="single" w:sz="8" w:space="0" w:color="auto"/>
              <w:left w:val="single" w:sz="8" w:space="0" w:color="auto"/>
              <w:bottom w:val="single" w:sz="8" w:space="0" w:color="auto"/>
              <w:right w:val="nil"/>
            </w:tcBorders>
            <w:shd w:val="clear" w:color="auto" w:fill="FFFFFF"/>
            <w:vAlign w:val="center"/>
            <w:hideMark/>
          </w:tcPr>
          <w:p w:rsidR="00C56561" w:rsidRDefault="00C56561" w:rsidP="009219D8">
            <w:pPr>
              <w:ind w:firstLine="0"/>
              <w:jc w:val="center"/>
            </w:pPr>
            <w:r>
              <w:rPr>
                <w:sz w:val="20"/>
                <w:szCs w:val="20"/>
              </w:rPr>
              <w:t> </w:t>
            </w:r>
          </w:p>
        </w:tc>
        <w:tc>
          <w:tcPr>
            <w:tcW w:w="797" w:type="dxa"/>
            <w:gridSpan w:val="3"/>
            <w:tcBorders>
              <w:top w:val="single" w:sz="8" w:space="0" w:color="auto"/>
              <w:left w:val="single" w:sz="8" w:space="0" w:color="auto"/>
              <w:bottom w:val="single" w:sz="8" w:space="0" w:color="auto"/>
              <w:right w:val="nil"/>
            </w:tcBorders>
            <w:shd w:val="clear" w:color="auto" w:fill="FFFFFF"/>
            <w:vAlign w:val="center"/>
            <w:hideMark/>
          </w:tcPr>
          <w:p w:rsidR="00C56561" w:rsidRDefault="00C56561" w:rsidP="009219D8">
            <w:pPr>
              <w:ind w:firstLine="0"/>
              <w:jc w:val="center"/>
            </w:pPr>
            <w:r>
              <w:rPr>
                <w:sz w:val="20"/>
                <w:szCs w:val="20"/>
              </w:rPr>
              <w:t> </w:t>
            </w:r>
          </w:p>
        </w:tc>
        <w:tc>
          <w:tcPr>
            <w:tcW w:w="1240" w:type="dxa"/>
            <w:gridSpan w:val="2"/>
            <w:tcBorders>
              <w:top w:val="single" w:sz="8" w:space="0" w:color="auto"/>
              <w:left w:val="single" w:sz="8" w:space="0" w:color="auto"/>
              <w:bottom w:val="single" w:sz="8" w:space="0" w:color="auto"/>
              <w:right w:val="single" w:sz="8" w:space="0" w:color="auto"/>
            </w:tcBorders>
            <w:shd w:val="clear" w:color="auto" w:fill="FFFFFF"/>
            <w:vAlign w:val="center"/>
            <w:hideMark/>
          </w:tcPr>
          <w:p w:rsidR="00C56561" w:rsidRDefault="00C56561" w:rsidP="009219D8">
            <w:pPr>
              <w:ind w:firstLine="0"/>
              <w:jc w:val="center"/>
            </w:pPr>
            <w:r>
              <w:rPr>
                <w:sz w:val="20"/>
                <w:szCs w:val="20"/>
              </w:rPr>
              <w:t> </w:t>
            </w:r>
          </w:p>
        </w:tc>
      </w:tr>
      <w:tr w:rsidR="00C56561" w:rsidTr="009219D8">
        <w:trPr>
          <w:jc w:val="center"/>
        </w:trPr>
        <w:tc>
          <w:tcPr>
            <w:tcW w:w="1245" w:type="dxa"/>
            <w:tcBorders>
              <w:top w:val="nil"/>
              <w:left w:val="nil"/>
              <w:bottom w:val="nil"/>
              <w:right w:val="nil"/>
            </w:tcBorders>
            <w:vAlign w:val="center"/>
            <w:hideMark/>
          </w:tcPr>
          <w:p w:rsidR="00C56561" w:rsidRDefault="00C56561" w:rsidP="009219D8">
            <w:pPr>
              <w:ind w:firstLine="0"/>
              <w:jc w:val="left"/>
              <w:rPr>
                <w:rFonts w:eastAsia="Times New Roman"/>
              </w:rPr>
            </w:pPr>
          </w:p>
        </w:tc>
        <w:tc>
          <w:tcPr>
            <w:tcW w:w="420" w:type="dxa"/>
            <w:tcBorders>
              <w:top w:val="nil"/>
              <w:left w:val="nil"/>
              <w:bottom w:val="nil"/>
              <w:right w:val="nil"/>
            </w:tcBorders>
            <w:vAlign w:val="center"/>
            <w:hideMark/>
          </w:tcPr>
          <w:p w:rsidR="00C56561" w:rsidRDefault="00C56561" w:rsidP="009219D8">
            <w:pPr>
              <w:ind w:firstLine="0"/>
              <w:jc w:val="left"/>
              <w:rPr>
                <w:rFonts w:eastAsia="Times New Roman"/>
              </w:rPr>
            </w:pPr>
          </w:p>
        </w:tc>
        <w:tc>
          <w:tcPr>
            <w:tcW w:w="195" w:type="dxa"/>
            <w:tcBorders>
              <w:top w:val="nil"/>
              <w:left w:val="nil"/>
              <w:bottom w:val="nil"/>
              <w:right w:val="nil"/>
            </w:tcBorders>
            <w:vAlign w:val="center"/>
            <w:hideMark/>
          </w:tcPr>
          <w:p w:rsidR="00C56561" w:rsidRDefault="00C56561" w:rsidP="009219D8">
            <w:pPr>
              <w:ind w:firstLine="0"/>
              <w:jc w:val="left"/>
              <w:rPr>
                <w:rFonts w:eastAsia="Times New Roman"/>
              </w:rPr>
            </w:pPr>
          </w:p>
        </w:tc>
        <w:tc>
          <w:tcPr>
            <w:tcW w:w="375" w:type="dxa"/>
            <w:tcBorders>
              <w:top w:val="nil"/>
              <w:left w:val="nil"/>
              <w:bottom w:val="nil"/>
              <w:right w:val="nil"/>
            </w:tcBorders>
            <w:vAlign w:val="center"/>
            <w:hideMark/>
          </w:tcPr>
          <w:p w:rsidR="00C56561" w:rsidRDefault="00C56561" w:rsidP="009219D8">
            <w:pPr>
              <w:ind w:firstLine="0"/>
              <w:jc w:val="left"/>
              <w:rPr>
                <w:rFonts w:eastAsia="Times New Roman"/>
              </w:rPr>
            </w:pPr>
          </w:p>
        </w:tc>
        <w:tc>
          <w:tcPr>
            <w:tcW w:w="75" w:type="dxa"/>
            <w:tcBorders>
              <w:top w:val="nil"/>
              <w:left w:val="nil"/>
              <w:bottom w:val="nil"/>
              <w:right w:val="nil"/>
            </w:tcBorders>
            <w:vAlign w:val="center"/>
            <w:hideMark/>
          </w:tcPr>
          <w:p w:rsidR="00C56561" w:rsidRDefault="00C56561" w:rsidP="009219D8">
            <w:pPr>
              <w:ind w:firstLine="0"/>
              <w:jc w:val="left"/>
              <w:rPr>
                <w:rFonts w:eastAsia="Times New Roman"/>
              </w:rPr>
            </w:pPr>
          </w:p>
        </w:tc>
        <w:tc>
          <w:tcPr>
            <w:tcW w:w="825" w:type="dxa"/>
            <w:tcBorders>
              <w:top w:val="nil"/>
              <w:left w:val="nil"/>
              <w:bottom w:val="nil"/>
              <w:right w:val="nil"/>
            </w:tcBorders>
            <w:vAlign w:val="center"/>
            <w:hideMark/>
          </w:tcPr>
          <w:p w:rsidR="00C56561" w:rsidRDefault="00C56561" w:rsidP="009219D8">
            <w:pPr>
              <w:ind w:firstLine="0"/>
              <w:jc w:val="left"/>
              <w:rPr>
                <w:rFonts w:eastAsia="Times New Roman"/>
              </w:rPr>
            </w:pPr>
          </w:p>
        </w:tc>
        <w:tc>
          <w:tcPr>
            <w:tcW w:w="225" w:type="dxa"/>
            <w:tcBorders>
              <w:top w:val="nil"/>
              <w:left w:val="nil"/>
              <w:bottom w:val="nil"/>
              <w:right w:val="nil"/>
            </w:tcBorders>
            <w:vAlign w:val="center"/>
            <w:hideMark/>
          </w:tcPr>
          <w:p w:rsidR="00C56561" w:rsidRDefault="00C56561" w:rsidP="009219D8">
            <w:pPr>
              <w:ind w:firstLine="0"/>
              <w:jc w:val="left"/>
              <w:rPr>
                <w:rFonts w:eastAsia="Times New Roman"/>
              </w:rPr>
            </w:pPr>
          </w:p>
        </w:tc>
        <w:tc>
          <w:tcPr>
            <w:tcW w:w="75" w:type="dxa"/>
            <w:tcBorders>
              <w:top w:val="nil"/>
              <w:left w:val="nil"/>
              <w:bottom w:val="nil"/>
              <w:right w:val="nil"/>
            </w:tcBorders>
            <w:vAlign w:val="center"/>
            <w:hideMark/>
          </w:tcPr>
          <w:p w:rsidR="00C56561" w:rsidRDefault="00C56561" w:rsidP="009219D8">
            <w:pPr>
              <w:ind w:firstLine="0"/>
              <w:jc w:val="left"/>
              <w:rPr>
                <w:rFonts w:eastAsia="Times New Roman"/>
              </w:rPr>
            </w:pPr>
          </w:p>
        </w:tc>
        <w:tc>
          <w:tcPr>
            <w:tcW w:w="105" w:type="dxa"/>
            <w:tcBorders>
              <w:top w:val="nil"/>
              <w:left w:val="nil"/>
              <w:bottom w:val="nil"/>
              <w:right w:val="nil"/>
            </w:tcBorders>
            <w:vAlign w:val="center"/>
            <w:hideMark/>
          </w:tcPr>
          <w:p w:rsidR="00C56561" w:rsidRDefault="00C56561" w:rsidP="009219D8">
            <w:pPr>
              <w:ind w:firstLine="0"/>
              <w:jc w:val="left"/>
              <w:rPr>
                <w:rFonts w:eastAsia="Times New Roman"/>
              </w:rPr>
            </w:pPr>
          </w:p>
        </w:tc>
        <w:tc>
          <w:tcPr>
            <w:tcW w:w="1005" w:type="dxa"/>
            <w:tcBorders>
              <w:top w:val="nil"/>
              <w:left w:val="nil"/>
              <w:bottom w:val="nil"/>
              <w:right w:val="nil"/>
            </w:tcBorders>
            <w:vAlign w:val="center"/>
            <w:hideMark/>
          </w:tcPr>
          <w:p w:rsidR="00C56561" w:rsidRDefault="00C56561" w:rsidP="009219D8">
            <w:pPr>
              <w:ind w:firstLine="0"/>
              <w:jc w:val="left"/>
              <w:rPr>
                <w:rFonts w:eastAsia="Times New Roman"/>
              </w:rPr>
            </w:pPr>
          </w:p>
        </w:tc>
        <w:tc>
          <w:tcPr>
            <w:tcW w:w="75" w:type="dxa"/>
            <w:tcBorders>
              <w:top w:val="nil"/>
              <w:left w:val="nil"/>
              <w:bottom w:val="nil"/>
              <w:right w:val="nil"/>
            </w:tcBorders>
            <w:vAlign w:val="center"/>
            <w:hideMark/>
          </w:tcPr>
          <w:p w:rsidR="00C56561" w:rsidRDefault="00C56561" w:rsidP="009219D8">
            <w:pPr>
              <w:ind w:firstLine="0"/>
              <w:jc w:val="left"/>
              <w:rPr>
                <w:rFonts w:eastAsia="Times New Roman"/>
              </w:rPr>
            </w:pPr>
          </w:p>
        </w:tc>
        <w:tc>
          <w:tcPr>
            <w:tcW w:w="615" w:type="dxa"/>
            <w:tcBorders>
              <w:top w:val="nil"/>
              <w:left w:val="nil"/>
              <w:bottom w:val="nil"/>
              <w:right w:val="nil"/>
            </w:tcBorders>
            <w:vAlign w:val="center"/>
            <w:hideMark/>
          </w:tcPr>
          <w:p w:rsidR="00C56561" w:rsidRDefault="00C56561" w:rsidP="009219D8">
            <w:pPr>
              <w:ind w:firstLine="0"/>
              <w:jc w:val="left"/>
              <w:rPr>
                <w:rFonts w:eastAsia="Times New Roman"/>
              </w:rPr>
            </w:pPr>
          </w:p>
        </w:tc>
        <w:tc>
          <w:tcPr>
            <w:tcW w:w="615" w:type="dxa"/>
            <w:tcBorders>
              <w:top w:val="nil"/>
              <w:left w:val="nil"/>
              <w:bottom w:val="nil"/>
              <w:right w:val="nil"/>
            </w:tcBorders>
            <w:vAlign w:val="center"/>
            <w:hideMark/>
          </w:tcPr>
          <w:p w:rsidR="00C56561" w:rsidRDefault="00C56561" w:rsidP="009219D8">
            <w:pPr>
              <w:ind w:firstLine="0"/>
              <w:jc w:val="left"/>
              <w:rPr>
                <w:rFonts w:eastAsia="Times New Roman"/>
              </w:rPr>
            </w:pPr>
          </w:p>
        </w:tc>
        <w:tc>
          <w:tcPr>
            <w:tcW w:w="765" w:type="dxa"/>
            <w:tcBorders>
              <w:top w:val="nil"/>
              <w:left w:val="nil"/>
              <w:bottom w:val="nil"/>
              <w:right w:val="nil"/>
            </w:tcBorders>
            <w:vAlign w:val="center"/>
            <w:hideMark/>
          </w:tcPr>
          <w:p w:rsidR="00C56561" w:rsidRDefault="00C56561" w:rsidP="009219D8">
            <w:pPr>
              <w:ind w:firstLine="0"/>
              <w:jc w:val="left"/>
              <w:rPr>
                <w:rFonts w:eastAsia="Times New Roman"/>
              </w:rPr>
            </w:pPr>
          </w:p>
        </w:tc>
        <w:tc>
          <w:tcPr>
            <w:tcW w:w="405" w:type="dxa"/>
            <w:tcBorders>
              <w:top w:val="nil"/>
              <w:left w:val="nil"/>
              <w:bottom w:val="nil"/>
              <w:right w:val="nil"/>
            </w:tcBorders>
            <w:vAlign w:val="center"/>
            <w:hideMark/>
          </w:tcPr>
          <w:p w:rsidR="00C56561" w:rsidRDefault="00C56561" w:rsidP="009219D8">
            <w:pPr>
              <w:ind w:firstLine="0"/>
              <w:jc w:val="left"/>
              <w:rPr>
                <w:rFonts w:eastAsia="Times New Roman"/>
              </w:rPr>
            </w:pPr>
          </w:p>
        </w:tc>
        <w:tc>
          <w:tcPr>
            <w:tcW w:w="45" w:type="dxa"/>
            <w:tcBorders>
              <w:top w:val="nil"/>
              <w:left w:val="nil"/>
              <w:bottom w:val="nil"/>
              <w:right w:val="nil"/>
            </w:tcBorders>
            <w:vAlign w:val="center"/>
            <w:hideMark/>
          </w:tcPr>
          <w:p w:rsidR="00C56561" w:rsidRDefault="00C56561" w:rsidP="009219D8">
            <w:pPr>
              <w:ind w:firstLine="0"/>
              <w:jc w:val="left"/>
              <w:rPr>
                <w:rFonts w:eastAsia="Times New Roman"/>
              </w:rPr>
            </w:pPr>
          </w:p>
        </w:tc>
        <w:tc>
          <w:tcPr>
            <w:tcW w:w="75" w:type="dxa"/>
            <w:tcBorders>
              <w:top w:val="nil"/>
              <w:left w:val="nil"/>
              <w:bottom w:val="nil"/>
              <w:right w:val="nil"/>
            </w:tcBorders>
            <w:vAlign w:val="center"/>
            <w:hideMark/>
          </w:tcPr>
          <w:p w:rsidR="00C56561" w:rsidRDefault="00C56561" w:rsidP="009219D8">
            <w:pPr>
              <w:ind w:firstLine="0"/>
              <w:jc w:val="left"/>
              <w:rPr>
                <w:rFonts w:eastAsia="Times New Roman"/>
              </w:rPr>
            </w:pPr>
          </w:p>
        </w:tc>
        <w:tc>
          <w:tcPr>
            <w:tcW w:w="705" w:type="dxa"/>
            <w:tcBorders>
              <w:top w:val="nil"/>
              <w:left w:val="nil"/>
              <w:bottom w:val="nil"/>
              <w:right w:val="nil"/>
            </w:tcBorders>
            <w:vAlign w:val="center"/>
            <w:hideMark/>
          </w:tcPr>
          <w:p w:rsidR="00C56561" w:rsidRDefault="00C56561" w:rsidP="009219D8">
            <w:pPr>
              <w:ind w:firstLine="0"/>
              <w:jc w:val="left"/>
              <w:rPr>
                <w:rFonts w:eastAsia="Times New Roman"/>
              </w:rPr>
            </w:pPr>
          </w:p>
        </w:tc>
        <w:tc>
          <w:tcPr>
            <w:tcW w:w="30" w:type="dxa"/>
            <w:tcBorders>
              <w:top w:val="nil"/>
              <w:left w:val="nil"/>
              <w:bottom w:val="nil"/>
              <w:right w:val="nil"/>
            </w:tcBorders>
            <w:vAlign w:val="center"/>
            <w:hideMark/>
          </w:tcPr>
          <w:p w:rsidR="00C56561" w:rsidRDefault="00C56561" w:rsidP="009219D8">
            <w:pPr>
              <w:ind w:firstLine="0"/>
              <w:jc w:val="left"/>
              <w:rPr>
                <w:rFonts w:eastAsia="Times New Roman"/>
              </w:rPr>
            </w:pPr>
          </w:p>
        </w:tc>
        <w:tc>
          <w:tcPr>
            <w:tcW w:w="75" w:type="dxa"/>
            <w:tcBorders>
              <w:top w:val="nil"/>
              <w:left w:val="nil"/>
              <w:bottom w:val="nil"/>
              <w:right w:val="nil"/>
            </w:tcBorders>
            <w:vAlign w:val="center"/>
            <w:hideMark/>
          </w:tcPr>
          <w:p w:rsidR="00C56561" w:rsidRDefault="00C56561" w:rsidP="009219D8">
            <w:pPr>
              <w:ind w:firstLine="0"/>
              <w:jc w:val="left"/>
              <w:rPr>
                <w:rFonts w:eastAsia="Times New Roman"/>
              </w:rPr>
            </w:pPr>
          </w:p>
        </w:tc>
        <w:tc>
          <w:tcPr>
            <w:tcW w:w="60" w:type="dxa"/>
            <w:tcBorders>
              <w:top w:val="nil"/>
              <w:left w:val="nil"/>
              <w:bottom w:val="nil"/>
              <w:right w:val="nil"/>
            </w:tcBorders>
            <w:vAlign w:val="center"/>
            <w:hideMark/>
          </w:tcPr>
          <w:p w:rsidR="00C56561" w:rsidRDefault="00C56561" w:rsidP="009219D8">
            <w:pPr>
              <w:ind w:firstLine="0"/>
              <w:jc w:val="left"/>
              <w:rPr>
                <w:rFonts w:eastAsia="Times New Roman"/>
              </w:rPr>
            </w:pPr>
          </w:p>
        </w:tc>
        <w:tc>
          <w:tcPr>
            <w:tcW w:w="1185" w:type="dxa"/>
            <w:tcBorders>
              <w:top w:val="nil"/>
              <w:left w:val="nil"/>
              <w:bottom w:val="nil"/>
              <w:right w:val="nil"/>
            </w:tcBorders>
            <w:vAlign w:val="center"/>
            <w:hideMark/>
          </w:tcPr>
          <w:p w:rsidR="00C56561" w:rsidRDefault="00C56561" w:rsidP="009219D8">
            <w:pPr>
              <w:ind w:firstLine="0"/>
              <w:jc w:val="left"/>
              <w:rPr>
                <w:rFonts w:eastAsia="Times New Roman"/>
              </w:rPr>
            </w:pPr>
          </w:p>
        </w:tc>
      </w:tr>
    </w:tbl>
    <w:p w:rsidR="00C56561" w:rsidRDefault="00C56561" w:rsidP="00C56561">
      <w:pPr>
        <w:ind w:firstLine="0"/>
        <w:jc w:val="left"/>
        <w:rPr>
          <w:rFonts w:eastAsia="Times New Roman"/>
        </w:rPr>
      </w:pPr>
    </w:p>
    <w:tbl>
      <w:tblPr>
        <w:tblW w:w="16996" w:type="dxa"/>
        <w:jc w:val="center"/>
        <w:tblCellMar>
          <w:left w:w="0" w:type="dxa"/>
          <w:right w:w="0" w:type="dxa"/>
        </w:tblCellMar>
        <w:tblLook w:val="04A0"/>
      </w:tblPr>
      <w:tblGrid>
        <w:gridCol w:w="937"/>
        <w:gridCol w:w="495"/>
        <w:gridCol w:w="183"/>
        <w:gridCol w:w="359"/>
        <w:gridCol w:w="104"/>
        <w:gridCol w:w="101"/>
        <w:gridCol w:w="550"/>
        <w:gridCol w:w="145"/>
        <w:gridCol w:w="50"/>
        <w:gridCol w:w="570"/>
        <w:gridCol w:w="227"/>
        <w:gridCol w:w="196"/>
        <w:gridCol w:w="138"/>
        <w:gridCol w:w="349"/>
        <w:gridCol w:w="203"/>
        <w:gridCol w:w="526"/>
        <w:gridCol w:w="353"/>
        <w:gridCol w:w="281"/>
        <w:gridCol w:w="454"/>
        <w:gridCol w:w="220"/>
        <w:gridCol w:w="584"/>
        <w:gridCol w:w="305"/>
        <w:gridCol w:w="315"/>
        <w:gridCol w:w="44"/>
        <w:gridCol w:w="325"/>
        <w:gridCol w:w="424"/>
        <w:gridCol w:w="543"/>
        <w:gridCol w:w="108"/>
        <w:gridCol w:w="669"/>
        <w:gridCol w:w="353"/>
        <w:gridCol w:w="108"/>
        <w:gridCol w:w="115"/>
        <w:gridCol w:w="404"/>
        <w:gridCol w:w="261"/>
        <w:gridCol w:w="336"/>
        <w:gridCol w:w="390"/>
        <w:gridCol w:w="264"/>
        <w:gridCol w:w="84"/>
        <w:gridCol w:w="468"/>
        <w:gridCol w:w="23"/>
        <w:gridCol w:w="155"/>
        <w:gridCol w:w="890"/>
        <w:gridCol w:w="60"/>
        <w:gridCol w:w="125"/>
        <w:gridCol w:w="223"/>
        <w:gridCol w:w="149"/>
        <w:gridCol w:w="98"/>
        <w:gridCol w:w="224"/>
        <w:gridCol w:w="99"/>
        <w:gridCol w:w="126"/>
        <w:gridCol w:w="224"/>
        <w:gridCol w:w="244"/>
        <w:gridCol w:w="224"/>
        <w:gridCol w:w="48"/>
        <w:gridCol w:w="177"/>
        <w:gridCol w:w="224"/>
        <w:gridCol w:w="68"/>
        <w:gridCol w:w="156"/>
        <w:gridCol w:w="7"/>
        <w:gridCol w:w="218"/>
        <w:gridCol w:w="693"/>
      </w:tblGrid>
      <w:tr w:rsidR="00C56561" w:rsidTr="009219D8">
        <w:trPr>
          <w:trHeight w:val="20"/>
          <w:jc w:val="center"/>
        </w:trPr>
        <w:tc>
          <w:tcPr>
            <w:tcW w:w="5000" w:type="pct"/>
            <w:gridSpan w:val="61"/>
            <w:tcBorders>
              <w:top w:val="nil"/>
              <w:left w:val="nil"/>
              <w:bottom w:val="single" w:sz="8" w:space="0" w:color="auto"/>
              <w:right w:val="nil"/>
            </w:tcBorders>
            <w:vAlign w:val="center"/>
            <w:hideMark/>
          </w:tcPr>
          <w:p w:rsidR="00C56561" w:rsidRDefault="00C56561" w:rsidP="009219D8">
            <w:pPr>
              <w:spacing w:before="120" w:after="120"/>
            </w:pPr>
            <w:bookmarkStart w:id="390" w:name="прилТраз5"/>
            <w:bookmarkEnd w:id="390"/>
            <w:r>
              <w:rPr>
                <w:b/>
                <w:bCs/>
                <w:sz w:val="20"/>
                <w:szCs w:val="20"/>
              </w:rPr>
              <w:t>5 Данные об основных материалах, применяемых при изготовлении сосуда</w:t>
            </w:r>
          </w:p>
        </w:tc>
      </w:tr>
      <w:tr w:rsidR="00C56561" w:rsidTr="009219D8">
        <w:trPr>
          <w:trHeight w:val="20"/>
          <w:jc w:val="center"/>
        </w:trPr>
        <w:tc>
          <w:tcPr>
            <w:tcW w:w="422" w:type="pct"/>
            <w:gridSpan w:val="2"/>
            <w:vMerge w:val="restart"/>
            <w:tcBorders>
              <w:top w:val="nil"/>
              <w:left w:val="single" w:sz="8" w:space="0" w:color="auto"/>
              <w:bottom w:val="single" w:sz="8" w:space="0" w:color="auto"/>
              <w:right w:val="single" w:sz="8" w:space="0" w:color="auto"/>
            </w:tcBorders>
            <w:vAlign w:val="center"/>
            <w:hideMark/>
          </w:tcPr>
          <w:p w:rsidR="00C56561" w:rsidRDefault="00C56561" w:rsidP="009219D8">
            <w:pPr>
              <w:ind w:firstLine="0"/>
              <w:jc w:val="center"/>
            </w:pPr>
            <w:r>
              <w:rPr>
                <w:sz w:val="16"/>
                <w:szCs w:val="16"/>
              </w:rPr>
              <w:t>Наименование элемента</w:t>
            </w:r>
          </w:p>
        </w:tc>
        <w:tc>
          <w:tcPr>
            <w:tcW w:w="878" w:type="pct"/>
            <w:gridSpan w:val="12"/>
            <w:tcBorders>
              <w:top w:val="nil"/>
              <w:left w:val="nil"/>
              <w:bottom w:val="single" w:sz="8" w:space="0" w:color="auto"/>
              <w:right w:val="single" w:sz="8" w:space="0" w:color="auto"/>
            </w:tcBorders>
            <w:vAlign w:val="center"/>
            <w:hideMark/>
          </w:tcPr>
          <w:p w:rsidR="00C56561" w:rsidRDefault="00C56561" w:rsidP="009219D8">
            <w:pPr>
              <w:ind w:firstLine="0"/>
              <w:jc w:val="center"/>
            </w:pPr>
            <w:r>
              <w:rPr>
                <w:sz w:val="16"/>
                <w:szCs w:val="16"/>
              </w:rPr>
              <w:t>Материал</w:t>
            </w:r>
          </w:p>
        </w:tc>
        <w:tc>
          <w:tcPr>
            <w:tcW w:w="2406" w:type="pct"/>
            <w:gridSpan w:val="26"/>
            <w:tcBorders>
              <w:top w:val="nil"/>
              <w:left w:val="nil"/>
              <w:bottom w:val="single" w:sz="8" w:space="0" w:color="auto"/>
              <w:right w:val="single" w:sz="8" w:space="0" w:color="auto"/>
            </w:tcBorders>
            <w:vAlign w:val="center"/>
            <w:hideMark/>
          </w:tcPr>
          <w:p w:rsidR="00C56561" w:rsidRDefault="00C56561" w:rsidP="009219D8">
            <w:pPr>
              <w:ind w:firstLine="0"/>
              <w:jc w:val="center"/>
            </w:pPr>
            <w:r>
              <w:rPr>
                <w:sz w:val="16"/>
                <w:szCs w:val="16"/>
              </w:rPr>
              <w:t xml:space="preserve">Данные механических испытаний по сертификату </w:t>
            </w:r>
            <w:r>
              <w:rPr>
                <w:sz w:val="16"/>
                <w:szCs w:val="16"/>
              </w:rPr>
              <w:br/>
              <w:t>или протоколу заводских испытаний</w:t>
            </w:r>
          </w:p>
        </w:tc>
        <w:tc>
          <w:tcPr>
            <w:tcW w:w="363" w:type="pct"/>
            <w:gridSpan w:val="4"/>
            <w:vMerge w:val="restart"/>
            <w:tcBorders>
              <w:top w:val="nil"/>
              <w:left w:val="nil"/>
              <w:bottom w:val="single" w:sz="8" w:space="0" w:color="auto"/>
              <w:right w:val="single" w:sz="8" w:space="0" w:color="auto"/>
            </w:tcBorders>
            <w:vAlign w:val="center"/>
            <w:hideMark/>
          </w:tcPr>
          <w:p w:rsidR="00C56561" w:rsidRDefault="00C56561" w:rsidP="009219D8">
            <w:pPr>
              <w:ind w:firstLine="0"/>
              <w:jc w:val="center"/>
            </w:pPr>
            <w:r>
              <w:rPr>
                <w:sz w:val="16"/>
                <w:szCs w:val="16"/>
              </w:rPr>
              <w:t>Дополнительные данные (ультразвуковой контроль, испытания на твердость, состояние исходной термообработки и др.)</w:t>
            </w:r>
          </w:p>
        </w:tc>
        <w:tc>
          <w:tcPr>
            <w:tcW w:w="930" w:type="pct"/>
            <w:gridSpan w:val="17"/>
            <w:tcBorders>
              <w:top w:val="nil"/>
              <w:left w:val="nil"/>
              <w:bottom w:val="single" w:sz="8" w:space="0" w:color="auto"/>
              <w:right w:val="single" w:sz="8" w:space="0" w:color="auto"/>
            </w:tcBorders>
            <w:vAlign w:val="center"/>
            <w:hideMark/>
          </w:tcPr>
          <w:p w:rsidR="00C56561" w:rsidRDefault="00C56561" w:rsidP="009219D8">
            <w:pPr>
              <w:ind w:firstLine="0"/>
              <w:jc w:val="center"/>
            </w:pPr>
            <w:r>
              <w:rPr>
                <w:sz w:val="16"/>
                <w:szCs w:val="16"/>
              </w:rPr>
              <w:t xml:space="preserve">Химический состав по сертификату </w:t>
            </w:r>
            <w:r>
              <w:rPr>
                <w:sz w:val="16"/>
                <w:szCs w:val="16"/>
              </w:rPr>
              <w:br/>
              <w:t>или протоколу заводских исследований</w:t>
            </w:r>
          </w:p>
        </w:tc>
      </w:tr>
      <w:tr w:rsidR="00C56561" w:rsidTr="009219D8">
        <w:trPr>
          <w:trHeight w:val="20"/>
          <w:jc w:val="center"/>
        </w:trPr>
        <w:tc>
          <w:tcPr>
            <w:tcW w:w="0" w:type="auto"/>
            <w:gridSpan w:val="2"/>
            <w:vMerge/>
            <w:tcBorders>
              <w:top w:val="nil"/>
              <w:left w:val="single" w:sz="8" w:space="0" w:color="auto"/>
              <w:bottom w:val="single" w:sz="8" w:space="0" w:color="auto"/>
              <w:right w:val="single" w:sz="8" w:space="0" w:color="auto"/>
            </w:tcBorders>
            <w:vAlign w:val="center"/>
            <w:hideMark/>
          </w:tcPr>
          <w:p w:rsidR="00C56561" w:rsidRDefault="00C56561" w:rsidP="009219D8">
            <w:pPr>
              <w:ind w:firstLine="0"/>
              <w:jc w:val="left"/>
            </w:pPr>
          </w:p>
        </w:tc>
        <w:tc>
          <w:tcPr>
            <w:tcW w:w="160" w:type="pct"/>
            <w:gridSpan w:val="2"/>
            <w:tcBorders>
              <w:top w:val="nil"/>
              <w:left w:val="nil"/>
              <w:bottom w:val="single" w:sz="8" w:space="0" w:color="auto"/>
              <w:right w:val="single" w:sz="8" w:space="0" w:color="auto"/>
            </w:tcBorders>
            <w:vAlign w:val="center"/>
            <w:hideMark/>
          </w:tcPr>
          <w:p w:rsidR="00C56561" w:rsidRDefault="00C56561" w:rsidP="009219D8">
            <w:pPr>
              <w:ind w:firstLine="0"/>
              <w:jc w:val="center"/>
            </w:pPr>
            <w:r>
              <w:rPr>
                <w:sz w:val="16"/>
                <w:szCs w:val="16"/>
              </w:rPr>
              <w:t>марка</w:t>
            </w:r>
          </w:p>
        </w:tc>
        <w:tc>
          <w:tcPr>
            <w:tcW w:w="266" w:type="pct"/>
            <w:gridSpan w:val="4"/>
            <w:tcBorders>
              <w:top w:val="nil"/>
              <w:left w:val="nil"/>
              <w:bottom w:val="single" w:sz="8" w:space="0" w:color="auto"/>
              <w:right w:val="single" w:sz="8" w:space="0" w:color="auto"/>
            </w:tcBorders>
            <w:vAlign w:val="center"/>
            <w:hideMark/>
          </w:tcPr>
          <w:p w:rsidR="00C56561" w:rsidRDefault="00C56561" w:rsidP="009219D8">
            <w:pPr>
              <w:ind w:firstLine="0"/>
              <w:jc w:val="center"/>
            </w:pPr>
            <w:r>
              <w:rPr>
                <w:sz w:val="16"/>
                <w:szCs w:val="16"/>
              </w:rPr>
              <w:t>Стандарт или технические условия *</w:t>
            </w:r>
          </w:p>
        </w:tc>
        <w:tc>
          <w:tcPr>
            <w:tcW w:w="183" w:type="pct"/>
            <w:gridSpan w:val="2"/>
            <w:tcBorders>
              <w:top w:val="nil"/>
              <w:left w:val="nil"/>
              <w:bottom w:val="single" w:sz="8" w:space="0" w:color="auto"/>
              <w:right w:val="single" w:sz="8" w:space="0" w:color="auto"/>
            </w:tcBorders>
            <w:vAlign w:val="center"/>
            <w:hideMark/>
          </w:tcPr>
          <w:p w:rsidR="00C56561" w:rsidRDefault="00C56561" w:rsidP="009219D8">
            <w:pPr>
              <w:ind w:firstLine="0"/>
              <w:jc w:val="center"/>
            </w:pPr>
            <w:r>
              <w:rPr>
                <w:sz w:val="16"/>
                <w:szCs w:val="16"/>
              </w:rPr>
              <w:t>Номер плавки (партии)</w:t>
            </w:r>
          </w:p>
        </w:tc>
        <w:tc>
          <w:tcPr>
            <w:tcW w:w="269" w:type="pct"/>
            <w:gridSpan w:val="4"/>
            <w:tcBorders>
              <w:top w:val="nil"/>
              <w:left w:val="nil"/>
              <w:bottom w:val="single" w:sz="8" w:space="0" w:color="auto"/>
              <w:right w:val="single" w:sz="8" w:space="0" w:color="auto"/>
            </w:tcBorders>
            <w:vAlign w:val="center"/>
            <w:hideMark/>
          </w:tcPr>
          <w:p w:rsidR="00C56561" w:rsidRDefault="00C56561" w:rsidP="009219D8">
            <w:pPr>
              <w:ind w:firstLine="0"/>
              <w:jc w:val="center"/>
            </w:pPr>
            <w:r>
              <w:rPr>
                <w:sz w:val="16"/>
                <w:szCs w:val="16"/>
              </w:rPr>
              <w:t>Номер и дата сертификата (протокола)</w:t>
            </w:r>
          </w:p>
        </w:tc>
        <w:tc>
          <w:tcPr>
            <w:tcW w:w="1748" w:type="pct"/>
            <w:gridSpan w:val="18"/>
            <w:tcBorders>
              <w:top w:val="nil"/>
              <w:left w:val="nil"/>
              <w:bottom w:val="single" w:sz="8" w:space="0" w:color="auto"/>
              <w:right w:val="single" w:sz="8" w:space="0" w:color="auto"/>
            </w:tcBorders>
            <w:vAlign w:val="center"/>
            <w:hideMark/>
          </w:tcPr>
          <w:p w:rsidR="00C56561" w:rsidRDefault="00C56561" w:rsidP="009219D8">
            <w:pPr>
              <w:ind w:firstLine="0"/>
              <w:jc w:val="center"/>
            </w:pPr>
            <w:r>
              <w:rPr>
                <w:sz w:val="16"/>
                <w:szCs w:val="16"/>
              </w:rPr>
              <w:t xml:space="preserve">При </w:t>
            </w:r>
            <w:r>
              <w:rPr>
                <w:i/>
                <w:iCs/>
                <w:sz w:val="16"/>
                <w:szCs w:val="16"/>
              </w:rPr>
              <w:t>t</w:t>
            </w:r>
            <w:r>
              <w:rPr>
                <w:sz w:val="16"/>
                <w:szCs w:val="16"/>
              </w:rPr>
              <w:t xml:space="preserve"> = 20 °C</w:t>
            </w:r>
          </w:p>
        </w:tc>
        <w:tc>
          <w:tcPr>
            <w:tcW w:w="658" w:type="pct"/>
            <w:gridSpan w:val="8"/>
            <w:tcBorders>
              <w:top w:val="nil"/>
              <w:left w:val="nil"/>
              <w:bottom w:val="single" w:sz="8" w:space="0" w:color="auto"/>
              <w:right w:val="single" w:sz="8" w:space="0" w:color="auto"/>
            </w:tcBorders>
            <w:vAlign w:val="center"/>
            <w:hideMark/>
          </w:tcPr>
          <w:p w:rsidR="00C56561" w:rsidRDefault="00C56561" w:rsidP="009219D8">
            <w:pPr>
              <w:ind w:firstLine="0"/>
              <w:jc w:val="center"/>
            </w:pPr>
            <w:r>
              <w:rPr>
                <w:sz w:val="16"/>
                <w:szCs w:val="16"/>
              </w:rPr>
              <w:t xml:space="preserve">При </w:t>
            </w:r>
            <w:r>
              <w:rPr>
                <w:i/>
                <w:iCs/>
                <w:sz w:val="16"/>
                <w:szCs w:val="16"/>
              </w:rPr>
              <w:t>t</w:t>
            </w:r>
            <w:r>
              <w:rPr>
                <w:sz w:val="16"/>
                <w:szCs w:val="16"/>
              </w:rPr>
              <w:t xml:space="preserve"> &lt; 0 °C</w:t>
            </w:r>
          </w:p>
        </w:tc>
        <w:tc>
          <w:tcPr>
            <w:tcW w:w="0" w:type="auto"/>
            <w:gridSpan w:val="4"/>
            <w:vMerge/>
            <w:tcBorders>
              <w:top w:val="nil"/>
              <w:left w:val="nil"/>
              <w:bottom w:val="single" w:sz="8" w:space="0" w:color="auto"/>
              <w:right w:val="single" w:sz="8" w:space="0" w:color="auto"/>
            </w:tcBorders>
            <w:vAlign w:val="center"/>
            <w:hideMark/>
          </w:tcPr>
          <w:p w:rsidR="00C56561" w:rsidRDefault="00C56561" w:rsidP="009219D8">
            <w:pPr>
              <w:ind w:firstLine="0"/>
              <w:jc w:val="left"/>
            </w:pPr>
          </w:p>
        </w:tc>
        <w:tc>
          <w:tcPr>
            <w:tcW w:w="66" w:type="pct"/>
            <w:vMerge w:val="restart"/>
            <w:tcBorders>
              <w:top w:val="nil"/>
              <w:left w:val="nil"/>
              <w:bottom w:val="single" w:sz="8" w:space="0" w:color="auto"/>
              <w:right w:val="single" w:sz="8" w:space="0" w:color="auto"/>
            </w:tcBorders>
            <w:vAlign w:val="center"/>
            <w:hideMark/>
          </w:tcPr>
          <w:p w:rsidR="00C56561" w:rsidRDefault="00C56561" w:rsidP="009219D8">
            <w:pPr>
              <w:ind w:firstLine="0"/>
              <w:jc w:val="center"/>
            </w:pPr>
            <w:r>
              <w:rPr>
                <w:sz w:val="16"/>
                <w:szCs w:val="16"/>
              </w:rPr>
              <w:t>C</w:t>
            </w:r>
          </w:p>
        </w:tc>
        <w:tc>
          <w:tcPr>
            <w:tcW w:w="66" w:type="pct"/>
            <w:gridSpan w:val="2"/>
            <w:vMerge w:val="restart"/>
            <w:tcBorders>
              <w:top w:val="nil"/>
              <w:left w:val="nil"/>
              <w:bottom w:val="single" w:sz="8" w:space="0" w:color="auto"/>
              <w:right w:val="single" w:sz="8" w:space="0" w:color="auto"/>
            </w:tcBorders>
            <w:vAlign w:val="center"/>
            <w:hideMark/>
          </w:tcPr>
          <w:p w:rsidR="00C56561" w:rsidRDefault="00C56561" w:rsidP="009219D8">
            <w:pPr>
              <w:ind w:firstLine="0"/>
              <w:jc w:val="center"/>
            </w:pPr>
            <w:r>
              <w:rPr>
                <w:sz w:val="16"/>
                <w:szCs w:val="16"/>
              </w:rPr>
              <w:t>Mn</w:t>
            </w:r>
          </w:p>
        </w:tc>
        <w:tc>
          <w:tcPr>
            <w:tcW w:w="66" w:type="pct"/>
            <w:vMerge w:val="restart"/>
            <w:tcBorders>
              <w:top w:val="nil"/>
              <w:left w:val="nil"/>
              <w:bottom w:val="single" w:sz="8" w:space="0" w:color="auto"/>
              <w:right w:val="single" w:sz="8" w:space="0" w:color="auto"/>
            </w:tcBorders>
            <w:vAlign w:val="center"/>
            <w:hideMark/>
          </w:tcPr>
          <w:p w:rsidR="00C56561" w:rsidRDefault="00C56561" w:rsidP="009219D8">
            <w:pPr>
              <w:ind w:firstLine="0"/>
              <w:jc w:val="center"/>
            </w:pPr>
            <w:r>
              <w:rPr>
                <w:sz w:val="16"/>
                <w:szCs w:val="16"/>
              </w:rPr>
              <w:t>Si</w:t>
            </w:r>
          </w:p>
        </w:tc>
        <w:tc>
          <w:tcPr>
            <w:tcW w:w="66" w:type="pct"/>
            <w:gridSpan w:val="2"/>
            <w:vMerge w:val="restart"/>
            <w:tcBorders>
              <w:top w:val="nil"/>
              <w:left w:val="nil"/>
              <w:bottom w:val="single" w:sz="8" w:space="0" w:color="auto"/>
              <w:right w:val="single" w:sz="8" w:space="0" w:color="auto"/>
            </w:tcBorders>
            <w:vAlign w:val="center"/>
            <w:hideMark/>
          </w:tcPr>
          <w:p w:rsidR="00C56561" w:rsidRDefault="00C56561" w:rsidP="009219D8">
            <w:pPr>
              <w:ind w:firstLine="0"/>
              <w:jc w:val="center"/>
            </w:pPr>
            <w:r>
              <w:rPr>
                <w:sz w:val="16"/>
                <w:szCs w:val="16"/>
              </w:rPr>
              <w:t>Cr</w:t>
            </w:r>
          </w:p>
        </w:tc>
        <w:tc>
          <w:tcPr>
            <w:tcW w:w="66" w:type="pct"/>
            <w:vMerge w:val="restart"/>
            <w:tcBorders>
              <w:top w:val="nil"/>
              <w:left w:val="nil"/>
              <w:bottom w:val="single" w:sz="8" w:space="0" w:color="auto"/>
              <w:right w:val="single" w:sz="8" w:space="0" w:color="auto"/>
            </w:tcBorders>
            <w:vAlign w:val="center"/>
            <w:hideMark/>
          </w:tcPr>
          <w:p w:rsidR="00C56561" w:rsidRDefault="00C56561" w:rsidP="009219D8">
            <w:pPr>
              <w:ind w:firstLine="0"/>
              <w:jc w:val="center"/>
            </w:pPr>
            <w:r>
              <w:rPr>
                <w:sz w:val="16"/>
                <w:szCs w:val="16"/>
              </w:rPr>
              <w:t>Ni</w:t>
            </w:r>
          </w:p>
        </w:tc>
        <w:tc>
          <w:tcPr>
            <w:tcW w:w="66" w:type="pct"/>
            <w:vMerge w:val="restart"/>
            <w:tcBorders>
              <w:top w:val="nil"/>
              <w:left w:val="nil"/>
              <w:bottom w:val="single" w:sz="8" w:space="0" w:color="auto"/>
              <w:right w:val="single" w:sz="8" w:space="0" w:color="auto"/>
            </w:tcBorders>
            <w:vAlign w:val="center"/>
            <w:hideMark/>
          </w:tcPr>
          <w:p w:rsidR="00C56561" w:rsidRDefault="00C56561" w:rsidP="009219D8">
            <w:pPr>
              <w:ind w:firstLine="0"/>
              <w:jc w:val="center"/>
            </w:pPr>
            <w:r>
              <w:rPr>
                <w:sz w:val="16"/>
                <w:szCs w:val="16"/>
              </w:rPr>
              <w:t>Mo</w:t>
            </w:r>
          </w:p>
        </w:tc>
        <w:tc>
          <w:tcPr>
            <w:tcW w:w="66" w:type="pct"/>
            <w:vMerge w:val="restart"/>
            <w:tcBorders>
              <w:top w:val="nil"/>
              <w:left w:val="nil"/>
              <w:bottom w:val="single" w:sz="8" w:space="0" w:color="auto"/>
              <w:right w:val="single" w:sz="8" w:space="0" w:color="auto"/>
            </w:tcBorders>
            <w:vAlign w:val="center"/>
            <w:hideMark/>
          </w:tcPr>
          <w:p w:rsidR="00C56561" w:rsidRDefault="00C56561" w:rsidP="009219D8">
            <w:pPr>
              <w:ind w:firstLine="0"/>
              <w:jc w:val="center"/>
            </w:pPr>
            <w:r>
              <w:rPr>
                <w:sz w:val="16"/>
                <w:szCs w:val="16"/>
              </w:rPr>
              <w:t>Cu</w:t>
            </w:r>
          </w:p>
        </w:tc>
        <w:tc>
          <w:tcPr>
            <w:tcW w:w="66" w:type="pct"/>
            <w:gridSpan w:val="2"/>
            <w:vMerge w:val="restart"/>
            <w:tcBorders>
              <w:top w:val="nil"/>
              <w:left w:val="nil"/>
              <w:bottom w:val="single" w:sz="8" w:space="0" w:color="auto"/>
              <w:right w:val="single" w:sz="8" w:space="0" w:color="auto"/>
            </w:tcBorders>
            <w:vAlign w:val="center"/>
            <w:hideMark/>
          </w:tcPr>
          <w:p w:rsidR="00C56561" w:rsidRDefault="00C56561" w:rsidP="009219D8">
            <w:pPr>
              <w:ind w:firstLine="0"/>
              <w:jc w:val="center"/>
            </w:pPr>
            <w:r>
              <w:rPr>
                <w:sz w:val="16"/>
                <w:szCs w:val="16"/>
              </w:rPr>
              <w:t>Ti</w:t>
            </w:r>
          </w:p>
        </w:tc>
        <w:tc>
          <w:tcPr>
            <w:tcW w:w="66" w:type="pct"/>
            <w:vMerge w:val="restart"/>
            <w:tcBorders>
              <w:top w:val="nil"/>
              <w:left w:val="nil"/>
              <w:bottom w:val="single" w:sz="8" w:space="0" w:color="auto"/>
              <w:right w:val="single" w:sz="8" w:space="0" w:color="auto"/>
            </w:tcBorders>
            <w:vAlign w:val="center"/>
            <w:hideMark/>
          </w:tcPr>
          <w:p w:rsidR="00C56561" w:rsidRDefault="00C56561" w:rsidP="009219D8">
            <w:pPr>
              <w:ind w:firstLine="0"/>
              <w:jc w:val="center"/>
            </w:pPr>
            <w:r>
              <w:rPr>
                <w:sz w:val="16"/>
                <w:szCs w:val="16"/>
              </w:rPr>
              <w:t>V</w:t>
            </w:r>
          </w:p>
        </w:tc>
        <w:tc>
          <w:tcPr>
            <w:tcW w:w="66" w:type="pct"/>
            <w:gridSpan w:val="2"/>
            <w:vMerge w:val="restart"/>
            <w:tcBorders>
              <w:top w:val="nil"/>
              <w:left w:val="nil"/>
              <w:bottom w:val="single" w:sz="8" w:space="0" w:color="auto"/>
              <w:right w:val="single" w:sz="8" w:space="0" w:color="auto"/>
            </w:tcBorders>
            <w:vAlign w:val="center"/>
            <w:hideMark/>
          </w:tcPr>
          <w:p w:rsidR="00C56561" w:rsidRDefault="00C56561" w:rsidP="009219D8">
            <w:pPr>
              <w:ind w:firstLine="0"/>
              <w:jc w:val="center"/>
            </w:pPr>
            <w:r>
              <w:rPr>
                <w:sz w:val="16"/>
                <w:szCs w:val="16"/>
              </w:rPr>
              <w:t>S</w:t>
            </w:r>
          </w:p>
        </w:tc>
        <w:tc>
          <w:tcPr>
            <w:tcW w:w="66" w:type="pct"/>
            <w:gridSpan w:val="2"/>
            <w:vMerge w:val="restart"/>
            <w:tcBorders>
              <w:top w:val="nil"/>
              <w:left w:val="nil"/>
              <w:bottom w:val="single" w:sz="8" w:space="0" w:color="auto"/>
              <w:right w:val="single" w:sz="8" w:space="0" w:color="auto"/>
            </w:tcBorders>
            <w:vAlign w:val="center"/>
            <w:hideMark/>
          </w:tcPr>
          <w:p w:rsidR="00C56561" w:rsidRDefault="00C56561" w:rsidP="009219D8">
            <w:pPr>
              <w:ind w:firstLine="0"/>
              <w:jc w:val="center"/>
            </w:pPr>
            <w:r>
              <w:rPr>
                <w:sz w:val="16"/>
                <w:szCs w:val="16"/>
              </w:rPr>
              <w:t>P</w:t>
            </w:r>
          </w:p>
        </w:tc>
        <w:tc>
          <w:tcPr>
            <w:tcW w:w="206" w:type="pct"/>
            <w:vMerge w:val="restart"/>
            <w:tcBorders>
              <w:top w:val="nil"/>
              <w:left w:val="nil"/>
              <w:bottom w:val="single" w:sz="8" w:space="0" w:color="auto"/>
              <w:right w:val="single" w:sz="8" w:space="0" w:color="auto"/>
            </w:tcBorders>
            <w:vAlign w:val="center"/>
            <w:hideMark/>
          </w:tcPr>
          <w:p w:rsidR="00C56561" w:rsidRDefault="00C56561" w:rsidP="009219D8">
            <w:pPr>
              <w:ind w:firstLine="0"/>
              <w:jc w:val="center"/>
            </w:pPr>
            <w:r>
              <w:rPr>
                <w:sz w:val="16"/>
                <w:szCs w:val="16"/>
              </w:rPr>
              <w:t>Прочие элементы</w:t>
            </w:r>
          </w:p>
        </w:tc>
      </w:tr>
      <w:tr w:rsidR="00C56561" w:rsidTr="009219D8">
        <w:trPr>
          <w:trHeight w:val="20"/>
          <w:jc w:val="center"/>
        </w:trPr>
        <w:tc>
          <w:tcPr>
            <w:tcW w:w="0" w:type="auto"/>
            <w:gridSpan w:val="2"/>
            <w:vMerge/>
            <w:tcBorders>
              <w:top w:val="nil"/>
              <w:left w:val="single" w:sz="8" w:space="0" w:color="auto"/>
              <w:bottom w:val="single" w:sz="8" w:space="0" w:color="auto"/>
              <w:right w:val="single" w:sz="8" w:space="0" w:color="auto"/>
            </w:tcBorders>
            <w:vAlign w:val="center"/>
            <w:hideMark/>
          </w:tcPr>
          <w:p w:rsidR="00C56561" w:rsidRDefault="00C56561" w:rsidP="009219D8">
            <w:pPr>
              <w:ind w:firstLine="0"/>
              <w:jc w:val="left"/>
            </w:pPr>
          </w:p>
        </w:tc>
        <w:tc>
          <w:tcPr>
            <w:tcW w:w="160" w:type="pct"/>
            <w:gridSpan w:val="2"/>
            <w:vMerge w:val="restart"/>
            <w:tcBorders>
              <w:top w:val="nil"/>
              <w:left w:val="nil"/>
              <w:bottom w:val="single" w:sz="8" w:space="0" w:color="auto"/>
              <w:right w:val="single" w:sz="8" w:space="0" w:color="auto"/>
            </w:tcBorders>
            <w:vAlign w:val="center"/>
            <w:hideMark/>
          </w:tcPr>
          <w:p w:rsidR="00C56561" w:rsidRDefault="00C56561" w:rsidP="009219D8">
            <w:pPr>
              <w:ind w:firstLine="0"/>
              <w:jc w:val="center"/>
            </w:pPr>
            <w:r>
              <w:rPr>
                <w:sz w:val="16"/>
                <w:szCs w:val="16"/>
              </w:rPr>
              <w:t> </w:t>
            </w:r>
          </w:p>
        </w:tc>
        <w:tc>
          <w:tcPr>
            <w:tcW w:w="266" w:type="pct"/>
            <w:gridSpan w:val="4"/>
            <w:vMerge w:val="restart"/>
            <w:tcBorders>
              <w:top w:val="nil"/>
              <w:left w:val="nil"/>
              <w:bottom w:val="single" w:sz="8" w:space="0" w:color="auto"/>
              <w:right w:val="single" w:sz="8" w:space="0" w:color="auto"/>
            </w:tcBorders>
            <w:vAlign w:val="center"/>
            <w:hideMark/>
          </w:tcPr>
          <w:p w:rsidR="00C56561" w:rsidRDefault="00C56561" w:rsidP="009219D8">
            <w:pPr>
              <w:ind w:firstLine="0"/>
              <w:jc w:val="center"/>
            </w:pPr>
            <w:r>
              <w:rPr>
                <w:sz w:val="16"/>
                <w:szCs w:val="16"/>
              </w:rPr>
              <w:t> </w:t>
            </w:r>
          </w:p>
        </w:tc>
        <w:tc>
          <w:tcPr>
            <w:tcW w:w="183" w:type="pct"/>
            <w:gridSpan w:val="2"/>
            <w:vMerge w:val="restart"/>
            <w:tcBorders>
              <w:top w:val="nil"/>
              <w:left w:val="nil"/>
              <w:bottom w:val="single" w:sz="8" w:space="0" w:color="auto"/>
              <w:right w:val="single" w:sz="8" w:space="0" w:color="auto"/>
            </w:tcBorders>
            <w:vAlign w:val="center"/>
            <w:hideMark/>
          </w:tcPr>
          <w:p w:rsidR="00C56561" w:rsidRDefault="00C56561" w:rsidP="009219D8">
            <w:pPr>
              <w:ind w:firstLine="0"/>
              <w:jc w:val="center"/>
            </w:pPr>
            <w:r>
              <w:rPr>
                <w:sz w:val="16"/>
                <w:szCs w:val="16"/>
              </w:rPr>
              <w:t> </w:t>
            </w:r>
          </w:p>
        </w:tc>
        <w:tc>
          <w:tcPr>
            <w:tcW w:w="269" w:type="pct"/>
            <w:gridSpan w:val="4"/>
            <w:vMerge w:val="restart"/>
            <w:tcBorders>
              <w:top w:val="nil"/>
              <w:left w:val="nil"/>
              <w:bottom w:val="single" w:sz="8" w:space="0" w:color="auto"/>
              <w:right w:val="single" w:sz="8" w:space="0" w:color="auto"/>
            </w:tcBorders>
            <w:vAlign w:val="center"/>
            <w:hideMark/>
          </w:tcPr>
          <w:p w:rsidR="00C56561" w:rsidRDefault="00C56561" w:rsidP="009219D8">
            <w:pPr>
              <w:ind w:firstLine="0"/>
              <w:jc w:val="center"/>
            </w:pPr>
            <w:r>
              <w:rPr>
                <w:sz w:val="16"/>
                <w:szCs w:val="16"/>
              </w:rPr>
              <w:t> </w:t>
            </w:r>
          </w:p>
        </w:tc>
        <w:tc>
          <w:tcPr>
            <w:tcW w:w="215" w:type="pct"/>
            <w:gridSpan w:val="2"/>
            <w:vMerge w:val="restart"/>
            <w:tcBorders>
              <w:top w:val="nil"/>
              <w:left w:val="nil"/>
              <w:bottom w:val="single" w:sz="8" w:space="0" w:color="auto"/>
              <w:right w:val="single" w:sz="8" w:space="0" w:color="auto"/>
            </w:tcBorders>
            <w:vAlign w:val="center"/>
            <w:hideMark/>
          </w:tcPr>
          <w:p w:rsidR="00C56561" w:rsidRDefault="00C56561" w:rsidP="009219D8">
            <w:pPr>
              <w:ind w:firstLine="0"/>
              <w:jc w:val="center"/>
            </w:pPr>
            <w:r>
              <w:rPr>
                <w:sz w:val="16"/>
                <w:szCs w:val="16"/>
              </w:rPr>
              <w:t xml:space="preserve">Передел текучески </w:t>
            </w:r>
            <w:r>
              <w:rPr>
                <w:i/>
                <w:iCs/>
                <w:sz w:val="16"/>
                <w:szCs w:val="16"/>
              </w:rPr>
              <w:t>R</w:t>
            </w:r>
            <w:r>
              <w:rPr>
                <w:sz w:val="16"/>
                <w:szCs w:val="16"/>
                <w:vertAlign w:val="subscript"/>
              </w:rPr>
              <w:t>e</w:t>
            </w:r>
            <w:r>
              <w:rPr>
                <w:sz w:val="16"/>
                <w:szCs w:val="16"/>
              </w:rPr>
              <w:t>, МПа</w:t>
            </w:r>
          </w:p>
        </w:tc>
        <w:tc>
          <w:tcPr>
            <w:tcW w:w="321" w:type="pct"/>
            <w:gridSpan w:val="3"/>
            <w:vMerge w:val="restart"/>
            <w:tcBorders>
              <w:top w:val="nil"/>
              <w:left w:val="nil"/>
              <w:bottom w:val="single" w:sz="8" w:space="0" w:color="auto"/>
              <w:right w:val="single" w:sz="8" w:space="0" w:color="auto"/>
            </w:tcBorders>
            <w:vAlign w:val="center"/>
            <w:hideMark/>
          </w:tcPr>
          <w:p w:rsidR="00C56561" w:rsidRDefault="00C56561" w:rsidP="009219D8">
            <w:pPr>
              <w:ind w:firstLine="0"/>
              <w:jc w:val="center"/>
            </w:pPr>
            <w:r>
              <w:rPr>
                <w:sz w:val="16"/>
                <w:szCs w:val="16"/>
              </w:rPr>
              <w:t xml:space="preserve">Временное сопротивление (предел прочности), </w:t>
            </w:r>
            <w:r>
              <w:rPr>
                <w:i/>
                <w:iCs/>
                <w:sz w:val="16"/>
                <w:szCs w:val="16"/>
              </w:rPr>
              <w:t>R</w:t>
            </w:r>
            <w:r>
              <w:rPr>
                <w:sz w:val="16"/>
                <w:szCs w:val="16"/>
                <w:vertAlign w:val="subscript"/>
              </w:rPr>
              <w:t>m</w:t>
            </w:r>
            <w:r>
              <w:rPr>
                <w:sz w:val="16"/>
                <w:szCs w:val="16"/>
              </w:rPr>
              <w:t>, МПа</w:t>
            </w:r>
          </w:p>
        </w:tc>
        <w:tc>
          <w:tcPr>
            <w:tcW w:w="327" w:type="pct"/>
            <w:gridSpan w:val="3"/>
            <w:vMerge w:val="restart"/>
            <w:tcBorders>
              <w:top w:val="nil"/>
              <w:left w:val="nil"/>
              <w:bottom w:val="single" w:sz="8" w:space="0" w:color="auto"/>
              <w:right w:val="single" w:sz="8" w:space="0" w:color="auto"/>
            </w:tcBorders>
            <w:vAlign w:val="center"/>
            <w:hideMark/>
          </w:tcPr>
          <w:p w:rsidR="00C56561" w:rsidRDefault="00C56561" w:rsidP="009219D8">
            <w:pPr>
              <w:ind w:firstLine="0"/>
              <w:jc w:val="center"/>
            </w:pPr>
            <w:r>
              <w:rPr>
                <w:sz w:val="16"/>
                <w:szCs w:val="16"/>
              </w:rPr>
              <w:t>Относительное удлинение А</w:t>
            </w:r>
            <w:r>
              <w:rPr>
                <w:sz w:val="16"/>
                <w:szCs w:val="16"/>
                <w:vertAlign w:val="subscript"/>
              </w:rPr>
              <w:t>5</w:t>
            </w:r>
            <w:r>
              <w:rPr>
                <w:sz w:val="16"/>
                <w:szCs w:val="16"/>
              </w:rPr>
              <w:t>, %</w:t>
            </w:r>
          </w:p>
        </w:tc>
        <w:tc>
          <w:tcPr>
            <w:tcW w:w="327" w:type="pct"/>
            <w:gridSpan w:val="4"/>
            <w:vMerge w:val="restart"/>
            <w:tcBorders>
              <w:top w:val="nil"/>
              <w:left w:val="nil"/>
              <w:bottom w:val="single" w:sz="8" w:space="0" w:color="auto"/>
              <w:right w:val="single" w:sz="8" w:space="0" w:color="auto"/>
            </w:tcBorders>
            <w:vAlign w:val="center"/>
            <w:hideMark/>
          </w:tcPr>
          <w:p w:rsidR="00C56561" w:rsidRDefault="00C56561" w:rsidP="009219D8">
            <w:pPr>
              <w:ind w:firstLine="0"/>
              <w:jc w:val="center"/>
            </w:pPr>
            <w:r>
              <w:rPr>
                <w:sz w:val="16"/>
                <w:szCs w:val="16"/>
              </w:rPr>
              <w:t>Относительное сужение ψ, %</w:t>
            </w:r>
          </w:p>
        </w:tc>
        <w:tc>
          <w:tcPr>
            <w:tcW w:w="389" w:type="pct"/>
            <w:gridSpan w:val="3"/>
            <w:tcBorders>
              <w:top w:val="nil"/>
              <w:left w:val="nil"/>
              <w:bottom w:val="single" w:sz="8" w:space="0" w:color="auto"/>
              <w:right w:val="single" w:sz="8" w:space="0" w:color="auto"/>
            </w:tcBorders>
            <w:vAlign w:val="center"/>
            <w:hideMark/>
          </w:tcPr>
          <w:p w:rsidR="00C56561" w:rsidRDefault="00C56561" w:rsidP="009219D8">
            <w:pPr>
              <w:ind w:firstLine="0"/>
              <w:jc w:val="center"/>
            </w:pPr>
            <w:r>
              <w:rPr>
                <w:sz w:val="16"/>
                <w:szCs w:val="16"/>
              </w:rPr>
              <w:t>Ударная вязкость, Дж/см</w:t>
            </w:r>
            <w:r>
              <w:rPr>
                <w:sz w:val="16"/>
                <w:szCs w:val="16"/>
                <w:vertAlign w:val="superscript"/>
              </w:rPr>
              <w:t>2</w:t>
            </w:r>
          </w:p>
        </w:tc>
        <w:tc>
          <w:tcPr>
            <w:tcW w:w="170" w:type="pct"/>
            <w:gridSpan w:val="3"/>
            <w:vMerge w:val="restart"/>
            <w:tcBorders>
              <w:top w:val="nil"/>
              <w:left w:val="nil"/>
              <w:bottom w:val="single" w:sz="8" w:space="0" w:color="auto"/>
              <w:right w:val="single" w:sz="8" w:space="0" w:color="auto"/>
            </w:tcBorders>
            <w:vAlign w:val="center"/>
            <w:hideMark/>
          </w:tcPr>
          <w:p w:rsidR="00C56561" w:rsidRDefault="00C56561" w:rsidP="009219D8">
            <w:pPr>
              <w:ind w:firstLine="0"/>
              <w:jc w:val="center"/>
            </w:pPr>
            <w:r>
              <w:rPr>
                <w:sz w:val="16"/>
                <w:szCs w:val="16"/>
              </w:rPr>
              <w:t>Тип образца</w:t>
            </w:r>
          </w:p>
        </w:tc>
        <w:tc>
          <w:tcPr>
            <w:tcW w:w="196" w:type="pct"/>
            <w:gridSpan w:val="2"/>
            <w:vMerge w:val="restart"/>
            <w:tcBorders>
              <w:top w:val="nil"/>
              <w:left w:val="nil"/>
              <w:bottom w:val="single" w:sz="8" w:space="0" w:color="auto"/>
              <w:right w:val="single" w:sz="8" w:space="0" w:color="auto"/>
            </w:tcBorders>
            <w:vAlign w:val="center"/>
            <w:hideMark/>
          </w:tcPr>
          <w:p w:rsidR="00C56561" w:rsidRDefault="00C56561" w:rsidP="009219D8">
            <w:pPr>
              <w:ind w:firstLine="0"/>
              <w:jc w:val="center"/>
            </w:pPr>
            <w:r>
              <w:rPr>
                <w:sz w:val="16"/>
                <w:szCs w:val="16"/>
              </w:rPr>
              <w:t>Ударная вязкость, Дж/см</w:t>
            </w:r>
            <w:r>
              <w:rPr>
                <w:sz w:val="16"/>
                <w:szCs w:val="16"/>
                <w:vertAlign w:val="superscript"/>
              </w:rPr>
              <w:t>2</w:t>
            </w:r>
          </w:p>
        </w:tc>
        <w:tc>
          <w:tcPr>
            <w:tcW w:w="292" w:type="pct"/>
            <w:gridSpan w:val="3"/>
            <w:vMerge w:val="restart"/>
            <w:tcBorders>
              <w:top w:val="nil"/>
              <w:left w:val="nil"/>
              <w:bottom w:val="single" w:sz="8" w:space="0" w:color="auto"/>
              <w:right w:val="single" w:sz="8" w:space="0" w:color="auto"/>
            </w:tcBorders>
            <w:vAlign w:val="center"/>
            <w:hideMark/>
          </w:tcPr>
          <w:p w:rsidR="00C56561" w:rsidRDefault="00C56561" w:rsidP="009219D8">
            <w:pPr>
              <w:ind w:firstLine="0"/>
              <w:jc w:val="center"/>
            </w:pPr>
            <w:r>
              <w:rPr>
                <w:sz w:val="16"/>
                <w:szCs w:val="16"/>
              </w:rPr>
              <w:t>Температура, °C</w:t>
            </w:r>
          </w:p>
        </w:tc>
        <w:tc>
          <w:tcPr>
            <w:tcW w:w="170" w:type="pct"/>
            <w:gridSpan w:val="3"/>
            <w:vMerge w:val="restart"/>
            <w:tcBorders>
              <w:top w:val="nil"/>
              <w:left w:val="nil"/>
              <w:bottom w:val="single" w:sz="8" w:space="0" w:color="auto"/>
              <w:right w:val="single" w:sz="8" w:space="0" w:color="auto"/>
            </w:tcBorders>
            <w:vAlign w:val="center"/>
            <w:hideMark/>
          </w:tcPr>
          <w:p w:rsidR="00C56561" w:rsidRDefault="00C56561" w:rsidP="009219D8">
            <w:pPr>
              <w:ind w:firstLine="0"/>
              <w:jc w:val="center"/>
            </w:pPr>
            <w:r>
              <w:rPr>
                <w:sz w:val="16"/>
                <w:szCs w:val="16"/>
              </w:rPr>
              <w:t>Тип образца</w:t>
            </w:r>
          </w:p>
        </w:tc>
        <w:tc>
          <w:tcPr>
            <w:tcW w:w="0" w:type="auto"/>
            <w:gridSpan w:val="4"/>
            <w:vMerge/>
            <w:tcBorders>
              <w:top w:val="nil"/>
              <w:left w:val="nil"/>
              <w:bottom w:val="single" w:sz="8" w:space="0" w:color="auto"/>
              <w:right w:val="single" w:sz="8" w:space="0" w:color="auto"/>
            </w:tcBorders>
            <w:vAlign w:val="center"/>
            <w:hideMark/>
          </w:tcPr>
          <w:p w:rsidR="00C56561" w:rsidRDefault="00C56561" w:rsidP="009219D8">
            <w:pPr>
              <w:ind w:firstLine="0"/>
              <w:jc w:val="left"/>
            </w:pPr>
          </w:p>
        </w:tc>
        <w:tc>
          <w:tcPr>
            <w:tcW w:w="0" w:type="auto"/>
            <w:vMerge/>
            <w:tcBorders>
              <w:top w:val="nil"/>
              <w:left w:val="nil"/>
              <w:bottom w:val="single" w:sz="8" w:space="0" w:color="auto"/>
              <w:right w:val="single" w:sz="8" w:space="0" w:color="auto"/>
            </w:tcBorders>
            <w:vAlign w:val="center"/>
            <w:hideMark/>
          </w:tcPr>
          <w:p w:rsidR="00C56561" w:rsidRDefault="00C56561" w:rsidP="009219D8">
            <w:pPr>
              <w:ind w:firstLine="0"/>
              <w:jc w:val="left"/>
            </w:pPr>
          </w:p>
        </w:tc>
        <w:tc>
          <w:tcPr>
            <w:tcW w:w="0" w:type="auto"/>
            <w:gridSpan w:val="2"/>
            <w:vMerge/>
            <w:tcBorders>
              <w:top w:val="nil"/>
              <w:left w:val="nil"/>
              <w:bottom w:val="single" w:sz="8" w:space="0" w:color="auto"/>
              <w:right w:val="single" w:sz="8" w:space="0" w:color="auto"/>
            </w:tcBorders>
            <w:vAlign w:val="center"/>
            <w:hideMark/>
          </w:tcPr>
          <w:p w:rsidR="00C56561" w:rsidRDefault="00C56561" w:rsidP="009219D8">
            <w:pPr>
              <w:ind w:firstLine="0"/>
              <w:jc w:val="left"/>
            </w:pPr>
          </w:p>
        </w:tc>
        <w:tc>
          <w:tcPr>
            <w:tcW w:w="0" w:type="auto"/>
            <w:vMerge/>
            <w:tcBorders>
              <w:top w:val="nil"/>
              <w:left w:val="nil"/>
              <w:bottom w:val="single" w:sz="8" w:space="0" w:color="auto"/>
              <w:right w:val="single" w:sz="8" w:space="0" w:color="auto"/>
            </w:tcBorders>
            <w:vAlign w:val="center"/>
            <w:hideMark/>
          </w:tcPr>
          <w:p w:rsidR="00C56561" w:rsidRDefault="00C56561" w:rsidP="009219D8">
            <w:pPr>
              <w:ind w:firstLine="0"/>
              <w:jc w:val="left"/>
            </w:pPr>
          </w:p>
        </w:tc>
        <w:tc>
          <w:tcPr>
            <w:tcW w:w="0" w:type="auto"/>
            <w:gridSpan w:val="2"/>
            <w:vMerge/>
            <w:tcBorders>
              <w:top w:val="nil"/>
              <w:left w:val="nil"/>
              <w:bottom w:val="single" w:sz="8" w:space="0" w:color="auto"/>
              <w:right w:val="single" w:sz="8" w:space="0" w:color="auto"/>
            </w:tcBorders>
            <w:vAlign w:val="center"/>
            <w:hideMark/>
          </w:tcPr>
          <w:p w:rsidR="00C56561" w:rsidRDefault="00C56561" w:rsidP="009219D8">
            <w:pPr>
              <w:ind w:firstLine="0"/>
              <w:jc w:val="left"/>
            </w:pPr>
          </w:p>
        </w:tc>
        <w:tc>
          <w:tcPr>
            <w:tcW w:w="0" w:type="auto"/>
            <w:vMerge/>
            <w:tcBorders>
              <w:top w:val="nil"/>
              <w:left w:val="nil"/>
              <w:bottom w:val="single" w:sz="8" w:space="0" w:color="auto"/>
              <w:right w:val="single" w:sz="8" w:space="0" w:color="auto"/>
            </w:tcBorders>
            <w:vAlign w:val="center"/>
            <w:hideMark/>
          </w:tcPr>
          <w:p w:rsidR="00C56561" w:rsidRDefault="00C56561" w:rsidP="009219D8">
            <w:pPr>
              <w:ind w:firstLine="0"/>
              <w:jc w:val="left"/>
            </w:pPr>
          </w:p>
        </w:tc>
        <w:tc>
          <w:tcPr>
            <w:tcW w:w="0" w:type="auto"/>
            <w:vMerge/>
            <w:tcBorders>
              <w:top w:val="nil"/>
              <w:left w:val="nil"/>
              <w:bottom w:val="single" w:sz="8" w:space="0" w:color="auto"/>
              <w:right w:val="single" w:sz="8" w:space="0" w:color="auto"/>
            </w:tcBorders>
            <w:vAlign w:val="center"/>
            <w:hideMark/>
          </w:tcPr>
          <w:p w:rsidR="00C56561" w:rsidRDefault="00C56561" w:rsidP="009219D8">
            <w:pPr>
              <w:ind w:firstLine="0"/>
              <w:jc w:val="left"/>
            </w:pPr>
          </w:p>
        </w:tc>
        <w:tc>
          <w:tcPr>
            <w:tcW w:w="0" w:type="auto"/>
            <w:vMerge/>
            <w:tcBorders>
              <w:top w:val="nil"/>
              <w:left w:val="nil"/>
              <w:bottom w:val="single" w:sz="8" w:space="0" w:color="auto"/>
              <w:right w:val="single" w:sz="8" w:space="0" w:color="auto"/>
            </w:tcBorders>
            <w:vAlign w:val="center"/>
            <w:hideMark/>
          </w:tcPr>
          <w:p w:rsidR="00C56561" w:rsidRDefault="00C56561" w:rsidP="009219D8">
            <w:pPr>
              <w:ind w:firstLine="0"/>
              <w:jc w:val="left"/>
            </w:pPr>
          </w:p>
        </w:tc>
        <w:tc>
          <w:tcPr>
            <w:tcW w:w="0" w:type="auto"/>
            <w:gridSpan w:val="2"/>
            <w:vMerge/>
            <w:tcBorders>
              <w:top w:val="nil"/>
              <w:left w:val="nil"/>
              <w:bottom w:val="single" w:sz="8" w:space="0" w:color="auto"/>
              <w:right w:val="single" w:sz="8" w:space="0" w:color="auto"/>
            </w:tcBorders>
            <w:vAlign w:val="center"/>
            <w:hideMark/>
          </w:tcPr>
          <w:p w:rsidR="00C56561" w:rsidRDefault="00C56561" w:rsidP="009219D8">
            <w:pPr>
              <w:ind w:firstLine="0"/>
              <w:jc w:val="left"/>
            </w:pPr>
          </w:p>
        </w:tc>
        <w:tc>
          <w:tcPr>
            <w:tcW w:w="0" w:type="auto"/>
            <w:vMerge/>
            <w:tcBorders>
              <w:top w:val="nil"/>
              <w:left w:val="nil"/>
              <w:bottom w:val="single" w:sz="8" w:space="0" w:color="auto"/>
              <w:right w:val="single" w:sz="8" w:space="0" w:color="auto"/>
            </w:tcBorders>
            <w:vAlign w:val="center"/>
            <w:hideMark/>
          </w:tcPr>
          <w:p w:rsidR="00C56561" w:rsidRDefault="00C56561" w:rsidP="009219D8">
            <w:pPr>
              <w:ind w:firstLine="0"/>
              <w:jc w:val="left"/>
            </w:pPr>
          </w:p>
        </w:tc>
        <w:tc>
          <w:tcPr>
            <w:tcW w:w="0" w:type="auto"/>
            <w:gridSpan w:val="2"/>
            <w:vMerge/>
            <w:tcBorders>
              <w:top w:val="nil"/>
              <w:left w:val="nil"/>
              <w:bottom w:val="single" w:sz="8" w:space="0" w:color="auto"/>
              <w:right w:val="single" w:sz="8" w:space="0" w:color="auto"/>
            </w:tcBorders>
            <w:vAlign w:val="center"/>
            <w:hideMark/>
          </w:tcPr>
          <w:p w:rsidR="00C56561" w:rsidRDefault="00C56561" w:rsidP="009219D8">
            <w:pPr>
              <w:ind w:firstLine="0"/>
              <w:jc w:val="left"/>
            </w:pPr>
          </w:p>
        </w:tc>
        <w:tc>
          <w:tcPr>
            <w:tcW w:w="0" w:type="auto"/>
            <w:gridSpan w:val="2"/>
            <w:vMerge/>
            <w:tcBorders>
              <w:top w:val="nil"/>
              <w:left w:val="nil"/>
              <w:bottom w:val="single" w:sz="8" w:space="0" w:color="auto"/>
              <w:right w:val="single" w:sz="8" w:space="0" w:color="auto"/>
            </w:tcBorders>
            <w:vAlign w:val="center"/>
            <w:hideMark/>
          </w:tcPr>
          <w:p w:rsidR="00C56561" w:rsidRDefault="00C56561" w:rsidP="009219D8">
            <w:pPr>
              <w:ind w:firstLine="0"/>
              <w:jc w:val="left"/>
            </w:pPr>
          </w:p>
        </w:tc>
        <w:tc>
          <w:tcPr>
            <w:tcW w:w="0" w:type="auto"/>
            <w:vMerge/>
            <w:tcBorders>
              <w:top w:val="nil"/>
              <w:left w:val="nil"/>
              <w:bottom w:val="single" w:sz="8" w:space="0" w:color="auto"/>
              <w:right w:val="single" w:sz="8" w:space="0" w:color="auto"/>
            </w:tcBorders>
            <w:vAlign w:val="center"/>
            <w:hideMark/>
          </w:tcPr>
          <w:p w:rsidR="00C56561" w:rsidRDefault="00C56561" w:rsidP="009219D8">
            <w:pPr>
              <w:ind w:firstLine="0"/>
              <w:jc w:val="left"/>
            </w:pPr>
          </w:p>
        </w:tc>
      </w:tr>
      <w:tr w:rsidR="00C56561" w:rsidTr="009219D8">
        <w:trPr>
          <w:trHeight w:val="20"/>
          <w:jc w:val="center"/>
        </w:trPr>
        <w:tc>
          <w:tcPr>
            <w:tcW w:w="0" w:type="auto"/>
            <w:gridSpan w:val="2"/>
            <w:vMerge/>
            <w:tcBorders>
              <w:top w:val="nil"/>
              <w:left w:val="single" w:sz="8" w:space="0" w:color="auto"/>
              <w:bottom w:val="single" w:sz="8" w:space="0" w:color="auto"/>
              <w:right w:val="single" w:sz="8" w:space="0" w:color="auto"/>
            </w:tcBorders>
            <w:vAlign w:val="center"/>
            <w:hideMark/>
          </w:tcPr>
          <w:p w:rsidR="00C56561" w:rsidRDefault="00C56561" w:rsidP="009219D8">
            <w:pPr>
              <w:ind w:firstLine="0"/>
              <w:jc w:val="left"/>
            </w:pPr>
          </w:p>
        </w:tc>
        <w:tc>
          <w:tcPr>
            <w:tcW w:w="0" w:type="auto"/>
            <w:gridSpan w:val="2"/>
            <w:vMerge/>
            <w:tcBorders>
              <w:top w:val="nil"/>
              <w:left w:val="nil"/>
              <w:bottom w:val="single" w:sz="8" w:space="0" w:color="auto"/>
              <w:right w:val="single" w:sz="8" w:space="0" w:color="auto"/>
            </w:tcBorders>
            <w:vAlign w:val="center"/>
            <w:hideMark/>
          </w:tcPr>
          <w:p w:rsidR="00C56561" w:rsidRDefault="00C56561" w:rsidP="009219D8">
            <w:pPr>
              <w:ind w:firstLine="0"/>
              <w:jc w:val="left"/>
            </w:pPr>
          </w:p>
        </w:tc>
        <w:tc>
          <w:tcPr>
            <w:tcW w:w="0" w:type="auto"/>
            <w:gridSpan w:val="4"/>
            <w:vMerge/>
            <w:tcBorders>
              <w:top w:val="nil"/>
              <w:left w:val="nil"/>
              <w:bottom w:val="single" w:sz="8" w:space="0" w:color="auto"/>
              <w:right w:val="single" w:sz="8" w:space="0" w:color="auto"/>
            </w:tcBorders>
            <w:vAlign w:val="center"/>
            <w:hideMark/>
          </w:tcPr>
          <w:p w:rsidR="00C56561" w:rsidRDefault="00C56561" w:rsidP="009219D8">
            <w:pPr>
              <w:ind w:firstLine="0"/>
              <w:jc w:val="left"/>
            </w:pPr>
          </w:p>
        </w:tc>
        <w:tc>
          <w:tcPr>
            <w:tcW w:w="0" w:type="auto"/>
            <w:gridSpan w:val="2"/>
            <w:vMerge/>
            <w:tcBorders>
              <w:top w:val="nil"/>
              <w:left w:val="nil"/>
              <w:bottom w:val="single" w:sz="8" w:space="0" w:color="auto"/>
              <w:right w:val="single" w:sz="8" w:space="0" w:color="auto"/>
            </w:tcBorders>
            <w:vAlign w:val="center"/>
            <w:hideMark/>
          </w:tcPr>
          <w:p w:rsidR="00C56561" w:rsidRDefault="00C56561" w:rsidP="009219D8">
            <w:pPr>
              <w:ind w:firstLine="0"/>
              <w:jc w:val="left"/>
            </w:pPr>
          </w:p>
        </w:tc>
        <w:tc>
          <w:tcPr>
            <w:tcW w:w="0" w:type="auto"/>
            <w:gridSpan w:val="4"/>
            <w:vMerge/>
            <w:tcBorders>
              <w:top w:val="nil"/>
              <w:left w:val="nil"/>
              <w:bottom w:val="single" w:sz="8" w:space="0" w:color="auto"/>
              <w:right w:val="single" w:sz="8" w:space="0" w:color="auto"/>
            </w:tcBorders>
            <w:vAlign w:val="center"/>
            <w:hideMark/>
          </w:tcPr>
          <w:p w:rsidR="00C56561" w:rsidRDefault="00C56561" w:rsidP="009219D8">
            <w:pPr>
              <w:ind w:firstLine="0"/>
              <w:jc w:val="left"/>
            </w:pPr>
          </w:p>
        </w:tc>
        <w:tc>
          <w:tcPr>
            <w:tcW w:w="0" w:type="auto"/>
            <w:gridSpan w:val="2"/>
            <w:vMerge/>
            <w:tcBorders>
              <w:top w:val="nil"/>
              <w:left w:val="nil"/>
              <w:bottom w:val="single" w:sz="8" w:space="0" w:color="auto"/>
              <w:right w:val="single" w:sz="8" w:space="0" w:color="auto"/>
            </w:tcBorders>
            <w:vAlign w:val="center"/>
            <w:hideMark/>
          </w:tcPr>
          <w:p w:rsidR="00C56561" w:rsidRDefault="00C56561" w:rsidP="009219D8">
            <w:pPr>
              <w:ind w:firstLine="0"/>
              <w:jc w:val="left"/>
            </w:pPr>
          </w:p>
        </w:tc>
        <w:tc>
          <w:tcPr>
            <w:tcW w:w="0" w:type="auto"/>
            <w:gridSpan w:val="3"/>
            <w:vMerge/>
            <w:tcBorders>
              <w:top w:val="nil"/>
              <w:left w:val="nil"/>
              <w:bottom w:val="single" w:sz="8" w:space="0" w:color="auto"/>
              <w:right w:val="single" w:sz="8" w:space="0" w:color="auto"/>
            </w:tcBorders>
            <w:vAlign w:val="center"/>
            <w:hideMark/>
          </w:tcPr>
          <w:p w:rsidR="00C56561" w:rsidRDefault="00C56561" w:rsidP="009219D8">
            <w:pPr>
              <w:ind w:firstLine="0"/>
              <w:jc w:val="left"/>
            </w:pPr>
          </w:p>
        </w:tc>
        <w:tc>
          <w:tcPr>
            <w:tcW w:w="0" w:type="auto"/>
            <w:gridSpan w:val="3"/>
            <w:vMerge/>
            <w:tcBorders>
              <w:top w:val="nil"/>
              <w:left w:val="nil"/>
              <w:bottom w:val="single" w:sz="8" w:space="0" w:color="auto"/>
              <w:right w:val="single" w:sz="8" w:space="0" w:color="auto"/>
            </w:tcBorders>
            <w:vAlign w:val="center"/>
            <w:hideMark/>
          </w:tcPr>
          <w:p w:rsidR="00C56561" w:rsidRDefault="00C56561" w:rsidP="009219D8">
            <w:pPr>
              <w:ind w:firstLine="0"/>
              <w:jc w:val="left"/>
            </w:pPr>
          </w:p>
        </w:tc>
        <w:tc>
          <w:tcPr>
            <w:tcW w:w="0" w:type="auto"/>
            <w:gridSpan w:val="4"/>
            <w:vMerge/>
            <w:tcBorders>
              <w:top w:val="nil"/>
              <w:left w:val="nil"/>
              <w:bottom w:val="single" w:sz="8" w:space="0" w:color="auto"/>
              <w:right w:val="single" w:sz="8" w:space="0" w:color="auto"/>
            </w:tcBorders>
            <w:vAlign w:val="center"/>
            <w:hideMark/>
          </w:tcPr>
          <w:p w:rsidR="00C56561" w:rsidRDefault="00C56561" w:rsidP="009219D8">
            <w:pPr>
              <w:ind w:firstLine="0"/>
              <w:jc w:val="left"/>
            </w:pPr>
          </w:p>
        </w:tc>
        <w:tc>
          <w:tcPr>
            <w:tcW w:w="192" w:type="pct"/>
            <w:gridSpan w:val="2"/>
            <w:tcBorders>
              <w:top w:val="nil"/>
              <w:left w:val="nil"/>
              <w:bottom w:val="single" w:sz="8" w:space="0" w:color="auto"/>
              <w:right w:val="single" w:sz="8" w:space="0" w:color="auto"/>
            </w:tcBorders>
            <w:vAlign w:val="center"/>
            <w:hideMark/>
          </w:tcPr>
          <w:p w:rsidR="00C56561" w:rsidRDefault="00C56561" w:rsidP="009219D8">
            <w:pPr>
              <w:ind w:firstLine="0"/>
              <w:jc w:val="center"/>
            </w:pPr>
            <w:r>
              <w:rPr>
                <w:sz w:val="16"/>
                <w:szCs w:val="16"/>
              </w:rPr>
              <w:t>До старения</w:t>
            </w:r>
          </w:p>
        </w:tc>
        <w:tc>
          <w:tcPr>
            <w:tcW w:w="196" w:type="pct"/>
            <w:tcBorders>
              <w:top w:val="nil"/>
              <w:left w:val="nil"/>
              <w:bottom w:val="single" w:sz="8" w:space="0" w:color="auto"/>
              <w:right w:val="single" w:sz="8" w:space="0" w:color="auto"/>
            </w:tcBorders>
            <w:vAlign w:val="center"/>
            <w:hideMark/>
          </w:tcPr>
          <w:p w:rsidR="00C56561" w:rsidRDefault="00C56561" w:rsidP="009219D8">
            <w:pPr>
              <w:ind w:firstLine="0"/>
              <w:jc w:val="center"/>
            </w:pPr>
            <w:r>
              <w:rPr>
                <w:sz w:val="16"/>
                <w:szCs w:val="16"/>
              </w:rPr>
              <w:t>После старения</w:t>
            </w:r>
          </w:p>
        </w:tc>
        <w:tc>
          <w:tcPr>
            <w:tcW w:w="0" w:type="auto"/>
            <w:gridSpan w:val="3"/>
            <w:vMerge/>
            <w:tcBorders>
              <w:top w:val="nil"/>
              <w:left w:val="nil"/>
              <w:bottom w:val="single" w:sz="8" w:space="0" w:color="auto"/>
              <w:right w:val="single" w:sz="8" w:space="0" w:color="auto"/>
            </w:tcBorders>
            <w:vAlign w:val="center"/>
            <w:hideMark/>
          </w:tcPr>
          <w:p w:rsidR="00C56561" w:rsidRDefault="00C56561" w:rsidP="009219D8">
            <w:pPr>
              <w:ind w:firstLine="0"/>
              <w:jc w:val="left"/>
            </w:pPr>
          </w:p>
        </w:tc>
        <w:tc>
          <w:tcPr>
            <w:tcW w:w="0" w:type="auto"/>
            <w:gridSpan w:val="2"/>
            <w:vMerge/>
            <w:tcBorders>
              <w:top w:val="nil"/>
              <w:left w:val="nil"/>
              <w:bottom w:val="single" w:sz="8" w:space="0" w:color="auto"/>
              <w:right w:val="single" w:sz="8" w:space="0" w:color="auto"/>
            </w:tcBorders>
            <w:vAlign w:val="center"/>
            <w:hideMark/>
          </w:tcPr>
          <w:p w:rsidR="00C56561" w:rsidRDefault="00C56561" w:rsidP="009219D8">
            <w:pPr>
              <w:ind w:firstLine="0"/>
              <w:jc w:val="left"/>
            </w:pPr>
          </w:p>
        </w:tc>
        <w:tc>
          <w:tcPr>
            <w:tcW w:w="0" w:type="auto"/>
            <w:gridSpan w:val="3"/>
            <w:vMerge/>
            <w:tcBorders>
              <w:top w:val="nil"/>
              <w:left w:val="nil"/>
              <w:bottom w:val="single" w:sz="8" w:space="0" w:color="auto"/>
              <w:right w:val="single" w:sz="8" w:space="0" w:color="auto"/>
            </w:tcBorders>
            <w:vAlign w:val="center"/>
            <w:hideMark/>
          </w:tcPr>
          <w:p w:rsidR="00C56561" w:rsidRDefault="00C56561" w:rsidP="009219D8">
            <w:pPr>
              <w:ind w:firstLine="0"/>
              <w:jc w:val="left"/>
            </w:pPr>
          </w:p>
        </w:tc>
        <w:tc>
          <w:tcPr>
            <w:tcW w:w="0" w:type="auto"/>
            <w:gridSpan w:val="3"/>
            <w:vMerge/>
            <w:tcBorders>
              <w:top w:val="nil"/>
              <w:left w:val="nil"/>
              <w:bottom w:val="single" w:sz="8" w:space="0" w:color="auto"/>
              <w:right w:val="single" w:sz="8" w:space="0" w:color="auto"/>
            </w:tcBorders>
            <w:vAlign w:val="center"/>
            <w:hideMark/>
          </w:tcPr>
          <w:p w:rsidR="00C56561" w:rsidRDefault="00C56561" w:rsidP="009219D8">
            <w:pPr>
              <w:ind w:firstLine="0"/>
              <w:jc w:val="left"/>
            </w:pPr>
          </w:p>
        </w:tc>
        <w:tc>
          <w:tcPr>
            <w:tcW w:w="0" w:type="auto"/>
            <w:gridSpan w:val="4"/>
            <w:vMerge/>
            <w:tcBorders>
              <w:top w:val="nil"/>
              <w:left w:val="nil"/>
              <w:bottom w:val="single" w:sz="8" w:space="0" w:color="auto"/>
              <w:right w:val="single" w:sz="8" w:space="0" w:color="auto"/>
            </w:tcBorders>
            <w:vAlign w:val="center"/>
            <w:hideMark/>
          </w:tcPr>
          <w:p w:rsidR="00C56561" w:rsidRDefault="00C56561" w:rsidP="009219D8">
            <w:pPr>
              <w:ind w:firstLine="0"/>
              <w:jc w:val="left"/>
            </w:pPr>
          </w:p>
        </w:tc>
        <w:tc>
          <w:tcPr>
            <w:tcW w:w="0" w:type="auto"/>
            <w:vMerge/>
            <w:tcBorders>
              <w:top w:val="nil"/>
              <w:left w:val="nil"/>
              <w:bottom w:val="single" w:sz="8" w:space="0" w:color="auto"/>
              <w:right w:val="single" w:sz="8" w:space="0" w:color="auto"/>
            </w:tcBorders>
            <w:vAlign w:val="center"/>
            <w:hideMark/>
          </w:tcPr>
          <w:p w:rsidR="00C56561" w:rsidRDefault="00C56561" w:rsidP="009219D8">
            <w:pPr>
              <w:ind w:firstLine="0"/>
              <w:jc w:val="left"/>
            </w:pPr>
          </w:p>
        </w:tc>
        <w:tc>
          <w:tcPr>
            <w:tcW w:w="0" w:type="auto"/>
            <w:gridSpan w:val="2"/>
            <w:vMerge/>
            <w:tcBorders>
              <w:top w:val="nil"/>
              <w:left w:val="nil"/>
              <w:bottom w:val="single" w:sz="8" w:space="0" w:color="auto"/>
              <w:right w:val="single" w:sz="8" w:space="0" w:color="auto"/>
            </w:tcBorders>
            <w:vAlign w:val="center"/>
            <w:hideMark/>
          </w:tcPr>
          <w:p w:rsidR="00C56561" w:rsidRDefault="00C56561" w:rsidP="009219D8">
            <w:pPr>
              <w:ind w:firstLine="0"/>
              <w:jc w:val="left"/>
            </w:pPr>
          </w:p>
        </w:tc>
        <w:tc>
          <w:tcPr>
            <w:tcW w:w="0" w:type="auto"/>
            <w:vMerge/>
            <w:tcBorders>
              <w:top w:val="nil"/>
              <w:left w:val="nil"/>
              <w:bottom w:val="single" w:sz="8" w:space="0" w:color="auto"/>
              <w:right w:val="single" w:sz="8" w:space="0" w:color="auto"/>
            </w:tcBorders>
            <w:vAlign w:val="center"/>
            <w:hideMark/>
          </w:tcPr>
          <w:p w:rsidR="00C56561" w:rsidRDefault="00C56561" w:rsidP="009219D8">
            <w:pPr>
              <w:ind w:firstLine="0"/>
              <w:jc w:val="left"/>
            </w:pPr>
          </w:p>
        </w:tc>
        <w:tc>
          <w:tcPr>
            <w:tcW w:w="0" w:type="auto"/>
            <w:gridSpan w:val="2"/>
            <w:vMerge/>
            <w:tcBorders>
              <w:top w:val="nil"/>
              <w:left w:val="nil"/>
              <w:bottom w:val="single" w:sz="8" w:space="0" w:color="auto"/>
              <w:right w:val="single" w:sz="8" w:space="0" w:color="auto"/>
            </w:tcBorders>
            <w:vAlign w:val="center"/>
            <w:hideMark/>
          </w:tcPr>
          <w:p w:rsidR="00C56561" w:rsidRDefault="00C56561" w:rsidP="009219D8">
            <w:pPr>
              <w:ind w:firstLine="0"/>
              <w:jc w:val="left"/>
            </w:pPr>
          </w:p>
        </w:tc>
        <w:tc>
          <w:tcPr>
            <w:tcW w:w="0" w:type="auto"/>
            <w:vMerge/>
            <w:tcBorders>
              <w:top w:val="nil"/>
              <w:left w:val="nil"/>
              <w:bottom w:val="single" w:sz="8" w:space="0" w:color="auto"/>
              <w:right w:val="single" w:sz="8" w:space="0" w:color="auto"/>
            </w:tcBorders>
            <w:vAlign w:val="center"/>
            <w:hideMark/>
          </w:tcPr>
          <w:p w:rsidR="00C56561" w:rsidRDefault="00C56561" w:rsidP="009219D8">
            <w:pPr>
              <w:ind w:firstLine="0"/>
              <w:jc w:val="left"/>
            </w:pPr>
          </w:p>
        </w:tc>
        <w:tc>
          <w:tcPr>
            <w:tcW w:w="0" w:type="auto"/>
            <w:vMerge/>
            <w:tcBorders>
              <w:top w:val="nil"/>
              <w:left w:val="nil"/>
              <w:bottom w:val="single" w:sz="8" w:space="0" w:color="auto"/>
              <w:right w:val="single" w:sz="8" w:space="0" w:color="auto"/>
            </w:tcBorders>
            <w:vAlign w:val="center"/>
            <w:hideMark/>
          </w:tcPr>
          <w:p w:rsidR="00C56561" w:rsidRDefault="00C56561" w:rsidP="009219D8">
            <w:pPr>
              <w:ind w:firstLine="0"/>
              <w:jc w:val="left"/>
            </w:pPr>
          </w:p>
        </w:tc>
        <w:tc>
          <w:tcPr>
            <w:tcW w:w="0" w:type="auto"/>
            <w:vMerge/>
            <w:tcBorders>
              <w:top w:val="nil"/>
              <w:left w:val="nil"/>
              <w:bottom w:val="single" w:sz="8" w:space="0" w:color="auto"/>
              <w:right w:val="single" w:sz="8" w:space="0" w:color="auto"/>
            </w:tcBorders>
            <w:vAlign w:val="center"/>
            <w:hideMark/>
          </w:tcPr>
          <w:p w:rsidR="00C56561" w:rsidRDefault="00C56561" w:rsidP="009219D8">
            <w:pPr>
              <w:ind w:firstLine="0"/>
              <w:jc w:val="left"/>
            </w:pPr>
          </w:p>
        </w:tc>
        <w:tc>
          <w:tcPr>
            <w:tcW w:w="0" w:type="auto"/>
            <w:gridSpan w:val="2"/>
            <w:vMerge/>
            <w:tcBorders>
              <w:top w:val="nil"/>
              <w:left w:val="nil"/>
              <w:bottom w:val="single" w:sz="8" w:space="0" w:color="auto"/>
              <w:right w:val="single" w:sz="8" w:space="0" w:color="auto"/>
            </w:tcBorders>
            <w:vAlign w:val="center"/>
            <w:hideMark/>
          </w:tcPr>
          <w:p w:rsidR="00C56561" w:rsidRDefault="00C56561" w:rsidP="009219D8">
            <w:pPr>
              <w:ind w:firstLine="0"/>
              <w:jc w:val="left"/>
            </w:pPr>
          </w:p>
        </w:tc>
        <w:tc>
          <w:tcPr>
            <w:tcW w:w="0" w:type="auto"/>
            <w:vMerge/>
            <w:tcBorders>
              <w:top w:val="nil"/>
              <w:left w:val="nil"/>
              <w:bottom w:val="single" w:sz="8" w:space="0" w:color="auto"/>
              <w:right w:val="single" w:sz="8" w:space="0" w:color="auto"/>
            </w:tcBorders>
            <w:vAlign w:val="center"/>
            <w:hideMark/>
          </w:tcPr>
          <w:p w:rsidR="00C56561" w:rsidRDefault="00C56561" w:rsidP="009219D8">
            <w:pPr>
              <w:ind w:firstLine="0"/>
              <w:jc w:val="left"/>
            </w:pPr>
          </w:p>
        </w:tc>
        <w:tc>
          <w:tcPr>
            <w:tcW w:w="0" w:type="auto"/>
            <w:gridSpan w:val="2"/>
            <w:vMerge/>
            <w:tcBorders>
              <w:top w:val="nil"/>
              <w:left w:val="nil"/>
              <w:bottom w:val="single" w:sz="8" w:space="0" w:color="auto"/>
              <w:right w:val="single" w:sz="8" w:space="0" w:color="auto"/>
            </w:tcBorders>
            <w:vAlign w:val="center"/>
            <w:hideMark/>
          </w:tcPr>
          <w:p w:rsidR="00C56561" w:rsidRDefault="00C56561" w:rsidP="009219D8">
            <w:pPr>
              <w:ind w:firstLine="0"/>
              <w:jc w:val="left"/>
            </w:pPr>
          </w:p>
        </w:tc>
        <w:tc>
          <w:tcPr>
            <w:tcW w:w="0" w:type="auto"/>
            <w:gridSpan w:val="2"/>
            <w:vMerge/>
            <w:tcBorders>
              <w:top w:val="nil"/>
              <w:left w:val="nil"/>
              <w:bottom w:val="single" w:sz="8" w:space="0" w:color="auto"/>
              <w:right w:val="single" w:sz="8" w:space="0" w:color="auto"/>
            </w:tcBorders>
            <w:vAlign w:val="center"/>
            <w:hideMark/>
          </w:tcPr>
          <w:p w:rsidR="00C56561" w:rsidRDefault="00C56561" w:rsidP="009219D8">
            <w:pPr>
              <w:ind w:firstLine="0"/>
              <w:jc w:val="left"/>
            </w:pPr>
          </w:p>
        </w:tc>
        <w:tc>
          <w:tcPr>
            <w:tcW w:w="0" w:type="auto"/>
            <w:vMerge/>
            <w:tcBorders>
              <w:top w:val="nil"/>
              <w:left w:val="nil"/>
              <w:bottom w:val="single" w:sz="8" w:space="0" w:color="auto"/>
              <w:right w:val="single" w:sz="8" w:space="0" w:color="auto"/>
            </w:tcBorders>
            <w:vAlign w:val="center"/>
            <w:hideMark/>
          </w:tcPr>
          <w:p w:rsidR="00C56561" w:rsidRDefault="00C56561" w:rsidP="009219D8">
            <w:pPr>
              <w:ind w:firstLine="0"/>
              <w:jc w:val="left"/>
            </w:pPr>
          </w:p>
        </w:tc>
      </w:tr>
      <w:tr w:rsidR="00C56561" w:rsidTr="009219D8">
        <w:trPr>
          <w:trHeight w:val="20"/>
          <w:jc w:val="center"/>
        </w:trPr>
        <w:tc>
          <w:tcPr>
            <w:tcW w:w="422" w:type="pct"/>
            <w:gridSpan w:val="2"/>
            <w:tcBorders>
              <w:top w:val="nil"/>
              <w:left w:val="single" w:sz="8" w:space="0" w:color="auto"/>
              <w:bottom w:val="single" w:sz="8" w:space="0" w:color="auto"/>
              <w:right w:val="single" w:sz="8" w:space="0" w:color="auto"/>
            </w:tcBorders>
            <w:vAlign w:val="center"/>
            <w:hideMark/>
          </w:tcPr>
          <w:p w:rsidR="00C56561" w:rsidRDefault="00C56561" w:rsidP="009219D8">
            <w:pPr>
              <w:ind w:firstLine="0"/>
              <w:jc w:val="center"/>
            </w:pPr>
            <w:r>
              <w:rPr>
                <w:sz w:val="16"/>
                <w:szCs w:val="16"/>
              </w:rPr>
              <w:t> </w:t>
            </w:r>
          </w:p>
        </w:tc>
        <w:tc>
          <w:tcPr>
            <w:tcW w:w="160" w:type="pct"/>
            <w:gridSpan w:val="2"/>
            <w:tcBorders>
              <w:top w:val="nil"/>
              <w:left w:val="nil"/>
              <w:bottom w:val="single" w:sz="8" w:space="0" w:color="auto"/>
              <w:right w:val="single" w:sz="8" w:space="0" w:color="auto"/>
            </w:tcBorders>
            <w:vAlign w:val="center"/>
            <w:hideMark/>
          </w:tcPr>
          <w:p w:rsidR="00C56561" w:rsidRDefault="00C56561" w:rsidP="009219D8">
            <w:pPr>
              <w:ind w:firstLine="0"/>
              <w:jc w:val="center"/>
            </w:pPr>
            <w:r>
              <w:rPr>
                <w:sz w:val="16"/>
                <w:szCs w:val="16"/>
              </w:rPr>
              <w:t> </w:t>
            </w:r>
          </w:p>
        </w:tc>
        <w:tc>
          <w:tcPr>
            <w:tcW w:w="266" w:type="pct"/>
            <w:gridSpan w:val="4"/>
            <w:tcBorders>
              <w:top w:val="nil"/>
              <w:left w:val="nil"/>
              <w:bottom w:val="single" w:sz="8" w:space="0" w:color="auto"/>
              <w:right w:val="single" w:sz="8" w:space="0" w:color="auto"/>
            </w:tcBorders>
            <w:vAlign w:val="center"/>
            <w:hideMark/>
          </w:tcPr>
          <w:p w:rsidR="00C56561" w:rsidRDefault="00C56561" w:rsidP="009219D8">
            <w:pPr>
              <w:ind w:firstLine="0"/>
              <w:jc w:val="center"/>
            </w:pPr>
            <w:r>
              <w:rPr>
                <w:sz w:val="16"/>
                <w:szCs w:val="16"/>
              </w:rPr>
              <w:t> </w:t>
            </w:r>
          </w:p>
        </w:tc>
        <w:tc>
          <w:tcPr>
            <w:tcW w:w="183" w:type="pct"/>
            <w:gridSpan w:val="2"/>
            <w:tcBorders>
              <w:top w:val="nil"/>
              <w:left w:val="nil"/>
              <w:bottom w:val="single" w:sz="8" w:space="0" w:color="auto"/>
              <w:right w:val="single" w:sz="8" w:space="0" w:color="auto"/>
            </w:tcBorders>
            <w:vAlign w:val="center"/>
            <w:hideMark/>
          </w:tcPr>
          <w:p w:rsidR="00C56561" w:rsidRDefault="00C56561" w:rsidP="009219D8">
            <w:pPr>
              <w:ind w:firstLine="0"/>
              <w:jc w:val="center"/>
            </w:pPr>
            <w:r>
              <w:rPr>
                <w:sz w:val="16"/>
                <w:szCs w:val="16"/>
              </w:rPr>
              <w:t> </w:t>
            </w:r>
          </w:p>
        </w:tc>
        <w:tc>
          <w:tcPr>
            <w:tcW w:w="269" w:type="pct"/>
            <w:gridSpan w:val="4"/>
            <w:tcBorders>
              <w:top w:val="nil"/>
              <w:left w:val="nil"/>
              <w:bottom w:val="single" w:sz="8" w:space="0" w:color="auto"/>
              <w:right w:val="single" w:sz="8" w:space="0" w:color="auto"/>
            </w:tcBorders>
            <w:vAlign w:val="center"/>
            <w:hideMark/>
          </w:tcPr>
          <w:p w:rsidR="00C56561" w:rsidRDefault="00C56561" w:rsidP="009219D8">
            <w:pPr>
              <w:ind w:firstLine="0"/>
              <w:jc w:val="center"/>
            </w:pPr>
            <w:r>
              <w:rPr>
                <w:sz w:val="16"/>
                <w:szCs w:val="16"/>
              </w:rPr>
              <w:t> </w:t>
            </w:r>
          </w:p>
        </w:tc>
        <w:tc>
          <w:tcPr>
            <w:tcW w:w="215" w:type="pct"/>
            <w:gridSpan w:val="2"/>
            <w:tcBorders>
              <w:top w:val="nil"/>
              <w:left w:val="nil"/>
              <w:bottom w:val="single" w:sz="8" w:space="0" w:color="auto"/>
              <w:right w:val="single" w:sz="8" w:space="0" w:color="auto"/>
            </w:tcBorders>
            <w:vAlign w:val="center"/>
            <w:hideMark/>
          </w:tcPr>
          <w:p w:rsidR="00C56561" w:rsidRDefault="00C56561" w:rsidP="009219D8">
            <w:pPr>
              <w:ind w:firstLine="0"/>
              <w:jc w:val="center"/>
            </w:pPr>
            <w:r>
              <w:rPr>
                <w:sz w:val="16"/>
                <w:szCs w:val="16"/>
              </w:rPr>
              <w:t> </w:t>
            </w:r>
          </w:p>
        </w:tc>
        <w:tc>
          <w:tcPr>
            <w:tcW w:w="321" w:type="pct"/>
            <w:gridSpan w:val="3"/>
            <w:tcBorders>
              <w:top w:val="nil"/>
              <w:left w:val="nil"/>
              <w:bottom w:val="single" w:sz="8" w:space="0" w:color="auto"/>
              <w:right w:val="single" w:sz="8" w:space="0" w:color="auto"/>
            </w:tcBorders>
            <w:vAlign w:val="center"/>
            <w:hideMark/>
          </w:tcPr>
          <w:p w:rsidR="00C56561" w:rsidRDefault="00C56561" w:rsidP="009219D8">
            <w:pPr>
              <w:ind w:firstLine="0"/>
              <w:jc w:val="center"/>
            </w:pPr>
            <w:r>
              <w:rPr>
                <w:sz w:val="16"/>
                <w:szCs w:val="16"/>
              </w:rPr>
              <w:t> </w:t>
            </w:r>
          </w:p>
        </w:tc>
        <w:tc>
          <w:tcPr>
            <w:tcW w:w="327" w:type="pct"/>
            <w:gridSpan w:val="3"/>
            <w:tcBorders>
              <w:top w:val="nil"/>
              <w:left w:val="nil"/>
              <w:bottom w:val="single" w:sz="8" w:space="0" w:color="auto"/>
              <w:right w:val="single" w:sz="8" w:space="0" w:color="auto"/>
            </w:tcBorders>
            <w:vAlign w:val="center"/>
            <w:hideMark/>
          </w:tcPr>
          <w:p w:rsidR="00C56561" w:rsidRDefault="00C56561" w:rsidP="009219D8">
            <w:pPr>
              <w:ind w:firstLine="0"/>
              <w:jc w:val="center"/>
            </w:pPr>
            <w:r>
              <w:rPr>
                <w:sz w:val="16"/>
                <w:szCs w:val="16"/>
              </w:rPr>
              <w:t> </w:t>
            </w:r>
          </w:p>
        </w:tc>
        <w:tc>
          <w:tcPr>
            <w:tcW w:w="327" w:type="pct"/>
            <w:gridSpan w:val="4"/>
            <w:tcBorders>
              <w:top w:val="nil"/>
              <w:left w:val="nil"/>
              <w:bottom w:val="single" w:sz="8" w:space="0" w:color="auto"/>
              <w:right w:val="single" w:sz="8" w:space="0" w:color="auto"/>
            </w:tcBorders>
            <w:vAlign w:val="center"/>
            <w:hideMark/>
          </w:tcPr>
          <w:p w:rsidR="00C56561" w:rsidRDefault="00C56561" w:rsidP="009219D8">
            <w:pPr>
              <w:ind w:firstLine="0"/>
              <w:jc w:val="center"/>
            </w:pPr>
            <w:r>
              <w:rPr>
                <w:sz w:val="16"/>
                <w:szCs w:val="16"/>
              </w:rPr>
              <w:t> </w:t>
            </w:r>
          </w:p>
        </w:tc>
        <w:tc>
          <w:tcPr>
            <w:tcW w:w="192" w:type="pct"/>
            <w:gridSpan w:val="2"/>
            <w:tcBorders>
              <w:top w:val="nil"/>
              <w:left w:val="nil"/>
              <w:bottom w:val="single" w:sz="8" w:space="0" w:color="auto"/>
              <w:right w:val="single" w:sz="8" w:space="0" w:color="auto"/>
            </w:tcBorders>
            <w:vAlign w:val="center"/>
            <w:hideMark/>
          </w:tcPr>
          <w:p w:rsidR="00C56561" w:rsidRDefault="00C56561" w:rsidP="009219D8">
            <w:pPr>
              <w:ind w:firstLine="0"/>
              <w:jc w:val="center"/>
            </w:pPr>
            <w:r>
              <w:rPr>
                <w:sz w:val="16"/>
                <w:szCs w:val="16"/>
              </w:rPr>
              <w:t> </w:t>
            </w:r>
          </w:p>
        </w:tc>
        <w:tc>
          <w:tcPr>
            <w:tcW w:w="196" w:type="pct"/>
            <w:tcBorders>
              <w:top w:val="nil"/>
              <w:left w:val="nil"/>
              <w:bottom w:val="single" w:sz="8" w:space="0" w:color="auto"/>
              <w:right w:val="single" w:sz="8" w:space="0" w:color="auto"/>
            </w:tcBorders>
            <w:vAlign w:val="center"/>
            <w:hideMark/>
          </w:tcPr>
          <w:p w:rsidR="00C56561" w:rsidRDefault="00C56561" w:rsidP="009219D8">
            <w:pPr>
              <w:ind w:firstLine="0"/>
              <w:jc w:val="center"/>
            </w:pPr>
            <w:r>
              <w:rPr>
                <w:sz w:val="16"/>
                <w:szCs w:val="16"/>
              </w:rPr>
              <w:t> </w:t>
            </w:r>
          </w:p>
        </w:tc>
        <w:tc>
          <w:tcPr>
            <w:tcW w:w="170" w:type="pct"/>
            <w:gridSpan w:val="3"/>
            <w:tcBorders>
              <w:top w:val="nil"/>
              <w:left w:val="nil"/>
              <w:bottom w:val="single" w:sz="8" w:space="0" w:color="auto"/>
              <w:right w:val="single" w:sz="8" w:space="0" w:color="auto"/>
            </w:tcBorders>
            <w:vAlign w:val="center"/>
            <w:hideMark/>
          </w:tcPr>
          <w:p w:rsidR="00C56561" w:rsidRDefault="00C56561" w:rsidP="009219D8">
            <w:pPr>
              <w:ind w:firstLine="0"/>
              <w:jc w:val="center"/>
            </w:pPr>
            <w:r>
              <w:rPr>
                <w:sz w:val="16"/>
                <w:szCs w:val="16"/>
              </w:rPr>
              <w:t> </w:t>
            </w:r>
          </w:p>
        </w:tc>
        <w:tc>
          <w:tcPr>
            <w:tcW w:w="196" w:type="pct"/>
            <w:gridSpan w:val="2"/>
            <w:tcBorders>
              <w:top w:val="nil"/>
              <w:left w:val="nil"/>
              <w:bottom w:val="single" w:sz="8" w:space="0" w:color="auto"/>
              <w:right w:val="single" w:sz="8" w:space="0" w:color="auto"/>
            </w:tcBorders>
            <w:vAlign w:val="center"/>
            <w:hideMark/>
          </w:tcPr>
          <w:p w:rsidR="00C56561" w:rsidRDefault="00C56561" w:rsidP="009219D8">
            <w:pPr>
              <w:ind w:firstLine="0"/>
              <w:jc w:val="center"/>
            </w:pPr>
            <w:r>
              <w:rPr>
                <w:sz w:val="16"/>
                <w:szCs w:val="16"/>
              </w:rPr>
              <w:t> </w:t>
            </w:r>
          </w:p>
        </w:tc>
        <w:tc>
          <w:tcPr>
            <w:tcW w:w="292" w:type="pct"/>
            <w:gridSpan w:val="3"/>
            <w:tcBorders>
              <w:top w:val="nil"/>
              <w:left w:val="nil"/>
              <w:bottom w:val="single" w:sz="8" w:space="0" w:color="auto"/>
              <w:right w:val="single" w:sz="8" w:space="0" w:color="auto"/>
            </w:tcBorders>
            <w:vAlign w:val="center"/>
            <w:hideMark/>
          </w:tcPr>
          <w:p w:rsidR="00C56561" w:rsidRDefault="00C56561" w:rsidP="009219D8">
            <w:pPr>
              <w:ind w:firstLine="0"/>
              <w:jc w:val="center"/>
            </w:pPr>
            <w:r>
              <w:rPr>
                <w:sz w:val="16"/>
                <w:szCs w:val="16"/>
              </w:rPr>
              <w:t> </w:t>
            </w:r>
          </w:p>
        </w:tc>
        <w:tc>
          <w:tcPr>
            <w:tcW w:w="170" w:type="pct"/>
            <w:gridSpan w:val="3"/>
            <w:tcBorders>
              <w:top w:val="nil"/>
              <w:left w:val="nil"/>
              <w:bottom w:val="single" w:sz="8" w:space="0" w:color="auto"/>
              <w:right w:val="single" w:sz="8" w:space="0" w:color="auto"/>
            </w:tcBorders>
            <w:vAlign w:val="center"/>
            <w:hideMark/>
          </w:tcPr>
          <w:p w:rsidR="00C56561" w:rsidRDefault="00C56561" w:rsidP="009219D8">
            <w:pPr>
              <w:ind w:firstLine="0"/>
              <w:jc w:val="center"/>
            </w:pPr>
            <w:r>
              <w:rPr>
                <w:sz w:val="16"/>
                <w:szCs w:val="16"/>
              </w:rPr>
              <w:t> </w:t>
            </w:r>
          </w:p>
        </w:tc>
        <w:tc>
          <w:tcPr>
            <w:tcW w:w="363" w:type="pct"/>
            <w:gridSpan w:val="4"/>
            <w:tcBorders>
              <w:top w:val="nil"/>
              <w:left w:val="nil"/>
              <w:bottom w:val="single" w:sz="8" w:space="0" w:color="auto"/>
              <w:right w:val="single" w:sz="8" w:space="0" w:color="auto"/>
            </w:tcBorders>
            <w:vAlign w:val="center"/>
            <w:hideMark/>
          </w:tcPr>
          <w:p w:rsidR="00C56561" w:rsidRDefault="00C56561" w:rsidP="009219D8">
            <w:pPr>
              <w:ind w:firstLine="0"/>
              <w:jc w:val="center"/>
            </w:pPr>
            <w:r>
              <w:rPr>
                <w:sz w:val="16"/>
                <w:szCs w:val="16"/>
              </w:rPr>
              <w:t> </w:t>
            </w:r>
          </w:p>
        </w:tc>
        <w:tc>
          <w:tcPr>
            <w:tcW w:w="66" w:type="pct"/>
            <w:tcBorders>
              <w:top w:val="nil"/>
              <w:left w:val="nil"/>
              <w:bottom w:val="single" w:sz="8" w:space="0" w:color="auto"/>
              <w:right w:val="single" w:sz="8" w:space="0" w:color="auto"/>
            </w:tcBorders>
            <w:vAlign w:val="center"/>
            <w:hideMark/>
          </w:tcPr>
          <w:p w:rsidR="00C56561" w:rsidRDefault="00C56561" w:rsidP="009219D8">
            <w:pPr>
              <w:ind w:firstLine="0"/>
              <w:jc w:val="center"/>
            </w:pPr>
            <w:r>
              <w:rPr>
                <w:sz w:val="16"/>
                <w:szCs w:val="16"/>
              </w:rPr>
              <w:t> </w:t>
            </w:r>
          </w:p>
        </w:tc>
        <w:tc>
          <w:tcPr>
            <w:tcW w:w="66" w:type="pct"/>
            <w:gridSpan w:val="2"/>
            <w:tcBorders>
              <w:top w:val="nil"/>
              <w:left w:val="nil"/>
              <w:bottom w:val="single" w:sz="8" w:space="0" w:color="auto"/>
              <w:right w:val="single" w:sz="8" w:space="0" w:color="auto"/>
            </w:tcBorders>
            <w:vAlign w:val="center"/>
            <w:hideMark/>
          </w:tcPr>
          <w:p w:rsidR="00C56561" w:rsidRDefault="00C56561" w:rsidP="009219D8">
            <w:pPr>
              <w:ind w:firstLine="0"/>
              <w:jc w:val="center"/>
            </w:pPr>
            <w:r>
              <w:rPr>
                <w:sz w:val="16"/>
                <w:szCs w:val="16"/>
              </w:rPr>
              <w:t> </w:t>
            </w:r>
          </w:p>
        </w:tc>
        <w:tc>
          <w:tcPr>
            <w:tcW w:w="66" w:type="pct"/>
            <w:tcBorders>
              <w:top w:val="nil"/>
              <w:left w:val="nil"/>
              <w:bottom w:val="single" w:sz="8" w:space="0" w:color="auto"/>
              <w:right w:val="single" w:sz="8" w:space="0" w:color="auto"/>
            </w:tcBorders>
            <w:vAlign w:val="center"/>
            <w:hideMark/>
          </w:tcPr>
          <w:p w:rsidR="00C56561" w:rsidRDefault="00C56561" w:rsidP="009219D8">
            <w:pPr>
              <w:ind w:firstLine="0"/>
              <w:jc w:val="center"/>
            </w:pPr>
            <w:r>
              <w:rPr>
                <w:sz w:val="16"/>
                <w:szCs w:val="16"/>
              </w:rPr>
              <w:t> </w:t>
            </w:r>
          </w:p>
        </w:tc>
        <w:tc>
          <w:tcPr>
            <w:tcW w:w="66" w:type="pct"/>
            <w:gridSpan w:val="2"/>
            <w:tcBorders>
              <w:top w:val="nil"/>
              <w:left w:val="nil"/>
              <w:bottom w:val="single" w:sz="8" w:space="0" w:color="auto"/>
              <w:right w:val="single" w:sz="8" w:space="0" w:color="auto"/>
            </w:tcBorders>
            <w:vAlign w:val="center"/>
            <w:hideMark/>
          </w:tcPr>
          <w:p w:rsidR="00C56561" w:rsidRDefault="00C56561" w:rsidP="009219D8">
            <w:pPr>
              <w:ind w:firstLine="0"/>
              <w:jc w:val="center"/>
            </w:pPr>
            <w:r>
              <w:rPr>
                <w:sz w:val="16"/>
                <w:szCs w:val="16"/>
              </w:rPr>
              <w:t> </w:t>
            </w:r>
          </w:p>
        </w:tc>
        <w:tc>
          <w:tcPr>
            <w:tcW w:w="66" w:type="pct"/>
            <w:tcBorders>
              <w:top w:val="nil"/>
              <w:left w:val="nil"/>
              <w:bottom w:val="single" w:sz="8" w:space="0" w:color="auto"/>
              <w:right w:val="single" w:sz="8" w:space="0" w:color="auto"/>
            </w:tcBorders>
            <w:vAlign w:val="center"/>
            <w:hideMark/>
          </w:tcPr>
          <w:p w:rsidR="00C56561" w:rsidRDefault="00C56561" w:rsidP="009219D8">
            <w:pPr>
              <w:ind w:firstLine="0"/>
              <w:jc w:val="center"/>
            </w:pPr>
            <w:r>
              <w:rPr>
                <w:sz w:val="16"/>
                <w:szCs w:val="16"/>
              </w:rPr>
              <w:t> </w:t>
            </w:r>
          </w:p>
        </w:tc>
        <w:tc>
          <w:tcPr>
            <w:tcW w:w="66" w:type="pct"/>
            <w:tcBorders>
              <w:top w:val="nil"/>
              <w:left w:val="nil"/>
              <w:bottom w:val="single" w:sz="8" w:space="0" w:color="auto"/>
              <w:right w:val="single" w:sz="8" w:space="0" w:color="auto"/>
            </w:tcBorders>
            <w:vAlign w:val="center"/>
            <w:hideMark/>
          </w:tcPr>
          <w:p w:rsidR="00C56561" w:rsidRDefault="00C56561" w:rsidP="009219D8">
            <w:pPr>
              <w:ind w:firstLine="0"/>
              <w:jc w:val="center"/>
            </w:pPr>
            <w:r>
              <w:rPr>
                <w:sz w:val="16"/>
                <w:szCs w:val="16"/>
              </w:rPr>
              <w:t> </w:t>
            </w:r>
          </w:p>
        </w:tc>
        <w:tc>
          <w:tcPr>
            <w:tcW w:w="66" w:type="pct"/>
            <w:tcBorders>
              <w:top w:val="nil"/>
              <w:left w:val="nil"/>
              <w:bottom w:val="single" w:sz="8" w:space="0" w:color="auto"/>
              <w:right w:val="single" w:sz="8" w:space="0" w:color="auto"/>
            </w:tcBorders>
            <w:vAlign w:val="center"/>
            <w:hideMark/>
          </w:tcPr>
          <w:p w:rsidR="00C56561" w:rsidRDefault="00C56561" w:rsidP="009219D8">
            <w:pPr>
              <w:ind w:firstLine="0"/>
              <w:jc w:val="center"/>
            </w:pPr>
            <w:r>
              <w:rPr>
                <w:sz w:val="16"/>
                <w:szCs w:val="16"/>
              </w:rPr>
              <w:t> </w:t>
            </w:r>
          </w:p>
        </w:tc>
        <w:tc>
          <w:tcPr>
            <w:tcW w:w="66" w:type="pct"/>
            <w:gridSpan w:val="2"/>
            <w:tcBorders>
              <w:top w:val="nil"/>
              <w:left w:val="nil"/>
              <w:bottom w:val="single" w:sz="8" w:space="0" w:color="auto"/>
              <w:right w:val="single" w:sz="8" w:space="0" w:color="auto"/>
            </w:tcBorders>
            <w:vAlign w:val="center"/>
            <w:hideMark/>
          </w:tcPr>
          <w:p w:rsidR="00C56561" w:rsidRDefault="00C56561" w:rsidP="009219D8">
            <w:pPr>
              <w:ind w:firstLine="0"/>
              <w:jc w:val="center"/>
            </w:pPr>
            <w:r>
              <w:rPr>
                <w:sz w:val="16"/>
                <w:szCs w:val="16"/>
              </w:rPr>
              <w:t> </w:t>
            </w:r>
          </w:p>
        </w:tc>
        <w:tc>
          <w:tcPr>
            <w:tcW w:w="66" w:type="pct"/>
            <w:tcBorders>
              <w:top w:val="nil"/>
              <w:left w:val="nil"/>
              <w:bottom w:val="single" w:sz="8" w:space="0" w:color="auto"/>
              <w:right w:val="single" w:sz="8" w:space="0" w:color="auto"/>
            </w:tcBorders>
            <w:vAlign w:val="center"/>
            <w:hideMark/>
          </w:tcPr>
          <w:p w:rsidR="00C56561" w:rsidRDefault="00C56561" w:rsidP="009219D8">
            <w:pPr>
              <w:ind w:firstLine="0"/>
              <w:jc w:val="center"/>
            </w:pPr>
            <w:r>
              <w:rPr>
                <w:sz w:val="16"/>
                <w:szCs w:val="16"/>
              </w:rPr>
              <w:t> </w:t>
            </w:r>
          </w:p>
        </w:tc>
        <w:tc>
          <w:tcPr>
            <w:tcW w:w="66" w:type="pct"/>
            <w:gridSpan w:val="2"/>
            <w:tcBorders>
              <w:top w:val="nil"/>
              <w:left w:val="nil"/>
              <w:bottom w:val="single" w:sz="8" w:space="0" w:color="auto"/>
              <w:right w:val="single" w:sz="8" w:space="0" w:color="auto"/>
            </w:tcBorders>
            <w:vAlign w:val="center"/>
            <w:hideMark/>
          </w:tcPr>
          <w:p w:rsidR="00C56561" w:rsidRDefault="00C56561" w:rsidP="009219D8">
            <w:pPr>
              <w:ind w:firstLine="0"/>
              <w:jc w:val="center"/>
            </w:pPr>
            <w:r>
              <w:rPr>
                <w:sz w:val="16"/>
                <w:szCs w:val="16"/>
              </w:rPr>
              <w:t> </w:t>
            </w:r>
          </w:p>
        </w:tc>
        <w:tc>
          <w:tcPr>
            <w:tcW w:w="66" w:type="pct"/>
            <w:gridSpan w:val="2"/>
            <w:tcBorders>
              <w:top w:val="nil"/>
              <w:left w:val="nil"/>
              <w:bottom w:val="single" w:sz="8" w:space="0" w:color="auto"/>
              <w:right w:val="single" w:sz="8" w:space="0" w:color="auto"/>
            </w:tcBorders>
            <w:vAlign w:val="center"/>
            <w:hideMark/>
          </w:tcPr>
          <w:p w:rsidR="00C56561" w:rsidRDefault="00C56561" w:rsidP="009219D8">
            <w:pPr>
              <w:ind w:firstLine="0"/>
              <w:jc w:val="center"/>
            </w:pPr>
            <w:r>
              <w:rPr>
                <w:sz w:val="16"/>
                <w:szCs w:val="16"/>
              </w:rPr>
              <w:t> </w:t>
            </w:r>
          </w:p>
        </w:tc>
        <w:tc>
          <w:tcPr>
            <w:tcW w:w="206" w:type="pct"/>
            <w:tcBorders>
              <w:top w:val="nil"/>
              <w:left w:val="nil"/>
              <w:bottom w:val="single" w:sz="8" w:space="0" w:color="auto"/>
              <w:right w:val="single" w:sz="8" w:space="0" w:color="auto"/>
            </w:tcBorders>
            <w:vAlign w:val="center"/>
            <w:hideMark/>
          </w:tcPr>
          <w:p w:rsidR="00C56561" w:rsidRDefault="00C56561" w:rsidP="009219D8">
            <w:pPr>
              <w:ind w:firstLine="0"/>
              <w:jc w:val="center"/>
            </w:pPr>
            <w:r>
              <w:rPr>
                <w:sz w:val="16"/>
                <w:szCs w:val="16"/>
              </w:rPr>
              <w:t> </w:t>
            </w:r>
          </w:p>
        </w:tc>
      </w:tr>
      <w:tr w:rsidR="00C56561" w:rsidTr="009219D8">
        <w:trPr>
          <w:trHeight w:val="20"/>
          <w:jc w:val="center"/>
        </w:trPr>
        <w:tc>
          <w:tcPr>
            <w:tcW w:w="5000" w:type="pct"/>
            <w:gridSpan w:val="61"/>
            <w:tcBorders>
              <w:top w:val="nil"/>
              <w:left w:val="single" w:sz="8" w:space="0" w:color="auto"/>
              <w:bottom w:val="single" w:sz="8" w:space="0" w:color="auto"/>
              <w:right w:val="single" w:sz="8" w:space="0" w:color="auto"/>
            </w:tcBorders>
            <w:vAlign w:val="center"/>
            <w:hideMark/>
          </w:tcPr>
          <w:p w:rsidR="00C56561" w:rsidRDefault="00C56561" w:rsidP="009219D8">
            <w:pPr>
              <w:ind w:firstLine="567"/>
            </w:pPr>
            <w:r>
              <w:rPr>
                <w:sz w:val="16"/>
                <w:szCs w:val="16"/>
              </w:rPr>
              <w:t>* Действует только в Российской Федерации и государствах, упомянутых в предисловии как проголосовавшие за принятие межгосударственного стандарта.</w:t>
            </w:r>
          </w:p>
        </w:tc>
      </w:tr>
      <w:tr w:rsidR="00C56561" w:rsidTr="009219D8">
        <w:trPr>
          <w:trHeight w:val="20"/>
          <w:jc w:val="center"/>
        </w:trPr>
        <w:tc>
          <w:tcPr>
            <w:tcW w:w="5000" w:type="pct"/>
            <w:gridSpan w:val="61"/>
            <w:tcBorders>
              <w:top w:val="nil"/>
              <w:left w:val="nil"/>
              <w:bottom w:val="single" w:sz="8" w:space="0" w:color="auto"/>
              <w:right w:val="nil"/>
            </w:tcBorders>
            <w:vAlign w:val="center"/>
            <w:hideMark/>
          </w:tcPr>
          <w:p w:rsidR="00C56561" w:rsidRDefault="00C56561" w:rsidP="009219D8">
            <w:pPr>
              <w:spacing w:before="120" w:after="120"/>
            </w:pPr>
            <w:bookmarkStart w:id="391" w:name="прилТраз6"/>
            <w:bookmarkEnd w:id="391"/>
            <w:r>
              <w:rPr>
                <w:b/>
                <w:bCs/>
                <w:sz w:val="20"/>
                <w:szCs w:val="20"/>
              </w:rPr>
              <w:t>6 Карта изменений корпуса сосуда</w:t>
            </w:r>
          </w:p>
        </w:tc>
      </w:tr>
      <w:tr w:rsidR="00C56561" w:rsidTr="009219D8">
        <w:trPr>
          <w:trHeight w:val="20"/>
          <w:jc w:val="center"/>
        </w:trPr>
        <w:tc>
          <w:tcPr>
            <w:tcW w:w="476" w:type="pct"/>
            <w:gridSpan w:val="3"/>
            <w:vMerge w:val="restart"/>
            <w:tcBorders>
              <w:top w:val="nil"/>
              <w:left w:val="single" w:sz="8" w:space="0" w:color="auto"/>
              <w:bottom w:val="single" w:sz="8" w:space="0" w:color="auto"/>
              <w:right w:val="single" w:sz="8" w:space="0" w:color="auto"/>
            </w:tcBorders>
            <w:vAlign w:val="center"/>
            <w:hideMark/>
          </w:tcPr>
          <w:p w:rsidR="00C56561" w:rsidRDefault="00C56561" w:rsidP="009219D8">
            <w:pPr>
              <w:ind w:firstLine="0"/>
              <w:jc w:val="center"/>
            </w:pPr>
            <w:r>
              <w:rPr>
                <w:sz w:val="16"/>
                <w:szCs w:val="16"/>
              </w:rPr>
              <w:t>Наименование элемента</w:t>
            </w:r>
          </w:p>
        </w:tc>
        <w:tc>
          <w:tcPr>
            <w:tcW w:w="329" w:type="pct"/>
            <w:gridSpan w:val="4"/>
            <w:vMerge w:val="restart"/>
            <w:tcBorders>
              <w:top w:val="nil"/>
              <w:left w:val="nil"/>
              <w:bottom w:val="single" w:sz="8" w:space="0" w:color="auto"/>
              <w:right w:val="single" w:sz="8" w:space="0" w:color="auto"/>
            </w:tcBorders>
            <w:vAlign w:val="center"/>
            <w:hideMark/>
          </w:tcPr>
          <w:p w:rsidR="00C56561" w:rsidRDefault="00C56561" w:rsidP="009219D8">
            <w:pPr>
              <w:ind w:firstLine="0"/>
              <w:jc w:val="center"/>
            </w:pPr>
            <w:r>
              <w:rPr>
                <w:sz w:val="16"/>
                <w:szCs w:val="16"/>
              </w:rPr>
              <w:t>Номер эскиза</w:t>
            </w:r>
          </w:p>
        </w:tc>
        <w:tc>
          <w:tcPr>
            <w:tcW w:w="293" w:type="pct"/>
            <w:gridSpan w:val="4"/>
            <w:vMerge w:val="restart"/>
            <w:tcBorders>
              <w:top w:val="nil"/>
              <w:left w:val="nil"/>
              <w:bottom w:val="single" w:sz="8" w:space="0" w:color="auto"/>
              <w:right w:val="single" w:sz="8" w:space="0" w:color="auto"/>
            </w:tcBorders>
            <w:vAlign w:val="center"/>
            <w:hideMark/>
          </w:tcPr>
          <w:p w:rsidR="00C56561" w:rsidRDefault="00C56561" w:rsidP="009219D8">
            <w:pPr>
              <w:ind w:firstLine="0"/>
              <w:jc w:val="center"/>
            </w:pPr>
            <w:r>
              <w:rPr>
                <w:sz w:val="16"/>
                <w:szCs w:val="16"/>
              </w:rPr>
              <w:t>Номер сечения</w:t>
            </w:r>
          </w:p>
        </w:tc>
        <w:tc>
          <w:tcPr>
            <w:tcW w:w="417" w:type="pct"/>
            <w:gridSpan w:val="5"/>
            <w:vMerge w:val="restart"/>
            <w:tcBorders>
              <w:top w:val="nil"/>
              <w:left w:val="nil"/>
              <w:bottom w:val="single" w:sz="8" w:space="0" w:color="auto"/>
              <w:right w:val="single" w:sz="8" w:space="0" w:color="auto"/>
            </w:tcBorders>
            <w:vAlign w:val="center"/>
            <w:hideMark/>
          </w:tcPr>
          <w:p w:rsidR="00C56561" w:rsidRDefault="00C56561" w:rsidP="009219D8">
            <w:pPr>
              <w:ind w:firstLine="0"/>
              <w:jc w:val="center"/>
            </w:pPr>
            <w:r>
              <w:rPr>
                <w:sz w:val="16"/>
                <w:szCs w:val="16"/>
              </w:rPr>
              <w:t>Номинальный наружный или внутренний диаметр, мм</w:t>
            </w:r>
          </w:p>
        </w:tc>
        <w:tc>
          <w:tcPr>
            <w:tcW w:w="754" w:type="pct"/>
            <w:gridSpan w:val="8"/>
            <w:vMerge w:val="restart"/>
            <w:tcBorders>
              <w:top w:val="nil"/>
              <w:left w:val="nil"/>
              <w:bottom w:val="single" w:sz="8" w:space="0" w:color="auto"/>
              <w:right w:val="single" w:sz="8" w:space="0" w:color="auto"/>
            </w:tcBorders>
            <w:vAlign w:val="center"/>
            <w:hideMark/>
          </w:tcPr>
          <w:p w:rsidR="00C56561" w:rsidRDefault="00C56561" w:rsidP="009219D8">
            <w:pPr>
              <w:ind w:firstLine="0"/>
              <w:jc w:val="center"/>
            </w:pPr>
            <w:r>
              <w:rPr>
                <w:sz w:val="16"/>
                <w:szCs w:val="16"/>
              </w:rPr>
              <w:t>Отклонение диаметра, мм</w:t>
            </w:r>
          </w:p>
        </w:tc>
        <w:tc>
          <w:tcPr>
            <w:tcW w:w="714" w:type="pct"/>
            <w:gridSpan w:val="6"/>
            <w:vMerge w:val="restart"/>
            <w:tcBorders>
              <w:top w:val="nil"/>
              <w:left w:val="nil"/>
              <w:bottom w:val="single" w:sz="8" w:space="0" w:color="auto"/>
              <w:right w:val="single" w:sz="8" w:space="0" w:color="auto"/>
            </w:tcBorders>
            <w:vAlign w:val="center"/>
            <w:hideMark/>
          </w:tcPr>
          <w:p w:rsidR="00C56561" w:rsidRDefault="00C56561" w:rsidP="009219D8">
            <w:pPr>
              <w:ind w:firstLine="0"/>
              <w:jc w:val="center"/>
            </w:pPr>
            <w:r>
              <w:rPr>
                <w:sz w:val="16"/>
                <w:szCs w:val="16"/>
              </w:rPr>
              <w:t>Овальность, %</w:t>
            </w:r>
          </w:p>
        </w:tc>
        <w:tc>
          <w:tcPr>
            <w:tcW w:w="717" w:type="pct"/>
            <w:gridSpan w:val="9"/>
            <w:vMerge w:val="restart"/>
            <w:tcBorders>
              <w:top w:val="nil"/>
              <w:left w:val="nil"/>
              <w:bottom w:val="single" w:sz="8" w:space="0" w:color="auto"/>
              <w:right w:val="single" w:sz="8" w:space="0" w:color="auto"/>
            </w:tcBorders>
            <w:vAlign w:val="center"/>
            <w:hideMark/>
          </w:tcPr>
          <w:p w:rsidR="00C56561" w:rsidRDefault="00C56561" w:rsidP="009219D8">
            <w:pPr>
              <w:ind w:firstLine="0"/>
              <w:jc w:val="center"/>
            </w:pPr>
            <w:r>
              <w:rPr>
                <w:sz w:val="16"/>
                <w:szCs w:val="16"/>
              </w:rPr>
              <w:t>Отклонение от прямолинейности, мм</w:t>
            </w:r>
          </w:p>
        </w:tc>
        <w:tc>
          <w:tcPr>
            <w:tcW w:w="1300" w:type="pct"/>
            <w:gridSpan w:val="22"/>
            <w:tcBorders>
              <w:top w:val="nil"/>
              <w:left w:val="nil"/>
              <w:bottom w:val="single" w:sz="8" w:space="0" w:color="auto"/>
              <w:right w:val="single" w:sz="8" w:space="0" w:color="auto"/>
            </w:tcBorders>
            <w:vAlign w:val="center"/>
            <w:hideMark/>
          </w:tcPr>
          <w:p w:rsidR="00C56561" w:rsidRDefault="00C56561" w:rsidP="009219D8">
            <w:pPr>
              <w:ind w:firstLine="0"/>
              <w:jc w:val="center"/>
            </w:pPr>
            <w:r>
              <w:rPr>
                <w:sz w:val="16"/>
                <w:szCs w:val="16"/>
              </w:rPr>
              <w:t xml:space="preserve">Смещение кромок сварных стыковых </w:t>
            </w:r>
            <w:r>
              <w:rPr>
                <w:sz w:val="16"/>
                <w:szCs w:val="16"/>
              </w:rPr>
              <w:br/>
              <w:t>соединений, мм</w:t>
            </w:r>
          </w:p>
        </w:tc>
      </w:tr>
      <w:tr w:rsidR="00C56561" w:rsidTr="009219D8">
        <w:trPr>
          <w:trHeight w:val="20"/>
          <w:jc w:val="center"/>
        </w:trPr>
        <w:tc>
          <w:tcPr>
            <w:tcW w:w="0" w:type="auto"/>
            <w:gridSpan w:val="3"/>
            <w:vMerge/>
            <w:tcBorders>
              <w:top w:val="nil"/>
              <w:left w:val="single" w:sz="8" w:space="0" w:color="auto"/>
              <w:bottom w:val="single" w:sz="8" w:space="0" w:color="auto"/>
              <w:right w:val="single" w:sz="8" w:space="0" w:color="auto"/>
            </w:tcBorders>
            <w:vAlign w:val="center"/>
            <w:hideMark/>
          </w:tcPr>
          <w:p w:rsidR="00C56561" w:rsidRDefault="00C56561" w:rsidP="009219D8">
            <w:pPr>
              <w:ind w:firstLine="0"/>
              <w:jc w:val="left"/>
            </w:pPr>
          </w:p>
        </w:tc>
        <w:tc>
          <w:tcPr>
            <w:tcW w:w="0" w:type="auto"/>
            <w:gridSpan w:val="4"/>
            <w:vMerge/>
            <w:tcBorders>
              <w:top w:val="nil"/>
              <w:left w:val="nil"/>
              <w:bottom w:val="single" w:sz="8" w:space="0" w:color="auto"/>
              <w:right w:val="single" w:sz="8" w:space="0" w:color="auto"/>
            </w:tcBorders>
            <w:vAlign w:val="center"/>
            <w:hideMark/>
          </w:tcPr>
          <w:p w:rsidR="00C56561" w:rsidRDefault="00C56561" w:rsidP="009219D8">
            <w:pPr>
              <w:ind w:firstLine="0"/>
              <w:jc w:val="left"/>
            </w:pPr>
          </w:p>
        </w:tc>
        <w:tc>
          <w:tcPr>
            <w:tcW w:w="0" w:type="auto"/>
            <w:gridSpan w:val="4"/>
            <w:vMerge/>
            <w:tcBorders>
              <w:top w:val="nil"/>
              <w:left w:val="nil"/>
              <w:bottom w:val="single" w:sz="8" w:space="0" w:color="auto"/>
              <w:right w:val="single" w:sz="8" w:space="0" w:color="auto"/>
            </w:tcBorders>
            <w:vAlign w:val="center"/>
            <w:hideMark/>
          </w:tcPr>
          <w:p w:rsidR="00C56561" w:rsidRDefault="00C56561" w:rsidP="009219D8">
            <w:pPr>
              <w:ind w:firstLine="0"/>
              <w:jc w:val="left"/>
            </w:pPr>
          </w:p>
        </w:tc>
        <w:tc>
          <w:tcPr>
            <w:tcW w:w="0" w:type="auto"/>
            <w:gridSpan w:val="5"/>
            <w:vMerge/>
            <w:tcBorders>
              <w:top w:val="nil"/>
              <w:left w:val="nil"/>
              <w:bottom w:val="single" w:sz="8" w:space="0" w:color="auto"/>
              <w:right w:val="single" w:sz="8" w:space="0" w:color="auto"/>
            </w:tcBorders>
            <w:vAlign w:val="center"/>
            <w:hideMark/>
          </w:tcPr>
          <w:p w:rsidR="00C56561" w:rsidRDefault="00C56561" w:rsidP="009219D8">
            <w:pPr>
              <w:ind w:firstLine="0"/>
              <w:jc w:val="left"/>
            </w:pPr>
          </w:p>
        </w:tc>
        <w:tc>
          <w:tcPr>
            <w:tcW w:w="0" w:type="auto"/>
            <w:gridSpan w:val="8"/>
            <w:vMerge/>
            <w:tcBorders>
              <w:top w:val="nil"/>
              <w:left w:val="nil"/>
              <w:bottom w:val="single" w:sz="8" w:space="0" w:color="auto"/>
              <w:right w:val="single" w:sz="8" w:space="0" w:color="auto"/>
            </w:tcBorders>
            <w:vAlign w:val="center"/>
            <w:hideMark/>
          </w:tcPr>
          <w:p w:rsidR="00C56561" w:rsidRDefault="00C56561" w:rsidP="009219D8">
            <w:pPr>
              <w:ind w:firstLine="0"/>
              <w:jc w:val="left"/>
            </w:pPr>
          </w:p>
        </w:tc>
        <w:tc>
          <w:tcPr>
            <w:tcW w:w="0" w:type="auto"/>
            <w:gridSpan w:val="6"/>
            <w:vMerge/>
            <w:tcBorders>
              <w:top w:val="nil"/>
              <w:left w:val="nil"/>
              <w:bottom w:val="single" w:sz="8" w:space="0" w:color="auto"/>
              <w:right w:val="single" w:sz="8" w:space="0" w:color="auto"/>
            </w:tcBorders>
            <w:vAlign w:val="center"/>
            <w:hideMark/>
          </w:tcPr>
          <w:p w:rsidR="00C56561" w:rsidRDefault="00C56561" w:rsidP="009219D8">
            <w:pPr>
              <w:ind w:firstLine="0"/>
              <w:jc w:val="left"/>
            </w:pPr>
          </w:p>
        </w:tc>
        <w:tc>
          <w:tcPr>
            <w:tcW w:w="0" w:type="auto"/>
            <w:gridSpan w:val="9"/>
            <w:vMerge/>
            <w:tcBorders>
              <w:top w:val="nil"/>
              <w:left w:val="nil"/>
              <w:bottom w:val="single" w:sz="8" w:space="0" w:color="auto"/>
              <w:right w:val="single" w:sz="8" w:space="0" w:color="auto"/>
            </w:tcBorders>
            <w:vAlign w:val="center"/>
            <w:hideMark/>
          </w:tcPr>
          <w:p w:rsidR="00C56561" w:rsidRDefault="00C56561" w:rsidP="009219D8">
            <w:pPr>
              <w:ind w:firstLine="0"/>
              <w:jc w:val="left"/>
            </w:pPr>
          </w:p>
        </w:tc>
        <w:tc>
          <w:tcPr>
            <w:tcW w:w="597" w:type="pct"/>
            <w:gridSpan w:val="10"/>
            <w:tcBorders>
              <w:top w:val="nil"/>
              <w:left w:val="nil"/>
              <w:bottom w:val="single" w:sz="8" w:space="0" w:color="auto"/>
              <w:right w:val="single" w:sz="8" w:space="0" w:color="auto"/>
            </w:tcBorders>
            <w:vAlign w:val="center"/>
            <w:hideMark/>
          </w:tcPr>
          <w:p w:rsidR="00C56561" w:rsidRDefault="00C56561" w:rsidP="009219D8">
            <w:pPr>
              <w:ind w:firstLine="0"/>
              <w:jc w:val="center"/>
            </w:pPr>
            <w:r>
              <w:rPr>
                <w:sz w:val="16"/>
                <w:szCs w:val="16"/>
              </w:rPr>
              <w:t>продольных</w:t>
            </w:r>
          </w:p>
        </w:tc>
        <w:tc>
          <w:tcPr>
            <w:tcW w:w="703" w:type="pct"/>
            <w:gridSpan w:val="12"/>
            <w:tcBorders>
              <w:top w:val="nil"/>
              <w:left w:val="nil"/>
              <w:bottom w:val="single" w:sz="8" w:space="0" w:color="auto"/>
              <w:right w:val="single" w:sz="8" w:space="0" w:color="auto"/>
            </w:tcBorders>
            <w:vAlign w:val="center"/>
            <w:hideMark/>
          </w:tcPr>
          <w:p w:rsidR="00C56561" w:rsidRDefault="00C56561" w:rsidP="009219D8">
            <w:pPr>
              <w:ind w:firstLine="0"/>
              <w:jc w:val="center"/>
            </w:pPr>
            <w:r>
              <w:rPr>
                <w:sz w:val="16"/>
                <w:szCs w:val="16"/>
              </w:rPr>
              <w:t>кольцевых</w:t>
            </w:r>
          </w:p>
        </w:tc>
      </w:tr>
      <w:tr w:rsidR="00C56561" w:rsidTr="009219D8">
        <w:trPr>
          <w:trHeight w:val="20"/>
          <w:jc w:val="center"/>
        </w:trPr>
        <w:tc>
          <w:tcPr>
            <w:tcW w:w="0" w:type="auto"/>
            <w:gridSpan w:val="3"/>
            <w:vMerge/>
            <w:tcBorders>
              <w:top w:val="nil"/>
              <w:left w:val="single" w:sz="8" w:space="0" w:color="auto"/>
              <w:bottom w:val="single" w:sz="8" w:space="0" w:color="auto"/>
              <w:right w:val="single" w:sz="8" w:space="0" w:color="auto"/>
            </w:tcBorders>
            <w:vAlign w:val="center"/>
            <w:hideMark/>
          </w:tcPr>
          <w:p w:rsidR="00C56561" w:rsidRDefault="00C56561" w:rsidP="009219D8">
            <w:pPr>
              <w:ind w:firstLine="0"/>
              <w:jc w:val="left"/>
            </w:pPr>
          </w:p>
        </w:tc>
        <w:tc>
          <w:tcPr>
            <w:tcW w:w="0" w:type="auto"/>
            <w:gridSpan w:val="4"/>
            <w:vMerge/>
            <w:tcBorders>
              <w:top w:val="nil"/>
              <w:left w:val="nil"/>
              <w:bottom w:val="single" w:sz="8" w:space="0" w:color="auto"/>
              <w:right w:val="single" w:sz="8" w:space="0" w:color="auto"/>
            </w:tcBorders>
            <w:vAlign w:val="center"/>
            <w:hideMark/>
          </w:tcPr>
          <w:p w:rsidR="00C56561" w:rsidRDefault="00C56561" w:rsidP="009219D8">
            <w:pPr>
              <w:ind w:firstLine="0"/>
              <w:jc w:val="left"/>
            </w:pPr>
          </w:p>
        </w:tc>
        <w:tc>
          <w:tcPr>
            <w:tcW w:w="0" w:type="auto"/>
            <w:gridSpan w:val="4"/>
            <w:vMerge/>
            <w:tcBorders>
              <w:top w:val="nil"/>
              <w:left w:val="nil"/>
              <w:bottom w:val="single" w:sz="8" w:space="0" w:color="auto"/>
              <w:right w:val="single" w:sz="8" w:space="0" w:color="auto"/>
            </w:tcBorders>
            <w:vAlign w:val="center"/>
            <w:hideMark/>
          </w:tcPr>
          <w:p w:rsidR="00C56561" w:rsidRDefault="00C56561" w:rsidP="009219D8">
            <w:pPr>
              <w:ind w:firstLine="0"/>
              <w:jc w:val="left"/>
            </w:pPr>
          </w:p>
        </w:tc>
        <w:tc>
          <w:tcPr>
            <w:tcW w:w="0" w:type="auto"/>
            <w:gridSpan w:val="5"/>
            <w:vMerge/>
            <w:tcBorders>
              <w:top w:val="nil"/>
              <w:left w:val="nil"/>
              <w:bottom w:val="single" w:sz="8" w:space="0" w:color="auto"/>
              <w:right w:val="single" w:sz="8" w:space="0" w:color="auto"/>
            </w:tcBorders>
            <w:vAlign w:val="center"/>
            <w:hideMark/>
          </w:tcPr>
          <w:p w:rsidR="00C56561" w:rsidRDefault="00C56561" w:rsidP="009219D8">
            <w:pPr>
              <w:ind w:firstLine="0"/>
              <w:jc w:val="left"/>
            </w:pPr>
          </w:p>
        </w:tc>
        <w:tc>
          <w:tcPr>
            <w:tcW w:w="386" w:type="pct"/>
            <w:gridSpan w:val="4"/>
            <w:tcBorders>
              <w:top w:val="nil"/>
              <w:left w:val="nil"/>
              <w:bottom w:val="single" w:sz="8" w:space="0" w:color="auto"/>
              <w:right w:val="single" w:sz="8" w:space="0" w:color="auto"/>
            </w:tcBorders>
            <w:vAlign w:val="center"/>
            <w:hideMark/>
          </w:tcPr>
          <w:p w:rsidR="00C56561" w:rsidRDefault="00C56561" w:rsidP="009219D8">
            <w:pPr>
              <w:ind w:firstLine="0"/>
              <w:jc w:val="center"/>
            </w:pPr>
            <w:r>
              <w:rPr>
                <w:sz w:val="16"/>
                <w:szCs w:val="16"/>
              </w:rPr>
              <w:t>допустимое</w:t>
            </w:r>
          </w:p>
        </w:tc>
        <w:tc>
          <w:tcPr>
            <w:tcW w:w="368" w:type="pct"/>
            <w:gridSpan w:val="4"/>
            <w:tcBorders>
              <w:top w:val="nil"/>
              <w:left w:val="nil"/>
              <w:bottom w:val="single" w:sz="8" w:space="0" w:color="auto"/>
              <w:right w:val="single" w:sz="8" w:space="0" w:color="auto"/>
            </w:tcBorders>
            <w:vAlign w:val="center"/>
            <w:hideMark/>
          </w:tcPr>
          <w:p w:rsidR="00C56561" w:rsidRDefault="00C56561" w:rsidP="009219D8">
            <w:pPr>
              <w:ind w:firstLine="0"/>
              <w:jc w:val="center"/>
            </w:pPr>
            <w:r>
              <w:rPr>
                <w:sz w:val="16"/>
                <w:szCs w:val="16"/>
              </w:rPr>
              <w:t>измеренное</w:t>
            </w:r>
          </w:p>
        </w:tc>
        <w:tc>
          <w:tcPr>
            <w:tcW w:w="381" w:type="pct"/>
            <w:gridSpan w:val="3"/>
            <w:tcBorders>
              <w:top w:val="nil"/>
              <w:left w:val="nil"/>
              <w:bottom w:val="single" w:sz="8" w:space="0" w:color="auto"/>
              <w:right w:val="single" w:sz="8" w:space="0" w:color="auto"/>
            </w:tcBorders>
            <w:vAlign w:val="center"/>
            <w:hideMark/>
          </w:tcPr>
          <w:p w:rsidR="00C56561" w:rsidRDefault="00C56561" w:rsidP="009219D8">
            <w:pPr>
              <w:ind w:firstLine="0"/>
              <w:jc w:val="center"/>
            </w:pPr>
            <w:r>
              <w:rPr>
                <w:sz w:val="16"/>
                <w:szCs w:val="16"/>
              </w:rPr>
              <w:t>допустимая</w:t>
            </w:r>
          </w:p>
        </w:tc>
        <w:tc>
          <w:tcPr>
            <w:tcW w:w="332" w:type="pct"/>
            <w:gridSpan w:val="3"/>
            <w:tcBorders>
              <w:top w:val="nil"/>
              <w:left w:val="nil"/>
              <w:bottom w:val="single" w:sz="8" w:space="0" w:color="auto"/>
              <w:right w:val="single" w:sz="8" w:space="0" w:color="auto"/>
            </w:tcBorders>
            <w:vAlign w:val="center"/>
            <w:hideMark/>
          </w:tcPr>
          <w:p w:rsidR="00C56561" w:rsidRDefault="00C56561" w:rsidP="009219D8">
            <w:pPr>
              <w:ind w:firstLine="0"/>
              <w:jc w:val="center"/>
            </w:pPr>
            <w:r>
              <w:rPr>
                <w:sz w:val="16"/>
                <w:szCs w:val="16"/>
              </w:rPr>
              <w:t>измеренная</w:t>
            </w:r>
          </w:p>
        </w:tc>
        <w:tc>
          <w:tcPr>
            <w:tcW w:w="361" w:type="pct"/>
            <w:gridSpan w:val="5"/>
            <w:tcBorders>
              <w:top w:val="nil"/>
              <w:left w:val="nil"/>
              <w:bottom w:val="single" w:sz="8" w:space="0" w:color="auto"/>
              <w:right w:val="single" w:sz="8" w:space="0" w:color="auto"/>
            </w:tcBorders>
            <w:vAlign w:val="center"/>
            <w:hideMark/>
          </w:tcPr>
          <w:p w:rsidR="00C56561" w:rsidRDefault="00C56561" w:rsidP="009219D8">
            <w:pPr>
              <w:ind w:firstLine="0"/>
              <w:jc w:val="center"/>
            </w:pPr>
            <w:r>
              <w:rPr>
                <w:sz w:val="16"/>
                <w:szCs w:val="16"/>
              </w:rPr>
              <w:t>допустимое</w:t>
            </w:r>
          </w:p>
        </w:tc>
        <w:tc>
          <w:tcPr>
            <w:tcW w:w="356" w:type="pct"/>
            <w:gridSpan w:val="4"/>
            <w:tcBorders>
              <w:top w:val="nil"/>
              <w:left w:val="nil"/>
              <w:bottom w:val="single" w:sz="8" w:space="0" w:color="auto"/>
              <w:right w:val="single" w:sz="8" w:space="0" w:color="auto"/>
            </w:tcBorders>
            <w:vAlign w:val="center"/>
            <w:hideMark/>
          </w:tcPr>
          <w:p w:rsidR="00C56561" w:rsidRDefault="00C56561" w:rsidP="009219D8">
            <w:pPr>
              <w:ind w:firstLine="0"/>
              <w:jc w:val="center"/>
            </w:pPr>
            <w:r>
              <w:rPr>
                <w:sz w:val="16"/>
                <w:szCs w:val="16"/>
              </w:rPr>
              <w:t>измеренное</w:t>
            </w:r>
          </w:p>
        </w:tc>
        <w:tc>
          <w:tcPr>
            <w:tcW w:w="333" w:type="pct"/>
            <w:gridSpan w:val="4"/>
            <w:tcBorders>
              <w:top w:val="nil"/>
              <w:left w:val="nil"/>
              <w:bottom w:val="single" w:sz="8" w:space="0" w:color="auto"/>
              <w:right w:val="single" w:sz="8" w:space="0" w:color="auto"/>
            </w:tcBorders>
            <w:vAlign w:val="center"/>
            <w:hideMark/>
          </w:tcPr>
          <w:p w:rsidR="00C56561" w:rsidRDefault="00C56561" w:rsidP="009219D8">
            <w:pPr>
              <w:ind w:firstLine="0"/>
              <w:jc w:val="center"/>
            </w:pPr>
            <w:r>
              <w:rPr>
                <w:sz w:val="16"/>
                <w:szCs w:val="16"/>
              </w:rPr>
              <w:t>допустимое</w:t>
            </w:r>
          </w:p>
        </w:tc>
        <w:tc>
          <w:tcPr>
            <w:tcW w:w="264" w:type="pct"/>
            <w:gridSpan w:val="6"/>
            <w:tcBorders>
              <w:top w:val="nil"/>
              <w:left w:val="nil"/>
              <w:bottom w:val="single" w:sz="8" w:space="0" w:color="auto"/>
              <w:right w:val="single" w:sz="8" w:space="0" w:color="auto"/>
            </w:tcBorders>
            <w:vAlign w:val="center"/>
            <w:hideMark/>
          </w:tcPr>
          <w:p w:rsidR="00C56561" w:rsidRDefault="00C56561" w:rsidP="009219D8">
            <w:pPr>
              <w:ind w:firstLine="0"/>
              <w:jc w:val="center"/>
            </w:pPr>
            <w:r>
              <w:rPr>
                <w:sz w:val="16"/>
                <w:szCs w:val="16"/>
              </w:rPr>
              <w:t>измеренное</w:t>
            </w:r>
          </w:p>
        </w:tc>
        <w:tc>
          <w:tcPr>
            <w:tcW w:w="435" w:type="pct"/>
            <w:gridSpan w:val="10"/>
            <w:tcBorders>
              <w:top w:val="nil"/>
              <w:left w:val="nil"/>
              <w:bottom w:val="single" w:sz="8" w:space="0" w:color="auto"/>
              <w:right w:val="single" w:sz="8" w:space="0" w:color="auto"/>
            </w:tcBorders>
            <w:vAlign w:val="center"/>
            <w:hideMark/>
          </w:tcPr>
          <w:p w:rsidR="00C56561" w:rsidRDefault="00C56561" w:rsidP="009219D8">
            <w:pPr>
              <w:ind w:firstLine="0"/>
              <w:jc w:val="center"/>
            </w:pPr>
            <w:r>
              <w:rPr>
                <w:sz w:val="16"/>
                <w:szCs w:val="16"/>
              </w:rPr>
              <w:t>допустимое</w:t>
            </w:r>
          </w:p>
        </w:tc>
        <w:tc>
          <w:tcPr>
            <w:tcW w:w="267" w:type="pct"/>
            <w:gridSpan w:val="2"/>
            <w:tcBorders>
              <w:top w:val="nil"/>
              <w:left w:val="nil"/>
              <w:bottom w:val="single" w:sz="8" w:space="0" w:color="auto"/>
              <w:right w:val="single" w:sz="8" w:space="0" w:color="auto"/>
            </w:tcBorders>
            <w:vAlign w:val="center"/>
            <w:hideMark/>
          </w:tcPr>
          <w:p w:rsidR="00C56561" w:rsidRDefault="00C56561" w:rsidP="009219D8">
            <w:pPr>
              <w:ind w:firstLine="0"/>
              <w:jc w:val="center"/>
            </w:pPr>
            <w:r>
              <w:rPr>
                <w:sz w:val="16"/>
                <w:szCs w:val="16"/>
              </w:rPr>
              <w:t>измеренное</w:t>
            </w:r>
          </w:p>
        </w:tc>
      </w:tr>
      <w:tr w:rsidR="00C56561" w:rsidTr="009219D8">
        <w:trPr>
          <w:trHeight w:val="20"/>
          <w:jc w:val="center"/>
        </w:trPr>
        <w:tc>
          <w:tcPr>
            <w:tcW w:w="476" w:type="pct"/>
            <w:gridSpan w:val="3"/>
            <w:tcBorders>
              <w:top w:val="nil"/>
              <w:left w:val="single" w:sz="8" w:space="0" w:color="auto"/>
              <w:bottom w:val="single" w:sz="8" w:space="0" w:color="auto"/>
              <w:right w:val="single" w:sz="8" w:space="0" w:color="auto"/>
            </w:tcBorders>
            <w:vAlign w:val="center"/>
            <w:hideMark/>
          </w:tcPr>
          <w:p w:rsidR="00C56561" w:rsidRDefault="00C56561" w:rsidP="009219D8">
            <w:pPr>
              <w:ind w:firstLine="0"/>
              <w:jc w:val="center"/>
            </w:pPr>
            <w:r>
              <w:rPr>
                <w:sz w:val="16"/>
                <w:szCs w:val="16"/>
              </w:rPr>
              <w:t> </w:t>
            </w:r>
          </w:p>
        </w:tc>
        <w:tc>
          <w:tcPr>
            <w:tcW w:w="329" w:type="pct"/>
            <w:gridSpan w:val="4"/>
            <w:tcBorders>
              <w:top w:val="nil"/>
              <w:left w:val="nil"/>
              <w:bottom w:val="single" w:sz="8" w:space="0" w:color="auto"/>
              <w:right w:val="single" w:sz="8" w:space="0" w:color="auto"/>
            </w:tcBorders>
            <w:vAlign w:val="center"/>
            <w:hideMark/>
          </w:tcPr>
          <w:p w:rsidR="00C56561" w:rsidRDefault="00C56561" w:rsidP="009219D8">
            <w:pPr>
              <w:ind w:firstLine="0"/>
              <w:jc w:val="center"/>
            </w:pPr>
            <w:r>
              <w:rPr>
                <w:sz w:val="16"/>
                <w:szCs w:val="16"/>
              </w:rPr>
              <w:t> </w:t>
            </w:r>
          </w:p>
        </w:tc>
        <w:tc>
          <w:tcPr>
            <w:tcW w:w="293" w:type="pct"/>
            <w:gridSpan w:val="4"/>
            <w:tcBorders>
              <w:top w:val="nil"/>
              <w:left w:val="nil"/>
              <w:bottom w:val="single" w:sz="8" w:space="0" w:color="auto"/>
              <w:right w:val="single" w:sz="8" w:space="0" w:color="auto"/>
            </w:tcBorders>
            <w:vAlign w:val="center"/>
            <w:hideMark/>
          </w:tcPr>
          <w:p w:rsidR="00C56561" w:rsidRDefault="00C56561" w:rsidP="009219D8">
            <w:pPr>
              <w:ind w:firstLine="0"/>
              <w:jc w:val="center"/>
            </w:pPr>
            <w:r>
              <w:rPr>
                <w:sz w:val="16"/>
                <w:szCs w:val="16"/>
              </w:rPr>
              <w:t> </w:t>
            </w:r>
          </w:p>
        </w:tc>
        <w:tc>
          <w:tcPr>
            <w:tcW w:w="417" w:type="pct"/>
            <w:gridSpan w:val="5"/>
            <w:tcBorders>
              <w:top w:val="nil"/>
              <w:left w:val="nil"/>
              <w:bottom w:val="single" w:sz="8" w:space="0" w:color="auto"/>
              <w:right w:val="single" w:sz="8" w:space="0" w:color="auto"/>
            </w:tcBorders>
            <w:vAlign w:val="center"/>
            <w:hideMark/>
          </w:tcPr>
          <w:p w:rsidR="00C56561" w:rsidRDefault="00C56561" w:rsidP="009219D8">
            <w:pPr>
              <w:ind w:firstLine="0"/>
              <w:jc w:val="center"/>
            </w:pPr>
            <w:r>
              <w:rPr>
                <w:sz w:val="16"/>
                <w:szCs w:val="16"/>
              </w:rPr>
              <w:t> </w:t>
            </w:r>
          </w:p>
        </w:tc>
        <w:tc>
          <w:tcPr>
            <w:tcW w:w="386" w:type="pct"/>
            <w:gridSpan w:val="4"/>
            <w:tcBorders>
              <w:top w:val="nil"/>
              <w:left w:val="nil"/>
              <w:bottom w:val="single" w:sz="8" w:space="0" w:color="auto"/>
              <w:right w:val="single" w:sz="8" w:space="0" w:color="auto"/>
            </w:tcBorders>
            <w:vAlign w:val="center"/>
            <w:hideMark/>
          </w:tcPr>
          <w:p w:rsidR="00C56561" w:rsidRDefault="00C56561" w:rsidP="009219D8">
            <w:pPr>
              <w:ind w:firstLine="0"/>
              <w:jc w:val="center"/>
            </w:pPr>
            <w:r>
              <w:rPr>
                <w:sz w:val="16"/>
                <w:szCs w:val="16"/>
              </w:rPr>
              <w:t> </w:t>
            </w:r>
          </w:p>
        </w:tc>
        <w:tc>
          <w:tcPr>
            <w:tcW w:w="368" w:type="pct"/>
            <w:gridSpan w:val="4"/>
            <w:tcBorders>
              <w:top w:val="nil"/>
              <w:left w:val="nil"/>
              <w:bottom w:val="single" w:sz="8" w:space="0" w:color="auto"/>
              <w:right w:val="single" w:sz="8" w:space="0" w:color="auto"/>
            </w:tcBorders>
            <w:vAlign w:val="center"/>
            <w:hideMark/>
          </w:tcPr>
          <w:p w:rsidR="00C56561" w:rsidRDefault="00C56561" w:rsidP="009219D8">
            <w:pPr>
              <w:ind w:firstLine="0"/>
              <w:jc w:val="center"/>
            </w:pPr>
            <w:r>
              <w:rPr>
                <w:sz w:val="16"/>
                <w:szCs w:val="16"/>
              </w:rPr>
              <w:t> </w:t>
            </w:r>
          </w:p>
        </w:tc>
        <w:tc>
          <w:tcPr>
            <w:tcW w:w="381" w:type="pct"/>
            <w:gridSpan w:val="3"/>
            <w:tcBorders>
              <w:top w:val="nil"/>
              <w:left w:val="nil"/>
              <w:bottom w:val="single" w:sz="8" w:space="0" w:color="auto"/>
              <w:right w:val="single" w:sz="8" w:space="0" w:color="auto"/>
            </w:tcBorders>
            <w:vAlign w:val="center"/>
            <w:hideMark/>
          </w:tcPr>
          <w:p w:rsidR="00C56561" w:rsidRDefault="00C56561" w:rsidP="009219D8">
            <w:pPr>
              <w:ind w:firstLine="0"/>
              <w:jc w:val="center"/>
            </w:pPr>
            <w:r>
              <w:rPr>
                <w:sz w:val="16"/>
                <w:szCs w:val="16"/>
              </w:rPr>
              <w:t> </w:t>
            </w:r>
          </w:p>
        </w:tc>
        <w:tc>
          <w:tcPr>
            <w:tcW w:w="332" w:type="pct"/>
            <w:gridSpan w:val="3"/>
            <w:tcBorders>
              <w:top w:val="nil"/>
              <w:left w:val="nil"/>
              <w:bottom w:val="single" w:sz="8" w:space="0" w:color="auto"/>
              <w:right w:val="single" w:sz="8" w:space="0" w:color="auto"/>
            </w:tcBorders>
            <w:vAlign w:val="center"/>
            <w:hideMark/>
          </w:tcPr>
          <w:p w:rsidR="00C56561" w:rsidRDefault="00C56561" w:rsidP="009219D8">
            <w:pPr>
              <w:ind w:firstLine="0"/>
              <w:jc w:val="center"/>
            </w:pPr>
            <w:r>
              <w:rPr>
                <w:sz w:val="16"/>
                <w:szCs w:val="16"/>
              </w:rPr>
              <w:t> </w:t>
            </w:r>
          </w:p>
        </w:tc>
        <w:tc>
          <w:tcPr>
            <w:tcW w:w="361" w:type="pct"/>
            <w:gridSpan w:val="5"/>
            <w:tcBorders>
              <w:top w:val="nil"/>
              <w:left w:val="nil"/>
              <w:bottom w:val="single" w:sz="8" w:space="0" w:color="auto"/>
              <w:right w:val="single" w:sz="8" w:space="0" w:color="auto"/>
            </w:tcBorders>
            <w:vAlign w:val="center"/>
            <w:hideMark/>
          </w:tcPr>
          <w:p w:rsidR="00C56561" w:rsidRDefault="00C56561" w:rsidP="009219D8">
            <w:pPr>
              <w:ind w:firstLine="0"/>
              <w:jc w:val="center"/>
            </w:pPr>
            <w:r>
              <w:rPr>
                <w:sz w:val="16"/>
                <w:szCs w:val="16"/>
              </w:rPr>
              <w:t> </w:t>
            </w:r>
          </w:p>
        </w:tc>
        <w:tc>
          <w:tcPr>
            <w:tcW w:w="356" w:type="pct"/>
            <w:gridSpan w:val="4"/>
            <w:tcBorders>
              <w:top w:val="nil"/>
              <w:left w:val="nil"/>
              <w:bottom w:val="single" w:sz="8" w:space="0" w:color="auto"/>
              <w:right w:val="single" w:sz="8" w:space="0" w:color="auto"/>
            </w:tcBorders>
            <w:vAlign w:val="center"/>
            <w:hideMark/>
          </w:tcPr>
          <w:p w:rsidR="00C56561" w:rsidRDefault="00C56561" w:rsidP="009219D8">
            <w:pPr>
              <w:ind w:firstLine="0"/>
              <w:jc w:val="center"/>
            </w:pPr>
            <w:r>
              <w:rPr>
                <w:sz w:val="16"/>
                <w:szCs w:val="16"/>
              </w:rPr>
              <w:t> </w:t>
            </w:r>
          </w:p>
        </w:tc>
        <w:tc>
          <w:tcPr>
            <w:tcW w:w="333" w:type="pct"/>
            <w:gridSpan w:val="4"/>
            <w:tcBorders>
              <w:top w:val="nil"/>
              <w:left w:val="nil"/>
              <w:bottom w:val="single" w:sz="8" w:space="0" w:color="auto"/>
              <w:right w:val="single" w:sz="8" w:space="0" w:color="auto"/>
            </w:tcBorders>
            <w:vAlign w:val="center"/>
            <w:hideMark/>
          </w:tcPr>
          <w:p w:rsidR="00C56561" w:rsidRDefault="00C56561" w:rsidP="009219D8">
            <w:pPr>
              <w:ind w:firstLine="0"/>
              <w:jc w:val="center"/>
            </w:pPr>
            <w:r>
              <w:rPr>
                <w:sz w:val="16"/>
                <w:szCs w:val="16"/>
              </w:rPr>
              <w:t> </w:t>
            </w:r>
          </w:p>
        </w:tc>
        <w:tc>
          <w:tcPr>
            <w:tcW w:w="264" w:type="pct"/>
            <w:gridSpan w:val="6"/>
            <w:tcBorders>
              <w:top w:val="nil"/>
              <w:left w:val="nil"/>
              <w:bottom w:val="single" w:sz="8" w:space="0" w:color="auto"/>
              <w:right w:val="single" w:sz="8" w:space="0" w:color="auto"/>
            </w:tcBorders>
            <w:vAlign w:val="center"/>
            <w:hideMark/>
          </w:tcPr>
          <w:p w:rsidR="00C56561" w:rsidRDefault="00C56561" w:rsidP="009219D8">
            <w:pPr>
              <w:ind w:firstLine="0"/>
              <w:jc w:val="center"/>
            </w:pPr>
            <w:r>
              <w:rPr>
                <w:sz w:val="16"/>
                <w:szCs w:val="16"/>
              </w:rPr>
              <w:t> </w:t>
            </w:r>
          </w:p>
        </w:tc>
        <w:tc>
          <w:tcPr>
            <w:tcW w:w="435" w:type="pct"/>
            <w:gridSpan w:val="10"/>
            <w:tcBorders>
              <w:top w:val="nil"/>
              <w:left w:val="nil"/>
              <w:bottom w:val="single" w:sz="8" w:space="0" w:color="auto"/>
              <w:right w:val="single" w:sz="8" w:space="0" w:color="auto"/>
            </w:tcBorders>
            <w:vAlign w:val="center"/>
            <w:hideMark/>
          </w:tcPr>
          <w:p w:rsidR="00C56561" w:rsidRDefault="00C56561" w:rsidP="009219D8">
            <w:pPr>
              <w:ind w:firstLine="0"/>
              <w:jc w:val="center"/>
            </w:pPr>
            <w:r>
              <w:rPr>
                <w:sz w:val="16"/>
                <w:szCs w:val="16"/>
              </w:rPr>
              <w:t> </w:t>
            </w:r>
          </w:p>
        </w:tc>
        <w:tc>
          <w:tcPr>
            <w:tcW w:w="267" w:type="pct"/>
            <w:gridSpan w:val="2"/>
            <w:tcBorders>
              <w:top w:val="nil"/>
              <w:left w:val="nil"/>
              <w:bottom w:val="single" w:sz="8" w:space="0" w:color="auto"/>
              <w:right w:val="single" w:sz="8" w:space="0" w:color="auto"/>
            </w:tcBorders>
            <w:vAlign w:val="center"/>
            <w:hideMark/>
          </w:tcPr>
          <w:p w:rsidR="00C56561" w:rsidRDefault="00C56561" w:rsidP="009219D8">
            <w:pPr>
              <w:ind w:firstLine="0"/>
              <w:jc w:val="center"/>
            </w:pPr>
            <w:r>
              <w:rPr>
                <w:sz w:val="16"/>
                <w:szCs w:val="16"/>
              </w:rPr>
              <w:t> </w:t>
            </w:r>
          </w:p>
        </w:tc>
      </w:tr>
      <w:tr w:rsidR="00C56561" w:rsidTr="009219D8">
        <w:trPr>
          <w:trHeight w:val="20"/>
          <w:jc w:val="center"/>
        </w:trPr>
        <w:tc>
          <w:tcPr>
            <w:tcW w:w="5000" w:type="pct"/>
            <w:gridSpan w:val="61"/>
            <w:tcBorders>
              <w:top w:val="nil"/>
              <w:left w:val="nil"/>
              <w:bottom w:val="single" w:sz="8" w:space="0" w:color="auto"/>
              <w:right w:val="nil"/>
            </w:tcBorders>
            <w:vAlign w:val="center"/>
            <w:hideMark/>
          </w:tcPr>
          <w:p w:rsidR="00C56561" w:rsidRDefault="00C56561" w:rsidP="009219D8">
            <w:pPr>
              <w:spacing w:before="120" w:after="120"/>
            </w:pPr>
            <w:bookmarkStart w:id="392" w:name="прилТраз7"/>
            <w:bookmarkEnd w:id="392"/>
            <w:r>
              <w:rPr>
                <w:b/>
                <w:bCs/>
                <w:sz w:val="20"/>
                <w:szCs w:val="20"/>
              </w:rPr>
              <w:t>7 Данные о сварке и неразрушающем контроле сварных соединений</w:t>
            </w:r>
          </w:p>
        </w:tc>
      </w:tr>
      <w:tr w:rsidR="00C56561" w:rsidTr="009219D8">
        <w:trPr>
          <w:trHeight w:val="20"/>
          <w:jc w:val="center"/>
        </w:trPr>
        <w:tc>
          <w:tcPr>
            <w:tcW w:w="643" w:type="pct"/>
            <w:gridSpan w:val="6"/>
            <w:tcBorders>
              <w:top w:val="nil"/>
              <w:left w:val="single" w:sz="8" w:space="0" w:color="auto"/>
              <w:bottom w:val="single" w:sz="8" w:space="0" w:color="auto"/>
              <w:right w:val="single" w:sz="8" w:space="0" w:color="auto"/>
            </w:tcBorders>
            <w:vAlign w:val="center"/>
            <w:hideMark/>
          </w:tcPr>
          <w:p w:rsidR="00C56561" w:rsidRDefault="00C56561" w:rsidP="009219D8">
            <w:pPr>
              <w:ind w:firstLine="0"/>
              <w:jc w:val="center"/>
            </w:pPr>
            <w:r>
              <w:rPr>
                <w:sz w:val="16"/>
                <w:szCs w:val="16"/>
              </w:rPr>
              <w:t>Обозначение сварного шва</w:t>
            </w:r>
          </w:p>
        </w:tc>
        <w:tc>
          <w:tcPr>
            <w:tcW w:w="554" w:type="pct"/>
            <w:gridSpan w:val="7"/>
            <w:tcBorders>
              <w:top w:val="nil"/>
              <w:left w:val="nil"/>
              <w:bottom w:val="single" w:sz="8" w:space="0" w:color="auto"/>
              <w:right w:val="single" w:sz="8" w:space="0" w:color="auto"/>
            </w:tcBorders>
            <w:vAlign w:val="center"/>
            <w:hideMark/>
          </w:tcPr>
          <w:p w:rsidR="00C56561" w:rsidRDefault="00C56561" w:rsidP="009219D8">
            <w:pPr>
              <w:ind w:firstLine="0"/>
              <w:jc w:val="center"/>
            </w:pPr>
            <w:r>
              <w:rPr>
                <w:sz w:val="16"/>
                <w:szCs w:val="16"/>
              </w:rPr>
              <w:t>Материал соединяемых элементов</w:t>
            </w:r>
          </w:p>
        </w:tc>
        <w:tc>
          <w:tcPr>
            <w:tcW w:w="505" w:type="pct"/>
            <w:gridSpan w:val="5"/>
            <w:tcBorders>
              <w:top w:val="nil"/>
              <w:left w:val="nil"/>
              <w:bottom w:val="single" w:sz="8" w:space="0" w:color="auto"/>
              <w:right w:val="single" w:sz="8" w:space="0" w:color="auto"/>
            </w:tcBorders>
            <w:vAlign w:val="center"/>
            <w:hideMark/>
          </w:tcPr>
          <w:p w:rsidR="00C56561" w:rsidRDefault="00C56561" w:rsidP="009219D8">
            <w:pPr>
              <w:ind w:firstLine="0"/>
              <w:jc w:val="center"/>
            </w:pPr>
            <w:r>
              <w:rPr>
                <w:sz w:val="16"/>
                <w:szCs w:val="16"/>
              </w:rPr>
              <w:t>Вид сварки</w:t>
            </w:r>
          </w:p>
        </w:tc>
        <w:tc>
          <w:tcPr>
            <w:tcW w:w="554" w:type="pct"/>
            <w:gridSpan w:val="5"/>
            <w:tcBorders>
              <w:top w:val="nil"/>
              <w:left w:val="nil"/>
              <w:bottom w:val="single" w:sz="8" w:space="0" w:color="auto"/>
              <w:right w:val="single" w:sz="8" w:space="0" w:color="auto"/>
            </w:tcBorders>
            <w:vAlign w:val="center"/>
            <w:hideMark/>
          </w:tcPr>
          <w:p w:rsidR="00C56561" w:rsidRDefault="00C56561" w:rsidP="009219D8">
            <w:pPr>
              <w:ind w:firstLine="0"/>
              <w:jc w:val="center"/>
            </w:pPr>
            <w:r>
              <w:rPr>
                <w:sz w:val="16"/>
                <w:szCs w:val="16"/>
              </w:rPr>
              <w:t>Тип сварного соединения</w:t>
            </w:r>
          </w:p>
        </w:tc>
        <w:tc>
          <w:tcPr>
            <w:tcW w:w="759" w:type="pct"/>
            <w:gridSpan w:val="8"/>
            <w:tcBorders>
              <w:top w:val="nil"/>
              <w:left w:val="nil"/>
              <w:bottom w:val="single" w:sz="8" w:space="0" w:color="auto"/>
              <w:right w:val="single" w:sz="8" w:space="0" w:color="auto"/>
            </w:tcBorders>
            <w:vAlign w:val="center"/>
            <w:hideMark/>
          </w:tcPr>
          <w:p w:rsidR="00C56561" w:rsidRDefault="00C56561" w:rsidP="009219D8">
            <w:pPr>
              <w:ind w:firstLine="0"/>
              <w:jc w:val="center"/>
            </w:pPr>
            <w:r>
              <w:rPr>
                <w:sz w:val="16"/>
                <w:szCs w:val="16"/>
              </w:rPr>
              <w:t>Электроды, сварочная проволока, припой (тип, марка, стандарт или технические условия *)</w:t>
            </w:r>
          </w:p>
        </w:tc>
        <w:tc>
          <w:tcPr>
            <w:tcW w:w="547" w:type="pct"/>
            <w:gridSpan w:val="7"/>
            <w:tcBorders>
              <w:top w:val="nil"/>
              <w:left w:val="nil"/>
              <w:bottom w:val="single" w:sz="8" w:space="0" w:color="auto"/>
              <w:right w:val="single" w:sz="8" w:space="0" w:color="auto"/>
            </w:tcBorders>
            <w:vAlign w:val="center"/>
            <w:hideMark/>
          </w:tcPr>
          <w:p w:rsidR="00C56561" w:rsidRDefault="00C56561" w:rsidP="009219D8">
            <w:pPr>
              <w:ind w:firstLine="0"/>
              <w:jc w:val="center"/>
            </w:pPr>
            <w:r>
              <w:rPr>
                <w:sz w:val="16"/>
                <w:szCs w:val="16"/>
              </w:rPr>
              <w:t>Метод неразрушающего контроля</w:t>
            </w:r>
          </w:p>
        </w:tc>
        <w:tc>
          <w:tcPr>
            <w:tcW w:w="508" w:type="pct"/>
            <w:gridSpan w:val="6"/>
            <w:tcBorders>
              <w:top w:val="nil"/>
              <w:left w:val="nil"/>
              <w:bottom w:val="single" w:sz="8" w:space="0" w:color="auto"/>
              <w:right w:val="single" w:sz="8" w:space="0" w:color="auto"/>
            </w:tcBorders>
            <w:vAlign w:val="center"/>
            <w:hideMark/>
          </w:tcPr>
          <w:p w:rsidR="00C56561" w:rsidRDefault="00C56561" w:rsidP="009219D8">
            <w:pPr>
              <w:ind w:firstLine="0"/>
              <w:jc w:val="center"/>
            </w:pPr>
            <w:r>
              <w:rPr>
                <w:sz w:val="16"/>
                <w:szCs w:val="16"/>
              </w:rPr>
              <w:t>Объем контроля, %</w:t>
            </w:r>
          </w:p>
        </w:tc>
        <w:tc>
          <w:tcPr>
            <w:tcW w:w="614" w:type="pct"/>
            <w:gridSpan w:val="13"/>
            <w:tcBorders>
              <w:top w:val="nil"/>
              <w:left w:val="nil"/>
              <w:bottom w:val="single" w:sz="8" w:space="0" w:color="auto"/>
              <w:right w:val="single" w:sz="8" w:space="0" w:color="auto"/>
            </w:tcBorders>
            <w:vAlign w:val="center"/>
            <w:hideMark/>
          </w:tcPr>
          <w:p w:rsidR="00C56561" w:rsidRDefault="00C56561" w:rsidP="009219D8">
            <w:pPr>
              <w:ind w:firstLine="0"/>
              <w:jc w:val="center"/>
            </w:pPr>
            <w:r>
              <w:rPr>
                <w:sz w:val="16"/>
                <w:szCs w:val="16"/>
              </w:rPr>
              <w:t>Номер и дата документа о проведении контроля</w:t>
            </w:r>
          </w:p>
        </w:tc>
        <w:tc>
          <w:tcPr>
            <w:tcW w:w="316" w:type="pct"/>
            <w:gridSpan w:val="4"/>
            <w:tcBorders>
              <w:top w:val="nil"/>
              <w:left w:val="nil"/>
              <w:bottom w:val="single" w:sz="8" w:space="0" w:color="auto"/>
              <w:right w:val="single" w:sz="8" w:space="0" w:color="auto"/>
            </w:tcBorders>
            <w:vAlign w:val="center"/>
            <w:hideMark/>
          </w:tcPr>
          <w:p w:rsidR="00C56561" w:rsidRDefault="00C56561" w:rsidP="009219D8">
            <w:pPr>
              <w:ind w:firstLine="0"/>
              <w:jc w:val="center"/>
            </w:pPr>
            <w:r>
              <w:rPr>
                <w:sz w:val="16"/>
                <w:szCs w:val="16"/>
              </w:rPr>
              <w:t>Оценка</w:t>
            </w:r>
          </w:p>
        </w:tc>
      </w:tr>
      <w:tr w:rsidR="00C56561" w:rsidTr="009219D8">
        <w:trPr>
          <w:trHeight w:val="20"/>
          <w:jc w:val="center"/>
        </w:trPr>
        <w:tc>
          <w:tcPr>
            <w:tcW w:w="643" w:type="pct"/>
            <w:gridSpan w:val="6"/>
            <w:tcBorders>
              <w:top w:val="nil"/>
              <w:left w:val="single" w:sz="8" w:space="0" w:color="auto"/>
              <w:bottom w:val="single" w:sz="8" w:space="0" w:color="auto"/>
              <w:right w:val="single" w:sz="8" w:space="0" w:color="auto"/>
            </w:tcBorders>
            <w:vAlign w:val="center"/>
            <w:hideMark/>
          </w:tcPr>
          <w:p w:rsidR="00C56561" w:rsidRDefault="00C56561" w:rsidP="009219D8">
            <w:pPr>
              <w:ind w:firstLine="0"/>
              <w:jc w:val="center"/>
            </w:pPr>
            <w:r>
              <w:rPr>
                <w:sz w:val="16"/>
                <w:szCs w:val="16"/>
              </w:rPr>
              <w:t> </w:t>
            </w:r>
          </w:p>
        </w:tc>
        <w:tc>
          <w:tcPr>
            <w:tcW w:w="554" w:type="pct"/>
            <w:gridSpan w:val="7"/>
            <w:tcBorders>
              <w:top w:val="nil"/>
              <w:left w:val="nil"/>
              <w:bottom w:val="single" w:sz="8" w:space="0" w:color="auto"/>
              <w:right w:val="single" w:sz="8" w:space="0" w:color="auto"/>
            </w:tcBorders>
            <w:vAlign w:val="center"/>
            <w:hideMark/>
          </w:tcPr>
          <w:p w:rsidR="00C56561" w:rsidRDefault="00C56561" w:rsidP="009219D8">
            <w:pPr>
              <w:ind w:firstLine="0"/>
              <w:jc w:val="center"/>
            </w:pPr>
            <w:r>
              <w:rPr>
                <w:sz w:val="16"/>
                <w:szCs w:val="16"/>
              </w:rPr>
              <w:t> </w:t>
            </w:r>
          </w:p>
        </w:tc>
        <w:tc>
          <w:tcPr>
            <w:tcW w:w="505" w:type="pct"/>
            <w:gridSpan w:val="5"/>
            <w:tcBorders>
              <w:top w:val="nil"/>
              <w:left w:val="nil"/>
              <w:bottom w:val="single" w:sz="8" w:space="0" w:color="auto"/>
              <w:right w:val="single" w:sz="8" w:space="0" w:color="auto"/>
            </w:tcBorders>
            <w:vAlign w:val="center"/>
            <w:hideMark/>
          </w:tcPr>
          <w:p w:rsidR="00C56561" w:rsidRDefault="00C56561" w:rsidP="009219D8">
            <w:pPr>
              <w:ind w:firstLine="0"/>
              <w:jc w:val="center"/>
            </w:pPr>
            <w:r>
              <w:rPr>
                <w:sz w:val="16"/>
                <w:szCs w:val="16"/>
              </w:rPr>
              <w:t> </w:t>
            </w:r>
          </w:p>
        </w:tc>
        <w:tc>
          <w:tcPr>
            <w:tcW w:w="554" w:type="pct"/>
            <w:gridSpan w:val="5"/>
            <w:tcBorders>
              <w:top w:val="nil"/>
              <w:left w:val="nil"/>
              <w:bottom w:val="single" w:sz="8" w:space="0" w:color="auto"/>
              <w:right w:val="single" w:sz="8" w:space="0" w:color="auto"/>
            </w:tcBorders>
            <w:vAlign w:val="center"/>
            <w:hideMark/>
          </w:tcPr>
          <w:p w:rsidR="00C56561" w:rsidRDefault="00C56561" w:rsidP="009219D8">
            <w:pPr>
              <w:ind w:firstLine="0"/>
              <w:jc w:val="center"/>
            </w:pPr>
            <w:r>
              <w:rPr>
                <w:sz w:val="16"/>
                <w:szCs w:val="16"/>
              </w:rPr>
              <w:t> </w:t>
            </w:r>
          </w:p>
        </w:tc>
        <w:tc>
          <w:tcPr>
            <w:tcW w:w="759" w:type="pct"/>
            <w:gridSpan w:val="8"/>
            <w:tcBorders>
              <w:top w:val="nil"/>
              <w:left w:val="nil"/>
              <w:bottom w:val="single" w:sz="8" w:space="0" w:color="auto"/>
              <w:right w:val="single" w:sz="8" w:space="0" w:color="auto"/>
            </w:tcBorders>
            <w:vAlign w:val="center"/>
            <w:hideMark/>
          </w:tcPr>
          <w:p w:rsidR="00C56561" w:rsidRDefault="00C56561" w:rsidP="009219D8">
            <w:pPr>
              <w:ind w:firstLine="0"/>
              <w:jc w:val="center"/>
            </w:pPr>
            <w:r>
              <w:rPr>
                <w:sz w:val="16"/>
                <w:szCs w:val="16"/>
              </w:rPr>
              <w:t> </w:t>
            </w:r>
          </w:p>
        </w:tc>
        <w:tc>
          <w:tcPr>
            <w:tcW w:w="547" w:type="pct"/>
            <w:gridSpan w:val="7"/>
            <w:tcBorders>
              <w:top w:val="nil"/>
              <w:left w:val="nil"/>
              <w:bottom w:val="single" w:sz="8" w:space="0" w:color="auto"/>
              <w:right w:val="single" w:sz="8" w:space="0" w:color="auto"/>
            </w:tcBorders>
            <w:vAlign w:val="center"/>
            <w:hideMark/>
          </w:tcPr>
          <w:p w:rsidR="00C56561" w:rsidRDefault="00C56561" w:rsidP="009219D8">
            <w:pPr>
              <w:ind w:firstLine="0"/>
              <w:jc w:val="center"/>
            </w:pPr>
            <w:r>
              <w:rPr>
                <w:sz w:val="16"/>
                <w:szCs w:val="16"/>
              </w:rPr>
              <w:t> </w:t>
            </w:r>
          </w:p>
        </w:tc>
        <w:tc>
          <w:tcPr>
            <w:tcW w:w="508" w:type="pct"/>
            <w:gridSpan w:val="6"/>
            <w:tcBorders>
              <w:top w:val="nil"/>
              <w:left w:val="nil"/>
              <w:bottom w:val="single" w:sz="8" w:space="0" w:color="auto"/>
              <w:right w:val="single" w:sz="8" w:space="0" w:color="auto"/>
            </w:tcBorders>
            <w:vAlign w:val="center"/>
            <w:hideMark/>
          </w:tcPr>
          <w:p w:rsidR="00C56561" w:rsidRDefault="00C56561" w:rsidP="009219D8">
            <w:pPr>
              <w:ind w:firstLine="0"/>
              <w:jc w:val="center"/>
            </w:pPr>
            <w:r>
              <w:rPr>
                <w:sz w:val="16"/>
                <w:szCs w:val="16"/>
              </w:rPr>
              <w:t> </w:t>
            </w:r>
          </w:p>
        </w:tc>
        <w:tc>
          <w:tcPr>
            <w:tcW w:w="614" w:type="pct"/>
            <w:gridSpan w:val="13"/>
            <w:tcBorders>
              <w:top w:val="nil"/>
              <w:left w:val="nil"/>
              <w:bottom w:val="single" w:sz="8" w:space="0" w:color="auto"/>
              <w:right w:val="single" w:sz="8" w:space="0" w:color="auto"/>
            </w:tcBorders>
            <w:vAlign w:val="center"/>
            <w:hideMark/>
          </w:tcPr>
          <w:p w:rsidR="00C56561" w:rsidRDefault="00C56561" w:rsidP="009219D8">
            <w:pPr>
              <w:ind w:firstLine="0"/>
              <w:jc w:val="center"/>
            </w:pPr>
            <w:r>
              <w:rPr>
                <w:sz w:val="16"/>
                <w:szCs w:val="16"/>
              </w:rPr>
              <w:t> </w:t>
            </w:r>
          </w:p>
        </w:tc>
        <w:tc>
          <w:tcPr>
            <w:tcW w:w="316" w:type="pct"/>
            <w:gridSpan w:val="4"/>
            <w:tcBorders>
              <w:top w:val="nil"/>
              <w:left w:val="nil"/>
              <w:bottom w:val="single" w:sz="8" w:space="0" w:color="auto"/>
              <w:right w:val="single" w:sz="8" w:space="0" w:color="auto"/>
            </w:tcBorders>
            <w:vAlign w:val="center"/>
            <w:hideMark/>
          </w:tcPr>
          <w:p w:rsidR="00C56561" w:rsidRDefault="00C56561" w:rsidP="009219D8">
            <w:pPr>
              <w:ind w:firstLine="0"/>
              <w:jc w:val="center"/>
            </w:pPr>
            <w:r>
              <w:rPr>
                <w:sz w:val="16"/>
                <w:szCs w:val="16"/>
              </w:rPr>
              <w:t> </w:t>
            </w:r>
          </w:p>
        </w:tc>
      </w:tr>
      <w:tr w:rsidR="00C56561" w:rsidTr="009219D8">
        <w:trPr>
          <w:trHeight w:val="20"/>
          <w:jc w:val="center"/>
        </w:trPr>
        <w:tc>
          <w:tcPr>
            <w:tcW w:w="5000" w:type="pct"/>
            <w:gridSpan w:val="61"/>
            <w:tcBorders>
              <w:top w:val="nil"/>
              <w:left w:val="single" w:sz="8" w:space="0" w:color="auto"/>
              <w:bottom w:val="single" w:sz="8" w:space="0" w:color="auto"/>
              <w:right w:val="single" w:sz="8" w:space="0" w:color="auto"/>
            </w:tcBorders>
            <w:vAlign w:val="center"/>
            <w:hideMark/>
          </w:tcPr>
          <w:p w:rsidR="00C56561" w:rsidRDefault="00C56561" w:rsidP="009219D8">
            <w:pPr>
              <w:ind w:firstLine="567"/>
            </w:pPr>
            <w:r>
              <w:rPr>
                <w:sz w:val="18"/>
                <w:szCs w:val="18"/>
              </w:rPr>
              <w:t>* Действует только в Российской Федерации и государствах, упомянутых в предисловии как проголосовавшие за принятие межгосударственного стандарта.</w:t>
            </w:r>
          </w:p>
        </w:tc>
      </w:tr>
      <w:tr w:rsidR="00C56561" w:rsidTr="009219D8">
        <w:trPr>
          <w:trHeight w:val="20"/>
          <w:jc w:val="center"/>
        </w:trPr>
        <w:tc>
          <w:tcPr>
            <w:tcW w:w="5000" w:type="pct"/>
            <w:gridSpan w:val="61"/>
            <w:tcBorders>
              <w:top w:val="nil"/>
              <w:left w:val="nil"/>
              <w:bottom w:val="single" w:sz="8" w:space="0" w:color="auto"/>
              <w:right w:val="nil"/>
            </w:tcBorders>
            <w:vAlign w:val="center"/>
            <w:hideMark/>
          </w:tcPr>
          <w:p w:rsidR="00C56561" w:rsidRDefault="00C56561" w:rsidP="009219D8">
            <w:pPr>
              <w:spacing w:before="120" w:after="120"/>
            </w:pPr>
            <w:bookmarkStart w:id="393" w:name="прилТраз8"/>
            <w:bookmarkEnd w:id="393"/>
            <w:r>
              <w:rPr>
                <w:b/>
                <w:bCs/>
                <w:sz w:val="20"/>
                <w:szCs w:val="20"/>
              </w:rPr>
              <w:t>8 Результаты испытаний и исследований контрольных сварных соединений</w:t>
            </w:r>
          </w:p>
        </w:tc>
      </w:tr>
      <w:tr w:rsidR="00C56561" w:rsidTr="009219D8">
        <w:trPr>
          <w:trHeight w:val="20"/>
          <w:jc w:val="center"/>
        </w:trPr>
        <w:tc>
          <w:tcPr>
            <w:tcW w:w="276" w:type="pct"/>
            <w:vMerge w:val="restart"/>
            <w:tcBorders>
              <w:top w:val="nil"/>
              <w:left w:val="single" w:sz="8" w:space="0" w:color="auto"/>
              <w:bottom w:val="single" w:sz="8" w:space="0" w:color="auto"/>
              <w:right w:val="single" w:sz="8" w:space="0" w:color="auto"/>
            </w:tcBorders>
            <w:vAlign w:val="center"/>
            <w:hideMark/>
          </w:tcPr>
          <w:p w:rsidR="00C56561" w:rsidRDefault="00C56561" w:rsidP="009219D8">
            <w:pPr>
              <w:ind w:firstLine="0"/>
              <w:jc w:val="center"/>
            </w:pPr>
            <w:r>
              <w:rPr>
                <w:sz w:val="14"/>
                <w:szCs w:val="14"/>
              </w:rPr>
              <w:t>Номер контрольного сварного соединения и обозначение сварного шва, который оно воспроизводит</w:t>
            </w:r>
          </w:p>
        </w:tc>
        <w:tc>
          <w:tcPr>
            <w:tcW w:w="337" w:type="pct"/>
            <w:gridSpan w:val="4"/>
            <w:vMerge w:val="restart"/>
            <w:tcBorders>
              <w:top w:val="nil"/>
              <w:left w:val="nil"/>
              <w:bottom w:val="single" w:sz="8" w:space="0" w:color="auto"/>
              <w:right w:val="single" w:sz="8" w:space="0" w:color="auto"/>
            </w:tcBorders>
            <w:vAlign w:val="center"/>
            <w:hideMark/>
          </w:tcPr>
          <w:p w:rsidR="00C56561" w:rsidRDefault="00C56561" w:rsidP="009219D8">
            <w:pPr>
              <w:ind w:firstLine="0"/>
              <w:jc w:val="center"/>
            </w:pPr>
            <w:r>
              <w:rPr>
                <w:sz w:val="14"/>
                <w:szCs w:val="14"/>
              </w:rPr>
              <w:t>Обозначения однотипных сварных швов, на которые распространяется контрольное сварное соединение</w:t>
            </w:r>
          </w:p>
        </w:tc>
        <w:tc>
          <w:tcPr>
            <w:tcW w:w="250" w:type="pct"/>
            <w:gridSpan w:val="4"/>
            <w:vMerge w:val="restart"/>
            <w:tcBorders>
              <w:top w:val="nil"/>
              <w:left w:val="nil"/>
              <w:bottom w:val="single" w:sz="8" w:space="0" w:color="auto"/>
              <w:right w:val="single" w:sz="8" w:space="0" w:color="auto"/>
            </w:tcBorders>
            <w:vAlign w:val="center"/>
            <w:hideMark/>
          </w:tcPr>
          <w:p w:rsidR="00C56561" w:rsidRDefault="00C56561" w:rsidP="009219D8">
            <w:pPr>
              <w:ind w:firstLine="0"/>
              <w:jc w:val="center"/>
            </w:pPr>
            <w:r>
              <w:rPr>
                <w:sz w:val="14"/>
                <w:szCs w:val="14"/>
              </w:rPr>
              <w:t>Документ о проведении испытаний (номер и дата)</w:t>
            </w:r>
          </w:p>
        </w:tc>
        <w:tc>
          <w:tcPr>
            <w:tcW w:w="3313" w:type="pct"/>
            <w:gridSpan w:val="37"/>
            <w:tcBorders>
              <w:top w:val="nil"/>
              <w:left w:val="nil"/>
              <w:bottom w:val="single" w:sz="8" w:space="0" w:color="auto"/>
              <w:right w:val="single" w:sz="8" w:space="0" w:color="auto"/>
            </w:tcBorders>
            <w:vAlign w:val="center"/>
            <w:hideMark/>
          </w:tcPr>
          <w:p w:rsidR="00C56561" w:rsidRDefault="00C56561" w:rsidP="009219D8">
            <w:pPr>
              <w:ind w:firstLine="0"/>
              <w:jc w:val="center"/>
            </w:pPr>
            <w:r>
              <w:rPr>
                <w:sz w:val="14"/>
                <w:szCs w:val="14"/>
              </w:rPr>
              <w:t>Механическое испытание</w:t>
            </w:r>
          </w:p>
        </w:tc>
        <w:tc>
          <w:tcPr>
            <w:tcW w:w="508" w:type="pct"/>
            <w:gridSpan w:val="11"/>
            <w:tcBorders>
              <w:top w:val="nil"/>
              <w:left w:val="nil"/>
              <w:bottom w:val="single" w:sz="8" w:space="0" w:color="auto"/>
              <w:right w:val="single" w:sz="8" w:space="0" w:color="auto"/>
            </w:tcBorders>
            <w:vAlign w:val="center"/>
            <w:hideMark/>
          </w:tcPr>
          <w:p w:rsidR="00C56561" w:rsidRDefault="00C56561" w:rsidP="009219D8">
            <w:pPr>
              <w:ind w:firstLine="0"/>
              <w:jc w:val="center"/>
            </w:pPr>
            <w:r>
              <w:rPr>
                <w:sz w:val="14"/>
                <w:szCs w:val="14"/>
              </w:rPr>
              <w:t>Металлографическое исследование</w:t>
            </w:r>
          </w:p>
        </w:tc>
        <w:tc>
          <w:tcPr>
            <w:tcW w:w="316" w:type="pct"/>
            <w:gridSpan w:val="4"/>
            <w:vMerge w:val="restart"/>
            <w:tcBorders>
              <w:top w:val="nil"/>
              <w:left w:val="nil"/>
              <w:bottom w:val="single" w:sz="8" w:space="0" w:color="auto"/>
              <w:right w:val="single" w:sz="8" w:space="0" w:color="auto"/>
            </w:tcBorders>
            <w:vAlign w:val="center"/>
            <w:hideMark/>
          </w:tcPr>
          <w:p w:rsidR="00C56561" w:rsidRDefault="00C56561" w:rsidP="009219D8">
            <w:pPr>
              <w:ind w:firstLine="0"/>
              <w:jc w:val="center"/>
            </w:pPr>
            <w:r>
              <w:rPr>
                <w:sz w:val="14"/>
                <w:szCs w:val="14"/>
              </w:rPr>
              <w:t>Клеймо сварщика</w:t>
            </w:r>
          </w:p>
        </w:tc>
      </w:tr>
      <w:tr w:rsidR="00C56561" w:rsidTr="009219D8">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C56561" w:rsidRDefault="00C56561" w:rsidP="009219D8">
            <w:pPr>
              <w:ind w:firstLine="0"/>
              <w:jc w:val="left"/>
            </w:pPr>
          </w:p>
        </w:tc>
        <w:tc>
          <w:tcPr>
            <w:tcW w:w="0" w:type="auto"/>
            <w:gridSpan w:val="4"/>
            <w:vMerge/>
            <w:tcBorders>
              <w:top w:val="nil"/>
              <w:left w:val="nil"/>
              <w:bottom w:val="single" w:sz="8" w:space="0" w:color="auto"/>
              <w:right w:val="single" w:sz="8" w:space="0" w:color="auto"/>
            </w:tcBorders>
            <w:vAlign w:val="center"/>
            <w:hideMark/>
          </w:tcPr>
          <w:p w:rsidR="00C56561" w:rsidRDefault="00C56561" w:rsidP="009219D8">
            <w:pPr>
              <w:ind w:firstLine="0"/>
              <w:jc w:val="left"/>
            </w:pPr>
          </w:p>
        </w:tc>
        <w:tc>
          <w:tcPr>
            <w:tcW w:w="0" w:type="auto"/>
            <w:gridSpan w:val="4"/>
            <w:vMerge/>
            <w:tcBorders>
              <w:top w:val="nil"/>
              <w:left w:val="nil"/>
              <w:bottom w:val="single" w:sz="8" w:space="0" w:color="auto"/>
              <w:right w:val="single" w:sz="8" w:space="0" w:color="auto"/>
            </w:tcBorders>
            <w:vAlign w:val="center"/>
            <w:hideMark/>
          </w:tcPr>
          <w:p w:rsidR="00C56561" w:rsidRDefault="00C56561" w:rsidP="009219D8">
            <w:pPr>
              <w:ind w:firstLine="0"/>
              <w:jc w:val="left"/>
            </w:pPr>
          </w:p>
        </w:tc>
        <w:tc>
          <w:tcPr>
            <w:tcW w:w="1210" w:type="pct"/>
            <w:gridSpan w:val="12"/>
            <w:tcBorders>
              <w:top w:val="nil"/>
              <w:left w:val="nil"/>
              <w:bottom w:val="single" w:sz="8" w:space="0" w:color="auto"/>
              <w:right w:val="single" w:sz="8" w:space="0" w:color="auto"/>
            </w:tcBorders>
            <w:vAlign w:val="center"/>
            <w:hideMark/>
          </w:tcPr>
          <w:p w:rsidR="00C56561" w:rsidRDefault="00C56561" w:rsidP="009219D8">
            <w:pPr>
              <w:ind w:firstLine="0"/>
              <w:jc w:val="center"/>
            </w:pPr>
            <w:r>
              <w:rPr>
                <w:sz w:val="14"/>
                <w:szCs w:val="14"/>
              </w:rPr>
              <w:t>сварного соединения</w:t>
            </w:r>
          </w:p>
        </w:tc>
        <w:tc>
          <w:tcPr>
            <w:tcW w:w="806" w:type="pct"/>
            <w:gridSpan w:val="8"/>
            <w:tcBorders>
              <w:top w:val="nil"/>
              <w:left w:val="nil"/>
              <w:bottom w:val="single" w:sz="8" w:space="0" w:color="auto"/>
              <w:right w:val="single" w:sz="8" w:space="0" w:color="auto"/>
            </w:tcBorders>
            <w:vAlign w:val="center"/>
            <w:hideMark/>
          </w:tcPr>
          <w:p w:rsidR="00C56561" w:rsidRDefault="00C56561" w:rsidP="009219D8">
            <w:pPr>
              <w:ind w:firstLine="0"/>
              <w:jc w:val="center"/>
            </w:pPr>
            <w:r>
              <w:rPr>
                <w:sz w:val="14"/>
                <w:szCs w:val="14"/>
              </w:rPr>
              <w:t>Металла шва</w:t>
            </w:r>
          </w:p>
        </w:tc>
        <w:tc>
          <w:tcPr>
            <w:tcW w:w="1136" w:type="pct"/>
            <w:gridSpan w:val="13"/>
            <w:tcBorders>
              <w:top w:val="nil"/>
              <w:left w:val="nil"/>
              <w:bottom w:val="single" w:sz="8" w:space="0" w:color="auto"/>
              <w:right w:val="single" w:sz="8" w:space="0" w:color="auto"/>
            </w:tcBorders>
            <w:vAlign w:val="center"/>
            <w:hideMark/>
          </w:tcPr>
          <w:p w:rsidR="00C56561" w:rsidRDefault="00C56561" w:rsidP="009219D8">
            <w:pPr>
              <w:ind w:firstLine="0"/>
              <w:jc w:val="center"/>
            </w:pPr>
            <w:r>
              <w:rPr>
                <w:sz w:val="14"/>
                <w:szCs w:val="14"/>
              </w:rPr>
              <w:t>Зоны термического влияния (околошовной зоны)</w:t>
            </w:r>
          </w:p>
        </w:tc>
        <w:tc>
          <w:tcPr>
            <w:tcW w:w="161" w:type="pct"/>
            <w:gridSpan w:val="4"/>
            <w:vMerge w:val="restart"/>
            <w:tcBorders>
              <w:top w:val="nil"/>
              <w:left w:val="nil"/>
              <w:bottom w:val="single" w:sz="8" w:space="0" w:color="auto"/>
              <w:right w:val="single" w:sz="8" w:space="0" w:color="auto"/>
            </w:tcBorders>
            <w:vAlign w:val="center"/>
            <w:hideMark/>
          </w:tcPr>
          <w:p w:rsidR="00C56561" w:rsidRDefault="00C56561" w:rsidP="009219D8">
            <w:pPr>
              <w:ind w:firstLine="0"/>
              <w:jc w:val="center"/>
            </w:pPr>
            <w:r>
              <w:rPr>
                <w:sz w:val="14"/>
                <w:szCs w:val="14"/>
              </w:rPr>
              <w:t>Оценка</w:t>
            </w:r>
          </w:p>
        </w:tc>
        <w:tc>
          <w:tcPr>
            <w:tcW w:w="370" w:type="pct"/>
            <w:gridSpan w:val="8"/>
            <w:vMerge w:val="restart"/>
            <w:tcBorders>
              <w:top w:val="nil"/>
              <w:left w:val="nil"/>
              <w:bottom w:val="single" w:sz="8" w:space="0" w:color="auto"/>
              <w:right w:val="single" w:sz="8" w:space="0" w:color="auto"/>
            </w:tcBorders>
            <w:vAlign w:val="center"/>
            <w:hideMark/>
          </w:tcPr>
          <w:p w:rsidR="00C56561" w:rsidRDefault="00C56561" w:rsidP="009219D8">
            <w:pPr>
              <w:ind w:firstLine="0"/>
              <w:jc w:val="center"/>
            </w:pPr>
            <w:r>
              <w:rPr>
                <w:sz w:val="14"/>
                <w:szCs w:val="14"/>
              </w:rPr>
              <w:t>Номер и дата документа макро- или микроисследования</w:t>
            </w:r>
          </w:p>
        </w:tc>
        <w:tc>
          <w:tcPr>
            <w:tcW w:w="138" w:type="pct"/>
            <w:gridSpan w:val="3"/>
            <w:vMerge w:val="restart"/>
            <w:tcBorders>
              <w:top w:val="nil"/>
              <w:left w:val="nil"/>
              <w:bottom w:val="single" w:sz="8" w:space="0" w:color="auto"/>
              <w:right w:val="single" w:sz="8" w:space="0" w:color="auto"/>
            </w:tcBorders>
            <w:vAlign w:val="center"/>
            <w:hideMark/>
          </w:tcPr>
          <w:p w:rsidR="00C56561" w:rsidRDefault="00C56561" w:rsidP="009219D8">
            <w:pPr>
              <w:ind w:firstLine="0"/>
              <w:jc w:val="center"/>
            </w:pPr>
            <w:r>
              <w:rPr>
                <w:sz w:val="14"/>
                <w:szCs w:val="14"/>
              </w:rPr>
              <w:t>Оценка</w:t>
            </w:r>
          </w:p>
        </w:tc>
        <w:tc>
          <w:tcPr>
            <w:tcW w:w="0" w:type="auto"/>
            <w:gridSpan w:val="4"/>
            <w:vMerge/>
            <w:tcBorders>
              <w:top w:val="nil"/>
              <w:left w:val="nil"/>
              <w:bottom w:val="single" w:sz="8" w:space="0" w:color="auto"/>
              <w:right w:val="single" w:sz="8" w:space="0" w:color="auto"/>
            </w:tcBorders>
            <w:vAlign w:val="center"/>
            <w:hideMark/>
          </w:tcPr>
          <w:p w:rsidR="00C56561" w:rsidRDefault="00C56561" w:rsidP="009219D8">
            <w:pPr>
              <w:ind w:firstLine="0"/>
              <w:jc w:val="left"/>
            </w:pPr>
          </w:p>
        </w:tc>
      </w:tr>
      <w:tr w:rsidR="00C56561" w:rsidTr="009219D8">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C56561" w:rsidRDefault="00C56561" w:rsidP="009219D8">
            <w:pPr>
              <w:ind w:firstLine="0"/>
              <w:jc w:val="left"/>
            </w:pPr>
          </w:p>
        </w:tc>
        <w:tc>
          <w:tcPr>
            <w:tcW w:w="0" w:type="auto"/>
            <w:gridSpan w:val="4"/>
            <w:vMerge/>
            <w:tcBorders>
              <w:top w:val="nil"/>
              <w:left w:val="nil"/>
              <w:bottom w:val="single" w:sz="8" w:space="0" w:color="auto"/>
              <w:right w:val="single" w:sz="8" w:space="0" w:color="auto"/>
            </w:tcBorders>
            <w:vAlign w:val="center"/>
            <w:hideMark/>
          </w:tcPr>
          <w:p w:rsidR="00C56561" w:rsidRDefault="00C56561" w:rsidP="009219D8">
            <w:pPr>
              <w:ind w:firstLine="0"/>
              <w:jc w:val="left"/>
            </w:pPr>
          </w:p>
        </w:tc>
        <w:tc>
          <w:tcPr>
            <w:tcW w:w="0" w:type="auto"/>
            <w:gridSpan w:val="4"/>
            <w:vMerge/>
            <w:tcBorders>
              <w:top w:val="nil"/>
              <w:left w:val="nil"/>
              <w:bottom w:val="single" w:sz="8" w:space="0" w:color="auto"/>
              <w:right w:val="single" w:sz="8" w:space="0" w:color="auto"/>
            </w:tcBorders>
            <w:vAlign w:val="center"/>
            <w:hideMark/>
          </w:tcPr>
          <w:p w:rsidR="00C56561" w:rsidRDefault="00C56561" w:rsidP="009219D8">
            <w:pPr>
              <w:ind w:firstLine="0"/>
              <w:jc w:val="left"/>
            </w:pPr>
          </w:p>
        </w:tc>
        <w:tc>
          <w:tcPr>
            <w:tcW w:w="293" w:type="pct"/>
            <w:gridSpan w:val="3"/>
            <w:tcBorders>
              <w:top w:val="nil"/>
              <w:left w:val="nil"/>
              <w:bottom w:val="single" w:sz="8" w:space="0" w:color="auto"/>
              <w:right w:val="single" w:sz="8" w:space="0" w:color="auto"/>
            </w:tcBorders>
            <w:vAlign w:val="center"/>
            <w:hideMark/>
          </w:tcPr>
          <w:p w:rsidR="00C56561" w:rsidRDefault="00C56561" w:rsidP="009219D8">
            <w:pPr>
              <w:ind w:firstLine="0"/>
              <w:jc w:val="center"/>
            </w:pPr>
            <w:r>
              <w:rPr>
                <w:sz w:val="14"/>
                <w:szCs w:val="14"/>
              </w:rPr>
              <w:t xml:space="preserve">Временное сопротивление, </w:t>
            </w:r>
            <w:r>
              <w:rPr>
                <w:i/>
                <w:iCs/>
                <w:sz w:val="14"/>
                <w:szCs w:val="14"/>
              </w:rPr>
              <w:t>R</w:t>
            </w:r>
            <w:r>
              <w:rPr>
                <w:sz w:val="14"/>
                <w:szCs w:val="14"/>
                <w:vertAlign w:val="subscript"/>
              </w:rPr>
              <w:t>m</w:t>
            </w:r>
            <w:r>
              <w:rPr>
                <w:sz w:val="14"/>
                <w:szCs w:val="14"/>
              </w:rPr>
              <w:t>, МПа</w:t>
            </w:r>
          </w:p>
        </w:tc>
        <w:tc>
          <w:tcPr>
            <w:tcW w:w="204" w:type="pct"/>
            <w:gridSpan w:val="3"/>
            <w:tcBorders>
              <w:top w:val="nil"/>
              <w:left w:val="nil"/>
              <w:bottom w:val="single" w:sz="8" w:space="0" w:color="auto"/>
              <w:right w:val="single" w:sz="8" w:space="0" w:color="auto"/>
            </w:tcBorders>
            <w:vAlign w:val="center"/>
            <w:hideMark/>
          </w:tcPr>
          <w:p w:rsidR="00C56561" w:rsidRDefault="00C56561" w:rsidP="009219D8">
            <w:pPr>
              <w:ind w:firstLine="0"/>
              <w:jc w:val="center"/>
            </w:pPr>
            <w:r>
              <w:rPr>
                <w:sz w:val="14"/>
                <w:szCs w:val="14"/>
              </w:rPr>
              <w:t>Ударная вязкость, Дж/см</w:t>
            </w:r>
            <w:r>
              <w:rPr>
                <w:sz w:val="14"/>
                <w:szCs w:val="14"/>
                <w:vertAlign w:val="superscript"/>
              </w:rPr>
              <w:t>2</w:t>
            </w:r>
            <w:r>
              <w:rPr>
                <w:sz w:val="14"/>
                <w:szCs w:val="14"/>
              </w:rPr>
              <w:t xml:space="preserve"> (кгс·м/см</w:t>
            </w:r>
            <w:r>
              <w:rPr>
                <w:sz w:val="14"/>
                <w:szCs w:val="14"/>
                <w:vertAlign w:val="superscript"/>
              </w:rPr>
              <w:t>2</w:t>
            </w:r>
            <w:r>
              <w:rPr>
                <w:sz w:val="14"/>
                <w:szCs w:val="14"/>
              </w:rPr>
              <w:t>)</w:t>
            </w:r>
          </w:p>
        </w:tc>
        <w:tc>
          <w:tcPr>
            <w:tcW w:w="259" w:type="pct"/>
            <w:gridSpan w:val="2"/>
            <w:tcBorders>
              <w:top w:val="nil"/>
              <w:left w:val="nil"/>
              <w:bottom w:val="single" w:sz="8" w:space="0" w:color="auto"/>
              <w:right w:val="single" w:sz="8" w:space="0" w:color="auto"/>
            </w:tcBorders>
            <w:vAlign w:val="center"/>
            <w:hideMark/>
          </w:tcPr>
          <w:p w:rsidR="00C56561" w:rsidRDefault="00C56561" w:rsidP="009219D8">
            <w:pPr>
              <w:ind w:firstLine="0"/>
              <w:jc w:val="center"/>
            </w:pPr>
            <w:r>
              <w:rPr>
                <w:sz w:val="14"/>
                <w:szCs w:val="14"/>
              </w:rPr>
              <w:t>Температура, °C</w:t>
            </w:r>
          </w:p>
        </w:tc>
        <w:tc>
          <w:tcPr>
            <w:tcW w:w="217" w:type="pct"/>
            <w:gridSpan w:val="2"/>
            <w:tcBorders>
              <w:top w:val="nil"/>
              <w:left w:val="nil"/>
              <w:bottom w:val="single" w:sz="8" w:space="0" w:color="auto"/>
              <w:right w:val="single" w:sz="8" w:space="0" w:color="auto"/>
            </w:tcBorders>
            <w:vAlign w:val="center"/>
            <w:hideMark/>
          </w:tcPr>
          <w:p w:rsidR="00C56561" w:rsidRDefault="00C56561" w:rsidP="009219D8">
            <w:pPr>
              <w:ind w:firstLine="0"/>
              <w:jc w:val="center"/>
            </w:pPr>
            <w:r>
              <w:rPr>
                <w:sz w:val="14"/>
                <w:szCs w:val="14"/>
              </w:rPr>
              <w:t>Тип образца</w:t>
            </w:r>
          </w:p>
        </w:tc>
        <w:tc>
          <w:tcPr>
            <w:tcW w:w="237" w:type="pct"/>
            <w:gridSpan w:val="2"/>
            <w:tcBorders>
              <w:top w:val="nil"/>
              <w:left w:val="nil"/>
              <w:bottom w:val="single" w:sz="8" w:space="0" w:color="auto"/>
              <w:right w:val="single" w:sz="8" w:space="0" w:color="auto"/>
            </w:tcBorders>
            <w:vAlign w:val="center"/>
            <w:hideMark/>
          </w:tcPr>
          <w:p w:rsidR="00C56561" w:rsidRDefault="00C56561" w:rsidP="009219D8">
            <w:pPr>
              <w:ind w:firstLine="0"/>
              <w:jc w:val="center"/>
            </w:pPr>
            <w:r>
              <w:rPr>
                <w:sz w:val="14"/>
                <w:szCs w:val="14"/>
              </w:rPr>
              <w:t>Диаметр оправки, мм и угол изгиба, град.</w:t>
            </w:r>
          </w:p>
        </w:tc>
        <w:tc>
          <w:tcPr>
            <w:tcW w:w="292" w:type="pct"/>
            <w:gridSpan w:val="4"/>
            <w:tcBorders>
              <w:top w:val="nil"/>
              <w:left w:val="nil"/>
              <w:bottom w:val="single" w:sz="8" w:space="0" w:color="auto"/>
              <w:right w:val="single" w:sz="8" w:space="0" w:color="auto"/>
            </w:tcBorders>
            <w:vAlign w:val="center"/>
            <w:hideMark/>
          </w:tcPr>
          <w:p w:rsidR="00C56561" w:rsidRDefault="00C56561" w:rsidP="009219D8">
            <w:pPr>
              <w:ind w:firstLine="0"/>
              <w:jc w:val="center"/>
            </w:pPr>
            <w:r>
              <w:rPr>
                <w:sz w:val="14"/>
                <w:szCs w:val="14"/>
              </w:rPr>
              <w:t xml:space="preserve">Временное сопротивление, </w:t>
            </w:r>
            <w:r>
              <w:rPr>
                <w:i/>
                <w:iCs/>
                <w:sz w:val="14"/>
                <w:szCs w:val="14"/>
              </w:rPr>
              <w:t>R</w:t>
            </w:r>
            <w:r>
              <w:rPr>
                <w:sz w:val="14"/>
                <w:szCs w:val="14"/>
                <w:vertAlign w:val="subscript"/>
              </w:rPr>
              <w:t>m</w:t>
            </w:r>
            <w:r>
              <w:rPr>
                <w:sz w:val="14"/>
                <w:szCs w:val="14"/>
              </w:rPr>
              <w:t>, МПа</w:t>
            </w:r>
          </w:p>
        </w:tc>
        <w:tc>
          <w:tcPr>
            <w:tcW w:w="285" w:type="pct"/>
            <w:gridSpan w:val="2"/>
            <w:tcBorders>
              <w:top w:val="nil"/>
              <w:left w:val="nil"/>
              <w:bottom w:val="single" w:sz="8" w:space="0" w:color="auto"/>
              <w:right w:val="single" w:sz="8" w:space="0" w:color="auto"/>
            </w:tcBorders>
            <w:vAlign w:val="center"/>
            <w:hideMark/>
          </w:tcPr>
          <w:p w:rsidR="00C56561" w:rsidRDefault="00C56561" w:rsidP="009219D8">
            <w:pPr>
              <w:ind w:firstLine="0"/>
              <w:jc w:val="center"/>
            </w:pPr>
            <w:r>
              <w:rPr>
                <w:sz w:val="14"/>
                <w:szCs w:val="14"/>
              </w:rPr>
              <w:t xml:space="preserve">Относительное удлинение </w:t>
            </w:r>
            <w:r>
              <w:rPr>
                <w:i/>
                <w:iCs/>
                <w:sz w:val="14"/>
                <w:szCs w:val="14"/>
              </w:rPr>
              <w:t>А</w:t>
            </w:r>
            <w:r>
              <w:rPr>
                <w:sz w:val="14"/>
                <w:szCs w:val="14"/>
                <w:vertAlign w:val="subscript"/>
              </w:rPr>
              <w:t>5</w:t>
            </w:r>
            <w:r>
              <w:rPr>
                <w:sz w:val="14"/>
                <w:szCs w:val="14"/>
              </w:rPr>
              <w:t>, %</w:t>
            </w:r>
          </w:p>
        </w:tc>
        <w:tc>
          <w:tcPr>
            <w:tcW w:w="228" w:type="pct"/>
            <w:gridSpan w:val="2"/>
            <w:tcBorders>
              <w:top w:val="nil"/>
              <w:left w:val="nil"/>
              <w:bottom w:val="single" w:sz="8" w:space="0" w:color="auto"/>
              <w:right w:val="single" w:sz="8" w:space="0" w:color="auto"/>
            </w:tcBorders>
            <w:vAlign w:val="center"/>
            <w:hideMark/>
          </w:tcPr>
          <w:p w:rsidR="00C56561" w:rsidRDefault="00C56561" w:rsidP="009219D8">
            <w:pPr>
              <w:ind w:firstLine="0"/>
              <w:jc w:val="center"/>
            </w:pPr>
            <w:r>
              <w:rPr>
                <w:sz w:val="14"/>
                <w:szCs w:val="14"/>
              </w:rPr>
              <w:t>Твердость, HB</w:t>
            </w:r>
          </w:p>
        </w:tc>
        <w:tc>
          <w:tcPr>
            <w:tcW w:w="289" w:type="pct"/>
            <w:gridSpan w:val="4"/>
            <w:tcBorders>
              <w:top w:val="nil"/>
              <w:left w:val="nil"/>
              <w:bottom w:val="single" w:sz="8" w:space="0" w:color="auto"/>
              <w:right w:val="single" w:sz="8" w:space="0" w:color="auto"/>
            </w:tcBorders>
            <w:vAlign w:val="center"/>
            <w:hideMark/>
          </w:tcPr>
          <w:p w:rsidR="00C56561" w:rsidRDefault="00C56561" w:rsidP="009219D8">
            <w:pPr>
              <w:ind w:firstLine="0"/>
              <w:jc w:val="center"/>
            </w:pPr>
            <w:r>
              <w:rPr>
                <w:sz w:val="14"/>
                <w:szCs w:val="14"/>
              </w:rPr>
              <w:t>Ударная вязкость, Дж/см</w:t>
            </w:r>
            <w:r>
              <w:rPr>
                <w:sz w:val="14"/>
                <w:szCs w:val="14"/>
                <w:vertAlign w:val="superscript"/>
              </w:rPr>
              <w:t>2</w:t>
            </w:r>
            <w:r>
              <w:rPr>
                <w:sz w:val="14"/>
                <w:szCs w:val="14"/>
              </w:rPr>
              <w:t xml:space="preserve"> (кгс·м/см</w:t>
            </w:r>
            <w:r>
              <w:rPr>
                <w:sz w:val="14"/>
                <w:szCs w:val="14"/>
                <w:vertAlign w:val="superscript"/>
              </w:rPr>
              <w:t>2</w:t>
            </w:r>
            <w:r>
              <w:rPr>
                <w:sz w:val="14"/>
                <w:szCs w:val="14"/>
              </w:rPr>
              <w:t>)</w:t>
            </w:r>
          </w:p>
        </w:tc>
        <w:tc>
          <w:tcPr>
            <w:tcW w:w="291" w:type="pct"/>
            <w:gridSpan w:val="3"/>
            <w:tcBorders>
              <w:top w:val="nil"/>
              <w:left w:val="nil"/>
              <w:bottom w:val="single" w:sz="8" w:space="0" w:color="auto"/>
              <w:right w:val="single" w:sz="8" w:space="0" w:color="auto"/>
            </w:tcBorders>
            <w:vAlign w:val="center"/>
            <w:hideMark/>
          </w:tcPr>
          <w:p w:rsidR="00C56561" w:rsidRDefault="00C56561" w:rsidP="009219D8">
            <w:pPr>
              <w:ind w:firstLine="0"/>
              <w:jc w:val="center"/>
            </w:pPr>
            <w:r>
              <w:rPr>
                <w:sz w:val="14"/>
                <w:szCs w:val="14"/>
              </w:rPr>
              <w:t>Температура, °C</w:t>
            </w:r>
          </w:p>
        </w:tc>
        <w:tc>
          <w:tcPr>
            <w:tcW w:w="294" w:type="pct"/>
            <w:gridSpan w:val="5"/>
            <w:tcBorders>
              <w:top w:val="nil"/>
              <w:left w:val="nil"/>
              <w:bottom w:val="single" w:sz="8" w:space="0" w:color="auto"/>
              <w:right w:val="single" w:sz="8" w:space="0" w:color="auto"/>
            </w:tcBorders>
            <w:vAlign w:val="center"/>
            <w:hideMark/>
          </w:tcPr>
          <w:p w:rsidR="00C56561" w:rsidRDefault="00C56561" w:rsidP="009219D8">
            <w:pPr>
              <w:ind w:firstLine="0"/>
              <w:jc w:val="center"/>
            </w:pPr>
            <w:r>
              <w:rPr>
                <w:sz w:val="14"/>
                <w:szCs w:val="14"/>
              </w:rPr>
              <w:t>Тип образца</w:t>
            </w:r>
          </w:p>
        </w:tc>
        <w:tc>
          <w:tcPr>
            <w:tcW w:w="262" w:type="pct"/>
            <w:tcBorders>
              <w:top w:val="nil"/>
              <w:left w:val="nil"/>
              <w:bottom w:val="single" w:sz="8" w:space="0" w:color="auto"/>
              <w:right w:val="single" w:sz="8" w:space="0" w:color="auto"/>
            </w:tcBorders>
            <w:vAlign w:val="center"/>
            <w:hideMark/>
          </w:tcPr>
          <w:p w:rsidR="00C56561" w:rsidRDefault="00C56561" w:rsidP="009219D8">
            <w:pPr>
              <w:ind w:firstLine="0"/>
              <w:jc w:val="center"/>
            </w:pPr>
            <w:r>
              <w:rPr>
                <w:sz w:val="14"/>
                <w:szCs w:val="14"/>
              </w:rPr>
              <w:t>Твердость, HB</w:t>
            </w:r>
          </w:p>
        </w:tc>
        <w:tc>
          <w:tcPr>
            <w:tcW w:w="0" w:type="auto"/>
            <w:gridSpan w:val="4"/>
            <w:vMerge/>
            <w:tcBorders>
              <w:top w:val="nil"/>
              <w:left w:val="nil"/>
              <w:bottom w:val="single" w:sz="8" w:space="0" w:color="auto"/>
              <w:right w:val="single" w:sz="8" w:space="0" w:color="auto"/>
            </w:tcBorders>
            <w:vAlign w:val="center"/>
            <w:hideMark/>
          </w:tcPr>
          <w:p w:rsidR="00C56561" w:rsidRDefault="00C56561" w:rsidP="009219D8">
            <w:pPr>
              <w:ind w:firstLine="0"/>
              <w:jc w:val="left"/>
            </w:pPr>
          </w:p>
        </w:tc>
        <w:tc>
          <w:tcPr>
            <w:tcW w:w="0" w:type="auto"/>
            <w:gridSpan w:val="8"/>
            <w:vMerge/>
            <w:tcBorders>
              <w:top w:val="nil"/>
              <w:left w:val="nil"/>
              <w:bottom w:val="single" w:sz="8" w:space="0" w:color="auto"/>
              <w:right w:val="single" w:sz="8" w:space="0" w:color="auto"/>
            </w:tcBorders>
            <w:vAlign w:val="center"/>
            <w:hideMark/>
          </w:tcPr>
          <w:p w:rsidR="00C56561" w:rsidRDefault="00C56561" w:rsidP="009219D8">
            <w:pPr>
              <w:ind w:firstLine="0"/>
              <w:jc w:val="left"/>
            </w:pPr>
          </w:p>
        </w:tc>
        <w:tc>
          <w:tcPr>
            <w:tcW w:w="0" w:type="auto"/>
            <w:gridSpan w:val="3"/>
            <w:vMerge/>
            <w:tcBorders>
              <w:top w:val="nil"/>
              <w:left w:val="nil"/>
              <w:bottom w:val="single" w:sz="8" w:space="0" w:color="auto"/>
              <w:right w:val="single" w:sz="8" w:space="0" w:color="auto"/>
            </w:tcBorders>
            <w:vAlign w:val="center"/>
            <w:hideMark/>
          </w:tcPr>
          <w:p w:rsidR="00C56561" w:rsidRDefault="00C56561" w:rsidP="009219D8">
            <w:pPr>
              <w:ind w:firstLine="0"/>
              <w:jc w:val="left"/>
            </w:pPr>
          </w:p>
        </w:tc>
        <w:tc>
          <w:tcPr>
            <w:tcW w:w="0" w:type="auto"/>
            <w:gridSpan w:val="4"/>
            <w:vMerge/>
            <w:tcBorders>
              <w:top w:val="nil"/>
              <w:left w:val="nil"/>
              <w:bottom w:val="single" w:sz="8" w:space="0" w:color="auto"/>
              <w:right w:val="single" w:sz="8" w:space="0" w:color="auto"/>
            </w:tcBorders>
            <w:vAlign w:val="center"/>
            <w:hideMark/>
          </w:tcPr>
          <w:p w:rsidR="00C56561" w:rsidRDefault="00C56561" w:rsidP="009219D8">
            <w:pPr>
              <w:ind w:firstLine="0"/>
              <w:jc w:val="left"/>
            </w:pPr>
          </w:p>
        </w:tc>
      </w:tr>
      <w:tr w:rsidR="00C56561" w:rsidTr="009219D8">
        <w:trPr>
          <w:trHeight w:val="20"/>
          <w:jc w:val="center"/>
        </w:trPr>
        <w:tc>
          <w:tcPr>
            <w:tcW w:w="276" w:type="pct"/>
            <w:tcBorders>
              <w:top w:val="nil"/>
              <w:left w:val="single" w:sz="8" w:space="0" w:color="auto"/>
              <w:bottom w:val="single" w:sz="8" w:space="0" w:color="auto"/>
              <w:right w:val="single" w:sz="8" w:space="0" w:color="auto"/>
            </w:tcBorders>
            <w:vAlign w:val="center"/>
            <w:hideMark/>
          </w:tcPr>
          <w:p w:rsidR="00C56561" w:rsidRDefault="00C56561" w:rsidP="009219D8">
            <w:pPr>
              <w:ind w:firstLine="0"/>
              <w:jc w:val="center"/>
            </w:pPr>
            <w:r>
              <w:rPr>
                <w:sz w:val="14"/>
                <w:szCs w:val="14"/>
              </w:rPr>
              <w:t> </w:t>
            </w:r>
          </w:p>
        </w:tc>
        <w:tc>
          <w:tcPr>
            <w:tcW w:w="337" w:type="pct"/>
            <w:gridSpan w:val="4"/>
            <w:tcBorders>
              <w:top w:val="nil"/>
              <w:left w:val="nil"/>
              <w:bottom w:val="single" w:sz="8" w:space="0" w:color="auto"/>
              <w:right w:val="single" w:sz="8" w:space="0" w:color="auto"/>
            </w:tcBorders>
            <w:vAlign w:val="center"/>
            <w:hideMark/>
          </w:tcPr>
          <w:p w:rsidR="00C56561" w:rsidRDefault="00C56561" w:rsidP="009219D8">
            <w:pPr>
              <w:ind w:firstLine="0"/>
              <w:jc w:val="center"/>
            </w:pPr>
            <w:r>
              <w:rPr>
                <w:sz w:val="14"/>
                <w:szCs w:val="14"/>
              </w:rPr>
              <w:t> </w:t>
            </w:r>
          </w:p>
        </w:tc>
        <w:tc>
          <w:tcPr>
            <w:tcW w:w="250" w:type="pct"/>
            <w:gridSpan w:val="4"/>
            <w:tcBorders>
              <w:top w:val="nil"/>
              <w:left w:val="nil"/>
              <w:bottom w:val="single" w:sz="8" w:space="0" w:color="auto"/>
              <w:right w:val="single" w:sz="8" w:space="0" w:color="auto"/>
            </w:tcBorders>
            <w:vAlign w:val="center"/>
            <w:hideMark/>
          </w:tcPr>
          <w:p w:rsidR="00C56561" w:rsidRDefault="00C56561" w:rsidP="009219D8">
            <w:pPr>
              <w:ind w:firstLine="0"/>
              <w:jc w:val="center"/>
            </w:pPr>
            <w:r>
              <w:rPr>
                <w:sz w:val="14"/>
                <w:szCs w:val="14"/>
              </w:rPr>
              <w:t> </w:t>
            </w:r>
          </w:p>
        </w:tc>
        <w:tc>
          <w:tcPr>
            <w:tcW w:w="293" w:type="pct"/>
            <w:gridSpan w:val="3"/>
            <w:tcBorders>
              <w:top w:val="nil"/>
              <w:left w:val="nil"/>
              <w:bottom w:val="single" w:sz="8" w:space="0" w:color="auto"/>
              <w:right w:val="single" w:sz="8" w:space="0" w:color="auto"/>
            </w:tcBorders>
            <w:vAlign w:val="center"/>
            <w:hideMark/>
          </w:tcPr>
          <w:p w:rsidR="00C56561" w:rsidRDefault="00C56561" w:rsidP="009219D8">
            <w:pPr>
              <w:ind w:firstLine="0"/>
              <w:jc w:val="center"/>
            </w:pPr>
            <w:r>
              <w:rPr>
                <w:sz w:val="14"/>
                <w:szCs w:val="14"/>
              </w:rPr>
              <w:t> </w:t>
            </w:r>
          </w:p>
        </w:tc>
        <w:tc>
          <w:tcPr>
            <w:tcW w:w="204" w:type="pct"/>
            <w:gridSpan w:val="3"/>
            <w:tcBorders>
              <w:top w:val="nil"/>
              <w:left w:val="nil"/>
              <w:bottom w:val="single" w:sz="8" w:space="0" w:color="auto"/>
              <w:right w:val="single" w:sz="8" w:space="0" w:color="auto"/>
            </w:tcBorders>
            <w:vAlign w:val="center"/>
            <w:hideMark/>
          </w:tcPr>
          <w:p w:rsidR="00C56561" w:rsidRDefault="00C56561" w:rsidP="009219D8">
            <w:pPr>
              <w:ind w:firstLine="0"/>
              <w:jc w:val="center"/>
            </w:pPr>
            <w:r>
              <w:rPr>
                <w:sz w:val="14"/>
                <w:szCs w:val="14"/>
              </w:rPr>
              <w:t> </w:t>
            </w:r>
          </w:p>
        </w:tc>
        <w:tc>
          <w:tcPr>
            <w:tcW w:w="259" w:type="pct"/>
            <w:gridSpan w:val="2"/>
            <w:tcBorders>
              <w:top w:val="nil"/>
              <w:left w:val="nil"/>
              <w:bottom w:val="single" w:sz="8" w:space="0" w:color="auto"/>
              <w:right w:val="single" w:sz="8" w:space="0" w:color="auto"/>
            </w:tcBorders>
            <w:vAlign w:val="center"/>
            <w:hideMark/>
          </w:tcPr>
          <w:p w:rsidR="00C56561" w:rsidRDefault="00C56561" w:rsidP="009219D8">
            <w:pPr>
              <w:ind w:firstLine="0"/>
              <w:jc w:val="center"/>
            </w:pPr>
            <w:r>
              <w:rPr>
                <w:sz w:val="14"/>
                <w:szCs w:val="14"/>
              </w:rPr>
              <w:t> </w:t>
            </w:r>
          </w:p>
        </w:tc>
        <w:tc>
          <w:tcPr>
            <w:tcW w:w="217" w:type="pct"/>
            <w:gridSpan w:val="2"/>
            <w:tcBorders>
              <w:top w:val="nil"/>
              <w:left w:val="nil"/>
              <w:bottom w:val="single" w:sz="8" w:space="0" w:color="auto"/>
              <w:right w:val="single" w:sz="8" w:space="0" w:color="auto"/>
            </w:tcBorders>
            <w:vAlign w:val="center"/>
            <w:hideMark/>
          </w:tcPr>
          <w:p w:rsidR="00C56561" w:rsidRDefault="00C56561" w:rsidP="009219D8">
            <w:pPr>
              <w:ind w:firstLine="0"/>
              <w:jc w:val="center"/>
            </w:pPr>
            <w:r>
              <w:rPr>
                <w:sz w:val="14"/>
                <w:szCs w:val="14"/>
              </w:rPr>
              <w:t> </w:t>
            </w:r>
          </w:p>
        </w:tc>
        <w:tc>
          <w:tcPr>
            <w:tcW w:w="237" w:type="pct"/>
            <w:gridSpan w:val="2"/>
            <w:tcBorders>
              <w:top w:val="nil"/>
              <w:left w:val="nil"/>
              <w:bottom w:val="single" w:sz="8" w:space="0" w:color="auto"/>
              <w:right w:val="single" w:sz="8" w:space="0" w:color="auto"/>
            </w:tcBorders>
            <w:vAlign w:val="center"/>
            <w:hideMark/>
          </w:tcPr>
          <w:p w:rsidR="00C56561" w:rsidRDefault="00C56561" w:rsidP="009219D8">
            <w:pPr>
              <w:ind w:firstLine="0"/>
              <w:jc w:val="center"/>
            </w:pPr>
            <w:r>
              <w:rPr>
                <w:sz w:val="14"/>
                <w:szCs w:val="14"/>
              </w:rPr>
              <w:t> </w:t>
            </w:r>
          </w:p>
        </w:tc>
        <w:tc>
          <w:tcPr>
            <w:tcW w:w="292" w:type="pct"/>
            <w:gridSpan w:val="4"/>
            <w:tcBorders>
              <w:top w:val="nil"/>
              <w:left w:val="nil"/>
              <w:bottom w:val="single" w:sz="8" w:space="0" w:color="auto"/>
              <w:right w:val="single" w:sz="8" w:space="0" w:color="auto"/>
            </w:tcBorders>
            <w:vAlign w:val="center"/>
            <w:hideMark/>
          </w:tcPr>
          <w:p w:rsidR="00C56561" w:rsidRDefault="00C56561" w:rsidP="009219D8">
            <w:pPr>
              <w:ind w:firstLine="0"/>
              <w:jc w:val="center"/>
            </w:pPr>
            <w:r>
              <w:rPr>
                <w:sz w:val="14"/>
                <w:szCs w:val="14"/>
              </w:rPr>
              <w:t> </w:t>
            </w:r>
          </w:p>
        </w:tc>
        <w:tc>
          <w:tcPr>
            <w:tcW w:w="285" w:type="pct"/>
            <w:gridSpan w:val="2"/>
            <w:tcBorders>
              <w:top w:val="nil"/>
              <w:left w:val="nil"/>
              <w:bottom w:val="single" w:sz="8" w:space="0" w:color="auto"/>
              <w:right w:val="single" w:sz="8" w:space="0" w:color="auto"/>
            </w:tcBorders>
            <w:vAlign w:val="center"/>
            <w:hideMark/>
          </w:tcPr>
          <w:p w:rsidR="00C56561" w:rsidRDefault="00C56561" w:rsidP="009219D8">
            <w:pPr>
              <w:ind w:firstLine="0"/>
              <w:jc w:val="center"/>
            </w:pPr>
            <w:r>
              <w:rPr>
                <w:sz w:val="14"/>
                <w:szCs w:val="14"/>
              </w:rPr>
              <w:t> </w:t>
            </w:r>
          </w:p>
        </w:tc>
        <w:tc>
          <w:tcPr>
            <w:tcW w:w="228" w:type="pct"/>
            <w:gridSpan w:val="2"/>
            <w:tcBorders>
              <w:top w:val="nil"/>
              <w:left w:val="nil"/>
              <w:bottom w:val="single" w:sz="8" w:space="0" w:color="auto"/>
              <w:right w:val="single" w:sz="8" w:space="0" w:color="auto"/>
            </w:tcBorders>
            <w:vAlign w:val="center"/>
            <w:hideMark/>
          </w:tcPr>
          <w:p w:rsidR="00C56561" w:rsidRDefault="00C56561" w:rsidP="009219D8">
            <w:pPr>
              <w:ind w:firstLine="0"/>
              <w:jc w:val="center"/>
            </w:pPr>
            <w:r>
              <w:rPr>
                <w:sz w:val="14"/>
                <w:szCs w:val="14"/>
              </w:rPr>
              <w:t> </w:t>
            </w:r>
          </w:p>
        </w:tc>
        <w:tc>
          <w:tcPr>
            <w:tcW w:w="289" w:type="pct"/>
            <w:gridSpan w:val="4"/>
            <w:tcBorders>
              <w:top w:val="nil"/>
              <w:left w:val="nil"/>
              <w:bottom w:val="single" w:sz="8" w:space="0" w:color="auto"/>
              <w:right w:val="single" w:sz="8" w:space="0" w:color="auto"/>
            </w:tcBorders>
            <w:vAlign w:val="center"/>
            <w:hideMark/>
          </w:tcPr>
          <w:p w:rsidR="00C56561" w:rsidRDefault="00C56561" w:rsidP="009219D8">
            <w:pPr>
              <w:ind w:firstLine="0"/>
              <w:jc w:val="center"/>
            </w:pPr>
            <w:r>
              <w:rPr>
                <w:sz w:val="14"/>
                <w:szCs w:val="14"/>
              </w:rPr>
              <w:t> </w:t>
            </w:r>
          </w:p>
        </w:tc>
        <w:tc>
          <w:tcPr>
            <w:tcW w:w="291" w:type="pct"/>
            <w:gridSpan w:val="3"/>
            <w:tcBorders>
              <w:top w:val="nil"/>
              <w:left w:val="nil"/>
              <w:bottom w:val="single" w:sz="8" w:space="0" w:color="auto"/>
              <w:right w:val="single" w:sz="8" w:space="0" w:color="auto"/>
            </w:tcBorders>
            <w:vAlign w:val="center"/>
            <w:hideMark/>
          </w:tcPr>
          <w:p w:rsidR="00C56561" w:rsidRDefault="00C56561" w:rsidP="009219D8">
            <w:pPr>
              <w:ind w:firstLine="0"/>
              <w:jc w:val="center"/>
            </w:pPr>
            <w:r>
              <w:rPr>
                <w:sz w:val="14"/>
                <w:szCs w:val="14"/>
              </w:rPr>
              <w:t> </w:t>
            </w:r>
          </w:p>
        </w:tc>
        <w:tc>
          <w:tcPr>
            <w:tcW w:w="294" w:type="pct"/>
            <w:gridSpan w:val="5"/>
            <w:tcBorders>
              <w:top w:val="nil"/>
              <w:left w:val="nil"/>
              <w:bottom w:val="single" w:sz="8" w:space="0" w:color="auto"/>
              <w:right w:val="single" w:sz="8" w:space="0" w:color="auto"/>
            </w:tcBorders>
            <w:vAlign w:val="center"/>
            <w:hideMark/>
          </w:tcPr>
          <w:p w:rsidR="00C56561" w:rsidRDefault="00C56561" w:rsidP="009219D8">
            <w:pPr>
              <w:ind w:firstLine="0"/>
              <w:jc w:val="center"/>
            </w:pPr>
            <w:r>
              <w:rPr>
                <w:sz w:val="14"/>
                <w:szCs w:val="14"/>
              </w:rPr>
              <w:t> </w:t>
            </w:r>
          </w:p>
        </w:tc>
        <w:tc>
          <w:tcPr>
            <w:tcW w:w="262" w:type="pct"/>
            <w:tcBorders>
              <w:top w:val="nil"/>
              <w:left w:val="nil"/>
              <w:bottom w:val="single" w:sz="8" w:space="0" w:color="auto"/>
              <w:right w:val="single" w:sz="8" w:space="0" w:color="auto"/>
            </w:tcBorders>
            <w:vAlign w:val="center"/>
            <w:hideMark/>
          </w:tcPr>
          <w:p w:rsidR="00C56561" w:rsidRDefault="00C56561" w:rsidP="009219D8">
            <w:pPr>
              <w:ind w:firstLine="0"/>
              <w:jc w:val="center"/>
            </w:pPr>
            <w:r>
              <w:rPr>
                <w:sz w:val="14"/>
                <w:szCs w:val="14"/>
              </w:rPr>
              <w:t> </w:t>
            </w:r>
          </w:p>
        </w:tc>
        <w:tc>
          <w:tcPr>
            <w:tcW w:w="161" w:type="pct"/>
            <w:gridSpan w:val="4"/>
            <w:tcBorders>
              <w:top w:val="nil"/>
              <w:left w:val="nil"/>
              <w:bottom w:val="single" w:sz="8" w:space="0" w:color="auto"/>
              <w:right w:val="single" w:sz="8" w:space="0" w:color="auto"/>
            </w:tcBorders>
            <w:vAlign w:val="center"/>
            <w:hideMark/>
          </w:tcPr>
          <w:p w:rsidR="00C56561" w:rsidRDefault="00C56561" w:rsidP="009219D8">
            <w:pPr>
              <w:ind w:firstLine="0"/>
              <w:jc w:val="center"/>
            </w:pPr>
            <w:r>
              <w:rPr>
                <w:sz w:val="14"/>
                <w:szCs w:val="14"/>
              </w:rPr>
              <w:t> </w:t>
            </w:r>
          </w:p>
        </w:tc>
        <w:tc>
          <w:tcPr>
            <w:tcW w:w="370" w:type="pct"/>
            <w:gridSpan w:val="8"/>
            <w:tcBorders>
              <w:top w:val="nil"/>
              <w:left w:val="nil"/>
              <w:bottom w:val="single" w:sz="8" w:space="0" w:color="auto"/>
              <w:right w:val="single" w:sz="8" w:space="0" w:color="auto"/>
            </w:tcBorders>
            <w:vAlign w:val="center"/>
            <w:hideMark/>
          </w:tcPr>
          <w:p w:rsidR="00C56561" w:rsidRDefault="00C56561" w:rsidP="009219D8">
            <w:pPr>
              <w:ind w:firstLine="0"/>
              <w:jc w:val="center"/>
            </w:pPr>
            <w:r>
              <w:rPr>
                <w:sz w:val="14"/>
                <w:szCs w:val="14"/>
              </w:rPr>
              <w:t> </w:t>
            </w:r>
          </w:p>
        </w:tc>
        <w:tc>
          <w:tcPr>
            <w:tcW w:w="138" w:type="pct"/>
            <w:gridSpan w:val="3"/>
            <w:tcBorders>
              <w:top w:val="nil"/>
              <w:left w:val="nil"/>
              <w:bottom w:val="single" w:sz="8" w:space="0" w:color="auto"/>
              <w:right w:val="single" w:sz="8" w:space="0" w:color="auto"/>
            </w:tcBorders>
            <w:vAlign w:val="center"/>
            <w:hideMark/>
          </w:tcPr>
          <w:p w:rsidR="00C56561" w:rsidRDefault="00C56561" w:rsidP="009219D8">
            <w:pPr>
              <w:ind w:firstLine="0"/>
              <w:jc w:val="center"/>
            </w:pPr>
            <w:r>
              <w:rPr>
                <w:sz w:val="14"/>
                <w:szCs w:val="14"/>
              </w:rPr>
              <w:t> </w:t>
            </w:r>
          </w:p>
        </w:tc>
        <w:tc>
          <w:tcPr>
            <w:tcW w:w="316" w:type="pct"/>
            <w:gridSpan w:val="4"/>
            <w:tcBorders>
              <w:top w:val="nil"/>
              <w:left w:val="nil"/>
              <w:bottom w:val="single" w:sz="8" w:space="0" w:color="auto"/>
              <w:right w:val="single" w:sz="8" w:space="0" w:color="auto"/>
            </w:tcBorders>
            <w:vAlign w:val="center"/>
            <w:hideMark/>
          </w:tcPr>
          <w:p w:rsidR="00C56561" w:rsidRDefault="00C56561" w:rsidP="009219D8">
            <w:pPr>
              <w:ind w:firstLine="0"/>
              <w:jc w:val="center"/>
            </w:pPr>
            <w:r>
              <w:rPr>
                <w:sz w:val="14"/>
                <w:szCs w:val="14"/>
              </w:rPr>
              <w:t> </w:t>
            </w:r>
          </w:p>
        </w:tc>
      </w:tr>
      <w:tr w:rsidR="00C56561" w:rsidTr="009219D8">
        <w:trPr>
          <w:jc w:val="center"/>
        </w:trPr>
        <w:tc>
          <w:tcPr>
            <w:tcW w:w="930" w:type="dxa"/>
            <w:tcBorders>
              <w:top w:val="nil"/>
              <w:left w:val="nil"/>
              <w:bottom w:val="nil"/>
              <w:right w:val="nil"/>
            </w:tcBorders>
            <w:vAlign w:val="center"/>
            <w:hideMark/>
          </w:tcPr>
          <w:p w:rsidR="00C56561" w:rsidRDefault="00C56561" w:rsidP="009219D8">
            <w:pPr>
              <w:ind w:firstLine="0"/>
              <w:jc w:val="left"/>
              <w:rPr>
                <w:rFonts w:eastAsia="Times New Roman"/>
              </w:rPr>
            </w:pPr>
          </w:p>
        </w:tc>
        <w:tc>
          <w:tcPr>
            <w:tcW w:w="495" w:type="dxa"/>
            <w:tcBorders>
              <w:top w:val="nil"/>
              <w:left w:val="nil"/>
              <w:bottom w:val="nil"/>
              <w:right w:val="nil"/>
            </w:tcBorders>
            <w:vAlign w:val="center"/>
            <w:hideMark/>
          </w:tcPr>
          <w:p w:rsidR="00C56561" w:rsidRDefault="00C56561" w:rsidP="009219D8">
            <w:pPr>
              <w:ind w:firstLine="0"/>
              <w:jc w:val="left"/>
              <w:rPr>
                <w:rFonts w:eastAsia="Times New Roman"/>
              </w:rPr>
            </w:pPr>
          </w:p>
        </w:tc>
        <w:tc>
          <w:tcPr>
            <w:tcW w:w="180" w:type="dxa"/>
            <w:tcBorders>
              <w:top w:val="nil"/>
              <w:left w:val="nil"/>
              <w:bottom w:val="nil"/>
              <w:right w:val="nil"/>
            </w:tcBorders>
            <w:vAlign w:val="center"/>
            <w:hideMark/>
          </w:tcPr>
          <w:p w:rsidR="00C56561" w:rsidRDefault="00C56561" w:rsidP="009219D8">
            <w:pPr>
              <w:ind w:firstLine="0"/>
              <w:jc w:val="left"/>
              <w:rPr>
                <w:rFonts w:eastAsia="Times New Roman"/>
              </w:rPr>
            </w:pPr>
          </w:p>
        </w:tc>
        <w:tc>
          <w:tcPr>
            <w:tcW w:w="360" w:type="dxa"/>
            <w:tcBorders>
              <w:top w:val="nil"/>
              <w:left w:val="nil"/>
              <w:bottom w:val="nil"/>
              <w:right w:val="nil"/>
            </w:tcBorders>
            <w:vAlign w:val="center"/>
            <w:hideMark/>
          </w:tcPr>
          <w:p w:rsidR="00C56561" w:rsidRDefault="00C56561" w:rsidP="009219D8">
            <w:pPr>
              <w:ind w:firstLine="0"/>
              <w:jc w:val="left"/>
              <w:rPr>
                <w:rFonts w:eastAsia="Times New Roman"/>
              </w:rPr>
            </w:pPr>
          </w:p>
        </w:tc>
        <w:tc>
          <w:tcPr>
            <w:tcW w:w="105" w:type="dxa"/>
            <w:tcBorders>
              <w:top w:val="nil"/>
              <w:left w:val="nil"/>
              <w:bottom w:val="nil"/>
              <w:right w:val="nil"/>
            </w:tcBorders>
            <w:vAlign w:val="center"/>
            <w:hideMark/>
          </w:tcPr>
          <w:p w:rsidR="00C56561" w:rsidRDefault="00C56561" w:rsidP="009219D8">
            <w:pPr>
              <w:ind w:firstLine="0"/>
              <w:jc w:val="left"/>
              <w:rPr>
                <w:rFonts w:eastAsia="Times New Roman"/>
              </w:rPr>
            </w:pPr>
          </w:p>
        </w:tc>
        <w:tc>
          <w:tcPr>
            <w:tcW w:w="105" w:type="dxa"/>
            <w:tcBorders>
              <w:top w:val="nil"/>
              <w:left w:val="nil"/>
              <w:bottom w:val="nil"/>
              <w:right w:val="nil"/>
            </w:tcBorders>
            <w:vAlign w:val="center"/>
            <w:hideMark/>
          </w:tcPr>
          <w:p w:rsidR="00C56561" w:rsidRDefault="00C56561" w:rsidP="009219D8">
            <w:pPr>
              <w:ind w:firstLine="0"/>
              <w:jc w:val="left"/>
              <w:rPr>
                <w:rFonts w:eastAsia="Times New Roman"/>
              </w:rPr>
            </w:pPr>
          </w:p>
        </w:tc>
        <w:tc>
          <w:tcPr>
            <w:tcW w:w="555" w:type="dxa"/>
            <w:tcBorders>
              <w:top w:val="nil"/>
              <w:left w:val="nil"/>
              <w:bottom w:val="nil"/>
              <w:right w:val="nil"/>
            </w:tcBorders>
            <w:vAlign w:val="center"/>
            <w:hideMark/>
          </w:tcPr>
          <w:p w:rsidR="00C56561" w:rsidRDefault="00C56561" w:rsidP="009219D8">
            <w:pPr>
              <w:ind w:firstLine="0"/>
              <w:jc w:val="left"/>
              <w:rPr>
                <w:rFonts w:eastAsia="Times New Roman"/>
              </w:rPr>
            </w:pPr>
          </w:p>
        </w:tc>
        <w:tc>
          <w:tcPr>
            <w:tcW w:w="150" w:type="dxa"/>
            <w:tcBorders>
              <w:top w:val="nil"/>
              <w:left w:val="nil"/>
              <w:bottom w:val="nil"/>
              <w:right w:val="nil"/>
            </w:tcBorders>
            <w:vAlign w:val="center"/>
            <w:hideMark/>
          </w:tcPr>
          <w:p w:rsidR="00C56561" w:rsidRDefault="00C56561" w:rsidP="009219D8">
            <w:pPr>
              <w:ind w:firstLine="0"/>
              <w:jc w:val="left"/>
              <w:rPr>
                <w:rFonts w:eastAsia="Times New Roman"/>
              </w:rPr>
            </w:pPr>
          </w:p>
        </w:tc>
        <w:tc>
          <w:tcPr>
            <w:tcW w:w="60" w:type="dxa"/>
            <w:tcBorders>
              <w:top w:val="nil"/>
              <w:left w:val="nil"/>
              <w:bottom w:val="nil"/>
              <w:right w:val="nil"/>
            </w:tcBorders>
            <w:vAlign w:val="center"/>
            <w:hideMark/>
          </w:tcPr>
          <w:p w:rsidR="00C56561" w:rsidRDefault="00C56561" w:rsidP="009219D8">
            <w:pPr>
              <w:ind w:firstLine="0"/>
              <w:jc w:val="left"/>
              <w:rPr>
                <w:rFonts w:eastAsia="Times New Roman"/>
              </w:rPr>
            </w:pPr>
          </w:p>
        </w:tc>
        <w:tc>
          <w:tcPr>
            <w:tcW w:w="585" w:type="dxa"/>
            <w:tcBorders>
              <w:top w:val="nil"/>
              <w:left w:val="nil"/>
              <w:bottom w:val="nil"/>
              <w:right w:val="nil"/>
            </w:tcBorders>
            <w:vAlign w:val="center"/>
            <w:hideMark/>
          </w:tcPr>
          <w:p w:rsidR="00C56561" w:rsidRDefault="00C56561" w:rsidP="009219D8">
            <w:pPr>
              <w:ind w:firstLine="0"/>
              <w:jc w:val="left"/>
              <w:rPr>
                <w:rFonts w:eastAsia="Times New Roman"/>
              </w:rPr>
            </w:pPr>
          </w:p>
        </w:tc>
        <w:tc>
          <w:tcPr>
            <w:tcW w:w="225" w:type="dxa"/>
            <w:tcBorders>
              <w:top w:val="nil"/>
              <w:left w:val="nil"/>
              <w:bottom w:val="nil"/>
              <w:right w:val="nil"/>
            </w:tcBorders>
            <w:vAlign w:val="center"/>
            <w:hideMark/>
          </w:tcPr>
          <w:p w:rsidR="00C56561" w:rsidRDefault="00C56561" w:rsidP="009219D8">
            <w:pPr>
              <w:ind w:firstLine="0"/>
              <w:jc w:val="left"/>
              <w:rPr>
                <w:rFonts w:eastAsia="Times New Roman"/>
              </w:rPr>
            </w:pPr>
          </w:p>
        </w:tc>
        <w:tc>
          <w:tcPr>
            <w:tcW w:w="195" w:type="dxa"/>
            <w:tcBorders>
              <w:top w:val="nil"/>
              <w:left w:val="nil"/>
              <w:bottom w:val="nil"/>
              <w:right w:val="nil"/>
            </w:tcBorders>
            <w:vAlign w:val="center"/>
            <w:hideMark/>
          </w:tcPr>
          <w:p w:rsidR="00C56561" w:rsidRDefault="00C56561" w:rsidP="009219D8">
            <w:pPr>
              <w:ind w:firstLine="0"/>
              <w:jc w:val="left"/>
              <w:rPr>
                <w:rFonts w:eastAsia="Times New Roman"/>
              </w:rPr>
            </w:pPr>
          </w:p>
        </w:tc>
        <w:tc>
          <w:tcPr>
            <w:tcW w:w="135" w:type="dxa"/>
            <w:tcBorders>
              <w:top w:val="nil"/>
              <w:left w:val="nil"/>
              <w:bottom w:val="nil"/>
              <w:right w:val="nil"/>
            </w:tcBorders>
            <w:vAlign w:val="center"/>
            <w:hideMark/>
          </w:tcPr>
          <w:p w:rsidR="00C56561" w:rsidRDefault="00C56561" w:rsidP="009219D8">
            <w:pPr>
              <w:ind w:firstLine="0"/>
              <w:jc w:val="left"/>
              <w:rPr>
                <w:rFonts w:eastAsia="Times New Roman"/>
              </w:rPr>
            </w:pPr>
          </w:p>
        </w:tc>
        <w:tc>
          <w:tcPr>
            <w:tcW w:w="345" w:type="dxa"/>
            <w:tcBorders>
              <w:top w:val="nil"/>
              <w:left w:val="nil"/>
              <w:bottom w:val="nil"/>
              <w:right w:val="nil"/>
            </w:tcBorders>
            <w:vAlign w:val="center"/>
            <w:hideMark/>
          </w:tcPr>
          <w:p w:rsidR="00C56561" w:rsidRDefault="00C56561" w:rsidP="009219D8">
            <w:pPr>
              <w:ind w:firstLine="0"/>
              <w:jc w:val="left"/>
              <w:rPr>
                <w:rFonts w:eastAsia="Times New Roman"/>
              </w:rPr>
            </w:pPr>
          </w:p>
        </w:tc>
        <w:tc>
          <w:tcPr>
            <w:tcW w:w="210" w:type="dxa"/>
            <w:tcBorders>
              <w:top w:val="nil"/>
              <w:left w:val="nil"/>
              <w:bottom w:val="nil"/>
              <w:right w:val="nil"/>
            </w:tcBorders>
            <w:vAlign w:val="center"/>
            <w:hideMark/>
          </w:tcPr>
          <w:p w:rsidR="00C56561" w:rsidRDefault="00C56561" w:rsidP="009219D8">
            <w:pPr>
              <w:ind w:firstLine="0"/>
              <w:jc w:val="left"/>
              <w:rPr>
                <w:rFonts w:eastAsia="Times New Roman"/>
              </w:rPr>
            </w:pPr>
          </w:p>
        </w:tc>
        <w:tc>
          <w:tcPr>
            <w:tcW w:w="525" w:type="dxa"/>
            <w:tcBorders>
              <w:top w:val="nil"/>
              <w:left w:val="nil"/>
              <w:bottom w:val="nil"/>
              <w:right w:val="nil"/>
            </w:tcBorders>
            <w:vAlign w:val="center"/>
            <w:hideMark/>
          </w:tcPr>
          <w:p w:rsidR="00C56561" w:rsidRDefault="00C56561" w:rsidP="009219D8">
            <w:pPr>
              <w:ind w:firstLine="0"/>
              <w:jc w:val="left"/>
              <w:rPr>
                <w:rFonts w:eastAsia="Times New Roman"/>
              </w:rPr>
            </w:pPr>
          </w:p>
        </w:tc>
        <w:tc>
          <w:tcPr>
            <w:tcW w:w="360" w:type="dxa"/>
            <w:tcBorders>
              <w:top w:val="nil"/>
              <w:left w:val="nil"/>
              <w:bottom w:val="nil"/>
              <w:right w:val="nil"/>
            </w:tcBorders>
            <w:vAlign w:val="center"/>
            <w:hideMark/>
          </w:tcPr>
          <w:p w:rsidR="00C56561" w:rsidRDefault="00C56561" w:rsidP="009219D8">
            <w:pPr>
              <w:ind w:firstLine="0"/>
              <w:jc w:val="left"/>
              <w:rPr>
                <w:rFonts w:eastAsia="Times New Roman"/>
              </w:rPr>
            </w:pPr>
          </w:p>
        </w:tc>
        <w:tc>
          <w:tcPr>
            <w:tcW w:w="285" w:type="dxa"/>
            <w:tcBorders>
              <w:top w:val="nil"/>
              <w:left w:val="nil"/>
              <w:bottom w:val="nil"/>
              <w:right w:val="nil"/>
            </w:tcBorders>
            <w:vAlign w:val="center"/>
            <w:hideMark/>
          </w:tcPr>
          <w:p w:rsidR="00C56561" w:rsidRDefault="00C56561" w:rsidP="009219D8">
            <w:pPr>
              <w:ind w:firstLine="0"/>
              <w:jc w:val="left"/>
              <w:rPr>
                <w:rFonts w:eastAsia="Times New Roman"/>
              </w:rPr>
            </w:pPr>
          </w:p>
        </w:tc>
        <w:tc>
          <w:tcPr>
            <w:tcW w:w="465" w:type="dxa"/>
            <w:tcBorders>
              <w:top w:val="nil"/>
              <w:left w:val="nil"/>
              <w:bottom w:val="nil"/>
              <w:right w:val="nil"/>
            </w:tcBorders>
            <w:vAlign w:val="center"/>
            <w:hideMark/>
          </w:tcPr>
          <w:p w:rsidR="00C56561" w:rsidRDefault="00C56561" w:rsidP="009219D8">
            <w:pPr>
              <w:ind w:firstLine="0"/>
              <w:jc w:val="left"/>
              <w:rPr>
                <w:rFonts w:eastAsia="Times New Roman"/>
              </w:rPr>
            </w:pPr>
          </w:p>
        </w:tc>
        <w:tc>
          <w:tcPr>
            <w:tcW w:w="225" w:type="dxa"/>
            <w:tcBorders>
              <w:top w:val="nil"/>
              <w:left w:val="nil"/>
              <w:bottom w:val="nil"/>
              <w:right w:val="nil"/>
            </w:tcBorders>
            <w:vAlign w:val="center"/>
            <w:hideMark/>
          </w:tcPr>
          <w:p w:rsidR="00C56561" w:rsidRDefault="00C56561" w:rsidP="009219D8">
            <w:pPr>
              <w:ind w:firstLine="0"/>
              <w:jc w:val="left"/>
              <w:rPr>
                <w:rFonts w:eastAsia="Times New Roman"/>
              </w:rPr>
            </w:pPr>
          </w:p>
        </w:tc>
        <w:tc>
          <w:tcPr>
            <w:tcW w:w="585" w:type="dxa"/>
            <w:tcBorders>
              <w:top w:val="nil"/>
              <w:left w:val="nil"/>
              <w:bottom w:val="nil"/>
              <w:right w:val="nil"/>
            </w:tcBorders>
            <w:vAlign w:val="center"/>
            <w:hideMark/>
          </w:tcPr>
          <w:p w:rsidR="00C56561" w:rsidRDefault="00C56561" w:rsidP="009219D8">
            <w:pPr>
              <w:ind w:firstLine="0"/>
              <w:jc w:val="left"/>
              <w:rPr>
                <w:rFonts w:eastAsia="Times New Roman"/>
              </w:rPr>
            </w:pPr>
          </w:p>
        </w:tc>
        <w:tc>
          <w:tcPr>
            <w:tcW w:w="315" w:type="dxa"/>
            <w:tcBorders>
              <w:top w:val="nil"/>
              <w:left w:val="nil"/>
              <w:bottom w:val="nil"/>
              <w:right w:val="nil"/>
            </w:tcBorders>
            <w:vAlign w:val="center"/>
            <w:hideMark/>
          </w:tcPr>
          <w:p w:rsidR="00C56561" w:rsidRDefault="00C56561" w:rsidP="009219D8">
            <w:pPr>
              <w:ind w:firstLine="0"/>
              <w:jc w:val="left"/>
              <w:rPr>
                <w:rFonts w:eastAsia="Times New Roman"/>
              </w:rPr>
            </w:pPr>
          </w:p>
        </w:tc>
        <w:tc>
          <w:tcPr>
            <w:tcW w:w="315" w:type="dxa"/>
            <w:tcBorders>
              <w:top w:val="nil"/>
              <w:left w:val="nil"/>
              <w:bottom w:val="nil"/>
              <w:right w:val="nil"/>
            </w:tcBorders>
            <w:vAlign w:val="center"/>
            <w:hideMark/>
          </w:tcPr>
          <w:p w:rsidR="00C56561" w:rsidRDefault="00C56561" w:rsidP="009219D8">
            <w:pPr>
              <w:ind w:firstLine="0"/>
              <w:jc w:val="left"/>
              <w:rPr>
                <w:rFonts w:eastAsia="Times New Roman"/>
              </w:rPr>
            </w:pPr>
          </w:p>
        </w:tc>
        <w:tc>
          <w:tcPr>
            <w:tcW w:w="45" w:type="dxa"/>
            <w:tcBorders>
              <w:top w:val="nil"/>
              <w:left w:val="nil"/>
              <w:bottom w:val="nil"/>
              <w:right w:val="nil"/>
            </w:tcBorders>
            <w:vAlign w:val="center"/>
            <w:hideMark/>
          </w:tcPr>
          <w:p w:rsidR="00C56561" w:rsidRDefault="00C56561" w:rsidP="009219D8">
            <w:pPr>
              <w:ind w:firstLine="0"/>
              <w:jc w:val="left"/>
              <w:rPr>
                <w:rFonts w:eastAsia="Times New Roman"/>
              </w:rPr>
            </w:pPr>
          </w:p>
        </w:tc>
        <w:tc>
          <w:tcPr>
            <w:tcW w:w="330" w:type="dxa"/>
            <w:tcBorders>
              <w:top w:val="nil"/>
              <w:left w:val="nil"/>
              <w:bottom w:val="nil"/>
              <w:right w:val="nil"/>
            </w:tcBorders>
            <w:vAlign w:val="center"/>
            <w:hideMark/>
          </w:tcPr>
          <w:p w:rsidR="00C56561" w:rsidRDefault="00C56561" w:rsidP="009219D8">
            <w:pPr>
              <w:ind w:firstLine="0"/>
              <w:jc w:val="left"/>
              <w:rPr>
                <w:rFonts w:eastAsia="Times New Roman"/>
              </w:rPr>
            </w:pPr>
          </w:p>
        </w:tc>
        <w:tc>
          <w:tcPr>
            <w:tcW w:w="435" w:type="dxa"/>
            <w:tcBorders>
              <w:top w:val="nil"/>
              <w:left w:val="nil"/>
              <w:bottom w:val="nil"/>
              <w:right w:val="nil"/>
            </w:tcBorders>
            <w:vAlign w:val="center"/>
            <w:hideMark/>
          </w:tcPr>
          <w:p w:rsidR="00C56561" w:rsidRDefault="00C56561" w:rsidP="009219D8">
            <w:pPr>
              <w:ind w:firstLine="0"/>
              <w:jc w:val="left"/>
              <w:rPr>
                <w:rFonts w:eastAsia="Times New Roman"/>
              </w:rPr>
            </w:pPr>
          </w:p>
        </w:tc>
        <w:tc>
          <w:tcPr>
            <w:tcW w:w="540" w:type="dxa"/>
            <w:tcBorders>
              <w:top w:val="nil"/>
              <w:left w:val="nil"/>
              <w:bottom w:val="nil"/>
              <w:right w:val="nil"/>
            </w:tcBorders>
            <w:vAlign w:val="center"/>
            <w:hideMark/>
          </w:tcPr>
          <w:p w:rsidR="00C56561" w:rsidRDefault="00C56561" w:rsidP="009219D8">
            <w:pPr>
              <w:ind w:firstLine="0"/>
              <w:jc w:val="left"/>
              <w:rPr>
                <w:rFonts w:eastAsia="Times New Roman"/>
              </w:rPr>
            </w:pPr>
          </w:p>
        </w:tc>
        <w:tc>
          <w:tcPr>
            <w:tcW w:w="105" w:type="dxa"/>
            <w:tcBorders>
              <w:top w:val="nil"/>
              <w:left w:val="nil"/>
              <w:bottom w:val="nil"/>
              <w:right w:val="nil"/>
            </w:tcBorders>
            <w:vAlign w:val="center"/>
            <w:hideMark/>
          </w:tcPr>
          <w:p w:rsidR="00C56561" w:rsidRDefault="00C56561" w:rsidP="009219D8">
            <w:pPr>
              <w:ind w:firstLine="0"/>
              <w:jc w:val="left"/>
              <w:rPr>
                <w:rFonts w:eastAsia="Times New Roman"/>
              </w:rPr>
            </w:pPr>
          </w:p>
        </w:tc>
        <w:tc>
          <w:tcPr>
            <w:tcW w:w="675" w:type="dxa"/>
            <w:tcBorders>
              <w:top w:val="nil"/>
              <w:left w:val="nil"/>
              <w:bottom w:val="nil"/>
              <w:right w:val="nil"/>
            </w:tcBorders>
            <w:vAlign w:val="center"/>
            <w:hideMark/>
          </w:tcPr>
          <w:p w:rsidR="00C56561" w:rsidRDefault="00C56561" w:rsidP="009219D8">
            <w:pPr>
              <w:ind w:firstLine="0"/>
              <w:jc w:val="left"/>
              <w:rPr>
                <w:rFonts w:eastAsia="Times New Roman"/>
              </w:rPr>
            </w:pPr>
          </w:p>
        </w:tc>
        <w:tc>
          <w:tcPr>
            <w:tcW w:w="360" w:type="dxa"/>
            <w:tcBorders>
              <w:top w:val="nil"/>
              <w:left w:val="nil"/>
              <w:bottom w:val="nil"/>
              <w:right w:val="nil"/>
            </w:tcBorders>
            <w:vAlign w:val="center"/>
            <w:hideMark/>
          </w:tcPr>
          <w:p w:rsidR="00C56561" w:rsidRDefault="00C56561" w:rsidP="009219D8">
            <w:pPr>
              <w:ind w:firstLine="0"/>
              <w:jc w:val="left"/>
              <w:rPr>
                <w:rFonts w:eastAsia="Times New Roman"/>
              </w:rPr>
            </w:pPr>
          </w:p>
        </w:tc>
        <w:tc>
          <w:tcPr>
            <w:tcW w:w="105" w:type="dxa"/>
            <w:tcBorders>
              <w:top w:val="nil"/>
              <w:left w:val="nil"/>
              <w:bottom w:val="nil"/>
              <w:right w:val="nil"/>
            </w:tcBorders>
            <w:vAlign w:val="center"/>
            <w:hideMark/>
          </w:tcPr>
          <w:p w:rsidR="00C56561" w:rsidRDefault="00C56561" w:rsidP="009219D8">
            <w:pPr>
              <w:ind w:firstLine="0"/>
              <w:jc w:val="left"/>
              <w:rPr>
                <w:rFonts w:eastAsia="Times New Roman"/>
              </w:rPr>
            </w:pPr>
          </w:p>
        </w:tc>
        <w:tc>
          <w:tcPr>
            <w:tcW w:w="120" w:type="dxa"/>
            <w:tcBorders>
              <w:top w:val="nil"/>
              <w:left w:val="nil"/>
              <w:bottom w:val="nil"/>
              <w:right w:val="nil"/>
            </w:tcBorders>
            <w:vAlign w:val="center"/>
            <w:hideMark/>
          </w:tcPr>
          <w:p w:rsidR="00C56561" w:rsidRDefault="00C56561" w:rsidP="009219D8">
            <w:pPr>
              <w:ind w:firstLine="0"/>
              <w:jc w:val="left"/>
              <w:rPr>
                <w:rFonts w:eastAsia="Times New Roman"/>
              </w:rPr>
            </w:pPr>
          </w:p>
        </w:tc>
        <w:tc>
          <w:tcPr>
            <w:tcW w:w="405" w:type="dxa"/>
            <w:tcBorders>
              <w:top w:val="nil"/>
              <w:left w:val="nil"/>
              <w:bottom w:val="nil"/>
              <w:right w:val="nil"/>
            </w:tcBorders>
            <w:vAlign w:val="center"/>
            <w:hideMark/>
          </w:tcPr>
          <w:p w:rsidR="00C56561" w:rsidRDefault="00C56561" w:rsidP="009219D8">
            <w:pPr>
              <w:ind w:firstLine="0"/>
              <w:jc w:val="left"/>
              <w:rPr>
                <w:rFonts w:eastAsia="Times New Roman"/>
              </w:rPr>
            </w:pPr>
          </w:p>
        </w:tc>
        <w:tc>
          <w:tcPr>
            <w:tcW w:w="255" w:type="dxa"/>
            <w:tcBorders>
              <w:top w:val="nil"/>
              <w:left w:val="nil"/>
              <w:bottom w:val="nil"/>
              <w:right w:val="nil"/>
            </w:tcBorders>
            <w:vAlign w:val="center"/>
            <w:hideMark/>
          </w:tcPr>
          <w:p w:rsidR="00C56561" w:rsidRDefault="00C56561" w:rsidP="009219D8">
            <w:pPr>
              <w:ind w:firstLine="0"/>
              <w:jc w:val="left"/>
              <w:rPr>
                <w:rFonts w:eastAsia="Times New Roman"/>
              </w:rPr>
            </w:pPr>
          </w:p>
        </w:tc>
        <w:tc>
          <w:tcPr>
            <w:tcW w:w="345" w:type="dxa"/>
            <w:tcBorders>
              <w:top w:val="nil"/>
              <w:left w:val="nil"/>
              <w:bottom w:val="nil"/>
              <w:right w:val="nil"/>
            </w:tcBorders>
            <w:vAlign w:val="center"/>
            <w:hideMark/>
          </w:tcPr>
          <w:p w:rsidR="00C56561" w:rsidRDefault="00C56561" w:rsidP="009219D8">
            <w:pPr>
              <w:ind w:firstLine="0"/>
              <w:jc w:val="left"/>
              <w:rPr>
                <w:rFonts w:eastAsia="Times New Roman"/>
              </w:rPr>
            </w:pPr>
          </w:p>
        </w:tc>
        <w:tc>
          <w:tcPr>
            <w:tcW w:w="390" w:type="dxa"/>
            <w:tcBorders>
              <w:top w:val="nil"/>
              <w:left w:val="nil"/>
              <w:bottom w:val="nil"/>
              <w:right w:val="nil"/>
            </w:tcBorders>
            <w:vAlign w:val="center"/>
            <w:hideMark/>
          </w:tcPr>
          <w:p w:rsidR="00C56561" w:rsidRDefault="00C56561" w:rsidP="009219D8">
            <w:pPr>
              <w:ind w:firstLine="0"/>
              <w:jc w:val="left"/>
              <w:rPr>
                <w:rFonts w:eastAsia="Times New Roman"/>
              </w:rPr>
            </w:pPr>
          </w:p>
        </w:tc>
        <w:tc>
          <w:tcPr>
            <w:tcW w:w="270" w:type="dxa"/>
            <w:tcBorders>
              <w:top w:val="nil"/>
              <w:left w:val="nil"/>
              <w:bottom w:val="nil"/>
              <w:right w:val="nil"/>
            </w:tcBorders>
            <w:vAlign w:val="center"/>
            <w:hideMark/>
          </w:tcPr>
          <w:p w:rsidR="00C56561" w:rsidRDefault="00C56561" w:rsidP="009219D8">
            <w:pPr>
              <w:ind w:firstLine="0"/>
              <w:jc w:val="left"/>
              <w:rPr>
                <w:rFonts w:eastAsia="Times New Roman"/>
              </w:rPr>
            </w:pPr>
          </w:p>
        </w:tc>
        <w:tc>
          <w:tcPr>
            <w:tcW w:w="90" w:type="dxa"/>
            <w:tcBorders>
              <w:top w:val="nil"/>
              <w:left w:val="nil"/>
              <w:bottom w:val="nil"/>
              <w:right w:val="nil"/>
            </w:tcBorders>
            <w:vAlign w:val="center"/>
            <w:hideMark/>
          </w:tcPr>
          <w:p w:rsidR="00C56561" w:rsidRDefault="00C56561" w:rsidP="009219D8">
            <w:pPr>
              <w:ind w:firstLine="0"/>
              <w:jc w:val="left"/>
              <w:rPr>
                <w:rFonts w:eastAsia="Times New Roman"/>
              </w:rPr>
            </w:pPr>
          </w:p>
        </w:tc>
        <w:tc>
          <w:tcPr>
            <w:tcW w:w="465" w:type="dxa"/>
            <w:tcBorders>
              <w:top w:val="nil"/>
              <w:left w:val="nil"/>
              <w:bottom w:val="nil"/>
              <w:right w:val="nil"/>
            </w:tcBorders>
            <w:vAlign w:val="center"/>
            <w:hideMark/>
          </w:tcPr>
          <w:p w:rsidR="00C56561" w:rsidRDefault="00C56561" w:rsidP="009219D8">
            <w:pPr>
              <w:ind w:firstLine="0"/>
              <w:jc w:val="left"/>
              <w:rPr>
                <w:rFonts w:eastAsia="Times New Roman"/>
              </w:rPr>
            </w:pPr>
          </w:p>
        </w:tc>
        <w:tc>
          <w:tcPr>
            <w:tcW w:w="30" w:type="dxa"/>
            <w:tcBorders>
              <w:top w:val="nil"/>
              <w:left w:val="nil"/>
              <w:bottom w:val="nil"/>
              <w:right w:val="nil"/>
            </w:tcBorders>
            <w:vAlign w:val="center"/>
            <w:hideMark/>
          </w:tcPr>
          <w:p w:rsidR="00C56561" w:rsidRDefault="00C56561" w:rsidP="009219D8">
            <w:pPr>
              <w:ind w:firstLine="0"/>
              <w:jc w:val="left"/>
              <w:rPr>
                <w:rFonts w:eastAsia="Times New Roman"/>
              </w:rPr>
            </w:pPr>
          </w:p>
        </w:tc>
        <w:tc>
          <w:tcPr>
            <w:tcW w:w="165" w:type="dxa"/>
            <w:tcBorders>
              <w:top w:val="nil"/>
              <w:left w:val="nil"/>
              <w:bottom w:val="nil"/>
              <w:right w:val="nil"/>
            </w:tcBorders>
            <w:vAlign w:val="center"/>
            <w:hideMark/>
          </w:tcPr>
          <w:p w:rsidR="00C56561" w:rsidRDefault="00C56561" w:rsidP="009219D8">
            <w:pPr>
              <w:ind w:firstLine="0"/>
              <w:jc w:val="left"/>
              <w:rPr>
                <w:rFonts w:eastAsia="Times New Roman"/>
              </w:rPr>
            </w:pPr>
          </w:p>
        </w:tc>
        <w:tc>
          <w:tcPr>
            <w:tcW w:w="900" w:type="dxa"/>
            <w:tcBorders>
              <w:top w:val="nil"/>
              <w:left w:val="nil"/>
              <w:bottom w:val="nil"/>
              <w:right w:val="nil"/>
            </w:tcBorders>
            <w:vAlign w:val="center"/>
            <w:hideMark/>
          </w:tcPr>
          <w:p w:rsidR="00C56561" w:rsidRDefault="00C56561" w:rsidP="009219D8">
            <w:pPr>
              <w:ind w:firstLine="0"/>
              <w:jc w:val="left"/>
              <w:rPr>
                <w:rFonts w:eastAsia="Times New Roman"/>
              </w:rPr>
            </w:pPr>
          </w:p>
        </w:tc>
        <w:tc>
          <w:tcPr>
            <w:tcW w:w="60" w:type="dxa"/>
            <w:tcBorders>
              <w:top w:val="nil"/>
              <w:left w:val="nil"/>
              <w:bottom w:val="nil"/>
              <w:right w:val="nil"/>
            </w:tcBorders>
            <w:vAlign w:val="center"/>
            <w:hideMark/>
          </w:tcPr>
          <w:p w:rsidR="00C56561" w:rsidRDefault="00C56561" w:rsidP="009219D8">
            <w:pPr>
              <w:ind w:firstLine="0"/>
              <w:jc w:val="left"/>
              <w:rPr>
                <w:rFonts w:eastAsia="Times New Roman"/>
              </w:rPr>
            </w:pPr>
          </w:p>
        </w:tc>
        <w:tc>
          <w:tcPr>
            <w:tcW w:w="135" w:type="dxa"/>
            <w:tcBorders>
              <w:top w:val="nil"/>
              <w:left w:val="nil"/>
              <w:bottom w:val="nil"/>
              <w:right w:val="nil"/>
            </w:tcBorders>
            <w:vAlign w:val="center"/>
            <w:hideMark/>
          </w:tcPr>
          <w:p w:rsidR="00C56561" w:rsidRDefault="00C56561" w:rsidP="009219D8">
            <w:pPr>
              <w:ind w:firstLine="0"/>
              <w:jc w:val="left"/>
              <w:rPr>
                <w:rFonts w:eastAsia="Times New Roman"/>
              </w:rPr>
            </w:pPr>
          </w:p>
        </w:tc>
        <w:tc>
          <w:tcPr>
            <w:tcW w:w="210" w:type="dxa"/>
            <w:tcBorders>
              <w:top w:val="nil"/>
              <w:left w:val="nil"/>
              <w:bottom w:val="nil"/>
              <w:right w:val="nil"/>
            </w:tcBorders>
            <w:vAlign w:val="center"/>
            <w:hideMark/>
          </w:tcPr>
          <w:p w:rsidR="00C56561" w:rsidRDefault="00C56561" w:rsidP="009219D8">
            <w:pPr>
              <w:ind w:firstLine="0"/>
              <w:jc w:val="left"/>
              <w:rPr>
                <w:rFonts w:eastAsia="Times New Roman"/>
              </w:rPr>
            </w:pPr>
          </w:p>
        </w:tc>
        <w:tc>
          <w:tcPr>
            <w:tcW w:w="150" w:type="dxa"/>
            <w:tcBorders>
              <w:top w:val="nil"/>
              <w:left w:val="nil"/>
              <w:bottom w:val="nil"/>
              <w:right w:val="nil"/>
            </w:tcBorders>
            <w:vAlign w:val="center"/>
            <w:hideMark/>
          </w:tcPr>
          <w:p w:rsidR="00C56561" w:rsidRDefault="00C56561" w:rsidP="009219D8">
            <w:pPr>
              <w:ind w:firstLine="0"/>
              <w:jc w:val="left"/>
              <w:rPr>
                <w:rFonts w:eastAsia="Times New Roman"/>
              </w:rPr>
            </w:pPr>
          </w:p>
        </w:tc>
        <w:tc>
          <w:tcPr>
            <w:tcW w:w="105" w:type="dxa"/>
            <w:tcBorders>
              <w:top w:val="nil"/>
              <w:left w:val="nil"/>
              <w:bottom w:val="nil"/>
              <w:right w:val="nil"/>
            </w:tcBorders>
            <w:vAlign w:val="center"/>
            <w:hideMark/>
          </w:tcPr>
          <w:p w:rsidR="00C56561" w:rsidRDefault="00C56561" w:rsidP="009219D8">
            <w:pPr>
              <w:ind w:firstLine="0"/>
              <w:jc w:val="left"/>
              <w:rPr>
                <w:rFonts w:eastAsia="Times New Roman"/>
              </w:rPr>
            </w:pPr>
          </w:p>
        </w:tc>
        <w:tc>
          <w:tcPr>
            <w:tcW w:w="210" w:type="dxa"/>
            <w:tcBorders>
              <w:top w:val="nil"/>
              <w:left w:val="nil"/>
              <w:bottom w:val="nil"/>
              <w:right w:val="nil"/>
            </w:tcBorders>
            <w:vAlign w:val="center"/>
            <w:hideMark/>
          </w:tcPr>
          <w:p w:rsidR="00C56561" w:rsidRDefault="00C56561" w:rsidP="009219D8">
            <w:pPr>
              <w:ind w:firstLine="0"/>
              <w:jc w:val="left"/>
              <w:rPr>
                <w:rFonts w:eastAsia="Times New Roman"/>
              </w:rPr>
            </w:pPr>
          </w:p>
        </w:tc>
        <w:tc>
          <w:tcPr>
            <w:tcW w:w="90" w:type="dxa"/>
            <w:tcBorders>
              <w:top w:val="nil"/>
              <w:left w:val="nil"/>
              <w:bottom w:val="nil"/>
              <w:right w:val="nil"/>
            </w:tcBorders>
            <w:vAlign w:val="center"/>
            <w:hideMark/>
          </w:tcPr>
          <w:p w:rsidR="00C56561" w:rsidRDefault="00C56561" w:rsidP="009219D8">
            <w:pPr>
              <w:ind w:firstLine="0"/>
              <w:jc w:val="left"/>
              <w:rPr>
                <w:rFonts w:eastAsia="Times New Roman"/>
              </w:rPr>
            </w:pPr>
          </w:p>
        </w:tc>
        <w:tc>
          <w:tcPr>
            <w:tcW w:w="120" w:type="dxa"/>
            <w:tcBorders>
              <w:top w:val="nil"/>
              <w:left w:val="nil"/>
              <w:bottom w:val="nil"/>
              <w:right w:val="nil"/>
            </w:tcBorders>
            <w:vAlign w:val="center"/>
            <w:hideMark/>
          </w:tcPr>
          <w:p w:rsidR="00C56561" w:rsidRDefault="00C56561" w:rsidP="009219D8">
            <w:pPr>
              <w:ind w:firstLine="0"/>
              <w:jc w:val="left"/>
              <w:rPr>
                <w:rFonts w:eastAsia="Times New Roman"/>
              </w:rPr>
            </w:pPr>
          </w:p>
        </w:tc>
        <w:tc>
          <w:tcPr>
            <w:tcW w:w="210" w:type="dxa"/>
            <w:tcBorders>
              <w:top w:val="nil"/>
              <w:left w:val="nil"/>
              <w:bottom w:val="nil"/>
              <w:right w:val="nil"/>
            </w:tcBorders>
            <w:vAlign w:val="center"/>
            <w:hideMark/>
          </w:tcPr>
          <w:p w:rsidR="00C56561" w:rsidRDefault="00C56561" w:rsidP="009219D8">
            <w:pPr>
              <w:ind w:firstLine="0"/>
              <w:jc w:val="left"/>
              <w:rPr>
                <w:rFonts w:eastAsia="Times New Roman"/>
              </w:rPr>
            </w:pPr>
          </w:p>
        </w:tc>
        <w:tc>
          <w:tcPr>
            <w:tcW w:w="255" w:type="dxa"/>
            <w:tcBorders>
              <w:top w:val="nil"/>
              <w:left w:val="nil"/>
              <w:bottom w:val="nil"/>
              <w:right w:val="nil"/>
            </w:tcBorders>
            <w:vAlign w:val="center"/>
            <w:hideMark/>
          </w:tcPr>
          <w:p w:rsidR="00C56561" w:rsidRDefault="00C56561" w:rsidP="009219D8">
            <w:pPr>
              <w:ind w:firstLine="0"/>
              <w:jc w:val="left"/>
              <w:rPr>
                <w:rFonts w:eastAsia="Times New Roman"/>
              </w:rPr>
            </w:pPr>
          </w:p>
        </w:tc>
        <w:tc>
          <w:tcPr>
            <w:tcW w:w="210" w:type="dxa"/>
            <w:tcBorders>
              <w:top w:val="nil"/>
              <w:left w:val="nil"/>
              <w:bottom w:val="nil"/>
              <w:right w:val="nil"/>
            </w:tcBorders>
            <w:vAlign w:val="center"/>
            <w:hideMark/>
          </w:tcPr>
          <w:p w:rsidR="00C56561" w:rsidRDefault="00C56561" w:rsidP="009219D8">
            <w:pPr>
              <w:ind w:firstLine="0"/>
              <w:jc w:val="left"/>
              <w:rPr>
                <w:rFonts w:eastAsia="Times New Roman"/>
              </w:rPr>
            </w:pPr>
          </w:p>
        </w:tc>
        <w:tc>
          <w:tcPr>
            <w:tcW w:w="45" w:type="dxa"/>
            <w:tcBorders>
              <w:top w:val="nil"/>
              <w:left w:val="nil"/>
              <w:bottom w:val="nil"/>
              <w:right w:val="nil"/>
            </w:tcBorders>
            <w:vAlign w:val="center"/>
            <w:hideMark/>
          </w:tcPr>
          <w:p w:rsidR="00C56561" w:rsidRDefault="00C56561" w:rsidP="009219D8">
            <w:pPr>
              <w:ind w:firstLine="0"/>
              <w:jc w:val="left"/>
              <w:rPr>
                <w:rFonts w:eastAsia="Times New Roman"/>
              </w:rPr>
            </w:pPr>
          </w:p>
        </w:tc>
        <w:tc>
          <w:tcPr>
            <w:tcW w:w="165" w:type="dxa"/>
            <w:tcBorders>
              <w:top w:val="nil"/>
              <w:left w:val="nil"/>
              <w:bottom w:val="nil"/>
              <w:right w:val="nil"/>
            </w:tcBorders>
            <w:vAlign w:val="center"/>
            <w:hideMark/>
          </w:tcPr>
          <w:p w:rsidR="00C56561" w:rsidRDefault="00C56561" w:rsidP="009219D8">
            <w:pPr>
              <w:ind w:firstLine="0"/>
              <w:jc w:val="left"/>
              <w:rPr>
                <w:rFonts w:eastAsia="Times New Roman"/>
              </w:rPr>
            </w:pPr>
          </w:p>
        </w:tc>
        <w:tc>
          <w:tcPr>
            <w:tcW w:w="210" w:type="dxa"/>
            <w:tcBorders>
              <w:top w:val="nil"/>
              <w:left w:val="nil"/>
              <w:bottom w:val="nil"/>
              <w:right w:val="nil"/>
            </w:tcBorders>
            <w:vAlign w:val="center"/>
            <w:hideMark/>
          </w:tcPr>
          <w:p w:rsidR="00C56561" w:rsidRDefault="00C56561" w:rsidP="009219D8">
            <w:pPr>
              <w:ind w:firstLine="0"/>
              <w:jc w:val="left"/>
              <w:rPr>
                <w:rFonts w:eastAsia="Times New Roman"/>
              </w:rPr>
            </w:pPr>
          </w:p>
        </w:tc>
        <w:tc>
          <w:tcPr>
            <w:tcW w:w="60" w:type="dxa"/>
            <w:tcBorders>
              <w:top w:val="nil"/>
              <w:left w:val="nil"/>
              <w:bottom w:val="nil"/>
              <w:right w:val="nil"/>
            </w:tcBorders>
            <w:vAlign w:val="center"/>
            <w:hideMark/>
          </w:tcPr>
          <w:p w:rsidR="00C56561" w:rsidRDefault="00C56561" w:rsidP="009219D8">
            <w:pPr>
              <w:ind w:firstLine="0"/>
              <w:jc w:val="left"/>
              <w:rPr>
                <w:rFonts w:eastAsia="Times New Roman"/>
              </w:rPr>
            </w:pPr>
          </w:p>
        </w:tc>
        <w:tc>
          <w:tcPr>
            <w:tcW w:w="135" w:type="dxa"/>
            <w:tcBorders>
              <w:top w:val="nil"/>
              <w:left w:val="nil"/>
              <w:bottom w:val="nil"/>
              <w:right w:val="nil"/>
            </w:tcBorders>
            <w:vAlign w:val="center"/>
            <w:hideMark/>
          </w:tcPr>
          <w:p w:rsidR="00C56561" w:rsidRDefault="00C56561" w:rsidP="009219D8">
            <w:pPr>
              <w:ind w:firstLine="0"/>
              <w:jc w:val="left"/>
              <w:rPr>
                <w:rFonts w:eastAsia="Times New Roman"/>
              </w:rPr>
            </w:pPr>
          </w:p>
        </w:tc>
        <w:tc>
          <w:tcPr>
            <w:tcW w:w="6" w:type="dxa"/>
            <w:tcBorders>
              <w:top w:val="nil"/>
              <w:left w:val="nil"/>
              <w:bottom w:val="nil"/>
              <w:right w:val="nil"/>
            </w:tcBorders>
            <w:vAlign w:val="center"/>
            <w:hideMark/>
          </w:tcPr>
          <w:p w:rsidR="00C56561" w:rsidRDefault="00C56561" w:rsidP="009219D8">
            <w:pPr>
              <w:ind w:firstLine="0"/>
              <w:jc w:val="left"/>
              <w:rPr>
                <w:rFonts w:eastAsia="Times New Roman"/>
              </w:rPr>
            </w:pPr>
          </w:p>
        </w:tc>
        <w:tc>
          <w:tcPr>
            <w:tcW w:w="210" w:type="dxa"/>
            <w:tcBorders>
              <w:top w:val="nil"/>
              <w:left w:val="nil"/>
              <w:bottom w:val="nil"/>
              <w:right w:val="nil"/>
            </w:tcBorders>
            <w:vAlign w:val="center"/>
            <w:hideMark/>
          </w:tcPr>
          <w:p w:rsidR="00C56561" w:rsidRDefault="00C56561" w:rsidP="009219D8">
            <w:pPr>
              <w:ind w:firstLine="0"/>
              <w:jc w:val="left"/>
              <w:rPr>
                <w:rFonts w:eastAsia="Times New Roman"/>
              </w:rPr>
            </w:pPr>
          </w:p>
        </w:tc>
        <w:tc>
          <w:tcPr>
            <w:tcW w:w="705" w:type="dxa"/>
            <w:tcBorders>
              <w:top w:val="nil"/>
              <w:left w:val="nil"/>
              <w:bottom w:val="nil"/>
              <w:right w:val="nil"/>
            </w:tcBorders>
            <w:vAlign w:val="center"/>
            <w:hideMark/>
          </w:tcPr>
          <w:p w:rsidR="00C56561" w:rsidRDefault="00C56561" w:rsidP="009219D8">
            <w:pPr>
              <w:ind w:firstLine="0"/>
              <w:jc w:val="left"/>
              <w:rPr>
                <w:rFonts w:eastAsia="Times New Roman"/>
              </w:rPr>
            </w:pPr>
          </w:p>
        </w:tc>
      </w:tr>
    </w:tbl>
    <w:p w:rsidR="00C56561" w:rsidRDefault="00C56561" w:rsidP="00C56561">
      <w:pPr>
        <w:ind w:firstLine="0"/>
        <w:jc w:val="right"/>
      </w:pPr>
      <w:r>
        <w:t> </w:t>
      </w:r>
    </w:p>
    <w:p w:rsidR="00C56561" w:rsidRDefault="00C56561" w:rsidP="00C56561">
      <w:pPr>
        <w:ind w:firstLine="0"/>
        <w:jc w:val="left"/>
        <w:rPr>
          <w:rFonts w:eastAsia="Times New Roman"/>
        </w:rPr>
      </w:pPr>
    </w:p>
    <w:tbl>
      <w:tblPr>
        <w:tblW w:w="9077" w:type="dxa"/>
        <w:jc w:val="center"/>
        <w:tblCellMar>
          <w:left w:w="0" w:type="dxa"/>
          <w:right w:w="0" w:type="dxa"/>
        </w:tblCellMar>
        <w:tblLook w:val="04A0"/>
      </w:tblPr>
      <w:tblGrid>
        <w:gridCol w:w="587"/>
        <w:gridCol w:w="120"/>
        <w:gridCol w:w="226"/>
        <w:gridCol w:w="359"/>
        <w:gridCol w:w="409"/>
        <w:gridCol w:w="17"/>
        <w:gridCol w:w="434"/>
        <w:gridCol w:w="646"/>
        <w:gridCol w:w="51"/>
        <w:gridCol w:w="150"/>
        <w:gridCol w:w="30"/>
        <w:gridCol w:w="389"/>
        <w:gridCol w:w="255"/>
        <w:gridCol w:w="315"/>
        <w:gridCol w:w="748"/>
        <w:gridCol w:w="243"/>
        <w:gridCol w:w="140"/>
        <w:gridCol w:w="238"/>
        <w:gridCol w:w="105"/>
        <w:gridCol w:w="583"/>
        <w:gridCol w:w="30"/>
        <w:gridCol w:w="223"/>
        <w:gridCol w:w="75"/>
        <w:gridCol w:w="19"/>
        <w:gridCol w:w="72"/>
        <w:gridCol w:w="92"/>
        <w:gridCol w:w="675"/>
        <w:gridCol w:w="15"/>
        <w:gridCol w:w="806"/>
        <w:gridCol w:w="135"/>
        <w:gridCol w:w="890"/>
      </w:tblGrid>
      <w:tr w:rsidR="00C56561" w:rsidTr="009219D8">
        <w:trPr>
          <w:trHeight w:val="20"/>
          <w:jc w:val="center"/>
        </w:trPr>
        <w:tc>
          <w:tcPr>
            <w:tcW w:w="9077" w:type="dxa"/>
            <w:gridSpan w:val="31"/>
            <w:shd w:val="clear" w:color="auto" w:fill="FFFFFF"/>
            <w:vAlign w:val="center"/>
            <w:hideMark/>
          </w:tcPr>
          <w:p w:rsidR="00C56561" w:rsidRDefault="00C56561" w:rsidP="009219D8">
            <w:pPr>
              <w:spacing w:before="120" w:after="120"/>
            </w:pPr>
            <w:bookmarkStart w:id="394" w:name="прилТраз9"/>
            <w:bookmarkEnd w:id="394"/>
            <w:r>
              <w:rPr>
                <w:b/>
                <w:bCs/>
                <w:sz w:val="20"/>
                <w:szCs w:val="20"/>
              </w:rPr>
              <w:t>9 Данные о других испытаниях и исследованиях</w:t>
            </w:r>
          </w:p>
        </w:tc>
      </w:tr>
      <w:tr w:rsidR="00C56561" w:rsidTr="009219D8">
        <w:trPr>
          <w:trHeight w:val="20"/>
          <w:jc w:val="center"/>
        </w:trPr>
        <w:tc>
          <w:tcPr>
            <w:tcW w:w="9077" w:type="dxa"/>
            <w:gridSpan w:val="31"/>
            <w:shd w:val="clear" w:color="auto" w:fill="FFFFFF"/>
            <w:vAlign w:val="center"/>
            <w:hideMark/>
          </w:tcPr>
          <w:p w:rsidR="00C56561" w:rsidRDefault="00C56561" w:rsidP="009219D8">
            <w:pPr>
              <w:spacing w:before="120" w:after="120"/>
            </w:pPr>
            <w:bookmarkStart w:id="395" w:name="прилТраз10"/>
            <w:bookmarkEnd w:id="395"/>
            <w:r>
              <w:rPr>
                <w:b/>
                <w:bCs/>
                <w:sz w:val="20"/>
                <w:szCs w:val="20"/>
              </w:rPr>
              <w:t>10 Данные о термообработке</w:t>
            </w:r>
          </w:p>
        </w:tc>
      </w:tr>
      <w:tr w:rsidR="00C56561" w:rsidTr="009219D8">
        <w:trPr>
          <w:trHeight w:val="20"/>
          <w:jc w:val="center"/>
        </w:trPr>
        <w:tc>
          <w:tcPr>
            <w:tcW w:w="1291" w:type="dxa"/>
            <w:gridSpan w:val="4"/>
            <w:vMerge w:val="restart"/>
            <w:tcBorders>
              <w:top w:val="single" w:sz="8" w:space="0" w:color="auto"/>
              <w:left w:val="single" w:sz="8" w:space="0" w:color="auto"/>
              <w:bottom w:val="nil"/>
              <w:right w:val="nil"/>
            </w:tcBorders>
            <w:shd w:val="clear" w:color="auto" w:fill="FFFFFF"/>
            <w:vAlign w:val="center"/>
            <w:hideMark/>
          </w:tcPr>
          <w:p w:rsidR="00C56561" w:rsidRDefault="00C56561" w:rsidP="009219D8">
            <w:pPr>
              <w:ind w:firstLine="0"/>
              <w:jc w:val="center"/>
            </w:pPr>
            <w:r>
              <w:rPr>
                <w:sz w:val="16"/>
                <w:szCs w:val="16"/>
              </w:rPr>
              <w:t>Наименование элемента</w:t>
            </w:r>
          </w:p>
        </w:tc>
        <w:tc>
          <w:tcPr>
            <w:tcW w:w="863" w:type="dxa"/>
            <w:gridSpan w:val="3"/>
            <w:vMerge w:val="restart"/>
            <w:tcBorders>
              <w:top w:val="single" w:sz="8" w:space="0" w:color="auto"/>
              <w:left w:val="single" w:sz="8" w:space="0" w:color="auto"/>
              <w:bottom w:val="nil"/>
              <w:right w:val="nil"/>
            </w:tcBorders>
            <w:shd w:val="clear" w:color="auto" w:fill="FFFFFF"/>
            <w:vAlign w:val="bottom"/>
            <w:hideMark/>
          </w:tcPr>
          <w:p w:rsidR="00C56561" w:rsidRDefault="00C56561" w:rsidP="009219D8">
            <w:pPr>
              <w:ind w:firstLine="0"/>
              <w:jc w:val="center"/>
            </w:pPr>
            <w:r>
              <w:rPr>
                <w:sz w:val="16"/>
                <w:szCs w:val="16"/>
              </w:rPr>
              <w:t>Номер и дата документа</w:t>
            </w:r>
          </w:p>
        </w:tc>
        <w:tc>
          <w:tcPr>
            <w:tcW w:w="1268" w:type="dxa"/>
            <w:gridSpan w:val="5"/>
            <w:vMerge w:val="restart"/>
            <w:tcBorders>
              <w:top w:val="single" w:sz="8" w:space="0" w:color="auto"/>
              <w:left w:val="single" w:sz="8" w:space="0" w:color="auto"/>
              <w:bottom w:val="nil"/>
              <w:right w:val="nil"/>
            </w:tcBorders>
            <w:shd w:val="clear" w:color="auto" w:fill="FFFFFF"/>
            <w:vAlign w:val="center"/>
            <w:hideMark/>
          </w:tcPr>
          <w:p w:rsidR="00C56561" w:rsidRDefault="00C56561" w:rsidP="009219D8">
            <w:pPr>
              <w:ind w:firstLine="0"/>
              <w:jc w:val="center"/>
            </w:pPr>
            <w:r>
              <w:rPr>
                <w:sz w:val="16"/>
                <w:szCs w:val="16"/>
              </w:rPr>
              <w:t>Вид термообработки</w:t>
            </w:r>
          </w:p>
        </w:tc>
        <w:tc>
          <w:tcPr>
            <w:tcW w:w="1320" w:type="dxa"/>
            <w:gridSpan w:val="3"/>
            <w:vMerge w:val="restart"/>
            <w:tcBorders>
              <w:top w:val="single" w:sz="8" w:space="0" w:color="auto"/>
              <w:left w:val="single" w:sz="8" w:space="0" w:color="auto"/>
              <w:bottom w:val="nil"/>
              <w:right w:val="nil"/>
            </w:tcBorders>
            <w:shd w:val="clear" w:color="auto" w:fill="FFFFFF"/>
            <w:vAlign w:val="bottom"/>
            <w:hideMark/>
          </w:tcPr>
          <w:p w:rsidR="00C56561" w:rsidRDefault="00C56561" w:rsidP="009219D8">
            <w:pPr>
              <w:ind w:firstLine="0"/>
              <w:jc w:val="center"/>
            </w:pPr>
            <w:r>
              <w:rPr>
                <w:sz w:val="16"/>
                <w:szCs w:val="16"/>
              </w:rPr>
              <w:t>Температура термообработки, °С</w:t>
            </w:r>
          </w:p>
        </w:tc>
        <w:tc>
          <w:tcPr>
            <w:tcW w:w="1725" w:type="dxa"/>
            <w:gridSpan w:val="10"/>
            <w:tcBorders>
              <w:top w:val="single" w:sz="8" w:space="0" w:color="auto"/>
              <w:left w:val="single" w:sz="8" w:space="0" w:color="auto"/>
              <w:bottom w:val="nil"/>
              <w:right w:val="nil"/>
            </w:tcBorders>
            <w:shd w:val="clear" w:color="auto" w:fill="FFFFFF"/>
            <w:vAlign w:val="bottom"/>
            <w:hideMark/>
          </w:tcPr>
          <w:p w:rsidR="00C56561" w:rsidRDefault="00C56561" w:rsidP="009219D8">
            <w:pPr>
              <w:ind w:firstLine="0"/>
              <w:jc w:val="center"/>
            </w:pPr>
            <w:r>
              <w:rPr>
                <w:sz w:val="16"/>
                <w:szCs w:val="16"/>
              </w:rPr>
              <w:t>Скорость, °С/ч</w:t>
            </w:r>
          </w:p>
        </w:tc>
        <w:tc>
          <w:tcPr>
            <w:tcW w:w="1581" w:type="dxa"/>
            <w:gridSpan w:val="4"/>
            <w:vMerge w:val="restart"/>
            <w:tcBorders>
              <w:top w:val="single" w:sz="8" w:space="0" w:color="auto"/>
              <w:left w:val="single" w:sz="8" w:space="0" w:color="auto"/>
              <w:bottom w:val="nil"/>
              <w:right w:val="nil"/>
            </w:tcBorders>
            <w:shd w:val="clear" w:color="auto" w:fill="FFFFFF"/>
            <w:vAlign w:val="bottom"/>
            <w:hideMark/>
          </w:tcPr>
          <w:p w:rsidR="00C56561" w:rsidRDefault="00C56561" w:rsidP="009219D8">
            <w:pPr>
              <w:ind w:firstLine="0"/>
              <w:jc w:val="center"/>
            </w:pPr>
            <w:r>
              <w:rPr>
                <w:sz w:val="16"/>
                <w:szCs w:val="16"/>
              </w:rPr>
              <w:t>Продолжительность выдержки, ч</w:t>
            </w:r>
          </w:p>
        </w:tc>
        <w:tc>
          <w:tcPr>
            <w:tcW w:w="1029" w:type="dxa"/>
            <w:gridSpan w:val="2"/>
            <w:vMerge w:val="restart"/>
            <w:tcBorders>
              <w:top w:val="single" w:sz="8" w:space="0" w:color="auto"/>
              <w:left w:val="single" w:sz="8" w:space="0" w:color="auto"/>
              <w:bottom w:val="nil"/>
              <w:right w:val="single" w:sz="8" w:space="0" w:color="auto"/>
            </w:tcBorders>
            <w:shd w:val="clear" w:color="auto" w:fill="FFFFFF"/>
            <w:vAlign w:val="center"/>
            <w:hideMark/>
          </w:tcPr>
          <w:p w:rsidR="00C56561" w:rsidRDefault="00C56561" w:rsidP="009219D8">
            <w:pPr>
              <w:ind w:firstLine="0"/>
              <w:jc w:val="center"/>
            </w:pPr>
            <w:r>
              <w:rPr>
                <w:sz w:val="16"/>
                <w:szCs w:val="16"/>
              </w:rPr>
              <w:t>Способ охлаждения</w:t>
            </w:r>
          </w:p>
        </w:tc>
      </w:tr>
      <w:tr w:rsidR="00C56561" w:rsidTr="009219D8">
        <w:trPr>
          <w:trHeight w:val="20"/>
          <w:jc w:val="center"/>
        </w:trPr>
        <w:tc>
          <w:tcPr>
            <w:tcW w:w="0" w:type="auto"/>
            <w:gridSpan w:val="4"/>
            <w:vMerge/>
            <w:tcBorders>
              <w:top w:val="single" w:sz="8" w:space="0" w:color="auto"/>
              <w:left w:val="single" w:sz="8" w:space="0" w:color="auto"/>
              <w:bottom w:val="nil"/>
              <w:right w:val="nil"/>
            </w:tcBorders>
            <w:vAlign w:val="center"/>
            <w:hideMark/>
          </w:tcPr>
          <w:p w:rsidR="00C56561" w:rsidRDefault="00C56561" w:rsidP="009219D8">
            <w:pPr>
              <w:ind w:firstLine="0"/>
              <w:jc w:val="left"/>
            </w:pPr>
          </w:p>
        </w:tc>
        <w:tc>
          <w:tcPr>
            <w:tcW w:w="0" w:type="auto"/>
            <w:gridSpan w:val="3"/>
            <w:vMerge/>
            <w:tcBorders>
              <w:top w:val="single" w:sz="8" w:space="0" w:color="auto"/>
              <w:left w:val="single" w:sz="8" w:space="0" w:color="auto"/>
              <w:bottom w:val="nil"/>
              <w:right w:val="nil"/>
            </w:tcBorders>
            <w:vAlign w:val="center"/>
            <w:hideMark/>
          </w:tcPr>
          <w:p w:rsidR="00C56561" w:rsidRDefault="00C56561" w:rsidP="009219D8">
            <w:pPr>
              <w:ind w:firstLine="0"/>
              <w:jc w:val="left"/>
            </w:pPr>
          </w:p>
        </w:tc>
        <w:tc>
          <w:tcPr>
            <w:tcW w:w="0" w:type="auto"/>
            <w:gridSpan w:val="5"/>
            <w:vMerge/>
            <w:tcBorders>
              <w:top w:val="single" w:sz="8" w:space="0" w:color="auto"/>
              <w:left w:val="single" w:sz="8" w:space="0" w:color="auto"/>
              <w:bottom w:val="nil"/>
              <w:right w:val="nil"/>
            </w:tcBorders>
            <w:vAlign w:val="center"/>
            <w:hideMark/>
          </w:tcPr>
          <w:p w:rsidR="00C56561" w:rsidRDefault="00C56561" w:rsidP="009219D8">
            <w:pPr>
              <w:ind w:firstLine="0"/>
              <w:jc w:val="left"/>
            </w:pPr>
          </w:p>
        </w:tc>
        <w:tc>
          <w:tcPr>
            <w:tcW w:w="0" w:type="auto"/>
            <w:gridSpan w:val="3"/>
            <w:vMerge/>
            <w:tcBorders>
              <w:top w:val="single" w:sz="8" w:space="0" w:color="auto"/>
              <w:left w:val="single" w:sz="8" w:space="0" w:color="auto"/>
              <w:bottom w:val="nil"/>
              <w:right w:val="nil"/>
            </w:tcBorders>
            <w:vAlign w:val="center"/>
            <w:hideMark/>
          </w:tcPr>
          <w:p w:rsidR="00C56561" w:rsidRDefault="00C56561" w:rsidP="009219D8">
            <w:pPr>
              <w:ind w:firstLine="0"/>
              <w:jc w:val="left"/>
            </w:pPr>
          </w:p>
        </w:tc>
        <w:tc>
          <w:tcPr>
            <w:tcW w:w="719" w:type="dxa"/>
            <w:gridSpan w:val="4"/>
            <w:tcBorders>
              <w:top w:val="single" w:sz="8" w:space="0" w:color="auto"/>
              <w:left w:val="single" w:sz="8" w:space="0" w:color="auto"/>
              <w:bottom w:val="nil"/>
              <w:right w:val="nil"/>
            </w:tcBorders>
            <w:shd w:val="clear" w:color="auto" w:fill="FFFFFF"/>
            <w:vAlign w:val="center"/>
            <w:hideMark/>
          </w:tcPr>
          <w:p w:rsidR="00C56561" w:rsidRDefault="00C56561" w:rsidP="009219D8">
            <w:pPr>
              <w:ind w:firstLine="0"/>
              <w:jc w:val="center"/>
            </w:pPr>
            <w:r>
              <w:rPr>
                <w:sz w:val="16"/>
                <w:szCs w:val="16"/>
              </w:rPr>
              <w:t>нагрева</w:t>
            </w:r>
          </w:p>
        </w:tc>
        <w:tc>
          <w:tcPr>
            <w:tcW w:w="1006" w:type="dxa"/>
            <w:gridSpan w:val="6"/>
            <w:tcBorders>
              <w:top w:val="single" w:sz="8" w:space="0" w:color="auto"/>
              <w:left w:val="single" w:sz="8" w:space="0" w:color="auto"/>
              <w:bottom w:val="nil"/>
              <w:right w:val="nil"/>
            </w:tcBorders>
            <w:shd w:val="clear" w:color="auto" w:fill="FFFFFF"/>
            <w:vAlign w:val="center"/>
            <w:hideMark/>
          </w:tcPr>
          <w:p w:rsidR="00C56561" w:rsidRDefault="00C56561" w:rsidP="009219D8">
            <w:pPr>
              <w:ind w:firstLine="0"/>
              <w:jc w:val="center"/>
            </w:pPr>
            <w:r>
              <w:rPr>
                <w:sz w:val="16"/>
                <w:szCs w:val="16"/>
              </w:rPr>
              <w:t>охлаждения</w:t>
            </w:r>
          </w:p>
        </w:tc>
        <w:tc>
          <w:tcPr>
            <w:tcW w:w="0" w:type="auto"/>
            <w:gridSpan w:val="4"/>
            <w:vMerge/>
            <w:tcBorders>
              <w:top w:val="single" w:sz="8" w:space="0" w:color="auto"/>
              <w:left w:val="single" w:sz="8" w:space="0" w:color="auto"/>
              <w:bottom w:val="nil"/>
              <w:right w:val="nil"/>
            </w:tcBorders>
            <w:vAlign w:val="center"/>
            <w:hideMark/>
          </w:tcPr>
          <w:p w:rsidR="00C56561" w:rsidRDefault="00C56561" w:rsidP="009219D8">
            <w:pPr>
              <w:ind w:firstLine="0"/>
              <w:jc w:val="left"/>
            </w:pPr>
          </w:p>
        </w:tc>
        <w:tc>
          <w:tcPr>
            <w:tcW w:w="0" w:type="auto"/>
            <w:gridSpan w:val="2"/>
            <w:vMerge/>
            <w:tcBorders>
              <w:top w:val="single" w:sz="8" w:space="0" w:color="auto"/>
              <w:left w:val="single" w:sz="8" w:space="0" w:color="auto"/>
              <w:bottom w:val="nil"/>
              <w:right w:val="single" w:sz="8" w:space="0" w:color="auto"/>
            </w:tcBorders>
            <w:vAlign w:val="center"/>
            <w:hideMark/>
          </w:tcPr>
          <w:p w:rsidR="00C56561" w:rsidRDefault="00C56561" w:rsidP="009219D8">
            <w:pPr>
              <w:ind w:firstLine="0"/>
              <w:jc w:val="left"/>
            </w:pPr>
          </w:p>
        </w:tc>
      </w:tr>
      <w:tr w:rsidR="00C56561" w:rsidTr="009219D8">
        <w:trPr>
          <w:trHeight w:val="20"/>
          <w:jc w:val="center"/>
        </w:trPr>
        <w:tc>
          <w:tcPr>
            <w:tcW w:w="1291" w:type="dxa"/>
            <w:gridSpan w:val="4"/>
            <w:tcBorders>
              <w:top w:val="single" w:sz="8" w:space="0" w:color="auto"/>
              <w:left w:val="single" w:sz="8" w:space="0" w:color="auto"/>
              <w:bottom w:val="single" w:sz="8" w:space="0" w:color="auto"/>
              <w:right w:val="nil"/>
            </w:tcBorders>
            <w:shd w:val="clear" w:color="auto" w:fill="FFFFFF"/>
            <w:hideMark/>
          </w:tcPr>
          <w:p w:rsidR="00C56561" w:rsidRDefault="00C56561" w:rsidP="009219D8">
            <w:pPr>
              <w:ind w:firstLine="0"/>
              <w:jc w:val="center"/>
            </w:pPr>
            <w:r>
              <w:rPr>
                <w:sz w:val="16"/>
                <w:szCs w:val="16"/>
              </w:rPr>
              <w:t> </w:t>
            </w:r>
          </w:p>
        </w:tc>
        <w:tc>
          <w:tcPr>
            <w:tcW w:w="863" w:type="dxa"/>
            <w:gridSpan w:val="3"/>
            <w:tcBorders>
              <w:top w:val="single" w:sz="8" w:space="0" w:color="auto"/>
              <w:left w:val="single" w:sz="8" w:space="0" w:color="auto"/>
              <w:bottom w:val="single" w:sz="8" w:space="0" w:color="auto"/>
              <w:right w:val="nil"/>
            </w:tcBorders>
            <w:shd w:val="clear" w:color="auto" w:fill="FFFFFF"/>
            <w:hideMark/>
          </w:tcPr>
          <w:p w:rsidR="00C56561" w:rsidRDefault="00C56561" w:rsidP="009219D8">
            <w:pPr>
              <w:ind w:firstLine="0"/>
              <w:jc w:val="center"/>
            </w:pPr>
            <w:r>
              <w:rPr>
                <w:sz w:val="16"/>
                <w:szCs w:val="16"/>
              </w:rPr>
              <w:t> </w:t>
            </w:r>
          </w:p>
        </w:tc>
        <w:tc>
          <w:tcPr>
            <w:tcW w:w="1268" w:type="dxa"/>
            <w:gridSpan w:val="5"/>
            <w:tcBorders>
              <w:top w:val="single" w:sz="8" w:space="0" w:color="auto"/>
              <w:left w:val="single" w:sz="8" w:space="0" w:color="auto"/>
              <w:bottom w:val="single" w:sz="8" w:space="0" w:color="auto"/>
              <w:right w:val="nil"/>
            </w:tcBorders>
            <w:shd w:val="clear" w:color="auto" w:fill="FFFFFF"/>
            <w:hideMark/>
          </w:tcPr>
          <w:p w:rsidR="00C56561" w:rsidRDefault="00C56561" w:rsidP="009219D8">
            <w:pPr>
              <w:ind w:firstLine="0"/>
              <w:jc w:val="center"/>
            </w:pPr>
            <w:r>
              <w:rPr>
                <w:sz w:val="16"/>
                <w:szCs w:val="16"/>
              </w:rPr>
              <w:t> </w:t>
            </w:r>
          </w:p>
        </w:tc>
        <w:tc>
          <w:tcPr>
            <w:tcW w:w="1320" w:type="dxa"/>
            <w:gridSpan w:val="3"/>
            <w:tcBorders>
              <w:top w:val="single" w:sz="8" w:space="0" w:color="auto"/>
              <w:left w:val="single" w:sz="8" w:space="0" w:color="auto"/>
              <w:bottom w:val="single" w:sz="8" w:space="0" w:color="auto"/>
              <w:right w:val="nil"/>
            </w:tcBorders>
            <w:shd w:val="clear" w:color="auto" w:fill="FFFFFF"/>
            <w:hideMark/>
          </w:tcPr>
          <w:p w:rsidR="00C56561" w:rsidRDefault="00C56561" w:rsidP="009219D8">
            <w:pPr>
              <w:ind w:firstLine="0"/>
              <w:jc w:val="center"/>
            </w:pPr>
            <w:r>
              <w:rPr>
                <w:sz w:val="16"/>
                <w:szCs w:val="16"/>
              </w:rPr>
              <w:t> </w:t>
            </w:r>
          </w:p>
        </w:tc>
        <w:tc>
          <w:tcPr>
            <w:tcW w:w="719" w:type="dxa"/>
            <w:gridSpan w:val="4"/>
            <w:tcBorders>
              <w:top w:val="single" w:sz="8" w:space="0" w:color="auto"/>
              <w:left w:val="single" w:sz="8" w:space="0" w:color="auto"/>
              <w:bottom w:val="single" w:sz="8" w:space="0" w:color="auto"/>
              <w:right w:val="nil"/>
            </w:tcBorders>
            <w:shd w:val="clear" w:color="auto" w:fill="FFFFFF"/>
            <w:hideMark/>
          </w:tcPr>
          <w:p w:rsidR="00C56561" w:rsidRDefault="00C56561" w:rsidP="009219D8">
            <w:pPr>
              <w:ind w:firstLine="0"/>
              <w:jc w:val="center"/>
            </w:pPr>
            <w:r>
              <w:rPr>
                <w:sz w:val="16"/>
                <w:szCs w:val="16"/>
              </w:rPr>
              <w:t> </w:t>
            </w:r>
          </w:p>
        </w:tc>
        <w:tc>
          <w:tcPr>
            <w:tcW w:w="1006" w:type="dxa"/>
            <w:gridSpan w:val="6"/>
            <w:tcBorders>
              <w:top w:val="single" w:sz="8" w:space="0" w:color="auto"/>
              <w:left w:val="single" w:sz="8" w:space="0" w:color="auto"/>
              <w:bottom w:val="single" w:sz="8" w:space="0" w:color="auto"/>
              <w:right w:val="nil"/>
            </w:tcBorders>
            <w:shd w:val="clear" w:color="auto" w:fill="FFFFFF"/>
            <w:hideMark/>
          </w:tcPr>
          <w:p w:rsidR="00C56561" w:rsidRDefault="00C56561" w:rsidP="009219D8">
            <w:pPr>
              <w:ind w:firstLine="0"/>
              <w:jc w:val="center"/>
            </w:pPr>
            <w:r>
              <w:rPr>
                <w:sz w:val="16"/>
                <w:szCs w:val="16"/>
              </w:rPr>
              <w:t> </w:t>
            </w:r>
          </w:p>
        </w:tc>
        <w:tc>
          <w:tcPr>
            <w:tcW w:w="1581" w:type="dxa"/>
            <w:gridSpan w:val="4"/>
            <w:tcBorders>
              <w:top w:val="single" w:sz="8" w:space="0" w:color="auto"/>
              <w:left w:val="single" w:sz="8" w:space="0" w:color="auto"/>
              <w:bottom w:val="single" w:sz="8" w:space="0" w:color="auto"/>
              <w:right w:val="nil"/>
            </w:tcBorders>
            <w:shd w:val="clear" w:color="auto" w:fill="FFFFFF"/>
            <w:hideMark/>
          </w:tcPr>
          <w:p w:rsidR="00C56561" w:rsidRDefault="00C56561" w:rsidP="009219D8">
            <w:pPr>
              <w:ind w:firstLine="0"/>
              <w:jc w:val="center"/>
            </w:pPr>
            <w:r>
              <w:rPr>
                <w:sz w:val="16"/>
                <w:szCs w:val="16"/>
              </w:rPr>
              <w:t> </w:t>
            </w:r>
          </w:p>
        </w:tc>
        <w:tc>
          <w:tcPr>
            <w:tcW w:w="1029" w:type="dxa"/>
            <w:gridSpan w:val="2"/>
            <w:tcBorders>
              <w:top w:val="single" w:sz="8" w:space="0" w:color="auto"/>
              <w:left w:val="single" w:sz="8" w:space="0" w:color="auto"/>
              <w:bottom w:val="single" w:sz="8" w:space="0" w:color="auto"/>
              <w:right w:val="single" w:sz="8" w:space="0" w:color="auto"/>
            </w:tcBorders>
            <w:shd w:val="clear" w:color="auto" w:fill="FFFFFF"/>
            <w:hideMark/>
          </w:tcPr>
          <w:p w:rsidR="00C56561" w:rsidRDefault="00C56561" w:rsidP="009219D8">
            <w:pPr>
              <w:ind w:firstLine="0"/>
              <w:jc w:val="center"/>
            </w:pPr>
            <w:r>
              <w:rPr>
                <w:sz w:val="16"/>
                <w:szCs w:val="16"/>
              </w:rPr>
              <w:t> </w:t>
            </w:r>
          </w:p>
        </w:tc>
      </w:tr>
      <w:tr w:rsidR="00C56561" w:rsidTr="009219D8">
        <w:trPr>
          <w:trHeight w:val="20"/>
          <w:jc w:val="center"/>
        </w:trPr>
        <w:tc>
          <w:tcPr>
            <w:tcW w:w="9077" w:type="dxa"/>
            <w:gridSpan w:val="31"/>
            <w:tcBorders>
              <w:top w:val="nil"/>
              <w:left w:val="nil"/>
              <w:bottom w:val="nil"/>
              <w:right w:val="nil"/>
            </w:tcBorders>
            <w:shd w:val="clear" w:color="auto" w:fill="FFFFFF"/>
            <w:hideMark/>
          </w:tcPr>
          <w:p w:rsidR="00C56561" w:rsidRDefault="00C56561" w:rsidP="009219D8">
            <w:pPr>
              <w:spacing w:before="120" w:after="120"/>
            </w:pPr>
            <w:bookmarkStart w:id="396" w:name="прилТраз11"/>
            <w:bookmarkEnd w:id="396"/>
            <w:r>
              <w:rPr>
                <w:b/>
                <w:bCs/>
                <w:sz w:val="20"/>
                <w:szCs w:val="20"/>
              </w:rPr>
              <w:t>11 Данные о гидравлическом (пневматическом) испытании</w:t>
            </w:r>
          </w:p>
        </w:tc>
      </w:tr>
      <w:tr w:rsidR="00C56561" w:rsidTr="009219D8">
        <w:trPr>
          <w:trHeight w:val="20"/>
          <w:jc w:val="center"/>
        </w:trPr>
        <w:tc>
          <w:tcPr>
            <w:tcW w:w="9077" w:type="dxa"/>
            <w:gridSpan w:val="31"/>
            <w:tcBorders>
              <w:top w:val="nil"/>
              <w:left w:val="nil"/>
              <w:bottom w:val="single" w:sz="8" w:space="0" w:color="auto"/>
              <w:right w:val="nil"/>
            </w:tcBorders>
            <w:shd w:val="clear" w:color="auto" w:fill="FFFFFF"/>
            <w:hideMark/>
          </w:tcPr>
          <w:p w:rsidR="00C56561" w:rsidRDefault="00C56561" w:rsidP="009219D8">
            <w:pPr>
              <w:spacing w:before="120" w:after="120"/>
            </w:pPr>
            <w:r>
              <w:rPr>
                <w:sz w:val="20"/>
                <w:szCs w:val="20"/>
              </w:rPr>
              <w:t>Сосуд успешно прошел следующие испытания:</w:t>
            </w:r>
          </w:p>
        </w:tc>
      </w:tr>
      <w:tr w:rsidR="00C56561" w:rsidTr="009219D8">
        <w:trPr>
          <w:trHeight w:val="20"/>
          <w:jc w:val="center"/>
        </w:trPr>
        <w:tc>
          <w:tcPr>
            <w:tcW w:w="5360" w:type="dxa"/>
            <w:gridSpan w:val="18"/>
            <w:vMerge w:val="restart"/>
            <w:tcBorders>
              <w:top w:val="nil"/>
              <w:left w:val="single" w:sz="8" w:space="0" w:color="auto"/>
              <w:bottom w:val="nil"/>
              <w:right w:val="nil"/>
            </w:tcBorders>
            <w:shd w:val="clear" w:color="auto" w:fill="FFFFFF"/>
            <w:vAlign w:val="center"/>
            <w:hideMark/>
          </w:tcPr>
          <w:p w:rsidR="00C56561" w:rsidRDefault="00C56561" w:rsidP="009219D8">
            <w:pPr>
              <w:ind w:firstLine="0"/>
              <w:jc w:val="center"/>
            </w:pPr>
            <w:r>
              <w:rPr>
                <w:sz w:val="20"/>
                <w:szCs w:val="20"/>
              </w:rPr>
              <w:t>Вид и условия испытания</w:t>
            </w:r>
          </w:p>
        </w:tc>
        <w:tc>
          <w:tcPr>
            <w:tcW w:w="3717" w:type="dxa"/>
            <w:gridSpan w:val="13"/>
            <w:tcBorders>
              <w:top w:val="nil"/>
              <w:left w:val="single" w:sz="8" w:space="0" w:color="auto"/>
              <w:bottom w:val="nil"/>
              <w:right w:val="single" w:sz="8" w:space="0" w:color="auto"/>
            </w:tcBorders>
            <w:shd w:val="clear" w:color="auto" w:fill="FFFFFF"/>
            <w:vAlign w:val="center"/>
            <w:hideMark/>
          </w:tcPr>
          <w:p w:rsidR="00C56561" w:rsidRDefault="00C56561" w:rsidP="009219D8">
            <w:pPr>
              <w:ind w:firstLine="0"/>
              <w:jc w:val="center"/>
            </w:pPr>
            <w:r>
              <w:rPr>
                <w:sz w:val="20"/>
                <w:szCs w:val="20"/>
              </w:rPr>
              <w:t>Испытуемая часть сосуда</w:t>
            </w:r>
          </w:p>
        </w:tc>
      </w:tr>
      <w:tr w:rsidR="00C56561" w:rsidTr="009219D8">
        <w:trPr>
          <w:trHeight w:val="20"/>
          <w:jc w:val="center"/>
        </w:trPr>
        <w:tc>
          <w:tcPr>
            <w:tcW w:w="0" w:type="auto"/>
            <w:gridSpan w:val="18"/>
            <w:vMerge/>
            <w:tcBorders>
              <w:top w:val="nil"/>
              <w:left w:val="single" w:sz="8" w:space="0" w:color="auto"/>
              <w:bottom w:val="nil"/>
              <w:right w:val="nil"/>
            </w:tcBorders>
            <w:vAlign w:val="center"/>
            <w:hideMark/>
          </w:tcPr>
          <w:p w:rsidR="00C56561" w:rsidRDefault="00C56561" w:rsidP="009219D8">
            <w:pPr>
              <w:ind w:firstLine="0"/>
              <w:jc w:val="left"/>
            </w:pPr>
          </w:p>
        </w:tc>
        <w:tc>
          <w:tcPr>
            <w:tcW w:w="944" w:type="dxa"/>
            <w:gridSpan w:val="4"/>
            <w:tcBorders>
              <w:top w:val="single" w:sz="8" w:space="0" w:color="auto"/>
              <w:left w:val="single" w:sz="8" w:space="0" w:color="auto"/>
              <w:bottom w:val="nil"/>
              <w:right w:val="nil"/>
            </w:tcBorders>
            <w:shd w:val="clear" w:color="auto" w:fill="FFFFFF"/>
            <w:vAlign w:val="center"/>
            <w:hideMark/>
          </w:tcPr>
          <w:p w:rsidR="00C56561" w:rsidRDefault="00C56561" w:rsidP="009219D8">
            <w:pPr>
              <w:ind w:firstLine="0"/>
              <w:jc w:val="center"/>
            </w:pPr>
            <w:r>
              <w:rPr>
                <w:sz w:val="20"/>
                <w:szCs w:val="20"/>
              </w:rPr>
              <w:t> </w:t>
            </w:r>
          </w:p>
        </w:tc>
        <w:tc>
          <w:tcPr>
            <w:tcW w:w="940" w:type="dxa"/>
            <w:gridSpan w:val="6"/>
            <w:tcBorders>
              <w:top w:val="single" w:sz="8" w:space="0" w:color="auto"/>
              <w:left w:val="single" w:sz="8" w:space="0" w:color="auto"/>
              <w:bottom w:val="nil"/>
              <w:right w:val="nil"/>
            </w:tcBorders>
            <w:shd w:val="clear" w:color="auto" w:fill="FFFFFF"/>
            <w:vAlign w:val="center"/>
            <w:hideMark/>
          </w:tcPr>
          <w:p w:rsidR="00C56561" w:rsidRDefault="00C56561" w:rsidP="009219D8">
            <w:pPr>
              <w:ind w:firstLine="0"/>
              <w:jc w:val="center"/>
            </w:pPr>
            <w:r>
              <w:rPr>
                <w:sz w:val="20"/>
                <w:szCs w:val="20"/>
              </w:rPr>
              <w:t> </w:t>
            </w:r>
          </w:p>
        </w:tc>
        <w:tc>
          <w:tcPr>
            <w:tcW w:w="945" w:type="dxa"/>
            <w:gridSpan w:val="2"/>
            <w:tcBorders>
              <w:top w:val="single" w:sz="8" w:space="0" w:color="auto"/>
              <w:left w:val="single" w:sz="8" w:space="0" w:color="auto"/>
              <w:bottom w:val="nil"/>
              <w:right w:val="nil"/>
            </w:tcBorders>
            <w:shd w:val="clear" w:color="auto" w:fill="FFFFFF"/>
            <w:vAlign w:val="center"/>
            <w:hideMark/>
          </w:tcPr>
          <w:p w:rsidR="00C56561" w:rsidRDefault="00C56561" w:rsidP="009219D8">
            <w:pPr>
              <w:ind w:firstLine="0"/>
              <w:jc w:val="center"/>
            </w:pPr>
            <w:r>
              <w:rPr>
                <w:sz w:val="20"/>
                <w:szCs w:val="20"/>
              </w:rPr>
              <w:t> </w:t>
            </w:r>
          </w:p>
        </w:tc>
        <w:tc>
          <w:tcPr>
            <w:tcW w:w="888" w:type="dxa"/>
            <w:tcBorders>
              <w:top w:val="single" w:sz="8" w:space="0" w:color="auto"/>
              <w:left w:val="single" w:sz="8" w:space="0" w:color="auto"/>
              <w:bottom w:val="nil"/>
              <w:right w:val="single" w:sz="8" w:space="0" w:color="auto"/>
            </w:tcBorders>
            <w:shd w:val="clear" w:color="auto" w:fill="FFFFFF"/>
            <w:vAlign w:val="center"/>
            <w:hideMark/>
          </w:tcPr>
          <w:p w:rsidR="00C56561" w:rsidRDefault="00C56561" w:rsidP="009219D8">
            <w:pPr>
              <w:ind w:firstLine="0"/>
              <w:jc w:val="center"/>
            </w:pPr>
            <w:r>
              <w:rPr>
                <w:sz w:val="20"/>
                <w:szCs w:val="20"/>
              </w:rPr>
              <w:t> </w:t>
            </w:r>
          </w:p>
        </w:tc>
      </w:tr>
      <w:tr w:rsidR="00C56561" w:rsidTr="009219D8">
        <w:trPr>
          <w:trHeight w:val="20"/>
          <w:jc w:val="center"/>
        </w:trPr>
        <w:tc>
          <w:tcPr>
            <w:tcW w:w="1702" w:type="dxa"/>
            <w:gridSpan w:val="5"/>
            <w:vMerge w:val="restart"/>
            <w:tcBorders>
              <w:top w:val="single" w:sz="8" w:space="0" w:color="auto"/>
              <w:left w:val="single" w:sz="8" w:space="0" w:color="auto"/>
              <w:bottom w:val="nil"/>
              <w:right w:val="nil"/>
            </w:tcBorders>
            <w:shd w:val="clear" w:color="auto" w:fill="FFFFFF"/>
            <w:hideMark/>
          </w:tcPr>
          <w:p w:rsidR="00C56561" w:rsidRDefault="00C56561" w:rsidP="009219D8">
            <w:pPr>
              <w:ind w:left="113" w:firstLine="0"/>
            </w:pPr>
            <w:r>
              <w:rPr>
                <w:sz w:val="20"/>
                <w:szCs w:val="20"/>
              </w:rPr>
              <w:t>Гидравлическое испытание</w:t>
            </w:r>
          </w:p>
        </w:tc>
        <w:tc>
          <w:tcPr>
            <w:tcW w:w="3658" w:type="dxa"/>
            <w:gridSpan w:val="13"/>
            <w:tcBorders>
              <w:top w:val="single" w:sz="8" w:space="0" w:color="auto"/>
              <w:left w:val="single" w:sz="8" w:space="0" w:color="auto"/>
              <w:bottom w:val="nil"/>
              <w:right w:val="nil"/>
            </w:tcBorders>
            <w:shd w:val="clear" w:color="auto" w:fill="FFFFFF"/>
            <w:vAlign w:val="bottom"/>
            <w:hideMark/>
          </w:tcPr>
          <w:p w:rsidR="00C56561" w:rsidRDefault="00C56561" w:rsidP="009219D8">
            <w:pPr>
              <w:ind w:left="113" w:firstLine="0"/>
            </w:pPr>
            <w:r>
              <w:rPr>
                <w:sz w:val="20"/>
                <w:szCs w:val="20"/>
              </w:rPr>
              <w:t>Пробное давление, МПа</w:t>
            </w:r>
          </w:p>
        </w:tc>
        <w:tc>
          <w:tcPr>
            <w:tcW w:w="944" w:type="dxa"/>
            <w:gridSpan w:val="4"/>
            <w:tcBorders>
              <w:top w:val="single" w:sz="8" w:space="0" w:color="auto"/>
              <w:left w:val="single" w:sz="8" w:space="0" w:color="auto"/>
              <w:bottom w:val="nil"/>
              <w:right w:val="nil"/>
            </w:tcBorders>
            <w:shd w:val="clear" w:color="auto" w:fill="FFFFFF"/>
            <w:hideMark/>
          </w:tcPr>
          <w:p w:rsidR="00C56561" w:rsidRDefault="00C56561" w:rsidP="009219D8">
            <w:pPr>
              <w:ind w:firstLine="0"/>
            </w:pPr>
            <w:r>
              <w:rPr>
                <w:sz w:val="20"/>
                <w:szCs w:val="20"/>
              </w:rPr>
              <w:t> </w:t>
            </w:r>
          </w:p>
        </w:tc>
        <w:tc>
          <w:tcPr>
            <w:tcW w:w="940" w:type="dxa"/>
            <w:gridSpan w:val="6"/>
            <w:tcBorders>
              <w:top w:val="single" w:sz="8" w:space="0" w:color="auto"/>
              <w:left w:val="single" w:sz="8" w:space="0" w:color="auto"/>
              <w:bottom w:val="nil"/>
              <w:right w:val="nil"/>
            </w:tcBorders>
            <w:shd w:val="clear" w:color="auto" w:fill="FFFFFF"/>
            <w:hideMark/>
          </w:tcPr>
          <w:p w:rsidR="00C56561" w:rsidRDefault="00C56561" w:rsidP="009219D8">
            <w:pPr>
              <w:ind w:firstLine="0"/>
            </w:pPr>
            <w:r>
              <w:rPr>
                <w:sz w:val="20"/>
                <w:szCs w:val="20"/>
              </w:rPr>
              <w:t> </w:t>
            </w:r>
          </w:p>
        </w:tc>
        <w:tc>
          <w:tcPr>
            <w:tcW w:w="945" w:type="dxa"/>
            <w:gridSpan w:val="2"/>
            <w:tcBorders>
              <w:top w:val="single" w:sz="8" w:space="0" w:color="auto"/>
              <w:left w:val="single" w:sz="8" w:space="0" w:color="auto"/>
              <w:bottom w:val="nil"/>
              <w:right w:val="nil"/>
            </w:tcBorders>
            <w:shd w:val="clear" w:color="auto" w:fill="FFFFFF"/>
            <w:hideMark/>
          </w:tcPr>
          <w:p w:rsidR="00C56561" w:rsidRDefault="00C56561" w:rsidP="009219D8">
            <w:pPr>
              <w:ind w:firstLine="0"/>
            </w:pPr>
            <w:r>
              <w:rPr>
                <w:sz w:val="20"/>
                <w:szCs w:val="20"/>
              </w:rPr>
              <w:t> </w:t>
            </w:r>
          </w:p>
        </w:tc>
        <w:tc>
          <w:tcPr>
            <w:tcW w:w="888" w:type="dxa"/>
            <w:tcBorders>
              <w:top w:val="single" w:sz="8" w:space="0" w:color="auto"/>
              <w:left w:val="single" w:sz="8" w:space="0" w:color="auto"/>
              <w:bottom w:val="nil"/>
              <w:right w:val="single" w:sz="8" w:space="0" w:color="auto"/>
            </w:tcBorders>
            <w:shd w:val="clear" w:color="auto" w:fill="FFFFFF"/>
            <w:hideMark/>
          </w:tcPr>
          <w:p w:rsidR="00C56561" w:rsidRDefault="00C56561" w:rsidP="009219D8">
            <w:pPr>
              <w:ind w:firstLine="0"/>
            </w:pPr>
            <w:r>
              <w:rPr>
                <w:sz w:val="20"/>
                <w:szCs w:val="20"/>
              </w:rPr>
              <w:t> </w:t>
            </w:r>
          </w:p>
        </w:tc>
      </w:tr>
      <w:tr w:rsidR="00C56561" w:rsidTr="009219D8">
        <w:trPr>
          <w:trHeight w:val="20"/>
          <w:jc w:val="center"/>
        </w:trPr>
        <w:tc>
          <w:tcPr>
            <w:tcW w:w="0" w:type="auto"/>
            <w:gridSpan w:val="5"/>
            <w:vMerge/>
            <w:tcBorders>
              <w:top w:val="single" w:sz="8" w:space="0" w:color="auto"/>
              <w:left w:val="single" w:sz="8" w:space="0" w:color="auto"/>
              <w:bottom w:val="nil"/>
              <w:right w:val="nil"/>
            </w:tcBorders>
            <w:vAlign w:val="center"/>
            <w:hideMark/>
          </w:tcPr>
          <w:p w:rsidR="00C56561" w:rsidRDefault="00C56561" w:rsidP="009219D8">
            <w:pPr>
              <w:ind w:firstLine="0"/>
              <w:jc w:val="left"/>
            </w:pPr>
          </w:p>
        </w:tc>
        <w:tc>
          <w:tcPr>
            <w:tcW w:w="3658" w:type="dxa"/>
            <w:gridSpan w:val="13"/>
            <w:tcBorders>
              <w:top w:val="single" w:sz="8" w:space="0" w:color="auto"/>
              <w:left w:val="single" w:sz="8" w:space="0" w:color="auto"/>
              <w:bottom w:val="nil"/>
              <w:right w:val="nil"/>
            </w:tcBorders>
            <w:shd w:val="clear" w:color="auto" w:fill="FFFFFF"/>
            <w:vAlign w:val="bottom"/>
            <w:hideMark/>
          </w:tcPr>
          <w:p w:rsidR="00C56561" w:rsidRDefault="00C56561" w:rsidP="009219D8">
            <w:pPr>
              <w:ind w:left="113" w:firstLine="0"/>
            </w:pPr>
            <w:r>
              <w:rPr>
                <w:sz w:val="20"/>
                <w:szCs w:val="20"/>
              </w:rPr>
              <w:t>Испытательная среда</w:t>
            </w:r>
          </w:p>
        </w:tc>
        <w:tc>
          <w:tcPr>
            <w:tcW w:w="944" w:type="dxa"/>
            <w:gridSpan w:val="4"/>
            <w:tcBorders>
              <w:top w:val="single" w:sz="8" w:space="0" w:color="auto"/>
              <w:left w:val="single" w:sz="8" w:space="0" w:color="auto"/>
              <w:bottom w:val="nil"/>
              <w:right w:val="nil"/>
            </w:tcBorders>
            <w:shd w:val="clear" w:color="auto" w:fill="FFFFFF"/>
            <w:hideMark/>
          </w:tcPr>
          <w:p w:rsidR="00C56561" w:rsidRDefault="00C56561" w:rsidP="009219D8">
            <w:pPr>
              <w:ind w:firstLine="0"/>
            </w:pPr>
            <w:r>
              <w:rPr>
                <w:sz w:val="20"/>
                <w:szCs w:val="20"/>
              </w:rPr>
              <w:t> </w:t>
            </w:r>
          </w:p>
        </w:tc>
        <w:tc>
          <w:tcPr>
            <w:tcW w:w="940" w:type="dxa"/>
            <w:gridSpan w:val="6"/>
            <w:tcBorders>
              <w:top w:val="single" w:sz="8" w:space="0" w:color="auto"/>
              <w:left w:val="single" w:sz="8" w:space="0" w:color="auto"/>
              <w:bottom w:val="nil"/>
              <w:right w:val="nil"/>
            </w:tcBorders>
            <w:shd w:val="clear" w:color="auto" w:fill="FFFFFF"/>
            <w:hideMark/>
          </w:tcPr>
          <w:p w:rsidR="00C56561" w:rsidRDefault="00C56561" w:rsidP="009219D8">
            <w:pPr>
              <w:ind w:firstLine="0"/>
            </w:pPr>
            <w:r>
              <w:rPr>
                <w:sz w:val="20"/>
                <w:szCs w:val="20"/>
              </w:rPr>
              <w:t> </w:t>
            </w:r>
          </w:p>
        </w:tc>
        <w:tc>
          <w:tcPr>
            <w:tcW w:w="945" w:type="dxa"/>
            <w:gridSpan w:val="2"/>
            <w:tcBorders>
              <w:top w:val="single" w:sz="8" w:space="0" w:color="auto"/>
              <w:left w:val="single" w:sz="8" w:space="0" w:color="auto"/>
              <w:bottom w:val="nil"/>
              <w:right w:val="nil"/>
            </w:tcBorders>
            <w:shd w:val="clear" w:color="auto" w:fill="FFFFFF"/>
            <w:hideMark/>
          </w:tcPr>
          <w:p w:rsidR="00C56561" w:rsidRDefault="00C56561" w:rsidP="009219D8">
            <w:pPr>
              <w:ind w:firstLine="0"/>
            </w:pPr>
            <w:r>
              <w:rPr>
                <w:sz w:val="20"/>
                <w:szCs w:val="20"/>
              </w:rPr>
              <w:t> </w:t>
            </w:r>
          </w:p>
        </w:tc>
        <w:tc>
          <w:tcPr>
            <w:tcW w:w="888" w:type="dxa"/>
            <w:tcBorders>
              <w:top w:val="single" w:sz="8" w:space="0" w:color="auto"/>
              <w:left w:val="single" w:sz="8" w:space="0" w:color="auto"/>
              <w:bottom w:val="nil"/>
              <w:right w:val="single" w:sz="8" w:space="0" w:color="auto"/>
            </w:tcBorders>
            <w:shd w:val="clear" w:color="auto" w:fill="FFFFFF"/>
            <w:hideMark/>
          </w:tcPr>
          <w:p w:rsidR="00C56561" w:rsidRDefault="00C56561" w:rsidP="009219D8">
            <w:pPr>
              <w:ind w:firstLine="0"/>
            </w:pPr>
            <w:r>
              <w:rPr>
                <w:sz w:val="20"/>
                <w:szCs w:val="20"/>
              </w:rPr>
              <w:t> </w:t>
            </w:r>
          </w:p>
        </w:tc>
      </w:tr>
      <w:tr w:rsidR="00C56561" w:rsidTr="009219D8">
        <w:trPr>
          <w:trHeight w:val="20"/>
          <w:jc w:val="center"/>
        </w:trPr>
        <w:tc>
          <w:tcPr>
            <w:tcW w:w="0" w:type="auto"/>
            <w:gridSpan w:val="5"/>
            <w:vMerge/>
            <w:tcBorders>
              <w:top w:val="single" w:sz="8" w:space="0" w:color="auto"/>
              <w:left w:val="single" w:sz="8" w:space="0" w:color="auto"/>
              <w:bottom w:val="nil"/>
              <w:right w:val="nil"/>
            </w:tcBorders>
            <w:vAlign w:val="center"/>
            <w:hideMark/>
          </w:tcPr>
          <w:p w:rsidR="00C56561" w:rsidRDefault="00C56561" w:rsidP="009219D8">
            <w:pPr>
              <w:ind w:firstLine="0"/>
              <w:jc w:val="left"/>
            </w:pPr>
          </w:p>
        </w:tc>
        <w:tc>
          <w:tcPr>
            <w:tcW w:w="3658" w:type="dxa"/>
            <w:gridSpan w:val="13"/>
            <w:tcBorders>
              <w:top w:val="single" w:sz="8" w:space="0" w:color="auto"/>
              <w:left w:val="single" w:sz="8" w:space="0" w:color="auto"/>
              <w:bottom w:val="nil"/>
              <w:right w:val="nil"/>
            </w:tcBorders>
            <w:shd w:val="clear" w:color="auto" w:fill="FFFFFF"/>
            <w:vAlign w:val="bottom"/>
            <w:hideMark/>
          </w:tcPr>
          <w:p w:rsidR="00C56561" w:rsidRDefault="00C56561" w:rsidP="009219D8">
            <w:pPr>
              <w:ind w:left="113" w:firstLine="0"/>
            </w:pPr>
            <w:r>
              <w:rPr>
                <w:sz w:val="20"/>
                <w:szCs w:val="20"/>
              </w:rPr>
              <w:t>Температура испытательной среды, °С</w:t>
            </w:r>
          </w:p>
        </w:tc>
        <w:tc>
          <w:tcPr>
            <w:tcW w:w="944" w:type="dxa"/>
            <w:gridSpan w:val="4"/>
            <w:tcBorders>
              <w:top w:val="single" w:sz="8" w:space="0" w:color="auto"/>
              <w:left w:val="single" w:sz="8" w:space="0" w:color="auto"/>
              <w:bottom w:val="nil"/>
              <w:right w:val="nil"/>
            </w:tcBorders>
            <w:shd w:val="clear" w:color="auto" w:fill="FFFFFF"/>
            <w:hideMark/>
          </w:tcPr>
          <w:p w:rsidR="00C56561" w:rsidRDefault="00C56561" w:rsidP="009219D8">
            <w:pPr>
              <w:ind w:firstLine="0"/>
            </w:pPr>
            <w:r>
              <w:rPr>
                <w:sz w:val="20"/>
                <w:szCs w:val="20"/>
              </w:rPr>
              <w:t> </w:t>
            </w:r>
          </w:p>
        </w:tc>
        <w:tc>
          <w:tcPr>
            <w:tcW w:w="940" w:type="dxa"/>
            <w:gridSpan w:val="6"/>
            <w:tcBorders>
              <w:top w:val="single" w:sz="8" w:space="0" w:color="auto"/>
              <w:left w:val="single" w:sz="8" w:space="0" w:color="auto"/>
              <w:bottom w:val="nil"/>
              <w:right w:val="nil"/>
            </w:tcBorders>
            <w:shd w:val="clear" w:color="auto" w:fill="FFFFFF"/>
            <w:hideMark/>
          </w:tcPr>
          <w:p w:rsidR="00C56561" w:rsidRDefault="00C56561" w:rsidP="009219D8">
            <w:pPr>
              <w:ind w:firstLine="0"/>
            </w:pPr>
            <w:r>
              <w:rPr>
                <w:sz w:val="20"/>
                <w:szCs w:val="20"/>
              </w:rPr>
              <w:t> </w:t>
            </w:r>
          </w:p>
        </w:tc>
        <w:tc>
          <w:tcPr>
            <w:tcW w:w="945" w:type="dxa"/>
            <w:gridSpan w:val="2"/>
            <w:tcBorders>
              <w:top w:val="single" w:sz="8" w:space="0" w:color="auto"/>
              <w:left w:val="single" w:sz="8" w:space="0" w:color="auto"/>
              <w:bottom w:val="nil"/>
              <w:right w:val="nil"/>
            </w:tcBorders>
            <w:shd w:val="clear" w:color="auto" w:fill="FFFFFF"/>
            <w:hideMark/>
          </w:tcPr>
          <w:p w:rsidR="00C56561" w:rsidRDefault="00C56561" w:rsidP="009219D8">
            <w:pPr>
              <w:ind w:firstLine="0"/>
            </w:pPr>
            <w:r>
              <w:rPr>
                <w:sz w:val="20"/>
                <w:szCs w:val="20"/>
              </w:rPr>
              <w:t> </w:t>
            </w:r>
          </w:p>
        </w:tc>
        <w:tc>
          <w:tcPr>
            <w:tcW w:w="888" w:type="dxa"/>
            <w:tcBorders>
              <w:top w:val="single" w:sz="8" w:space="0" w:color="auto"/>
              <w:left w:val="single" w:sz="8" w:space="0" w:color="auto"/>
              <w:bottom w:val="nil"/>
              <w:right w:val="single" w:sz="8" w:space="0" w:color="auto"/>
            </w:tcBorders>
            <w:shd w:val="clear" w:color="auto" w:fill="FFFFFF"/>
            <w:hideMark/>
          </w:tcPr>
          <w:p w:rsidR="00C56561" w:rsidRDefault="00C56561" w:rsidP="009219D8">
            <w:pPr>
              <w:ind w:firstLine="0"/>
            </w:pPr>
            <w:r>
              <w:rPr>
                <w:sz w:val="20"/>
                <w:szCs w:val="20"/>
              </w:rPr>
              <w:t> </w:t>
            </w:r>
          </w:p>
        </w:tc>
      </w:tr>
      <w:tr w:rsidR="00C56561" w:rsidTr="009219D8">
        <w:trPr>
          <w:trHeight w:val="20"/>
          <w:jc w:val="center"/>
        </w:trPr>
        <w:tc>
          <w:tcPr>
            <w:tcW w:w="0" w:type="auto"/>
            <w:gridSpan w:val="5"/>
            <w:vMerge/>
            <w:tcBorders>
              <w:top w:val="single" w:sz="8" w:space="0" w:color="auto"/>
              <w:left w:val="single" w:sz="8" w:space="0" w:color="auto"/>
              <w:bottom w:val="nil"/>
              <w:right w:val="nil"/>
            </w:tcBorders>
            <w:vAlign w:val="center"/>
            <w:hideMark/>
          </w:tcPr>
          <w:p w:rsidR="00C56561" w:rsidRDefault="00C56561" w:rsidP="009219D8">
            <w:pPr>
              <w:ind w:firstLine="0"/>
              <w:jc w:val="left"/>
            </w:pPr>
          </w:p>
        </w:tc>
        <w:tc>
          <w:tcPr>
            <w:tcW w:w="3658" w:type="dxa"/>
            <w:gridSpan w:val="13"/>
            <w:tcBorders>
              <w:top w:val="single" w:sz="8" w:space="0" w:color="auto"/>
              <w:left w:val="single" w:sz="8" w:space="0" w:color="auto"/>
              <w:bottom w:val="nil"/>
              <w:right w:val="nil"/>
            </w:tcBorders>
            <w:shd w:val="clear" w:color="auto" w:fill="FFFFFF"/>
            <w:vAlign w:val="bottom"/>
            <w:hideMark/>
          </w:tcPr>
          <w:p w:rsidR="00C56561" w:rsidRDefault="00C56561" w:rsidP="009219D8">
            <w:pPr>
              <w:ind w:left="113" w:firstLine="0"/>
            </w:pPr>
            <w:r>
              <w:rPr>
                <w:sz w:val="20"/>
                <w:szCs w:val="20"/>
              </w:rPr>
              <w:t>Продолжительность выдержки, ч (мин)</w:t>
            </w:r>
          </w:p>
        </w:tc>
        <w:tc>
          <w:tcPr>
            <w:tcW w:w="944" w:type="dxa"/>
            <w:gridSpan w:val="4"/>
            <w:tcBorders>
              <w:top w:val="single" w:sz="8" w:space="0" w:color="auto"/>
              <w:left w:val="single" w:sz="8" w:space="0" w:color="auto"/>
              <w:bottom w:val="nil"/>
              <w:right w:val="nil"/>
            </w:tcBorders>
            <w:shd w:val="clear" w:color="auto" w:fill="FFFFFF"/>
            <w:hideMark/>
          </w:tcPr>
          <w:p w:rsidR="00C56561" w:rsidRDefault="00C56561" w:rsidP="009219D8">
            <w:pPr>
              <w:ind w:firstLine="0"/>
            </w:pPr>
            <w:r>
              <w:rPr>
                <w:sz w:val="20"/>
                <w:szCs w:val="20"/>
              </w:rPr>
              <w:t> </w:t>
            </w:r>
          </w:p>
        </w:tc>
        <w:tc>
          <w:tcPr>
            <w:tcW w:w="940" w:type="dxa"/>
            <w:gridSpan w:val="6"/>
            <w:tcBorders>
              <w:top w:val="single" w:sz="8" w:space="0" w:color="auto"/>
              <w:left w:val="single" w:sz="8" w:space="0" w:color="auto"/>
              <w:bottom w:val="nil"/>
              <w:right w:val="nil"/>
            </w:tcBorders>
            <w:shd w:val="clear" w:color="auto" w:fill="FFFFFF"/>
            <w:hideMark/>
          </w:tcPr>
          <w:p w:rsidR="00C56561" w:rsidRDefault="00C56561" w:rsidP="009219D8">
            <w:pPr>
              <w:ind w:firstLine="0"/>
            </w:pPr>
            <w:r>
              <w:rPr>
                <w:sz w:val="20"/>
                <w:szCs w:val="20"/>
              </w:rPr>
              <w:t> </w:t>
            </w:r>
          </w:p>
        </w:tc>
        <w:tc>
          <w:tcPr>
            <w:tcW w:w="945" w:type="dxa"/>
            <w:gridSpan w:val="2"/>
            <w:tcBorders>
              <w:top w:val="single" w:sz="8" w:space="0" w:color="auto"/>
              <w:left w:val="single" w:sz="8" w:space="0" w:color="auto"/>
              <w:bottom w:val="nil"/>
              <w:right w:val="nil"/>
            </w:tcBorders>
            <w:shd w:val="clear" w:color="auto" w:fill="FFFFFF"/>
            <w:hideMark/>
          </w:tcPr>
          <w:p w:rsidR="00C56561" w:rsidRDefault="00C56561" w:rsidP="009219D8">
            <w:pPr>
              <w:ind w:firstLine="0"/>
            </w:pPr>
            <w:r>
              <w:rPr>
                <w:sz w:val="20"/>
                <w:szCs w:val="20"/>
              </w:rPr>
              <w:t> </w:t>
            </w:r>
          </w:p>
        </w:tc>
        <w:tc>
          <w:tcPr>
            <w:tcW w:w="888" w:type="dxa"/>
            <w:tcBorders>
              <w:top w:val="single" w:sz="8" w:space="0" w:color="auto"/>
              <w:left w:val="single" w:sz="8" w:space="0" w:color="auto"/>
              <w:bottom w:val="nil"/>
              <w:right w:val="single" w:sz="8" w:space="0" w:color="auto"/>
            </w:tcBorders>
            <w:shd w:val="clear" w:color="auto" w:fill="FFFFFF"/>
            <w:hideMark/>
          </w:tcPr>
          <w:p w:rsidR="00C56561" w:rsidRDefault="00C56561" w:rsidP="009219D8">
            <w:pPr>
              <w:ind w:firstLine="0"/>
            </w:pPr>
            <w:r>
              <w:rPr>
                <w:sz w:val="20"/>
                <w:szCs w:val="20"/>
              </w:rPr>
              <w:t> </w:t>
            </w:r>
          </w:p>
        </w:tc>
      </w:tr>
      <w:tr w:rsidR="00C56561" w:rsidTr="009219D8">
        <w:trPr>
          <w:trHeight w:val="20"/>
          <w:jc w:val="center"/>
        </w:trPr>
        <w:tc>
          <w:tcPr>
            <w:tcW w:w="1702" w:type="dxa"/>
            <w:gridSpan w:val="5"/>
            <w:vMerge w:val="restart"/>
            <w:tcBorders>
              <w:top w:val="single" w:sz="8" w:space="0" w:color="auto"/>
              <w:left w:val="single" w:sz="8" w:space="0" w:color="auto"/>
              <w:bottom w:val="single" w:sz="8" w:space="0" w:color="auto"/>
              <w:right w:val="nil"/>
            </w:tcBorders>
            <w:shd w:val="clear" w:color="auto" w:fill="FFFFFF"/>
            <w:vAlign w:val="center"/>
            <w:hideMark/>
          </w:tcPr>
          <w:p w:rsidR="00C56561" w:rsidRDefault="00C56561" w:rsidP="009219D8">
            <w:pPr>
              <w:ind w:left="113" w:firstLine="0"/>
            </w:pPr>
            <w:r>
              <w:rPr>
                <w:sz w:val="20"/>
                <w:szCs w:val="20"/>
              </w:rPr>
              <w:t>Пневматическое испытание</w:t>
            </w:r>
          </w:p>
        </w:tc>
        <w:tc>
          <w:tcPr>
            <w:tcW w:w="3658" w:type="dxa"/>
            <w:gridSpan w:val="13"/>
            <w:tcBorders>
              <w:top w:val="single" w:sz="8" w:space="0" w:color="auto"/>
              <w:left w:val="single" w:sz="8" w:space="0" w:color="auto"/>
              <w:bottom w:val="nil"/>
              <w:right w:val="nil"/>
            </w:tcBorders>
            <w:shd w:val="clear" w:color="auto" w:fill="FFFFFF"/>
            <w:vAlign w:val="bottom"/>
            <w:hideMark/>
          </w:tcPr>
          <w:p w:rsidR="00C56561" w:rsidRDefault="00C56561" w:rsidP="009219D8">
            <w:pPr>
              <w:ind w:left="113" w:firstLine="0"/>
            </w:pPr>
            <w:r>
              <w:rPr>
                <w:sz w:val="20"/>
                <w:szCs w:val="20"/>
              </w:rPr>
              <w:t>Пробное давление, МПа</w:t>
            </w:r>
          </w:p>
        </w:tc>
        <w:tc>
          <w:tcPr>
            <w:tcW w:w="944" w:type="dxa"/>
            <w:gridSpan w:val="4"/>
            <w:tcBorders>
              <w:top w:val="single" w:sz="8" w:space="0" w:color="auto"/>
              <w:left w:val="single" w:sz="8" w:space="0" w:color="auto"/>
              <w:bottom w:val="nil"/>
              <w:right w:val="nil"/>
            </w:tcBorders>
            <w:shd w:val="clear" w:color="auto" w:fill="FFFFFF"/>
            <w:hideMark/>
          </w:tcPr>
          <w:p w:rsidR="00C56561" w:rsidRDefault="00C56561" w:rsidP="009219D8">
            <w:pPr>
              <w:ind w:firstLine="0"/>
            </w:pPr>
            <w:r>
              <w:rPr>
                <w:sz w:val="20"/>
                <w:szCs w:val="20"/>
              </w:rPr>
              <w:t> </w:t>
            </w:r>
          </w:p>
        </w:tc>
        <w:tc>
          <w:tcPr>
            <w:tcW w:w="940" w:type="dxa"/>
            <w:gridSpan w:val="6"/>
            <w:tcBorders>
              <w:top w:val="single" w:sz="8" w:space="0" w:color="auto"/>
              <w:left w:val="single" w:sz="8" w:space="0" w:color="auto"/>
              <w:bottom w:val="nil"/>
              <w:right w:val="nil"/>
            </w:tcBorders>
            <w:shd w:val="clear" w:color="auto" w:fill="FFFFFF"/>
            <w:hideMark/>
          </w:tcPr>
          <w:p w:rsidR="00C56561" w:rsidRDefault="00C56561" w:rsidP="009219D8">
            <w:pPr>
              <w:ind w:firstLine="0"/>
            </w:pPr>
            <w:r>
              <w:rPr>
                <w:sz w:val="20"/>
                <w:szCs w:val="20"/>
              </w:rPr>
              <w:t> </w:t>
            </w:r>
          </w:p>
        </w:tc>
        <w:tc>
          <w:tcPr>
            <w:tcW w:w="945" w:type="dxa"/>
            <w:gridSpan w:val="2"/>
            <w:tcBorders>
              <w:top w:val="single" w:sz="8" w:space="0" w:color="auto"/>
              <w:left w:val="single" w:sz="8" w:space="0" w:color="auto"/>
              <w:bottom w:val="nil"/>
              <w:right w:val="nil"/>
            </w:tcBorders>
            <w:shd w:val="clear" w:color="auto" w:fill="FFFFFF"/>
            <w:hideMark/>
          </w:tcPr>
          <w:p w:rsidR="00C56561" w:rsidRDefault="00C56561" w:rsidP="009219D8">
            <w:pPr>
              <w:ind w:firstLine="0"/>
            </w:pPr>
            <w:r>
              <w:rPr>
                <w:sz w:val="20"/>
                <w:szCs w:val="20"/>
              </w:rPr>
              <w:t> </w:t>
            </w:r>
          </w:p>
        </w:tc>
        <w:tc>
          <w:tcPr>
            <w:tcW w:w="888" w:type="dxa"/>
            <w:tcBorders>
              <w:top w:val="single" w:sz="8" w:space="0" w:color="auto"/>
              <w:left w:val="single" w:sz="8" w:space="0" w:color="auto"/>
              <w:bottom w:val="nil"/>
              <w:right w:val="single" w:sz="8" w:space="0" w:color="auto"/>
            </w:tcBorders>
            <w:shd w:val="clear" w:color="auto" w:fill="FFFFFF"/>
            <w:hideMark/>
          </w:tcPr>
          <w:p w:rsidR="00C56561" w:rsidRDefault="00C56561" w:rsidP="009219D8">
            <w:pPr>
              <w:ind w:firstLine="0"/>
            </w:pPr>
            <w:r>
              <w:rPr>
                <w:sz w:val="20"/>
                <w:szCs w:val="20"/>
              </w:rPr>
              <w:t> </w:t>
            </w:r>
          </w:p>
        </w:tc>
      </w:tr>
      <w:tr w:rsidR="00C56561" w:rsidTr="009219D8">
        <w:trPr>
          <w:trHeight w:val="20"/>
          <w:jc w:val="center"/>
        </w:trPr>
        <w:tc>
          <w:tcPr>
            <w:tcW w:w="0" w:type="auto"/>
            <w:gridSpan w:val="5"/>
            <w:vMerge/>
            <w:tcBorders>
              <w:top w:val="single" w:sz="8" w:space="0" w:color="auto"/>
              <w:left w:val="single" w:sz="8" w:space="0" w:color="auto"/>
              <w:bottom w:val="single" w:sz="8" w:space="0" w:color="auto"/>
              <w:right w:val="nil"/>
            </w:tcBorders>
            <w:vAlign w:val="center"/>
            <w:hideMark/>
          </w:tcPr>
          <w:p w:rsidR="00C56561" w:rsidRDefault="00C56561" w:rsidP="009219D8">
            <w:pPr>
              <w:ind w:firstLine="0"/>
              <w:jc w:val="left"/>
            </w:pPr>
          </w:p>
        </w:tc>
        <w:tc>
          <w:tcPr>
            <w:tcW w:w="3658" w:type="dxa"/>
            <w:gridSpan w:val="13"/>
            <w:tcBorders>
              <w:top w:val="single" w:sz="8" w:space="0" w:color="auto"/>
              <w:left w:val="single" w:sz="8" w:space="0" w:color="auto"/>
              <w:bottom w:val="single" w:sz="8" w:space="0" w:color="auto"/>
              <w:right w:val="nil"/>
            </w:tcBorders>
            <w:shd w:val="clear" w:color="auto" w:fill="FFFFFF"/>
            <w:vAlign w:val="bottom"/>
            <w:hideMark/>
          </w:tcPr>
          <w:p w:rsidR="00C56561" w:rsidRDefault="00C56561" w:rsidP="009219D8">
            <w:pPr>
              <w:ind w:left="113" w:firstLine="0"/>
            </w:pPr>
            <w:r>
              <w:rPr>
                <w:sz w:val="20"/>
                <w:szCs w:val="20"/>
              </w:rPr>
              <w:t>Продолжительность выдержки, ч (мин)</w:t>
            </w:r>
          </w:p>
        </w:tc>
        <w:tc>
          <w:tcPr>
            <w:tcW w:w="944" w:type="dxa"/>
            <w:gridSpan w:val="4"/>
            <w:tcBorders>
              <w:top w:val="single" w:sz="8" w:space="0" w:color="auto"/>
              <w:left w:val="single" w:sz="8" w:space="0" w:color="auto"/>
              <w:bottom w:val="single" w:sz="8" w:space="0" w:color="auto"/>
              <w:right w:val="nil"/>
            </w:tcBorders>
            <w:shd w:val="clear" w:color="auto" w:fill="FFFFFF"/>
            <w:hideMark/>
          </w:tcPr>
          <w:p w:rsidR="00C56561" w:rsidRDefault="00C56561" w:rsidP="009219D8">
            <w:pPr>
              <w:ind w:firstLine="0"/>
            </w:pPr>
            <w:r>
              <w:rPr>
                <w:sz w:val="20"/>
                <w:szCs w:val="20"/>
              </w:rPr>
              <w:t> </w:t>
            </w:r>
          </w:p>
        </w:tc>
        <w:tc>
          <w:tcPr>
            <w:tcW w:w="940" w:type="dxa"/>
            <w:gridSpan w:val="6"/>
            <w:tcBorders>
              <w:top w:val="single" w:sz="8" w:space="0" w:color="auto"/>
              <w:left w:val="single" w:sz="8" w:space="0" w:color="auto"/>
              <w:bottom w:val="single" w:sz="8" w:space="0" w:color="auto"/>
              <w:right w:val="nil"/>
            </w:tcBorders>
            <w:shd w:val="clear" w:color="auto" w:fill="FFFFFF"/>
            <w:hideMark/>
          </w:tcPr>
          <w:p w:rsidR="00C56561" w:rsidRDefault="00C56561" w:rsidP="009219D8">
            <w:pPr>
              <w:ind w:firstLine="0"/>
            </w:pPr>
            <w:r>
              <w:rPr>
                <w:sz w:val="20"/>
                <w:szCs w:val="20"/>
              </w:rPr>
              <w:t> </w:t>
            </w:r>
          </w:p>
        </w:tc>
        <w:tc>
          <w:tcPr>
            <w:tcW w:w="945" w:type="dxa"/>
            <w:gridSpan w:val="2"/>
            <w:tcBorders>
              <w:top w:val="single" w:sz="8" w:space="0" w:color="auto"/>
              <w:left w:val="single" w:sz="8" w:space="0" w:color="auto"/>
              <w:bottom w:val="single" w:sz="8" w:space="0" w:color="auto"/>
              <w:right w:val="nil"/>
            </w:tcBorders>
            <w:shd w:val="clear" w:color="auto" w:fill="FFFFFF"/>
            <w:hideMark/>
          </w:tcPr>
          <w:p w:rsidR="00C56561" w:rsidRDefault="00C56561" w:rsidP="009219D8">
            <w:pPr>
              <w:ind w:firstLine="0"/>
            </w:pPr>
            <w:r>
              <w:rPr>
                <w:sz w:val="20"/>
                <w:szCs w:val="20"/>
              </w:rPr>
              <w:t> </w:t>
            </w:r>
          </w:p>
        </w:tc>
        <w:tc>
          <w:tcPr>
            <w:tcW w:w="888" w:type="dxa"/>
            <w:tcBorders>
              <w:top w:val="single" w:sz="8" w:space="0" w:color="auto"/>
              <w:left w:val="single" w:sz="8" w:space="0" w:color="auto"/>
              <w:bottom w:val="single" w:sz="8" w:space="0" w:color="auto"/>
              <w:right w:val="single" w:sz="8" w:space="0" w:color="auto"/>
            </w:tcBorders>
            <w:shd w:val="clear" w:color="auto" w:fill="FFFFFF"/>
            <w:hideMark/>
          </w:tcPr>
          <w:p w:rsidR="00C56561" w:rsidRDefault="00C56561" w:rsidP="009219D8">
            <w:pPr>
              <w:ind w:firstLine="0"/>
            </w:pPr>
            <w:r>
              <w:rPr>
                <w:sz w:val="20"/>
                <w:szCs w:val="20"/>
              </w:rPr>
              <w:t> </w:t>
            </w:r>
          </w:p>
        </w:tc>
      </w:tr>
      <w:tr w:rsidR="00C56561" w:rsidTr="009219D8">
        <w:trPr>
          <w:trHeight w:val="20"/>
          <w:jc w:val="center"/>
        </w:trPr>
        <w:tc>
          <w:tcPr>
            <w:tcW w:w="3987" w:type="dxa"/>
            <w:gridSpan w:val="14"/>
            <w:vMerge w:val="restart"/>
            <w:tcBorders>
              <w:top w:val="nil"/>
              <w:left w:val="single" w:sz="8" w:space="0" w:color="auto"/>
              <w:bottom w:val="single" w:sz="8" w:space="0" w:color="auto"/>
              <w:right w:val="nil"/>
            </w:tcBorders>
            <w:shd w:val="clear" w:color="auto" w:fill="FFFFFF"/>
            <w:hideMark/>
          </w:tcPr>
          <w:p w:rsidR="00C56561" w:rsidRDefault="00C56561" w:rsidP="009219D8">
            <w:pPr>
              <w:ind w:left="113" w:firstLine="0"/>
              <w:jc w:val="left"/>
            </w:pPr>
            <w:r>
              <w:rPr>
                <w:sz w:val="20"/>
                <w:szCs w:val="20"/>
              </w:rPr>
              <w:t>Положение сосуда при испытании*</w:t>
            </w:r>
          </w:p>
        </w:tc>
        <w:tc>
          <w:tcPr>
            <w:tcW w:w="2577" w:type="dxa"/>
            <w:gridSpan w:val="12"/>
            <w:tcBorders>
              <w:top w:val="nil"/>
              <w:left w:val="single" w:sz="8" w:space="0" w:color="auto"/>
              <w:bottom w:val="single" w:sz="8" w:space="0" w:color="auto"/>
              <w:right w:val="nil"/>
            </w:tcBorders>
            <w:shd w:val="clear" w:color="auto" w:fill="FFFFFF"/>
            <w:hideMark/>
          </w:tcPr>
          <w:p w:rsidR="00C56561" w:rsidRDefault="00C56561" w:rsidP="009219D8">
            <w:pPr>
              <w:ind w:left="113" w:firstLine="0"/>
            </w:pPr>
            <w:r>
              <w:rPr>
                <w:sz w:val="20"/>
                <w:szCs w:val="20"/>
              </w:rPr>
              <w:t>горизонтальное</w:t>
            </w:r>
          </w:p>
        </w:tc>
        <w:tc>
          <w:tcPr>
            <w:tcW w:w="2513" w:type="dxa"/>
            <w:gridSpan w:val="5"/>
            <w:tcBorders>
              <w:top w:val="nil"/>
              <w:left w:val="single" w:sz="8" w:space="0" w:color="auto"/>
              <w:bottom w:val="single" w:sz="8" w:space="0" w:color="auto"/>
              <w:right w:val="single" w:sz="8" w:space="0" w:color="auto"/>
            </w:tcBorders>
            <w:shd w:val="clear" w:color="auto" w:fill="FFFFFF"/>
            <w:hideMark/>
          </w:tcPr>
          <w:p w:rsidR="00C56561" w:rsidRDefault="00C56561" w:rsidP="009219D8">
            <w:pPr>
              <w:ind w:firstLine="0"/>
            </w:pPr>
            <w:r>
              <w:rPr>
                <w:sz w:val="20"/>
                <w:szCs w:val="20"/>
              </w:rPr>
              <w:t> </w:t>
            </w:r>
          </w:p>
        </w:tc>
      </w:tr>
      <w:tr w:rsidR="00C56561" w:rsidTr="009219D8">
        <w:trPr>
          <w:trHeight w:val="20"/>
          <w:jc w:val="center"/>
        </w:trPr>
        <w:tc>
          <w:tcPr>
            <w:tcW w:w="0" w:type="auto"/>
            <w:gridSpan w:val="14"/>
            <w:vMerge/>
            <w:tcBorders>
              <w:top w:val="nil"/>
              <w:left w:val="single" w:sz="8" w:space="0" w:color="auto"/>
              <w:bottom w:val="single" w:sz="8" w:space="0" w:color="auto"/>
              <w:right w:val="nil"/>
            </w:tcBorders>
            <w:vAlign w:val="center"/>
            <w:hideMark/>
          </w:tcPr>
          <w:p w:rsidR="00C56561" w:rsidRDefault="00C56561" w:rsidP="009219D8">
            <w:pPr>
              <w:ind w:firstLine="0"/>
              <w:jc w:val="left"/>
            </w:pPr>
          </w:p>
        </w:tc>
        <w:tc>
          <w:tcPr>
            <w:tcW w:w="2577" w:type="dxa"/>
            <w:gridSpan w:val="12"/>
            <w:tcBorders>
              <w:top w:val="nil"/>
              <w:left w:val="single" w:sz="8" w:space="0" w:color="auto"/>
              <w:bottom w:val="single" w:sz="8" w:space="0" w:color="auto"/>
              <w:right w:val="nil"/>
            </w:tcBorders>
            <w:shd w:val="clear" w:color="auto" w:fill="FFFFFF"/>
            <w:hideMark/>
          </w:tcPr>
          <w:p w:rsidR="00C56561" w:rsidRDefault="00C56561" w:rsidP="009219D8">
            <w:pPr>
              <w:ind w:left="113" w:firstLine="0"/>
            </w:pPr>
            <w:r>
              <w:rPr>
                <w:sz w:val="20"/>
                <w:szCs w:val="20"/>
              </w:rPr>
              <w:t>вертикальное</w:t>
            </w:r>
          </w:p>
        </w:tc>
        <w:tc>
          <w:tcPr>
            <w:tcW w:w="2513" w:type="dxa"/>
            <w:gridSpan w:val="5"/>
            <w:tcBorders>
              <w:top w:val="nil"/>
              <w:left w:val="single" w:sz="8" w:space="0" w:color="auto"/>
              <w:bottom w:val="single" w:sz="8" w:space="0" w:color="auto"/>
              <w:right w:val="single" w:sz="8" w:space="0" w:color="auto"/>
            </w:tcBorders>
            <w:shd w:val="clear" w:color="auto" w:fill="FFFFFF"/>
            <w:hideMark/>
          </w:tcPr>
          <w:p w:rsidR="00C56561" w:rsidRDefault="00C56561" w:rsidP="009219D8">
            <w:pPr>
              <w:ind w:firstLine="0"/>
            </w:pPr>
            <w:r>
              <w:rPr>
                <w:sz w:val="20"/>
                <w:szCs w:val="20"/>
              </w:rPr>
              <w:t> </w:t>
            </w:r>
          </w:p>
        </w:tc>
      </w:tr>
      <w:tr w:rsidR="00C56561" w:rsidTr="009219D8">
        <w:trPr>
          <w:trHeight w:val="20"/>
          <w:jc w:val="center"/>
        </w:trPr>
        <w:tc>
          <w:tcPr>
            <w:tcW w:w="9077" w:type="dxa"/>
            <w:gridSpan w:val="31"/>
            <w:tcBorders>
              <w:top w:val="nil"/>
              <w:left w:val="single" w:sz="8" w:space="0" w:color="auto"/>
              <w:bottom w:val="single" w:sz="8" w:space="0" w:color="auto"/>
              <w:right w:val="single" w:sz="8" w:space="0" w:color="auto"/>
            </w:tcBorders>
            <w:shd w:val="clear" w:color="auto" w:fill="FFFFFF"/>
            <w:vAlign w:val="center"/>
            <w:hideMark/>
          </w:tcPr>
          <w:p w:rsidR="00C56561" w:rsidRDefault="00C56561" w:rsidP="009219D8">
            <w:r>
              <w:rPr>
                <w:sz w:val="20"/>
                <w:szCs w:val="20"/>
              </w:rPr>
              <w:t>* В нужной графе указать «Да».</w:t>
            </w:r>
          </w:p>
        </w:tc>
      </w:tr>
      <w:tr w:rsidR="00C56561" w:rsidTr="009219D8">
        <w:trPr>
          <w:trHeight w:val="20"/>
          <w:jc w:val="center"/>
        </w:trPr>
        <w:tc>
          <w:tcPr>
            <w:tcW w:w="9077" w:type="dxa"/>
            <w:gridSpan w:val="31"/>
            <w:tcBorders>
              <w:top w:val="nil"/>
              <w:left w:val="nil"/>
              <w:bottom w:val="nil"/>
              <w:right w:val="nil"/>
            </w:tcBorders>
            <w:shd w:val="clear" w:color="auto" w:fill="FFFFFF"/>
            <w:vAlign w:val="center"/>
            <w:hideMark/>
          </w:tcPr>
          <w:p w:rsidR="00C56561" w:rsidRDefault="00C56561" w:rsidP="009219D8">
            <w:pPr>
              <w:spacing w:before="120" w:after="120"/>
            </w:pPr>
            <w:bookmarkStart w:id="397" w:name="прилТраз12"/>
            <w:bookmarkEnd w:id="397"/>
            <w:r>
              <w:rPr>
                <w:b/>
                <w:bCs/>
                <w:sz w:val="20"/>
                <w:szCs w:val="20"/>
              </w:rPr>
              <w:t>12 Заключение</w:t>
            </w:r>
          </w:p>
        </w:tc>
      </w:tr>
      <w:tr w:rsidR="00C56561" w:rsidTr="009219D8">
        <w:trPr>
          <w:trHeight w:val="20"/>
          <w:jc w:val="center"/>
        </w:trPr>
        <w:tc>
          <w:tcPr>
            <w:tcW w:w="9077" w:type="dxa"/>
            <w:gridSpan w:val="31"/>
            <w:shd w:val="clear" w:color="auto" w:fill="FFFFFF"/>
            <w:vAlign w:val="center"/>
            <w:hideMark/>
          </w:tcPr>
          <w:p w:rsidR="00C56561" w:rsidRDefault="00C56561" w:rsidP="009219D8">
            <w:r>
              <w:rPr>
                <w:sz w:val="20"/>
                <w:szCs w:val="20"/>
              </w:rPr>
              <w:t>Сосуд изготовлен в полном соответствии с</w:t>
            </w:r>
          </w:p>
        </w:tc>
      </w:tr>
      <w:tr w:rsidR="00C56561" w:rsidTr="009219D8">
        <w:trPr>
          <w:trHeight w:val="20"/>
          <w:jc w:val="center"/>
        </w:trPr>
        <w:tc>
          <w:tcPr>
            <w:tcW w:w="9077" w:type="dxa"/>
            <w:gridSpan w:val="31"/>
            <w:shd w:val="clear" w:color="auto" w:fill="FFFFFF"/>
            <w:vAlign w:val="center"/>
            <w:hideMark/>
          </w:tcPr>
          <w:p w:rsidR="00C56561" w:rsidRDefault="00C56561" w:rsidP="009219D8">
            <w:pPr>
              <w:ind w:firstLine="0"/>
              <w:jc w:val="center"/>
            </w:pPr>
            <w:r>
              <w:rPr>
                <w:sz w:val="20"/>
                <w:szCs w:val="20"/>
              </w:rPr>
              <w:t>________________________________________________________________________________</w:t>
            </w:r>
          </w:p>
          <w:p w:rsidR="00C56561" w:rsidRDefault="00C56561" w:rsidP="009219D8">
            <w:pPr>
              <w:ind w:firstLine="0"/>
              <w:jc w:val="center"/>
            </w:pPr>
            <w:r>
              <w:rPr>
                <w:vertAlign w:val="superscript"/>
              </w:rPr>
              <w:t>наименование, обозначение и дата утверждения документа</w:t>
            </w:r>
          </w:p>
        </w:tc>
      </w:tr>
      <w:tr w:rsidR="00C56561" w:rsidTr="009219D8">
        <w:trPr>
          <w:trHeight w:val="20"/>
          <w:jc w:val="center"/>
        </w:trPr>
        <w:tc>
          <w:tcPr>
            <w:tcW w:w="9077" w:type="dxa"/>
            <w:gridSpan w:val="31"/>
            <w:shd w:val="clear" w:color="auto" w:fill="FFFFFF"/>
            <w:vAlign w:val="center"/>
            <w:hideMark/>
          </w:tcPr>
          <w:p w:rsidR="00C56561" w:rsidRDefault="00C56561" w:rsidP="009219D8">
            <w:r>
              <w:rPr>
                <w:sz w:val="20"/>
                <w:szCs w:val="20"/>
              </w:rPr>
              <w:t xml:space="preserve">Сосуд подвергнут визуальному контролю и гидравлическому или пневматическому испытаниям пробным давлением согласно разделу </w:t>
            </w:r>
            <w:hyperlink w:anchor="прилТраз11" w:tooltip="Раздел 11" w:history="1">
              <w:r>
                <w:rPr>
                  <w:rStyle w:val="a3"/>
                  <w:sz w:val="20"/>
                  <w:szCs w:val="20"/>
                </w:rPr>
                <w:t>11</w:t>
              </w:r>
            </w:hyperlink>
            <w:r>
              <w:rPr>
                <w:sz w:val="20"/>
                <w:szCs w:val="20"/>
              </w:rPr>
              <w:t>.</w:t>
            </w:r>
          </w:p>
          <w:p w:rsidR="00C56561" w:rsidRDefault="00C56561" w:rsidP="009219D8">
            <w:r>
              <w:rPr>
                <w:sz w:val="20"/>
                <w:szCs w:val="20"/>
              </w:rPr>
              <w:t>Сосуд признан годным для работы с указанными в настоящем паспорте параметрами.</w:t>
            </w:r>
          </w:p>
        </w:tc>
      </w:tr>
      <w:tr w:rsidR="00C56561" w:rsidTr="009219D8">
        <w:trPr>
          <w:trHeight w:val="20"/>
          <w:jc w:val="center"/>
        </w:trPr>
        <w:tc>
          <w:tcPr>
            <w:tcW w:w="3029" w:type="dxa"/>
            <w:gridSpan w:val="11"/>
            <w:shd w:val="clear" w:color="auto" w:fill="FFFFFF"/>
            <w:vAlign w:val="center"/>
            <w:hideMark/>
          </w:tcPr>
          <w:p w:rsidR="00C56561" w:rsidRDefault="00C56561" w:rsidP="009219D8">
            <w:pPr>
              <w:ind w:left="113" w:firstLine="0"/>
              <w:jc w:val="left"/>
            </w:pPr>
            <w:r>
              <w:rPr>
                <w:sz w:val="20"/>
                <w:szCs w:val="20"/>
              </w:rPr>
              <w:t>Главный инженер</w:t>
            </w:r>
          </w:p>
        </w:tc>
        <w:tc>
          <w:tcPr>
            <w:tcW w:w="3024" w:type="dxa"/>
            <w:gridSpan w:val="9"/>
            <w:shd w:val="clear" w:color="auto" w:fill="FFFFFF"/>
            <w:hideMark/>
          </w:tcPr>
          <w:p w:rsidR="00C56561" w:rsidRDefault="00C56561" w:rsidP="009219D8">
            <w:pPr>
              <w:ind w:firstLine="0"/>
              <w:jc w:val="center"/>
            </w:pPr>
            <w:r>
              <w:rPr>
                <w:sz w:val="20"/>
                <w:szCs w:val="20"/>
              </w:rPr>
              <w:t> </w:t>
            </w:r>
          </w:p>
          <w:p w:rsidR="00C56561" w:rsidRDefault="00C56561" w:rsidP="009219D8">
            <w:pPr>
              <w:ind w:firstLine="0"/>
              <w:jc w:val="center"/>
            </w:pPr>
            <w:r>
              <w:rPr>
                <w:sz w:val="20"/>
                <w:szCs w:val="20"/>
              </w:rPr>
              <w:t>    ______________________</w:t>
            </w:r>
          </w:p>
          <w:p w:rsidR="00C56561" w:rsidRDefault="00C56561" w:rsidP="009219D8">
            <w:pPr>
              <w:ind w:firstLine="0"/>
              <w:jc w:val="center"/>
            </w:pPr>
            <w:r>
              <w:rPr>
                <w:sz w:val="16"/>
                <w:szCs w:val="16"/>
              </w:rPr>
              <w:t>подпись</w:t>
            </w:r>
          </w:p>
        </w:tc>
        <w:tc>
          <w:tcPr>
            <w:tcW w:w="3024" w:type="dxa"/>
            <w:gridSpan w:val="11"/>
            <w:shd w:val="clear" w:color="auto" w:fill="FFFFFF"/>
            <w:hideMark/>
          </w:tcPr>
          <w:p w:rsidR="00C56561" w:rsidRDefault="00C56561" w:rsidP="009219D8">
            <w:pPr>
              <w:ind w:firstLine="0"/>
              <w:jc w:val="center"/>
            </w:pPr>
            <w:r>
              <w:rPr>
                <w:sz w:val="20"/>
                <w:szCs w:val="20"/>
              </w:rPr>
              <w:t> </w:t>
            </w:r>
          </w:p>
          <w:p w:rsidR="00C56561" w:rsidRDefault="00C56561" w:rsidP="009219D8">
            <w:pPr>
              <w:ind w:firstLine="0"/>
              <w:jc w:val="center"/>
            </w:pPr>
            <w:r>
              <w:rPr>
                <w:sz w:val="20"/>
                <w:szCs w:val="20"/>
              </w:rPr>
              <w:t>_____________________</w:t>
            </w:r>
          </w:p>
          <w:p w:rsidR="00C56561" w:rsidRDefault="00C56561" w:rsidP="009219D8">
            <w:pPr>
              <w:ind w:firstLine="0"/>
              <w:jc w:val="center"/>
            </w:pPr>
            <w:r>
              <w:rPr>
                <w:sz w:val="16"/>
                <w:szCs w:val="16"/>
              </w:rPr>
              <w:t>расшифровка подписи</w:t>
            </w:r>
          </w:p>
        </w:tc>
      </w:tr>
      <w:tr w:rsidR="00C56561" w:rsidTr="009219D8">
        <w:trPr>
          <w:trHeight w:val="20"/>
          <w:jc w:val="center"/>
        </w:trPr>
        <w:tc>
          <w:tcPr>
            <w:tcW w:w="3029" w:type="dxa"/>
            <w:gridSpan w:val="11"/>
            <w:shd w:val="clear" w:color="auto" w:fill="FFFFFF"/>
            <w:vAlign w:val="center"/>
            <w:hideMark/>
          </w:tcPr>
          <w:p w:rsidR="00C56561" w:rsidRDefault="00C56561" w:rsidP="009219D8">
            <w:pPr>
              <w:spacing w:before="120" w:after="120"/>
              <w:ind w:firstLine="567"/>
              <w:jc w:val="left"/>
            </w:pPr>
            <w:r>
              <w:rPr>
                <w:sz w:val="20"/>
                <w:szCs w:val="20"/>
              </w:rPr>
              <w:t>М.П.</w:t>
            </w:r>
          </w:p>
        </w:tc>
        <w:tc>
          <w:tcPr>
            <w:tcW w:w="3024" w:type="dxa"/>
            <w:gridSpan w:val="9"/>
            <w:shd w:val="clear" w:color="auto" w:fill="FFFFFF"/>
            <w:hideMark/>
          </w:tcPr>
          <w:p w:rsidR="00C56561" w:rsidRDefault="00C56561" w:rsidP="009219D8">
            <w:pPr>
              <w:ind w:firstLine="0"/>
              <w:jc w:val="center"/>
            </w:pPr>
            <w:r>
              <w:rPr>
                <w:sz w:val="20"/>
                <w:szCs w:val="20"/>
              </w:rPr>
              <w:t> </w:t>
            </w:r>
          </w:p>
        </w:tc>
        <w:tc>
          <w:tcPr>
            <w:tcW w:w="3024" w:type="dxa"/>
            <w:gridSpan w:val="11"/>
            <w:shd w:val="clear" w:color="auto" w:fill="FFFFFF"/>
            <w:hideMark/>
          </w:tcPr>
          <w:p w:rsidR="00C56561" w:rsidRDefault="00C56561" w:rsidP="009219D8">
            <w:pPr>
              <w:ind w:firstLine="0"/>
              <w:jc w:val="center"/>
            </w:pPr>
            <w:r>
              <w:rPr>
                <w:sz w:val="20"/>
                <w:szCs w:val="20"/>
              </w:rPr>
              <w:t> </w:t>
            </w:r>
          </w:p>
        </w:tc>
      </w:tr>
      <w:tr w:rsidR="00C56561" w:rsidTr="009219D8">
        <w:trPr>
          <w:trHeight w:val="20"/>
          <w:jc w:val="center"/>
        </w:trPr>
        <w:tc>
          <w:tcPr>
            <w:tcW w:w="3029" w:type="dxa"/>
            <w:gridSpan w:val="11"/>
            <w:shd w:val="clear" w:color="auto" w:fill="FFFFFF"/>
            <w:hideMark/>
          </w:tcPr>
          <w:p w:rsidR="00C56561" w:rsidRDefault="00C56561" w:rsidP="009219D8">
            <w:pPr>
              <w:ind w:left="113" w:firstLine="0"/>
            </w:pPr>
            <w:r>
              <w:rPr>
                <w:sz w:val="20"/>
                <w:szCs w:val="20"/>
              </w:rPr>
              <w:t>Начальник ОТК</w:t>
            </w:r>
          </w:p>
        </w:tc>
        <w:tc>
          <w:tcPr>
            <w:tcW w:w="3024" w:type="dxa"/>
            <w:gridSpan w:val="9"/>
            <w:shd w:val="clear" w:color="auto" w:fill="FFFFFF"/>
            <w:hideMark/>
          </w:tcPr>
          <w:p w:rsidR="00C56561" w:rsidRDefault="00C56561" w:rsidP="009219D8">
            <w:pPr>
              <w:ind w:firstLine="0"/>
              <w:jc w:val="center"/>
            </w:pPr>
            <w:r>
              <w:rPr>
                <w:sz w:val="20"/>
                <w:szCs w:val="20"/>
              </w:rPr>
              <w:t>    ______________________</w:t>
            </w:r>
          </w:p>
          <w:p w:rsidR="00C56561" w:rsidRDefault="00C56561" w:rsidP="009219D8">
            <w:pPr>
              <w:ind w:firstLine="0"/>
              <w:jc w:val="center"/>
            </w:pPr>
            <w:r>
              <w:rPr>
                <w:sz w:val="16"/>
                <w:szCs w:val="16"/>
              </w:rPr>
              <w:t>подпись</w:t>
            </w:r>
          </w:p>
        </w:tc>
        <w:tc>
          <w:tcPr>
            <w:tcW w:w="3024" w:type="dxa"/>
            <w:gridSpan w:val="11"/>
            <w:shd w:val="clear" w:color="auto" w:fill="FFFFFF"/>
            <w:hideMark/>
          </w:tcPr>
          <w:p w:rsidR="00C56561" w:rsidRDefault="00C56561" w:rsidP="009219D8">
            <w:pPr>
              <w:ind w:firstLine="0"/>
              <w:jc w:val="center"/>
            </w:pPr>
            <w:r>
              <w:rPr>
                <w:sz w:val="20"/>
                <w:szCs w:val="20"/>
              </w:rPr>
              <w:t>_____________________</w:t>
            </w:r>
          </w:p>
          <w:p w:rsidR="00C56561" w:rsidRDefault="00C56561" w:rsidP="009219D8">
            <w:pPr>
              <w:ind w:firstLine="0"/>
              <w:jc w:val="center"/>
            </w:pPr>
            <w:r>
              <w:rPr>
                <w:sz w:val="16"/>
                <w:szCs w:val="16"/>
              </w:rPr>
              <w:t>расшифровка подписи</w:t>
            </w:r>
          </w:p>
        </w:tc>
      </w:tr>
      <w:tr w:rsidR="00C56561" w:rsidTr="009219D8">
        <w:trPr>
          <w:trHeight w:val="20"/>
          <w:jc w:val="center"/>
        </w:trPr>
        <w:tc>
          <w:tcPr>
            <w:tcW w:w="9077" w:type="dxa"/>
            <w:gridSpan w:val="31"/>
            <w:shd w:val="clear" w:color="auto" w:fill="FFFFFF"/>
            <w:vAlign w:val="center"/>
            <w:hideMark/>
          </w:tcPr>
          <w:p w:rsidR="00C56561" w:rsidRDefault="00C56561" w:rsidP="009219D8">
            <w:pPr>
              <w:spacing w:before="120"/>
              <w:ind w:firstLine="0"/>
              <w:jc w:val="left"/>
            </w:pPr>
            <w:r>
              <w:rPr>
                <w:sz w:val="20"/>
                <w:szCs w:val="20"/>
              </w:rPr>
              <w:t>            «_______» ______________________ г.</w:t>
            </w:r>
          </w:p>
          <w:p w:rsidR="00C56561" w:rsidRDefault="00C56561" w:rsidP="009219D8">
            <w:pPr>
              <w:ind w:firstLine="0"/>
              <w:jc w:val="left"/>
            </w:pPr>
            <w:r>
              <w:rPr>
                <w:sz w:val="20"/>
                <w:szCs w:val="20"/>
              </w:rPr>
              <w:t>                                                  дата</w:t>
            </w:r>
          </w:p>
        </w:tc>
      </w:tr>
      <w:tr w:rsidR="00C56561" w:rsidTr="009219D8">
        <w:trPr>
          <w:trHeight w:val="20"/>
          <w:jc w:val="center"/>
        </w:trPr>
        <w:tc>
          <w:tcPr>
            <w:tcW w:w="9077" w:type="dxa"/>
            <w:gridSpan w:val="31"/>
            <w:tcBorders>
              <w:top w:val="nil"/>
              <w:left w:val="nil"/>
              <w:bottom w:val="single" w:sz="8" w:space="0" w:color="auto"/>
              <w:right w:val="nil"/>
            </w:tcBorders>
            <w:shd w:val="clear" w:color="auto" w:fill="FFFFFF"/>
            <w:vAlign w:val="center"/>
            <w:hideMark/>
          </w:tcPr>
          <w:p w:rsidR="00C56561" w:rsidRDefault="00C56561" w:rsidP="009219D8">
            <w:pPr>
              <w:spacing w:before="120" w:after="120"/>
            </w:pPr>
            <w:bookmarkStart w:id="398" w:name="прилТраз13"/>
            <w:bookmarkEnd w:id="398"/>
            <w:r>
              <w:rPr>
                <w:b/>
                <w:bCs/>
                <w:sz w:val="20"/>
                <w:szCs w:val="20"/>
              </w:rPr>
              <w:t>13 Сведения о местонахождении сосуда</w:t>
            </w:r>
          </w:p>
        </w:tc>
      </w:tr>
      <w:tr w:rsidR="00C56561" w:rsidTr="009219D8">
        <w:trPr>
          <w:trHeight w:val="20"/>
          <w:jc w:val="center"/>
        </w:trPr>
        <w:tc>
          <w:tcPr>
            <w:tcW w:w="3029" w:type="dxa"/>
            <w:gridSpan w:val="11"/>
            <w:tcBorders>
              <w:top w:val="nil"/>
              <w:left w:val="single" w:sz="8" w:space="0" w:color="auto"/>
              <w:bottom w:val="single" w:sz="8" w:space="0" w:color="auto"/>
              <w:right w:val="nil"/>
            </w:tcBorders>
            <w:shd w:val="clear" w:color="auto" w:fill="FFFFFF"/>
            <w:vAlign w:val="center"/>
            <w:hideMark/>
          </w:tcPr>
          <w:p w:rsidR="00C56561" w:rsidRDefault="00C56561" w:rsidP="009219D8">
            <w:pPr>
              <w:jc w:val="center"/>
            </w:pPr>
            <w:r>
              <w:rPr>
                <w:sz w:val="20"/>
                <w:szCs w:val="20"/>
              </w:rPr>
              <w:t>Наименование предприятия-владельца</w:t>
            </w:r>
          </w:p>
        </w:tc>
        <w:tc>
          <w:tcPr>
            <w:tcW w:w="3052" w:type="dxa"/>
            <w:gridSpan w:val="10"/>
            <w:tcBorders>
              <w:top w:val="nil"/>
              <w:left w:val="single" w:sz="8" w:space="0" w:color="auto"/>
              <w:bottom w:val="single" w:sz="8" w:space="0" w:color="auto"/>
              <w:right w:val="nil"/>
            </w:tcBorders>
            <w:shd w:val="clear" w:color="auto" w:fill="FFFFFF"/>
            <w:vAlign w:val="center"/>
            <w:hideMark/>
          </w:tcPr>
          <w:p w:rsidR="00C56561" w:rsidRDefault="00C56561" w:rsidP="009219D8">
            <w:pPr>
              <w:jc w:val="center"/>
            </w:pPr>
            <w:r>
              <w:rPr>
                <w:sz w:val="20"/>
                <w:szCs w:val="20"/>
              </w:rPr>
              <w:t>Местонахождение сосуда</w:t>
            </w:r>
          </w:p>
        </w:tc>
        <w:tc>
          <w:tcPr>
            <w:tcW w:w="2996" w:type="dxa"/>
            <w:gridSpan w:val="10"/>
            <w:tcBorders>
              <w:top w:val="nil"/>
              <w:left w:val="single" w:sz="8" w:space="0" w:color="auto"/>
              <w:bottom w:val="single" w:sz="8" w:space="0" w:color="auto"/>
              <w:right w:val="single" w:sz="8" w:space="0" w:color="auto"/>
            </w:tcBorders>
            <w:shd w:val="clear" w:color="auto" w:fill="FFFFFF"/>
            <w:vAlign w:val="center"/>
            <w:hideMark/>
          </w:tcPr>
          <w:p w:rsidR="00C56561" w:rsidRDefault="00C56561" w:rsidP="009219D8">
            <w:pPr>
              <w:jc w:val="center"/>
            </w:pPr>
            <w:r>
              <w:rPr>
                <w:sz w:val="20"/>
                <w:szCs w:val="20"/>
              </w:rPr>
              <w:t>Дата установки</w:t>
            </w:r>
          </w:p>
        </w:tc>
      </w:tr>
      <w:tr w:rsidR="00C56561" w:rsidTr="009219D8">
        <w:trPr>
          <w:trHeight w:val="20"/>
          <w:jc w:val="center"/>
        </w:trPr>
        <w:tc>
          <w:tcPr>
            <w:tcW w:w="3029" w:type="dxa"/>
            <w:gridSpan w:val="11"/>
            <w:tcBorders>
              <w:top w:val="nil"/>
              <w:left w:val="single" w:sz="8" w:space="0" w:color="auto"/>
              <w:bottom w:val="single" w:sz="8" w:space="0" w:color="auto"/>
              <w:right w:val="nil"/>
            </w:tcBorders>
            <w:shd w:val="clear" w:color="auto" w:fill="FFFFFF"/>
            <w:vAlign w:val="center"/>
            <w:hideMark/>
          </w:tcPr>
          <w:p w:rsidR="00C56561" w:rsidRDefault="00C56561" w:rsidP="009219D8">
            <w:pPr>
              <w:jc w:val="center"/>
            </w:pPr>
            <w:r>
              <w:rPr>
                <w:sz w:val="20"/>
                <w:szCs w:val="20"/>
              </w:rPr>
              <w:t> </w:t>
            </w:r>
          </w:p>
        </w:tc>
        <w:tc>
          <w:tcPr>
            <w:tcW w:w="3052" w:type="dxa"/>
            <w:gridSpan w:val="10"/>
            <w:tcBorders>
              <w:top w:val="nil"/>
              <w:left w:val="single" w:sz="8" w:space="0" w:color="auto"/>
              <w:bottom w:val="single" w:sz="8" w:space="0" w:color="auto"/>
              <w:right w:val="nil"/>
            </w:tcBorders>
            <w:shd w:val="clear" w:color="auto" w:fill="FFFFFF"/>
            <w:vAlign w:val="center"/>
            <w:hideMark/>
          </w:tcPr>
          <w:p w:rsidR="00C56561" w:rsidRDefault="00C56561" w:rsidP="009219D8">
            <w:pPr>
              <w:jc w:val="center"/>
            </w:pPr>
            <w:r>
              <w:rPr>
                <w:sz w:val="20"/>
                <w:szCs w:val="20"/>
              </w:rPr>
              <w:t> </w:t>
            </w:r>
          </w:p>
        </w:tc>
        <w:tc>
          <w:tcPr>
            <w:tcW w:w="2996" w:type="dxa"/>
            <w:gridSpan w:val="10"/>
            <w:tcBorders>
              <w:top w:val="nil"/>
              <w:left w:val="single" w:sz="8" w:space="0" w:color="auto"/>
              <w:bottom w:val="single" w:sz="8" w:space="0" w:color="auto"/>
              <w:right w:val="single" w:sz="8" w:space="0" w:color="auto"/>
            </w:tcBorders>
            <w:shd w:val="clear" w:color="auto" w:fill="FFFFFF"/>
            <w:vAlign w:val="center"/>
            <w:hideMark/>
          </w:tcPr>
          <w:p w:rsidR="00C56561" w:rsidRDefault="00C56561" w:rsidP="009219D8">
            <w:pPr>
              <w:jc w:val="center"/>
            </w:pPr>
            <w:r>
              <w:rPr>
                <w:sz w:val="20"/>
                <w:szCs w:val="20"/>
              </w:rPr>
              <w:t> </w:t>
            </w:r>
          </w:p>
        </w:tc>
      </w:tr>
      <w:tr w:rsidR="00C56561" w:rsidTr="009219D8">
        <w:trPr>
          <w:trHeight w:val="20"/>
          <w:jc w:val="center"/>
        </w:trPr>
        <w:tc>
          <w:tcPr>
            <w:tcW w:w="9077" w:type="dxa"/>
            <w:gridSpan w:val="31"/>
            <w:tcBorders>
              <w:top w:val="nil"/>
              <w:left w:val="nil"/>
              <w:bottom w:val="single" w:sz="8" w:space="0" w:color="auto"/>
              <w:right w:val="nil"/>
            </w:tcBorders>
            <w:shd w:val="clear" w:color="auto" w:fill="FFFFFF"/>
            <w:vAlign w:val="center"/>
            <w:hideMark/>
          </w:tcPr>
          <w:p w:rsidR="00C56561" w:rsidRDefault="00C56561" w:rsidP="009219D8">
            <w:pPr>
              <w:spacing w:before="120" w:after="120"/>
            </w:pPr>
            <w:bookmarkStart w:id="399" w:name="прилТраз14"/>
            <w:bookmarkEnd w:id="399"/>
            <w:r>
              <w:rPr>
                <w:b/>
                <w:bCs/>
                <w:sz w:val="20"/>
                <w:szCs w:val="20"/>
              </w:rPr>
              <w:t>14 Ответственные за исправное состояние и безопасное действие сосуда</w:t>
            </w:r>
          </w:p>
        </w:tc>
      </w:tr>
      <w:tr w:rsidR="00C56561" w:rsidTr="009219D8">
        <w:trPr>
          <w:trHeight w:val="20"/>
          <w:jc w:val="center"/>
        </w:trPr>
        <w:tc>
          <w:tcPr>
            <w:tcW w:w="3029" w:type="dxa"/>
            <w:gridSpan w:val="11"/>
            <w:tcBorders>
              <w:top w:val="nil"/>
              <w:left w:val="single" w:sz="8" w:space="0" w:color="auto"/>
              <w:bottom w:val="single" w:sz="8" w:space="0" w:color="auto"/>
              <w:right w:val="nil"/>
            </w:tcBorders>
            <w:shd w:val="clear" w:color="auto" w:fill="FFFFFF"/>
            <w:vAlign w:val="center"/>
            <w:hideMark/>
          </w:tcPr>
          <w:p w:rsidR="00C56561" w:rsidRDefault="00C56561" w:rsidP="009219D8">
            <w:pPr>
              <w:ind w:firstLine="0"/>
              <w:jc w:val="center"/>
            </w:pPr>
            <w:r>
              <w:rPr>
                <w:sz w:val="20"/>
                <w:szCs w:val="20"/>
              </w:rPr>
              <w:t>Номер и дата приказа о назначении</w:t>
            </w:r>
          </w:p>
        </w:tc>
        <w:tc>
          <w:tcPr>
            <w:tcW w:w="3052" w:type="dxa"/>
            <w:gridSpan w:val="10"/>
            <w:tcBorders>
              <w:top w:val="nil"/>
              <w:left w:val="single" w:sz="8" w:space="0" w:color="auto"/>
              <w:bottom w:val="single" w:sz="8" w:space="0" w:color="auto"/>
              <w:right w:val="nil"/>
            </w:tcBorders>
            <w:shd w:val="clear" w:color="auto" w:fill="FFFFFF"/>
            <w:vAlign w:val="center"/>
            <w:hideMark/>
          </w:tcPr>
          <w:p w:rsidR="00C56561" w:rsidRDefault="00C56561" w:rsidP="009219D8">
            <w:pPr>
              <w:ind w:firstLine="0"/>
              <w:jc w:val="center"/>
            </w:pPr>
            <w:r>
              <w:rPr>
                <w:sz w:val="20"/>
                <w:szCs w:val="20"/>
              </w:rPr>
              <w:t>Должность, фамилия, имя, отчество ответственного</w:t>
            </w:r>
          </w:p>
        </w:tc>
        <w:tc>
          <w:tcPr>
            <w:tcW w:w="2996" w:type="dxa"/>
            <w:gridSpan w:val="10"/>
            <w:tcBorders>
              <w:top w:val="nil"/>
              <w:left w:val="single" w:sz="8" w:space="0" w:color="auto"/>
              <w:bottom w:val="single" w:sz="8" w:space="0" w:color="auto"/>
              <w:right w:val="single" w:sz="8" w:space="0" w:color="auto"/>
            </w:tcBorders>
            <w:shd w:val="clear" w:color="auto" w:fill="FFFFFF"/>
            <w:vAlign w:val="center"/>
            <w:hideMark/>
          </w:tcPr>
          <w:p w:rsidR="00C56561" w:rsidRDefault="00C56561" w:rsidP="009219D8">
            <w:pPr>
              <w:ind w:firstLine="0"/>
              <w:jc w:val="center"/>
            </w:pPr>
            <w:r>
              <w:rPr>
                <w:sz w:val="20"/>
                <w:szCs w:val="20"/>
              </w:rPr>
              <w:t>Подпись</w:t>
            </w:r>
          </w:p>
        </w:tc>
      </w:tr>
      <w:tr w:rsidR="00C56561" w:rsidTr="009219D8">
        <w:trPr>
          <w:trHeight w:val="20"/>
          <w:jc w:val="center"/>
        </w:trPr>
        <w:tc>
          <w:tcPr>
            <w:tcW w:w="3029" w:type="dxa"/>
            <w:gridSpan w:val="11"/>
            <w:tcBorders>
              <w:top w:val="nil"/>
              <w:left w:val="single" w:sz="8" w:space="0" w:color="auto"/>
              <w:bottom w:val="single" w:sz="8" w:space="0" w:color="auto"/>
              <w:right w:val="nil"/>
            </w:tcBorders>
            <w:shd w:val="clear" w:color="auto" w:fill="FFFFFF"/>
            <w:vAlign w:val="center"/>
            <w:hideMark/>
          </w:tcPr>
          <w:p w:rsidR="00C56561" w:rsidRDefault="00C56561" w:rsidP="009219D8">
            <w:pPr>
              <w:jc w:val="center"/>
            </w:pPr>
            <w:r>
              <w:rPr>
                <w:sz w:val="20"/>
                <w:szCs w:val="20"/>
              </w:rPr>
              <w:t> </w:t>
            </w:r>
          </w:p>
        </w:tc>
        <w:tc>
          <w:tcPr>
            <w:tcW w:w="3052" w:type="dxa"/>
            <w:gridSpan w:val="10"/>
            <w:tcBorders>
              <w:top w:val="nil"/>
              <w:left w:val="single" w:sz="8" w:space="0" w:color="auto"/>
              <w:bottom w:val="single" w:sz="8" w:space="0" w:color="auto"/>
              <w:right w:val="nil"/>
            </w:tcBorders>
            <w:shd w:val="clear" w:color="auto" w:fill="FFFFFF"/>
            <w:vAlign w:val="center"/>
            <w:hideMark/>
          </w:tcPr>
          <w:p w:rsidR="00C56561" w:rsidRDefault="00C56561" w:rsidP="009219D8">
            <w:pPr>
              <w:jc w:val="center"/>
            </w:pPr>
            <w:r>
              <w:rPr>
                <w:sz w:val="20"/>
                <w:szCs w:val="20"/>
              </w:rPr>
              <w:t> </w:t>
            </w:r>
          </w:p>
        </w:tc>
        <w:tc>
          <w:tcPr>
            <w:tcW w:w="2996" w:type="dxa"/>
            <w:gridSpan w:val="10"/>
            <w:tcBorders>
              <w:top w:val="nil"/>
              <w:left w:val="single" w:sz="8" w:space="0" w:color="auto"/>
              <w:bottom w:val="single" w:sz="8" w:space="0" w:color="auto"/>
              <w:right w:val="single" w:sz="8" w:space="0" w:color="auto"/>
            </w:tcBorders>
            <w:shd w:val="clear" w:color="auto" w:fill="FFFFFF"/>
            <w:vAlign w:val="center"/>
            <w:hideMark/>
          </w:tcPr>
          <w:p w:rsidR="00C56561" w:rsidRDefault="00C56561" w:rsidP="009219D8">
            <w:pPr>
              <w:jc w:val="center"/>
            </w:pPr>
            <w:r>
              <w:rPr>
                <w:sz w:val="20"/>
                <w:szCs w:val="20"/>
              </w:rPr>
              <w:t> </w:t>
            </w:r>
          </w:p>
        </w:tc>
      </w:tr>
      <w:tr w:rsidR="00C56561" w:rsidTr="009219D8">
        <w:trPr>
          <w:trHeight w:val="20"/>
          <w:jc w:val="center"/>
        </w:trPr>
        <w:tc>
          <w:tcPr>
            <w:tcW w:w="9077" w:type="dxa"/>
            <w:gridSpan w:val="31"/>
            <w:tcBorders>
              <w:top w:val="nil"/>
              <w:left w:val="nil"/>
              <w:bottom w:val="nil"/>
              <w:right w:val="nil"/>
            </w:tcBorders>
            <w:shd w:val="clear" w:color="auto" w:fill="FFFFFF"/>
            <w:vAlign w:val="center"/>
            <w:hideMark/>
          </w:tcPr>
          <w:p w:rsidR="00C56561" w:rsidRDefault="00C56561" w:rsidP="009219D8">
            <w:pPr>
              <w:spacing w:before="120" w:after="120"/>
            </w:pPr>
            <w:bookmarkStart w:id="400" w:name="прилТраз15"/>
            <w:bookmarkEnd w:id="400"/>
            <w:r>
              <w:rPr>
                <w:b/>
                <w:bCs/>
                <w:sz w:val="20"/>
                <w:szCs w:val="20"/>
              </w:rPr>
              <w:t>15 Сведения об установленной арматуре</w:t>
            </w:r>
          </w:p>
        </w:tc>
      </w:tr>
      <w:tr w:rsidR="00C56561" w:rsidTr="009219D8">
        <w:trPr>
          <w:trHeight w:val="20"/>
          <w:jc w:val="center"/>
        </w:trPr>
        <w:tc>
          <w:tcPr>
            <w:tcW w:w="587" w:type="dxa"/>
            <w:tcBorders>
              <w:top w:val="single" w:sz="8" w:space="0" w:color="auto"/>
              <w:left w:val="single" w:sz="8" w:space="0" w:color="auto"/>
              <w:bottom w:val="nil"/>
              <w:right w:val="nil"/>
            </w:tcBorders>
            <w:shd w:val="clear" w:color="auto" w:fill="FFFFFF"/>
            <w:vAlign w:val="center"/>
            <w:hideMark/>
          </w:tcPr>
          <w:p w:rsidR="00C56561" w:rsidRDefault="00C56561" w:rsidP="009219D8">
            <w:pPr>
              <w:ind w:left="57" w:firstLine="0"/>
              <w:jc w:val="left"/>
            </w:pPr>
            <w:r>
              <w:rPr>
                <w:sz w:val="16"/>
                <w:szCs w:val="16"/>
              </w:rPr>
              <w:t>Дата</w:t>
            </w:r>
          </w:p>
        </w:tc>
        <w:tc>
          <w:tcPr>
            <w:tcW w:w="1132" w:type="dxa"/>
            <w:gridSpan w:val="5"/>
            <w:tcBorders>
              <w:top w:val="single" w:sz="8" w:space="0" w:color="auto"/>
              <w:left w:val="single" w:sz="8" w:space="0" w:color="auto"/>
              <w:bottom w:val="nil"/>
              <w:right w:val="nil"/>
            </w:tcBorders>
            <w:shd w:val="clear" w:color="auto" w:fill="FFFFFF"/>
            <w:vAlign w:val="center"/>
            <w:hideMark/>
          </w:tcPr>
          <w:p w:rsidR="00C56561" w:rsidRDefault="00C56561" w:rsidP="009219D8">
            <w:pPr>
              <w:ind w:left="57" w:firstLine="0"/>
              <w:jc w:val="left"/>
            </w:pPr>
            <w:r>
              <w:rPr>
                <w:sz w:val="16"/>
                <w:szCs w:val="16"/>
              </w:rPr>
              <w:t>Наименование</w:t>
            </w:r>
          </w:p>
        </w:tc>
        <w:tc>
          <w:tcPr>
            <w:tcW w:w="1134" w:type="dxa"/>
            <w:gridSpan w:val="3"/>
            <w:tcBorders>
              <w:top w:val="single" w:sz="8" w:space="0" w:color="auto"/>
              <w:left w:val="single" w:sz="8" w:space="0" w:color="auto"/>
              <w:bottom w:val="nil"/>
              <w:right w:val="nil"/>
            </w:tcBorders>
            <w:shd w:val="clear" w:color="auto" w:fill="FFFFFF"/>
            <w:vAlign w:val="center"/>
            <w:hideMark/>
          </w:tcPr>
          <w:p w:rsidR="00C56561" w:rsidRDefault="00C56561" w:rsidP="009219D8">
            <w:pPr>
              <w:ind w:left="57" w:firstLine="0"/>
              <w:jc w:val="left"/>
            </w:pPr>
            <w:r>
              <w:rPr>
                <w:sz w:val="16"/>
                <w:szCs w:val="16"/>
              </w:rPr>
              <w:t>Количество,</w:t>
            </w:r>
          </w:p>
          <w:p w:rsidR="00C56561" w:rsidRDefault="00C56561" w:rsidP="009219D8">
            <w:pPr>
              <w:ind w:left="57" w:firstLine="0"/>
              <w:jc w:val="left"/>
            </w:pPr>
            <w:r>
              <w:rPr>
                <w:sz w:val="16"/>
                <w:szCs w:val="16"/>
              </w:rPr>
              <w:t>шт.</w:t>
            </w:r>
          </w:p>
        </w:tc>
        <w:tc>
          <w:tcPr>
            <w:tcW w:w="1134" w:type="dxa"/>
            <w:gridSpan w:val="5"/>
            <w:tcBorders>
              <w:top w:val="single" w:sz="8" w:space="0" w:color="auto"/>
              <w:left w:val="single" w:sz="8" w:space="0" w:color="auto"/>
              <w:bottom w:val="nil"/>
              <w:right w:val="nil"/>
            </w:tcBorders>
            <w:shd w:val="clear" w:color="auto" w:fill="FFFFFF"/>
            <w:vAlign w:val="center"/>
            <w:hideMark/>
          </w:tcPr>
          <w:p w:rsidR="00C56561" w:rsidRDefault="00C56561" w:rsidP="009219D8">
            <w:pPr>
              <w:ind w:left="57" w:firstLine="0"/>
              <w:jc w:val="left"/>
            </w:pPr>
            <w:r>
              <w:rPr>
                <w:sz w:val="16"/>
                <w:szCs w:val="16"/>
              </w:rPr>
              <w:t>Номинальный диаметр, мм</w:t>
            </w:r>
          </w:p>
        </w:tc>
        <w:tc>
          <w:tcPr>
            <w:tcW w:w="1134" w:type="dxa"/>
            <w:gridSpan w:val="3"/>
            <w:tcBorders>
              <w:top w:val="single" w:sz="8" w:space="0" w:color="auto"/>
              <w:left w:val="single" w:sz="8" w:space="0" w:color="auto"/>
              <w:bottom w:val="nil"/>
              <w:right w:val="nil"/>
            </w:tcBorders>
            <w:shd w:val="clear" w:color="auto" w:fill="FFFFFF"/>
            <w:vAlign w:val="center"/>
            <w:hideMark/>
          </w:tcPr>
          <w:p w:rsidR="00C56561" w:rsidRDefault="00C56561" w:rsidP="009219D8">
            <w:pPr>
              <w:ind w:left="57" w:firstLine="0"/>
              <w:jc w:val="left"/>
            </w:pPr>
            <w:r>
              <w:rPr>
                <w:sz w:val="16"/>
                <w:szCs w:val="16"/>
              </w:rPr>
              <w:t>Номинальное давление, МПа</w:t>
            </w:r>
          </w:p>
        </w:tc>
        <w:tc>
          <w:tcPr>
            <w:tcW w:w="1260" w:type="dxa"/>
            <w:gridSpan w:val="6"/>
            <w:tcBorders>
              <w:top w:val="single" w:sz="8" w:space="0" w:color="auto"/>
              <w:left w:val="single" w:sz="8" w:space="0" w:color="auto"/>
              <w:bottom w:val="nil"/>
              <w:right w:val="nil"/>
            </w:tcBorders>
            <w:shd w:val="clear" w:color="auto" w:fill="FFFFFF"/>
            <w:vAlign w:val="center"/>
            <w:hideMark/>
          </w:tcPr>
          <w:p w:rsidR="00C56561" w:rsidRDefault="00C56561" w:rsidP="009219D8">
            <w:pPr>
              <w:ind w:left="57" w:firstLine="0"/>
              <w:jc w:val="left"/>
            </w:pPr>
            <w:r>
              <w:rPr>
                <w:sz w:val="16"/>
                <w:szCs w:val="16"/>
              </w:rPr>
              <w:t>Материал (марка, стандарт или технические условия*)</w:t>
            </w:r>
          </w:p>
        </w:tc>
        <w:tc>
          <w:tcPr>
            <w:tcW w:w="851" w:type="dxa"/>
            <w:gridSpan w:val="4"/>
            <w:tcBorders>
              <w:top w:val="single" w:sz="8" w:space="0" w:color="auto"/>
              <w:left w:val="single" w:sz="8" w:space="0" w:color="auto"/>
              <w:bottom w:val="nil"/>
              <w:right w:val="nil"/>
            </w:tcBorders>
            <w:shd w:val="clear" w:color="auto" w:fill="FFFFFF"/>
            <w:vAlign w:val="center"/>
            <w:hideMark/>
          </w:tcPr>
          <w:p w:rsidR="00C56561" w:rsidRDefault="00C56561" w:rsidP="009219D8">
            <w:pPr>
              <w:ind w:left="57" w:firstLine="0"/>
              <w:jc w:val="left"/>
            </w:pPr>
            <w:r>
              <w:rPr>
                <w:sz w:val="16"/>
                <w:szCs w:val="16"/>
              </w:rPr>
              <w:t>Место</w:t>
            </w:r>
          </w:p>
          <w:p w:rsidR="00C56561" w:rsidRDefault="00C56561" w:rsidP="009219D8">
            <w:pPr>
              <w:ind w:left="57" w:firstLine="0"/>
              <w:jc w:val="left"/>
            </w:pPr>
            <w:r>
              <w:rPr>
                <w:sz w:val="16"/>
                <w:szCs w:val="16"/>
              </w:rPr>
              <w:t>установки</w:t>
            </w:r>
          </w:p>
        </w:tc>
        <w:tc>
          <w:tcPr>
            <w:tcW w:w="1845" w:type="dxa"/>
            <w:gridSpan w:val="4"/>
            <w:tcBorders>
              <w:top w:val="single" w:sz="8" w:space="0" w:color="auto"/>
              <w:left w:val="single" w:sz="8" w:space="0" w:color="auto"/>
              <w:bottom w:val="nil"/>
              <w:right w:val="single" w:sz="8" w:space="0" w:color="auto"/>
            </w:tcBorders>
            <w:shd w:val="clear" w:color="auto" w:fill="FFFFFF"/>
            <w:vAlign w:val="center"/>
            <w:hideMark/>
          </w:tcPr>
          <w:p w:rsidR="00C56561" w:rsidRDefault="00C56561" w:rsidP="009219D8">
            <w:pPr>
              <w:ind w:left="57" w:firstLine="0"/>
              <w:jc w:val="left"/>
            </w:pPr>
            <w:r>
              <w:rPr>
                <w:sz w:val="16"/>
                <w:szCs w:val="16"/>
              </w:rPr>
              <w:t>Подпись ответственного лица за исправное состояние и безопасное действие сосуда</w:t>
            </w:r>
          </w:p>
        </w:tc>
      </w:tr>
      <w:tr w:rsidR="00C56561" w:rsidTr="009219D8">
        <w:trPr>
          <w:trHeight w:val="20"/>
          <w:jc w:val="center"/>
        </w:trPr>
        <w:tc>
          <w:tcPr>
            <w:tcW w:w="587" w:type="dxa"/>
            <w:tcBorders>
              <w:top w:val="single" w:sz="8" w:space="0" w:color="auto"/>
              <w:left w:val="single" w:sz="8" w:space="0" w:color="auto"/>
              <w:bottom w:val="nil"/>
              <w:right w:val="nil"/>
            </w:tcBorders>
            <w:shd w:val="clear" w:color="auto" w:fill="FFFFFF"/>
            <w:vAlign w:val="center"/>
            <w:hideMark/>
          </w:tcPr>
          <w:p w:rsidR="00C56561" w:rsidRDefault="00C56561" w:rsidP="009219D8">
            <w:pPr>
              <w:ind w:firstLine="0"/>
              <w:jc w:val="center"/>
            </w:pPr>
            <w:r>
              <w:rPr>
                <w:sz w:val="16"/>
                <w:szCs w:val="16"/>
              </w:rPr>
              <w:t> </w:t>
            </w:r>
          </w:p>
        </w:tc>
        <w:tc>
          <w:tcPr>
            <w:tcW w:w="1132" w:type="dxa"/>
            <w:gridSpan w:val="5"/>
            <w:tcBorders>
              <w:top w:val="single" w:sz="8" w:space="0" w:color="auto"/>
              <w:left w:val="single" w:sz="8" w:space="0" w:color="auto"/>
              <w:bottom w:val="nil"/>
              <w:right w:val="nil"/>
            </w:tcBorders>
            <w:shd w:val="clear" w:color="auto" w:fill="FFFFFF"/>
            <w:vAlign w:val="center"/>
            <w:hideMark/>
          </w:tcPr>
          <w:p w:rsidR="00C56561" w:rsidRDefault="00C56561" w:rsidP="009219D8">
            <w:pPr>
              <w:ind w:firstLine="0"/>
              <w:jc w:val="center"/>
            </w:pPr>
            <w:r>
              <w:rPr>
                <w:sz w:val="16"/>
                <w:szCs w:val="16"/>
              </w:rPr>
              <w:t> </w:t>
            </w:r>
          </w:p>
        </w:tc>
        <w:tc>
          <w:tcPr>
            <w:tcW w:w="1134" w:type="dxa"/>
            <w:gridSpan w:val="3"/>
            <w:tcBorders>
              <w:top w:val="single" w:sz="8" w:space="0" w:color="auto"/>
              <w:left w:val="single" w:sz="8" w:space="0" w:color="auto"/>
              <w:bottom w:val="nil"/>
              <w:right w:val="nil"/>
            </w:tcBorders>
            <w:shd w:val="clear" w:color="auto" w:fill="FFFFFF"/>
            <w:vAlign w:val="center"/>
            <w:hideMark/>
          </w:tcPr>
          <w:p w:rsidR="00C56561" w:rsidRDefault="00C56561" w:rsidP="009219D8">
            <w:pPr>
              <w:ind w:firstLine="0"/>
              <w:jc w:val="center"/>
            </w:pPr>
            <w:r>
              <w:rPr>
                <w:sz w:val="16"/>
                <w:szCs w:val="16"/>
              </w:rPr>
              <w:t> </w:t>
            </w:r>
          </w:p>
        </w:tc>
        <w:tc>
          <w:tcPr>
            <w:tcW w:w="1134" w:type="dxa"/>
            <w:gridSpan w:val="5"/>
            <w:tcBorders>
              <w:top w:val="single" w:sz="8" w:space="0" w:color="auto"/>
              <w:left w:val="single" w:sz="8" w:space="0" w:color="auto"/>
              <w:bottom w:val="nil"/>
              <w:right w:val="nil"/>
            </w:tcBorders>
            <w:shd w:val="clear" w:color="auto" w:fill="FFFFFF"/>
            <w:vAlign w:val="center"/>
            <w:hideMark/>
          </w:tcPr>
          <w:p w:rsidR="00C56561" w:rsidRDefault="00C56561" w:rsidP="009219D8">
            <w:pPr>
              <w:ind w:firstLine="0"/>
              <w:jc w:val="center"/>
            </w:pPr>
            <w:r>
              <w:rPr>
                <w:sz w:val="16"/>
                <w:szCs w:val="16"/>
              </w:rPr>
              <w:t> </w:t>
            </w:r>
          </w:p>
        </w:tc>
        <w:tc>
          <w:tcPr>
            <w:tcW w:w="1134" w:type="dxa"/>
            <w:gridSpan w:val="3"/>
            <w:tcBorders>
              <w:top w:val="single" w:sz="8" w:space="0" w:color="auto"/>
              <w:left w:val="single" w:sz="8" w:space="0" w:color="auto"/>
              <w:bottom w:val="nil"/>
              <w:right w:val="nil"/>
            </w:tcBorders>
            <w:shd w:val="clear" w:color="auto" w:fill="FFFFFF"/>
            <w:vAlign w:val="center"/>
            <w:hideMark/>
          </w:tcPr>
          <w:p w:rsidR="00C56561" w:rsidRDefault="00C56561" w:rsidP="009219D8">
            <w:pPr>
              <w:ind w:firstLine="0"/>
              <w:jc w:val="center"/>
            </w:pPr>
            <w:r>
              <w:rPr>
                <w:sz w:val="16"/>
                <w:szCs w:val="16"/>
              </w:rPr>
              <w:t> </w:t>
            </w:r>
          </w:p>
        </w:tc>
        <w:tc>
          <w:tcPr>
            <w:tcW w:w="1279" w:type="dxa"/>
            <w:gridSpan w:val="7"/>
            <w:tcBorders>
              <w:top w:val="single" w:sz="8" w:space="0" w:color="auto"/>
              <w:left w:val="single" w:sz="8" w:space="0" w:color="auto"/>
              <w:bottom w:val="nil"/>
              <w:right w:val="nil"/>
            </w:tcBorders>
            <w:shd w:val="clear" w:color="auto" w:fill="FFFFFF"/>
            <w:vAlign w:val="center"/>
            <w:hideMark/>
          </w:tcPr>
          <w:p w:rsidR="00C56561" w:rsidRDefault="00C56561" w:rsidP="009219D8">
            <w:pPr>
              <w:ind w:firstLine="0"/>
              <w:jc w:val="center"/>
            </w:pPr>
            <w:r>
              <w:rPr>
                <w:sz w:val="16"/>
                <w:szCs w:val="16"/>
              </w:rPr>
              <w:t> </w:t>
            </w:r>
          </w:p>
        </w:tc>
        <w:tc>
          <w:tcPr>
            <w:tcW w:w="832" w:type="dxa"/>
            <w:gridSpan w:val="3"/>
            <w:tcBorders>
              <w:top w:val="single" w:sz="8" w:space="0" w:color="auto"/>
              <w:left w:val="single" w:sz="8" w:space="0" w:color="auto"/>
              <w:bottom w:val="nil"/>
              <w:right w:val="nil"/>
            </w:tcBorders>
            <w:shd w:val="clear" w:color="auto" w:fill="FFFFFF"/>
            <w:vAlign w:val="center"/>
            <w:hideMark/>
          </w:tcPr>
          <w:p w:rsidR="00C56561" w:rsidRDefault="00C56561" w:rsidP="009219D8">
            <w:pPr>
              <w:ind w:firstLine="0"/>
              <w:jc w:val="center"/>
            </w:pPr>
            <w:r>
              <w:rPr>
                <w:sz w:val="16"/>
                <w:szCs w:val="16"/>
              </w:rPr>
              <w:t> </w:t>
            </w:r>
          </w:p>
        </w:tc>
        <w:tc>
          <w:tcPr>
            <w:tcW w:w="1845" w:type="dxa"/>
            <w:gridSpan w:val="4"/>
            <w:tcBorders>
              <w:top w:val="single" w:sz="8" w:space="0" w:color="auto"/>
              <w:left w:val="single" w:sz="8" w:space="0" w:color="auto"/>
              <w:bottom w:val="nil"/>
              <w:right w:val="single" w:sz="8" w:space="0" w:color="auto"/>
            </w:tcBorders>
            <w:shd w:val="clear" w:color="auto" w:fill="FFFFFF"/>
            <w:vAlign w:val="center"/>
            <w:hideMark/>
          </w:tcPr>
          <w:p w:rsidR="00C56561" w:rsidRDefault="00C56561" w:rsidP="009219D8">
            <w:pPr>
              <w:ind w:firstLine="0"/>
              <w:jc w:val="center"/>
            </w:pPr>
            <w:r>
              <w:rPr>
                <w:sz w:val="16"/>
                <w:szCs w:val="16"/>
              </w:rPr>
              <w:t> </w:t>
            </w:r>
          </w:p>
        </w:tc>
      </w:tr>
      <w:tr w:rsidR="00C56561" w:rsidTr="009219D8">
        <w:trPr>
          <w:trHeight w:val="20"/>
          <w:jc w:val="center"/>
        </w:trPr>
        <w:tc>
          <w:tcPr>
            <w:tcW w:w="9077" w:type="dxa"/>
            <w:gridSpan w:val="31"/>
            <w:tcBorders>
              <w:top w:val="single" w:sz="8" w:space="0" w:color="auto"/>
              <w:left w:val="single" w:sz="8" w:space="0" w:color="auto"/>
              <w:bottom w:val="single" w:sz="8" w:space="0" w:color="auto"/>
              <w:right w:val="single" w:sz="8" w:space="0" w:color="auto"/>
            </w:tcBorders>
            <w:shd w:val="clear" w:color="auto" w:fill="FFFFFF"/>
            <w:vAlign w:val="center"/>
            <w:hideMark/>
          </w:tcPr>
          <w:p w:rsidR="00C56561" w:rsidRDefault="00C56561" w:rsidP="009219D8">
            <w:r>
              <w:rPr>
                <w:sz w:val="18"/>
                <w:szCs w:val="18"/>
              </w:rPr>
              <w:t>* Действуют только в Российской Федерации и государствах, упомянутых в предисловии как проголосовавшие за принятие межгосударственного стандарта.</w:t>
            </w:r>
          </w:p>
        </w:tc>
      </w:tr>
      <w:tr w:rsidR="00C56561" w:rsidTr="009219D8">
        <w:trPr>
          <w:trHeight w:val="20"/>
          <w:jc w:val="center"/>
        </w:trPr>
        <w:tc>
          <w:tcPr>
            <w:tcW w:w="9077" w:type="dxa"/>
            <w:gridSpan w:val="31"/>
            <w:tcBorders>
              <w:top w:val="nil"/>
              <w:left w:val="nil"/>
              <w:bottom w:val="nil"/>
              <w:right w:val="nil"/>
            </w:tcBorders>
            <w:shd w:val="clear" w:color="auto" w:fill="FFFFFF"/>
            <w:vAlign w:val="center"/>
            <w:hideMark/>
          </w:tcPr>
          <w:p w:rsidR="00C56561" w:rsidRDefault="00C56561" w:rsidP="009219D8">
            <w:pPr>
              <w:spacing w:before="120" w:after="120"/>
            </w:pPr>
            <w:bookmarkStart w:id="401" w:name="прилТраз16"/>
            <w:bookmarkEnd w:id="401"/>
            <w:r>
              <w:rPr>
                <w:b/>
                <w:bCs/>
                <w:sz w:val="20"/>
                <w:szCs w:val="20"/>
              </w:rPr>
              <w:t>16 Другие данные об установке сосуда</w:t>
            </w:r>
          </w:p>
        </w:tc>
      </w:tr>
      <w:tr w:rsidR="00C56561" w:rsidTr="009219D8">
        <w:trPr>
          <w:trHeight w:val="20"/>
          <w:jc w:val="center"/>
        </w:trPr>
        <w:tc>
          <w:tcPr>
            <w:tcW w:w="9077" w:type="dxa"/>
            <w:gridSpan w:val="31"/>
            <w:shd w:val="clear" w:color="auto" w:fill="FFFFFF"/>
            <w:vAlign w:val="center"/>
            <w:hideMark/>
          </w:tcPr>
          <w:p w:rsidR="00C56561" w:rsidRDefault="00C56561" w:rsidP="009219D8">
            <w:r>
              <w:rPr>
                <w:sz w:val="20"/>
                <w:szCs w:val="20"/>
              </w:rPr>
              <w:t>а) коррозионность среды ___________________________________________________________</w:t>
            </w:r>
          </w:p>
        </w:tc>
      </w:tr>
      <w:tr w:rsidR="00C56561" w:rsidTr="009219D8">
        <w:trPr>
          <w:trHeight w:val="20"/>
          <w:jc w:val="center"/>
        </w:trPr>
        <w:tc>
          <w:tcPr>
            <w:tcW w:w="9077" w:type="dxa"/>
            <w:gridSpan w:val="31"/>
            <w:shd w:val="clear" w:color="auto" w:fill="FFFFFF"/>
            <w:vAlign w:val="center"/>
            <w:hideMark/>
          </w:tcPr>
          <w:p w:rsidR="00C56561" w:rsidRDefault="00C56561" w:rsidP="009219D8">
            <w:r>
              <w:rPr>
                <w:sz w:val="20"/>
                <w:szCs w:val="20"/>
              </w:rPr>
              <w:t>б) противокоррозионное покрытие ___________________________________________________</w:t>
            </w:r>
          </w:p>
        </w:tc>
      </w:tr>
      <w:tr w:rsidR="00C56561" w:rsidTr="009219D8">
        <w:trPr>
          <w:trHeight w:val="20"/>
          <w:jc w:val="center"/>
        </w:trPr>
        <w:tc>
          <w:tcPr>
            <w:tcW w:w="9077" w:type="dxa"/>
            <w:gridSpan w:val="31"/>
            <w:shd w:val="clear" w:color="auto" w:fill="FFFFFF"/>
            <w:vAlign w:val="center"/>
            <w:hideMark/>
          </w:tcPr>
          <w:p w:rsidR="00C56561" w:rsidRDefault="00C56561" w:rsidP="009219D8">
            <w:r>
              <w:rPr>
                <w:sz w:val="20"/>
                <w:szCs w:val="20"/>
              </w:rPr>
              <w:t>в) тепловая изоляция ______________________________________________________________</w:t>
            </w:r>
          </w:p>
        </w:tc>
      </w:tr>
      <w:tr w:rsidR="00C56561" w:rsidTr="009219D8">
        <w:trPr>
          <w:trHeight w:val="20"/>
          <w:jc w:val="center"/>
        </w:trPr>
        <w:tc>
          <w:tcPr>
            <w:tcW w:w="9077" w:type="dxa"/>
            <w:gridSpan w:val="31"/>
            <w:shd w:val="clear" w:color="auto" w:fill="FFFFFF"/>
            <w:vAlign w:val="center"/>
            <w:hideMark/>
          </w:tcPr>
          <w:p w:rsidR="00C56561" w:rsidRDefault="00C56561" w:rsidP="009219D8">
            <w:r>
              <w:rPr>
                <w:sz w:val="20"/>
                <w:szCs w:val="20"/>
              </w:rPr>
              <w:t>г) футеровка _____________________________________________________________________</w:t>
            </w:r>
          </w:p>
        </w:tc>
      </w:tr>
      <w:tr w:rsidR="00C56561" w:rsidTr="009219D8">
        <w:trPr>
          <w:trHeight w:val="20"/>
          <w:jc w:val="center"/>
        </w:trPr>
        <w:tc>
          <w:tcPr>
            <w:tcW w:w="9077" w:type="dxa"/>
            <w:gridSpan w:val="31"/>
            <w:shd w:val="clear" w:color="auto" w:fill="FFFFFF"/>
            <w:vAlign w:val="center"/>
            <w:hideMark/>
          </w:tcPr>
          <w:p w:rsidR="00C56561" w:rsidRDefault="00C56561" w:rsidP="009219D8">
            <w:r>
              <w:rPr>
                <w:sz w:val="20"/>
                <w:szCs w:val="20"/>
              </w:rPr>
              <w:t>д) схема подключения сосуда в установку (линию) _____________________________________</w:t>
            </w:r>
          </w:p>
        </w:tc>
      </w:tr>
      <w:tr w:rsidR="00C56561" w:rsidTr="009219D8">
        <w:trPr>
          <w:trHeight w:val="20"/>
          <w:jc w:val="center"/>
        </w:trPr>
        <w:tc>
          <w:tcPr>
            <w:tcW w:w="9077" w:type="dxa"/>
            <w:gridSpan w:val="31"/>
            <w:tcBorders>
              <w:top w:val="nil"/>
              <w:left w:val="nil"/>
              <w:bottom w:val="single" w:sz="8" w:space="0" w:color="auto"/>
              <w:right w:val="nil"/>
            </w:tcBorders>
            <w:shd w:val="clear" w:color="auto" w:fill="FFFFFF"/>
            <w:vAlign w:val="center"/>
            <w:hideMark/>
          </w:tcPr>
          <w:p w:rsidR="00C56561" w:rsidRDefault="00C56561" w:rsidP="009219D8">
            <w:pPr>
              <w:spacing w:before="120" w:after="120"/>
            </w:pPr>
            <w:bookmarkStart w:id="402" w:name="прилТраз17"/>
            <w:bookmarkEnd w:id="402"/>
            <w:r>
              <w:rPr>
                <w:b/>
                <w:bCs/>
                <w:sz w:val="20"/>
                <w:szCs w:val="20"/>
              </w:rPr>
              <w:t>17 Сведения о замене и ремонте основных элементов сосуда и арматуры</w:t>
            </w:r>
          </w:p>
        </w:tc>
      </w:tr>
      <w:tr w:rsidR="00C56561" w:rsidTr="009219D8">
        <w:trPr>
          <w:trHeight w:val="20"/>
          <w:jc w:val="center"/>
        </w:trPr>
        <w:tc>
          <w:tcPr>
            <w:tcW w:w="707" w:type="dxa"/>
            <w:gridSpan w:val="2"/>
            <w:tcBorders>
              <w:top w:val="nil"/>
              <w:left w:val="single" w:sz="8" w:space="0" w:color="auto"/>
              <w:bottom w:val="nil"/>
              <w:right w:val="nil"/>
            </w:tcBorders>
            <w:shd w:val="clear" w:color="auto" w:fill="FFFFFF"/>
            <w:vAlign w:val="center"/>
            <w:hideMark/>
          </w:tcPr>
          <w:p w:rsidR="00C56561" w:rsidRDefault="00C56561" w:rsidP="009219D8">
            <w:pPr>
              <w:ind w:firstLine="0"/>
              <w:jc w:val="center"/>
            </w:pPr>
            <w:r>
              <w:rPr>
                <w:sz w:val="20"/>
                <w:szCs w:val="20"/>
              </w:rPr>
              <w:t>Дата</w:t>
            </w:r>
          </w:p>
        </w:tc>
        <w:tc>
          <w:tcPr>
            <w:tcW w:w="2969" w:type="dxa"/>
            <w:gridSpan w:val="11"/>
            <w:tcBorders>
              <w:top w:val="nil"/>
              <w:left w:val="single" w:sz="8" w:space="0" w:color="auto"/>
              <w:bottom w:val="nil"/>
              <w:right w:val="nil"/>
            </w:tcBorders>
            <w:shd w:val="clear" w:color="auto" w:fill="FFFFFF"/>
            <w:vAlign w:val="center"/>
            <w:hideMark/>
          </w:tcPr>
          <w:p w:rsidR="00C56561" w:rsidRDefault="00C56561" w:rsidP="009219D8">
            <w:pPr>
              <w:ind w:firstLine="0"/>
              <w:jc w:val="center"/>
            </w:pPr>
            <w:r>
              <w:rPr>
                <w:sz w:val="20"/>
                <w:szCs w:val="20"/>
              </w:rPr>
              <w:t>Сведения о замене и ремонте</w:t>
            </w:r>
          </w:p>
        </w:tc>
        <w:tc>
          <w:tcPr>
            <w:tcW w:w="5401" w:type="dxa"/>
            <w:gridSpan w:val="18"/>
            <w:tcBorders>
              <w:top w:val="nil"/>
              <w:left w:val="single" w:sz="8" w:space="0" w:color="auto"/>
              <w:bottom w:val="nil"/>
              <w:right w:val="single" w:sz="8" w:space="0" w:color="auto"/>
            </w:tcBorders>
            <w:shd w:val="clear" w:color="auto" w:fill="FFFFFF"/>
            <w:vAlign w:val="center"/>
            <w:hideMark/>
          </w:tcPr>
          <w:p w:rsidR="00C56561" w:rsidRDefault="00C56561" w:rsidP="009219D8">
            <w:pPr>
              <w:ind w:firstLine="0"/>
              <w:jc w:val="center"/>
            </w:pPr>
            <w:r>
              <w:rPr>
                <w:sz w:val="20"/>
                <w:szCs w:val="20"/>
              </w:rPr>
              <w:t>Подпись ответственного лица, проводившего работы</w:t>
            </w:r>
          </w:p>
        </w:tc>
      </w:tr>
      <w:tr w:rsidR="00C56561" w:rsidTr="009219D8">
        <w:trPr>
          <w:trHeight w:val="20"/>
          <w:jc w:val="center"/>
        </w:trPr>
        <w:tc>
          <w:tcPr>
            <w:tcW w:w="707" w:type="dxa"/>
            <w:gridSpan w:val="2"/>
            <w:tcBorders>
              <w:top w:val="single" w:sz="8" w:space="0" w:color="auto"/>
              <w:left w:val="single" w:sz="8" w:space="0" w:color="auto"/>
              <w:bottom w:val="single" w:sz="8" w:space="0" w:color="auto"/>
              <w:right w:val="nil"/>
            </w:tcBorders>
            <w:shd w:val="clear" w:color="auto" w:fill="FFFFFF"/>
            <w:vAlign w:val="center"/>
            <w:hideMark/>
          </w:tcPr>
          <w:p w:rsidR="00C56561" w:rsidRDefault="00C56561" w:rsidP="009219D8">
            <w:pPr>
              <w:ind w:firstLine="0"/>
              <w:jc w:val="center"/>
            </w:pPr>
            <w:r>
              <w:rPr>
                <w:sz w:val="20"/>
                <w:szCs w:val="20"/>
              </w:rPr>
              <w:t> </w:t>
            </w:r>
          </w:p>
        </w:tc>
        <w:tc>
          <w:tcPr>
            <w:tcW w:w="2969" w:type="dxa"/>
            <w:gridSpan w:val="11"/>
            <w:tcBorders>
              <w:top w:val="single" w:sz="8" w:space="0" w:color="auto"/>
              <w:left w:val="single" w:sz="8" w:space="0" w:color="auto"/>
              <w:bottom w:val="single" w:sz="8" w:space="0" w:color="auto"/>
              <w:right w:val="nil"/>
            </w:tcBorders>
            <w:shd w:val="clear" w:color="auto" w:fill="FFFFFF"/>
            <w:vAlign w:val="center"/>
            <w:hideMark/>
          </w:tcPr>
          <w:p w:rsidR="00C56561" w:rsidRDefault="00C56561" w:rsidP="009219D8">
            <w:pPr>
              <w:ind w:firstLine="0"/>
              <w:jc w:val="center"/>
            </w:pPr>
            <w:r>
              <w:rPr>
                <w:sz w:val="20"/>
                <w:szCs w:val="20"/>
              </w:rPr>
              <w:t> </w:t>
            </w:r>
          </w:p>
        </w:tc>
        <w:tc>
          <w:tcPr>
            <w:tcW w:w="5401" w:type="dxa"/>
            <w:gridSpan w:val="18"/>
            <w:tcBorders>
              <w:top w:val="single" w:sz="8" w:space="0" w:color="auto"/>
              <w:left w:val="single" w:sz="8" w:space="0" w:color="auto"/>
              <w:bottom w:val="single" w:sz="8" w:space="0" w:color="auto"/>
              <w:right w:val="single" w:sz="8" w:space="0" w:color="auto"/>
            </w:tcBorders>
            <w:shd w:val="clear" w:color="auto" w:fill="FFFFFF"/>
            <w:vAlign w:val="center"/>
            <w:hideMark/>
          </w:tcPr>
          <w:p w:rsidR="00C56561" w:rsidRDefault="00C56561" w:rsidP="009219D8">
            <w:pPr>
              <w:ind w:firstLine="0"/>
              <w:jc w:val="center"/>
            </w:pPr>
            <w:r>
              <w:rPr>
                <w:sz w:val="20"/>
                <w:szCs w:val="20"/>
              </w:rPr>
              <w:t> </w:t>
            </w:r>
          </w:p>
        </w:tc>
      </w:tr>
      <w:tr w:rsidR="00C56561" w:rsidTr="009219D8">
        <w:trPr>
          <w:trHeight w:val="20"/>
          <w:jc w:val="center"/>
        </w:trPr>
        <w:tc>
          <w:tcPr>
            <w:tcW w:w="9077" w:type="dxa"/>
            <w:gridSpan w:val="31"/>
            <w:tcBorders>
              <w:top w:val="nil"/>
              <w:left w:val="nil"/>
              <w:bottom w:val="single" w:sz="8" w:space="0" w:color="auto"/>
              <w:right w:val="nil"/>
            </w:tcBorders>
            <w:shd w:val="clear" w:color="auto" w:fill="FFFFFF"/>
            <w:vAlign w:val="center"/>
            <w:hideMark/>
          </w:tcPr>
          <w:p w:rsidR="00C56561" w:rsidRDefault="00C56561" w:rsidP="009219D8">
            <w:pPr>
              <w:spacing w:before="120" w:after="120"/>
            </w:pPr>
            <w:bookmarkStart w:id="403" w:name="прилТраз18"/>
            <w:bookmarkEnd w:id="403"/>
            <w:r>
              <w:rPr>
                <w:b/>
                <w:bCs/>
                <w:sz w:val="20"/>
                <w:szCs w:val="20"/>
              </w:rPr>
              <w:t>18 Запись результатов освидетельствования</w:t>
            </w:r>
          </w:p>
        </w:tc>
      </w:tr>
      <w:tr w:rsidR="00C56561" w:rsidTr="009219D8">
        <w:trPr>
          <w:trHeight w:val="20"/>
          <w:jc w:val="center"/>
        </w:trPr>
        <w:tc>
          <w:tcPr>
            <w:tcW w:w="2802" w:type="dxa"/>
            <w:gridSpan w:val="8"/>
            <w:tcBorders>
              <w:top w:val="nil"/>
              <w:left w:val="single" w:sz="8" w:space="0" w:color="auto"/>
              <w:bottom w:val="nil"/>
              <w:right w:val="nil"/>
            </w:tcBorders>
            <w:shd w:val="clear" w:color="auto" w:fill="FFFFFF"/>
            <w:vAlign w:val="center"/>
            <w:hideMark/>
          </w:tcPr>
          <w:p w:rsidR="00C56561" w:rsidRDefault="00C56561" w:rsidP="009219D8">
            <w:pPr>
              <w:ind w:firstLine="0"/>
              <w:jc w:val="center"/>
            </w:pPr>
            <w:r>
              <w:rPr>
                <w:sz w:val="20"/>
                <w:szCs w:val="20"/>
              </w:rPr>
              <w:t>Освидетельствование</w:t>
            </w:r>
          </w:p>
        </w:tc>
        <w:tc>
          <w:tcPr>
            <w:tcW w:w="3598" w:type="dxa"/>
            <w:gridSpan w:val="16"/>
            <w:vMerge w:val="restart"/>
            <w:tcBorders>
              <w:top w:val="nil"/>
              <w:left w:val="single" w:sz="8" w:space="0" w:color="auto"/>
              <w:bottom w:val="nil"/>
              <w:right w:val="nil"/>
            </w:tcBorders>
            <w:shd w:val="clear" w:color="auto" w:fill="FFFFFF"/>
            <w:vAlign w:val="center"/>
            <w:hideMark/>
          </w:tcPr>
          <w:p w:rsidR="00C56561" w:rsidRDefault="00C56561" w:rsidP="009219D8">
            <w:pPr>
              <w:ind w:firstLine="0"/>
              <w:jc w:val="center"/>
            </w:pPr>
            <w:r>
              <w:rPr>
                <w:sz w:val="20"/>
                <w:szCs w:val="20"/>
              </w:rPr>
              <w:t>Разрешенное давление, МПа</w:t>
            </w:r>
          </w:p>
        </w:tc>
        <w:tc>
          <w:tcPr>
            <w:tcW w:w="2677" w:type="dxa"/>
            <w:gridSpan w:val="7"/>
            <w:vMerge w:val="restart"/>
            <w:tcBorders>
              <w:top w:val="nil"/>
              <w:left w:val="single" w:sz="8" w:space="0" w:color="auto"/>
              <w:bottom w:val="nil"/>
              <w:right w:val="single" w:sz="8" w:space="0" w:color="auto"/>
            </w:tcBorders>
            <w:shd w:val="clear" w:color="auto" w:fill="FFFFFF"/>
            <w:vAlign w:val="center"/>
            <w:hideMark/>
          </w:tcPr>
          <w:p w:rsidR="00C56561" w:rsidRDefault="00C56561" w:rsidP="009219D8">
            <w:pPr>
              <w:ind w:firstLine="0"/>
              <w:jc w:val="center"/>
            </w:pPr>
            <w:r>
              <w:rPr>
                <w:sz w:val="20"/>
                <w:szCs w:val="20"/>
              </w:rPr>
              <w:t>Срок следующего освидетельствования</w:t>
            </w:r>
          </w:p>
        </w:tc>
      </w:tr>
      <w:tr w:rsidR="00C56561" w:rsidTr="009219D8">
        <w:trPr>
          <w:trHeight w:val="20"/>
          <w:jc w:val="center"/>
        </w:trPr>
        <w:tc>
          <w:tcPr>
            <w:tcW w:w="933" w:type="dxa"/>
            <w:gridSpan w:val="3"/>
            <w:tcBorders>
              <w:top w:val="single" w:sz="8" w:space="0" w:color="auto"/>
              <w:left w:val="single" w:sz="8" w:space="0" w:color="auto"/>
              <w:bottom w:val="nil"/>
              <w:right w:val="nil"/>
            </w:tcBorders>
            <w:shd w:val="clear" w:color="auto" w:fill="FFFFFF"/>
            <w:vAlign w:val="center"/>
            <w:hideMark/>
          </w:tcPr>
          <w:p w:rsidR="00C56561" w:rsidRDefault="00C56561" w:rsidP="009219D8">
            <w:pPr>
              <w:ind w:firstLine="0"/>
              <w:jc w:val="center"/>
            </w:pPr>
            <w:r>
              <w:rPr>
                <w:sz w:val="20"/>
                <w:szCs w:val="20"/>
              </w:rPr>
              <w:t>Дата</w:t>
            </w:r>
          </w:p>
        </w:tc>
        <w:tc>
          <w:tcPr>
            <w:tcW w:w="1869" w:type="dxa"/>
            <w:gridSpan w:val="5"/>
            <w:tcBorders>
              <w:top w:val="single" w:sz="8" w:space="0" w:color="auto"/>
              <w:left w:val="single" w:sz="8" w:space="0" w:color="auto"/>
              <w:bottom w:val="nil"/>
              <w:right w:val="nil"/>
            </w:tcBorders>
            <w:shd w:val="clear" w:color="auto" w:fill="FFFFFF"/>
            <w:vAlign w:val="center"/>
            <w:hideMark/>
          </w:tcPr>
          <w:p w:rsidR="00C56561" w:rsidRDefault="00C56561" w:rsidP="009219D8">
            <w:pPr>
              <w:ind w:firstLine="0"/>
              <w:jc w:val="center"/>
            </w:pPr>
            <w:r>
              <w:rPr>
                <w:sz w:val="20"/>
                <w:szCs w:val="20"/>
              </w:rPr>
              <w:t>Результаты</w:t>
            </w:r>
          </w:p>
        </w:tc>
        <w:tc>
          <w:tcPr>
            <w:tcW w:w="0" w:type="auto"/>
            <w:gridSpan w:val="16"/>
            <w:vMerge/>
            <w:tcBorders>
              <w:top w:val="nil"/>
              <w:left w:val="single" w:sz="8" w:space="0" w:color="auto"/>
              <w:bottom w:val="nil"/>
              <w:right w:val="nil"/>
            </w:tcBorders>
            <w:vAlign w:val="center"/>
            <w:hideMark/>
          </w:tcPr>
          <w:p w:rsidR="00C56561" w:rsidRDefault="00C56561" w:rsidP="009219D8">
            <w:pPr>
              <w:ind w:firstLine="0"/>
              <w:jc w:val="left"/>
            </w:pPr>
          </w:p>
        </w:tc>
        <w:tc>
          <w:tcPr>
            <w:tcW w:w="0" w:type="auto"/>
            <w:gridSpan w:val="7"/>
            <w:vMerge/>
            <w:tcBorders>
              <w:top w:val="nil"/>
              <w:left w:val="single" w:sz="8" w:space="0" w:color="auto"/>
              <w:bottom w:val="nil"/>
              <w:right w:val="single" w:sz="8" w:space="0" w:color="auto"/>
            </w:tcBorders>
            <w:vAlign w:val="center"/>
            <w:hideMark/>
          </w:tcPr>
          <w:p w:rsidR="00C56561" w:rsidRDefault="00C56561" w:rsidP="009219D8">
            <w:pPr>
              <w:ind w:firstLine="0"/>
              <w:jc w:val="left"/>
            </w:pPr>
          </w:p>
        </w:tc>
      </w:tr>
      <w:tr w:rsidR="00C56561" w:rsidTr="009219D8">
        <w:trPr>
          <w:trHeight w:val="20"/>
          <w:jc w:val="center"/>
        </w:trPr>
        <w:tc>
          <w:tcPr>
            <w:tcW w:w="933" w:type="dxa"/>
            <w:gridSpan w:val="3"/>
            <w:tcBorders>
              <w:top w:val="single" w:sz="8" w:space="0" w:color="auto"/>
              <w:left w:val="single" w:sz="8" w:space="0" w:color="auto"/>
              <w:bottom w:val="single" w:sz="8" w:space="0" w:color="auto"/>
              <w:right w:val="nil"/>
            </w:tcBorders>
            <w:shd w:val="clear" w:color="auto" w:fill="FFFFFF"/>
            <w:vAlign w:val="center"/>
            <w:hideMark/>
          </w:tcPr>
          <w:p w:rsidR="00C56561" w:rsidRDefault="00C56561" w:rsidP="009219D8">
            <w:pPr>
              <w:ind w:firstLine="0"/>
              <w:jc w:val="center"/>
            </w:pPr>
            <w:r>
              <w:rPr>
                <w:sz w:val="20"/>
                <w:szCs w:val="20"/>
              </w:rPr>
              <w:t> </w:t>
            </w:r>
          </w:p>
        </w:tc>
        <w:tc>
          <w:tcPr>
            <w:tcW w:w="1869" w:type="dxa"/>
            <w:gridSpan w:val="5"/>
            <w:tcBorders>
              <w:top w:val="single" w:sz="8" w:space="0" w:color="auto"/>
              <w:left w:val="single" w:sz="8" w:space="0" w:color="auto"/>
              <w:bottom w:val="single" w:sz="8" w:space="0" w:color="auto"/>
              <w:right w:val="nil"/>
            </w:tcBorders>
            <w:shd w:val="clear" w:color="auto" w:fill="FFFFFF"/>
            <w:vAlign w:val="center"/>
            <w:hideMark/>
          </w:tcPr>
          <w:p w:rsidR="00C56561" w:rsidRDefault="00C56561" w:rsidP="009219D8">
            <w:pPr>
              <w:ind w:firstLine="0"/>
              <w:jc w:val="center"/>
            </w:pPr>
            <w:r>
              <w:rPr>
                <w:sz w:val="20"/>
                <w:szCs w:val="20"/>
              </w:rPr>
              <w:t> </w:t>
            </w:r>
          </w:p>
        </w:tc>
        <w:tc>
          <w:tcPr>
            <w:tcW w:w="3598" w:type="dxa"/>
            <w:gridSpan w:val="16"/>
            <w:tcBorders>
              <w:top w:val="single" w:sz="8" w:space="0" w:color="auto"/>
              <w:left w:val="single" w:sz="8" w:space="0" w:color="auto"/>
              <w:bottom w:val="single" w:sz="8" w:space="0" w:color="auto"/>
              <w:right w:val="nil"/>
            </w:tcBorders>
            <w:shd w:val="clear" w:color="auto" w:fill="FFFFFF"/>
            <w:vAlign w:val="center"/>
            <w:hideMark/>
          </w:tcPr>
          <w:p w:rsidR="00C56561" w:rsidRDefault="00C56561" w:rsidP="009219D8">
            <w:pPr>
              <w:ind w:firstLine="0"/>
              <w:jc w:val="center"/>
            </w:pPr>
            <w:r>
              <w:rPr>
                <w:sz w:val="20"/>
                <w:szCs w:val="20"/>
              </w:rPr>
              <w:t> </w:t>
            </w:r>
          </w:p>
        </w:tc>
        <w:tc>
          <w:tcPr>
            <w:tcW w:w="2677" w:type="dxa"/>
            <w:gridSpan w:val="7"/>
            <w:tcBorders>
              <w:top w:val="single" w:sz="8" w:space="0" w:color="auto"/>
              <w:left w:val="single" w:sz="8" w:space="0" w:color="auto"/>
              <w:bottom w:val="single" w:sz="8" w:space="0" w:color="auto"/>
              <w:right w:val="single" w:sz="8" w:space="0" w:color="auto"/>
            </w:tcBorders>
            <w:shd w:val="clear" w:color="auto" w:fill="FFFFFF"/>
            <w:vAlign w:val="center"/>
            <w:hideMark/>
          </w:tcPr>
          <w:p w:rsidR="00C56561" w:rsidRDefault="00C56561" w:rsidP="009219D8">
            <w:pPr>
              <w:ind w:firstLine="0"/>
              <w:jc w:val="center"/>
            </w:pPr>
            <w:r>
              <w:rPr>
                <w:sz w:val="20"/>
                <w:szCs w:val="20"/>
              </w:rPr>
              <w:t> </w:t>
            </w:r>
          </w:p>
        </w:tc>
      </w:tr>
      <w:tr w:rsidR="00C56561" w:rsidTr="009219D8">
        <w:trPr>
          <w:trHeight w:val="20"/>
          <w:jc w:val="center"/>
        </w:trPr>
        <w:tc>
          <w:tcPr>
            <w:tcW w:w="9077" w:type="dxa"/>
            <w:gridSpan w:val="31"/>
            <w:tcBorders>
              <w:top w:val="nil"/>
              <w:left w:val="nil"/>
              <w:bottom w:val="nil"/>
              <w:right w:val="nil"/>
            </w:tcBorders>
            <w:shd w:val="clear" w:color="auto" w:fill="FFFFFF"/>
            <w:vAlign w:val="center"/>
            <w:hideMark/>
          </w:tcPr>
          <w:p w:rsidR="00C56561" w:rsidRDefault="00C56561" w:rsidP="009219D8">
            <w:pPr>
              <w:spacing w:before="120" w:after="120"/>
            </w:pPr>
            <w:bookmarkStart w:id="404" w:name="прилТраз19"/>
            <w:bookmarkEnd w:id="404"/>
            <w:r>
              <w:rPr>
                <w:b/>
                <w:bCs/>
                <w:sz w:val="20"/>
                <w:szCs w:val="20"/>
              </w:rPr>
              <w:t>19 Регистрация сосуда</w:t>
            </w:r>
          </w:p>
        </w:tc>
      </w:tr>
      <w:tr w:rsidR="00C56561" w:rsidTr="009219D8">
        <w:trPr>
          <w:trHeight w:val="20"/>
          <w:jc w:val="center"/>
        </w:trPr>
        <w:tc>
          <w:tcPr>
            <w:tcW w:w="9077" w:type="dxa"/>
            <w:gridSpan w:val="31"/>
            <w:shd w:val="clear" w:color="auto" w:fill="FFFFFF"/>
            <w:vAlign w:val="center"/>
            <w:hideMark/>
          </w:tcPr>
          <w:p w:rsidR="00C56561" w:rsidRDefault="00C56561" w:rsidP="009219D8">
            <w:r>
              <w:rPr>
                <w:sz w:val="20"/>
                <w:szCs w:val="20"/>
              </w:rPr>
              <w:t>Сосуд зарегистрирован за № _______________________________________________________</w:t>
            </w:r>
          </w:p>
        </w:tc>
      </w:tr>
      <w:tr w:rsidR="00C56561" w:rsidTr="009219D8">
        <w:trPr>
          <w:trHeight w:val="20"/>
          <w:jc w:val="center"/>
        </w:trPr>
        <w:tc>
          <w:tcPr>
            <w:tcW w:w="9077" w:type="dxa"/>
            <w:gridSpan w:val="31"/>
            <w:shd w:val="clear" w:color="auto" w:fill="FFFFFF"/>
            <w:vAlign w:val="center"/>
            <w:hideMark/>
          </w:tcPr>
          <w:p w:rsidR="00C56561" w:rsidRDefault="00C56561" w:rsidP="009219D8">
            <w:pPr>
              <w:ind w:firstLine="0"/>
            </w:pPr>
            <w:r>
              <w:rPr>
                <w:sz w:val="20"/>
                <w:szCs w:val="20"/>
              </w:rPr>
              <w:t>в ________________________________________________________________________________</w:t>
            </w:r>
          </w:p>
        </w:tc>
      </w:tr>
      <w:tr w:rsidR="00C56561" w:rsidTr="009219D8">
        <w:trPr>
          <w:trHeight w:val="20"/>
          <w:jc w:val="center"/>
        </w:trPr>
        <w:tc>
          <w:tcPr>
            <w:tcW w:w="9077" w:type="dxa"/>
            <w:gridSpan w:val="31"/>
            <w:shd w:val="clear" w:color="auto" w:fill="FFFFFF"/>
            <w:vAlign w:val="center"/>
            <w:hideMark/>
          </w:tcPr>
          <w:p w:rsidR="00C56561" w:rsidRDefault="00C56561" w:rsidP="009219D8">
            <w:pPr>
              <w:jc w:val="center"/>
            </w:pPr>
            <w:r>
              <w:rPr>
                <w:vertAlign w:val="superscript"/>
              </w:rPr>
              <w:t>регистрирующий орган</w:t>
            </w:r>
          </w:p>
        </w:tc>
      </w:tr>
      <w:tr w:rsidR="00C56561" w:rsidTr="009219D8">
        <w:trPr>
          <w:trHeight w:val="20"/>
          <w:jc w:val="center"/>
        </w:trPr>
        <w:tc>
          <w:tcPr>
            <w:tcW w:w="9077" w:type="dxa"/>
            <w:gridSpan w:val="31"/>
            <w:shd w:val="clear" w:color="auto" w:fill="FFFFFF"/>
            <w:vAlign w:val="center"/>
            <w:hideMark/>
          </w:tcPr>
          <w:p w:rsidR="00C56561" w:rsidRDefault="00C56561" w:rsidP="009219D8">
            <w:r>
              <w:rPr>
                <w:sz w:val="20"/>
                <w:szCs w:val="20"/>
              </w:rPr>
              <w:t>В паспорте пронумеровано и прошнуровано _______ страниц и _______ чертежей.</w:t>
            </w:r>
          </w:p>
        </w:tc>
      </w:tr>
      <w:tr w:rsidR="00C56561" w:rsidTr="009219D8">
        <w:trPr>
          <w:trHeight w:val="20"/>
          <w:jc w:val="center"/>
        </w:trPr>
        <w:tc>
          <w:tcPr>
            <w:tcW w:w="2997" w:type="dxa"/>
            <w:gridSpan w:val="10"/>
            <w:shd w:val="clear" w:color="auto" w:fill="FFFFFF"/>
            <w:vAlign w:val="center"/>
            <w:hideMark/>
          </w:tcPr>
          <w:p w:rsidR="00C56561" w:rsidRDefault="00C56561" w:rsidP="009219D8">
            <w:pPr>
              <w:ind w:firstLine="0"/>
            </w:pPr>
            <w:r>
              <w:rPr>
                <w:sz w:val="20"/>
                <w:szCs w:val="20"/>
              </w:rPr>
              <w:t>__________________________</w:t>
            </w:r>
          </w:p>
        </w:tc>
        <w:tc>
          <w:tcPr>
            <w:tcW w:w="1985" w:type="dxa"/>
            <w:gridSpan w:val="6"/>
            <w:shd w:val="clear" w:color="auto" w:fill="FFFFFF"/>
            <w:vAlign w:val="center"/>
            <w:hideMark/>
          </w:tcPr>
          <w:p w:rsidR="00C56561" w:rsidRDefault="00C56561" w:rsidP="009219D8">
            <w:pPr>
              <w:ind w:firstLine="0"/>
            </w:pPr>
            <w:r>
              <w:rPr>
                <w:sz w:val="20"/>
                <w:szCs w:val="20"/>
              </w:rPr>
              <w:t>________________</w:t>
            </w:r>
          </w:p>
        </w:tc>
        <w:tc>
          <w:tcPr>
            <w:tcW w:w="4095" w:type="dxa"/>
            <w:gridSpan w:val="15"/>
            <w:shd w:val="clear" w:color="auto" w:fill="FFFFFF"/>
            <w:vAlign w:val="center"/>
            <w:hideMark/>
          </w:tcPr>
          <w:p w:rsidR="00C56561" w:rsidRDefault="00C56561" w:rsidP="009219D8">
            <w:pPr>
              <w:ind w:firstLine="0"/>
            </w:pPr>
            <w:r>
              <w:rPr>
                <w:sz w:val="20"/>
                <w:szCs w:val="20"/>
              </w:rPr>
              <w:t>__________________________________</w:t>
            </w:r>
          </w:p>
        </w:tc>
      </w:tr>
      <w:tr w:rsidR="00C56561" w:rsidTr="009219D8">
        <w:trPr>
          <w:trHeight w:val="20"/>
          <w:jc w:val="center"/>
        </w:trPr>
        <w:tc>
          <w:tcPr>
            <w:tcW w:w="2997" w:type="dxa"/>
            <w:gridSpan w:val="10"/>
            <w:shd w:val="clear" w:color="auto" w:fill="FFFFFF"/>
            <w:vAlign w:val="center"/>
            <w:hideMark/>
          </w:tcPr>
          <w:p w:rsidR="00C56561" w:rsidRDefault="00C56561" w:rsidP="009219D8">
            <w:pPr>
              <w:ind w:firstLine="0"/>
              <w:jc w:val="center"/>
            </w:pPr>
            <w:r>
              <w:rPr>
                <w:sz w:val="16"/>
                <w:szCs w:val="16"/>
              </w:rPr>
              <w:t>должность представителя регистрирующего органа</w:t>
            </w:r>
          </w:p>
        </w:tc>
        <w:tc>
          <w:tcPr>
            <w:tcW w:w="1985" w:type="dxa"/>
            <w:gridSpan w:val="6"/>
            <w:shd w:val="clear" w:color="auto" w:fill="FFFFFF"/>
            <w:vAlign w:val="center"/>
            <w:hideMark/>
          </w:tcPr>
          <w:p w:rsidR="00C56561" w:rsidRDefault="00C56561" w:rsidP="009219D8">
            <w:pPr>
              <w:ind w:firstLine="0"/>
              <w:jc w:val="center"/>
            </w:pPr>
            <w:r>
              <w:rPr>
                <w:vertAlign w:val="superscript"/>
              </w:rPr>
              <w:t>подпись</w:t>
            </w:r>
          </w:p>
        </w:tc>
        <w:tc>
          <w:tcPr>
            <w:tcW w:w="4095" w:type="dxa"/>
            <w:gridSpan w:val="15"/>
            <w:shd w:val="clear" w:color="auto" w:fill="FFFFFF"/>
            <w:vAlign w:val="center"/>
            <w:hideMark/>
          </w:tcPr>
          <w:p w:rsidR="00C56561" w:rsidRDefault="00C56561" w:rsidP="009219D8">
            <w:pPr>
              <w:ind w:firstLine="0"/>
              <w:jc w:val="center"/>
            </w:pPr>
            <w:r>
              <w:rPr>
                <w:vertAlign w:val="superscript"/>
              </w:rPr>
              <w:t>Ф.И.О.</w:t>
            </w:r>
          </w:p>
        </w:tc>
      </w:tr>
      <w:tr w:rsidR="00C56561" w:rsidTr="009219D8">
        <w:trPr>
          <w:trHeight w:val="20"/>
          <w:jc w:val="center"/>
        </w:trPr>
        <w:tc>
          <w:tcPr>
            <w:tcW w:w="2997" w:type="dxa"/>
            <w:gridSpan w:val="10"/>
            <w:shd w:val="clear" w:color="auto" w:fill="FFFFFF"/>
            <w:vAlign w:val="center"/>
            <w:hideMark/>
          </w:tcPr>
          <w:p w:rsidR="00C56561" w:rsidRDefault="00C56561" w:rsidP="009219D8">
            <w:pPr>
              <w:spacing w:before="240" w:after="240"/>
            </w:pPr>
            <w:r>
              <w:rPr>
                <w:sz w:val="20"/>
                <w:szCs w:val="20"/>
              </w:rPr>
              <w:t>М.П.</w:t>
            </w:r>
          </w:p>
        </w:tc>
        <w:tc>
          <w:tcPr>
            <w:tcW w:w="1985" w:type="dxa"/>
            <w:gridSpan w:val="6"/>
            <w:shd w:val="clear" w:color="auto" w:fill="FFFFFF"/>
            <w:vAlign w:val="center"/>
            <w:hideMark/>
          </w:tcPr>
          <w:p w:rsidR="00C56561" w:rsidRDefault="00C56561" w:rsidP="009219D8">
            <w:r>
              <w:t> </w:t>
            </w:r>
          </w:p>
        </w:tc>
        <w:tc>
          <w:tcPr>
            <w:tcW w:w="4095" w:type="dxa"/>
            <w:gridSpan w:val="15"/>
            <w:shd w:val="clear" w:color="auto" w:fill="FFFFFF"/>
            <w:vAlign w:val="center"/>
            <w:hideMark/>
          </w:tcPr>
          <w:p w:rsidR="00C56561" w:rsidRDefault="00C56561" w:rsidP="009219D8">
            <w:r>
              <w:t> </w:t>
            </w:r>
          </w:p>
        </w:tc>
      </w:tr>
      <w:tr w:rsidR="00C56561" w:rsidTr="009219D8">
        <w:trPr>
          <w:trHeight w:val="20"/>
          <w:jc w:val="center"/>
        </w:trPr>
        <w:tc>
          <w:tcPr>
            <w:tcW w:w="9077" w:type="dxa"/>
            <w:gridSpan w:val="31"/>
            <w:shd w:val="clear" w:color="auto" w:fill="FFFFFF"/>
            <w:vAlign w:val="center"/>
            <w:hideMark/>
          </w:tcPr>
          <w:p w:rsidR="00C56561" w:rsidRDefault="00C56561" w:rsidP="009219D8">
            <w:r>
              <w:t xml:space="preserve">«_____» ______________ г </w:t>
            </w:r>
          </w:p>
        </w:tc>
      </w:tr>
      <w:tr w:rsidR="00C56561" w:rsidTr="009219D8">
        <w:trPr>
          <w:trHeight w:val="20"/>
          <w:jc w:val="center"/>
        </w:trPr>
        <w:tc>
          <w:tcPr>
            <w:tcW w:w="9077" w:type="dxa"/>
            <w:gridSpan w:val="31"/>
            <w:shd w:val="clear" w:color="auto" w:fill="FFFFFF"/>
            <w:vAlign w:val="center"/>
            <w:hideMark/>
          </w:tcPr>
          <w:p w:rsidR="00C56561" w:rsidRDefault="00C56561" w:rsidP="009219D8">
            <w:r>
              <w:rPr>
                <w:vertAlign w:val="superscript"/>
              </w:rPr>
              <w:t>                                       дата</w:t>
            </w:r>
          </w:p>
        </w:tc>
      </w:tr>
      <w:tr w:rsidR="00C56561" w:rsidTr="009219D8">
        <w:trPr>
          <w:jc w:val="center"/>
        </w:trPr>
        <w:tc>
          <w:tcPr>
            <w:tcW w:w="585" w:type="dxa"/>
            <w:tcBorders>
              <w:top w:val="nil"/>
              <w:left w:val="nil"/>
              <w:bottom w:val="nil"/>
              <w:right w:val="nil"/>
            </w:tcBorders>
            <w:vAlign w:val="center"/>
            <w:hideMark/>
          </w:tcPr>
          <w:p w:rsidR="00C56561" w:rsidRDefault="00C56561" w:rsidP="009219D8">
            <w:pPr>
              <w:ind w:firstLine="0"/>
              <w:jc w:val="left"/>
              <w:rPr>
                <w:rFonts w:eastAsia="Times New Roman"/>
              </w:rPr>
            </w:pPr>
          </w:p>
        </w:tc>
        <w:tc>
          <w:tcPr>
            <w:tcW w:w="120" w:type="dxa"/>
            <w:tcBorders>
              <w:top w:val="nil"/>
              <w:left w:val="nil"/>
              <w:bottom w:val="nil"/>
              <w:right w:val="nil"/>
            </w:tcBorders>
            <w:vAlign w:val="center"/>
            <w:hideMark/>
          </w:tcPr>
          <w:p w:rsidR="00C56561" w:rsidRDefault="00C56561" w:rsidP="009219D8">
            <w:pPr>
              <w:ind w:firstLine="0"/>
              <w:jc w:val="left"/>
              <w:rPr>
                <w:rFonts w:eastAsia="Times New Roman"/>
              </w:rPr>
            </w:pPr>
          </w:p>
        </w:tc>
        <w:tc>
          <w:tcPr>
            <w:tcW w:w="225" w:type="dxa"/>
            <w:tcBorders>
              <w:top w:val="nil"/>
              <w:left w:val="nil"/>
              <w:bottom w:val="nil"/>
              <w:right w:val="nil"/>
            </w:tcBorders>
            <w:vAlign w:val="center"/>
            <w:hideMark/>
          </w:tcPr>
          <w:p w:rsidR="00C56561" w:rsidRDefault="00C56561" w:rsidP="009219D8">
            <w:pPr>
              <w:ind w:firstLine="0"/>
              <w:jc w:val="left"/>
              <w:rPr>
                <w:rFonts w:eastAsia="Times New Roman"/>
              </w:rPr>
            </w:pPr>
          </w:p>
        </w:tc>
        <w:tc>
          <w:tcPr>
            <w:tcW w:w="360" w:type="dxa"/>
            <w:tcBorders>
              <w:top w:val="nil"/>
              <w:left w:val="nil"/>
              <w:bottom w:val="nil"/>
              <w:right w:val="nil"/>
            </w:tcBorders>
            <w:vAlign w:val="center"/>
            <w:hideMark/>
          </w:tcPr>
          <w:p w:rsidR="00C56561" w:rsidRDefault="00C56561" w:rsidP="009219D8">
            <w:pPr>
              <w:ind w:firstLine="0"/>
              <w:jc w:val="left"/>
              <w:rPr>
                <w:rFonts w:eastAsia="Times New Roman"/>
              </w:rPr>
            </w:pPr>
          </w:p>
        </w:tc>
        <w:tc>
          <w:tcPr>
            <w:tcW w:w="405" w:type="dxa"/>
            <w:tcBorders>
              <w:top w:val="nil"/>
              <w:left w:val="nil"/>
              <w:bottom w:val="nil"/>
              <w:right w:val="nil"/>
            </w:tcBorders>
            <w:vAlign w:val="center"/>
            <w:hideMark/>
          </w:tcPr>
          <w:p w:rsidR="00C56561" w:rsidRDefault="00C56561" w:rsidP="009219D8">
            <w:pPr>
              <w:ind w:firstLine="0"/>
              <w:jc w:val="left"/>
              <w:rPr>
                <w:rFonts w:eastAsia="Times New Roman"/>
              </w:rPr>
            </w:pPr>
          </w:p>
        </w:tc>
        <w:tc>
          <w:tcPr>
            <w:tcW w:w="15" w:type="dxa"/>
            <w:tcBorders>
              <w:top w:val="nil"/>
              <w:left w:val="nil"/>
              <w:bottom w:val="nil"/>
              <w:right w:val="nil"/>
            </w:tcBorders>
            <w:vAlign w:val="center"/>
            <w:hideMark/>
          </w:tcPr>
          <w:p w:rsidR="00C56561" w:rsidRDefault="00C56561" w:rsidP="009219D8">
            <w:pPr>
              <w:ind w:firstLine="0"/>
              <w:jc w:val="left"/>
              <w:rPr>
                <w:rFonts w:eastAsia="Times New Roman"/>
              </w:rPr>
            </w:pPr>
          </w:p>
        </w:tc>
        <w:tc>
          <w:tcPr>
            <w:tcW w:w="435" w:type="dxa"/>
            <w:tcBorders>
              <w:top w:val="nil"/>
              <w:left w:val="nil"/>
              <w:bottom w:val="nil"/>
              <w:right w:val="nil"/>
            </w:tcBorders>
            <w:vAlign w:val="center"/>
            <w:hideMark/>
          </w:tcPr>
          <w:p w:rsidR="00C56561" w:rsidRDefault="00C56561" w:rsidP="009219D8">
            <w:pPr>
              <w:ind w:firstLine="0"/>
              <w:jc w:val="left"/>
              <w:rPr>
                <w:rFonts w:eastAsia="Times New Roman"/>
              </w:rPr>
            </w:pPr>
          </w:p>
        </w:tc>
        <w:tc>
          <w:tcPr>
            <w:tcW w:w="645" w:type="dxa"/>
            <w:tcBorders>
              <w:top w:val="nil"/>
              <w:left w:val="nil"/>
              <w:bottom w:val="nil"/>
              <w:right w:val="nil"/>
            </w:tcBorders>
            <w:vAlign w:val="center"/>
            <w:hideMark/>
          </w:tcPr>
          <w:p w:rsidR="00C56561" w:rsidRDefault="00C56561" w:rsidP="009219D8">
            <w:pPr>
              <w:ind w:firstLine="0"/>
              <w:jc w:val="left"/>
              <w:rPr>
                <w:rFonts w:eastAsia="Times New Roman"/>
              </w:rPr>
            </w:pPr>
          </w:p>
        </w:tc>
        <w:tc>
          <w:tcPr>
            <w:tcW w:w="45" w:type="dxa"/>
            <w:tcBorders>
              <w:top w:val="nil"/>
              <w:left w:val="nil"/>
              <w:bottom w:val="nil"/>
              <w:right w:val="nil"/>
            </w:tcBorders>
            <w:vAlign w:val="center"/>
            <w:hideMark/>
          </w:tcPr>
          <w:p w:rsidR="00C56561" w:rsidRDefault="00C56561" w:rsidP="009219D8">
            <w:pPr>
              <w:ind w:firstLine="0"/>
              <w:jc w:val="left"/>
              <w:rPr>
                <w:rFonts w:eastAsia="Times New Roman"/>
              </w:rPr>
            </w:pPr>
          </w:p>
        </w:tc>
        <w:tc>
          <w:tcPr>
            <w:tcW w:w="150" w:type="dxa"/>
            <w:tcBorders>
              <w:top w:val="nil"/>
              <w:left w:val="nil"/>
              <w:bottom w:val="nil"/>
              <w:right w:val="nil"/>
            </w:tcBorders>
            <w:vAlign w:val="center"/>
            <w:hideMark/>
          </w:tcPr>
          <w:p w:rsidR="00C56561" w:rsidRDefault="00C56561" w:rsidP="009219D8">
            <w:pPr>
              <w:ind w:firstLine="0"/>
              <w:jc w:val="left"/>
              <w:rPr>
                <w:rFonts w:eastAsia="Times New Roman"/>
              </w:rPr>
            </w:pPr>
          </w:p>
        </w:tc>
        <w:tc>
          <w:tcPr>
            <w:tcW w:w="30" w:type="dxa"/>
            <w:tcBorders>
              <w:top w:val="nil"/>
              <w:left w:val="nil"/>
              <w:bottom w:val="nil"/>
              <w:right w:val="nil"/>
            </w:tcBorders>
            <w:vAlign w:val="center"/>
            <w:hideMark/>
          </w:tcPr>
          <w:p w:rsidR="00C56561" w:rsidRDefault="00C56561" w:rsidP="009219D8">
            <w:pPr>
              <w:ind w:firstLine="0"/>
              <w:jc w:val="left"/>
              <w:rPr>
                <w:rFonts w:eastAsia="Times New Roman"/>
              </w:rPr>
            </w:pPr>
          </w:p>
        </w:tc>
        <w:tc>
          <w:tcPr>
            <w:tcW w:w="390" w:type="dxa"/>
            <w:tcBorders>
              <w:top w:val="nil"/>
              <w:left w:val="nil"/>
              <w:bottom w:val="nil"/>
              <w:right w:val="nil"/>
            </w:tcBorders>
            <w:vAlign w:val="center"/>
            <w:hideMark/>
          </w:tcPr>
          <w:p w:rsidR="00C56561" w:rsidRDefault="00C56561" w:rsidP="009219D8">
            <w:pPr>
              <w:ind w:firstLine="0"/>
              <w:jc w:val="left"/>
              <w:rPr>
                <w:rFonts w:eastAsia="Times New Roman"/>
              </w:rPr>
            </w:pPr>
          </w:p>
        </w:tc>
        <w:tc>
          <w:tcPr>
            <w:tcW w:w="255" w:type="dxa"/>
            <w:tcBorders>
              <w:top w:val="nil"/>
              <w:left w:val="nil"/>
              <w:bottom w:val="nil"/>
              <w:right w:val="nil"/>
            </w:tcBorders>
            <w:vAlign w:val="center"/>
            <w:hideMark/>
          </w:tcPr>
          <w:p w:rsidR="00C56561" w:rsidRDefault="00C56561" w:rsidP="009219D8">
            <w:pPr>
              <w:ind w:firstLine="0"/>
              <w:jc w:val="left"/>
              <w:rPr>
                <w:rFonts w:eastAsia="Times New Roman"/>
              </w:rPr>
            </w:pPr>
          </w:p>
        </w:tc>
        <w:tc>
          <w:tcPr>
            <w:tcW w:w="315" w:type="dxa"/>
            <w:tcBorders>
              <w:top w:val="nil"/>
              <w:left w:val="nil"/>
              <w:bottom w:val="nil"/>
              <w:right w:val="nil"/>
            </w:tcBorders>
            <w:vAlign w:val="center"/>
            <w:hideMark/>
          </w:tcPr>
          <w:p w:rsidR="00C56561" w:rsidRDefault="00C56561" w:rsidP="009219D8">
            <w:pPr>
              <w:ind w:firstLine="0"/>
              <w:jc w:val="left"/>
              <w:rPr>
                <w:rFonts w:eastAsia="Times New Roman"/>
              </w:rPr>
            </w:pPr>
          </w:p>
        </w:tc>
        <w:tc>
          <w:tcPr>
            <w:tcW w:w="750" w:type="dxa"/>
            <w:tcBorders>
              <w:top w:val="nil"/>
              <w:left w:val="nil"/>
              <w:bottom w:val="nil"/>
              <w:right w:val="nil"/>
            </w:tcBorders>
            <w:vAlign w:val="center"/>
            <w:hideMark/>
          </w:tcPr>
          <w:p w:rsidR="00C56561" w:rsidRDefault="00C56561" w:rsidP="009219D8">
            <w:pPr>
              <w:ind w:firstLine="0"/>
              <w:jc w:val="left"/>
              <w:rPr>
                <w:rFonts w:eastAsia="Times New Roman"/>
              </w:rPr>
            </w:pPr>
          </w:p>
        </w:tc>
        <w:tc>
          <w:tcPr>
            <w:tcW w:w="240" w:type="dxa"/>
            <w:tcBorders>
              <w:top w:val="nil"/>
              <w:left w:val="nil"/>
              <w:bottom w:val="nil"/>
              <w:right w:val="nil"/>
            </w:tcBorders>
            <w:vAlign w:val="center"/>
            <w:hideMark/>
          </w:tcPr>
          <w:p w:rsidR="00C56561" w:rsidRDefault="00C56561" w:rsidP="009219D8">
            <w:pPr>
              <w:ind w:firstLine="0"/>
              <w:jc w:val="left"/>
              <w:rPr>
                <w:rFonts w:eastAsia="Times New Roman"/>
              </w:rPr>
            </w:pPr>
          </w:p>
        </w:tc>
        <w:tc>
          <w:tcPr>
            <w:tcW w:w="135" w:type="dxa"/>
            <w:tcBorders>
              <w:top w:val="nil"/>
              <w:left w:val="nil"/>
              <w:bottom w:val="nil"/>
              <w:right w:val="nil"/>
            </w:tcBorders>
            <w:vAlign w:val="center"/>
            <w:hideMark/>
          </w:tcPr>
          <w:p w:rsidR="00C56561" w:rsidRDefault="00C56561" w:rsidP="009219D8">
            <w:pPr>
              <w:ind w:firstLine="0"/>
              <w:jc w:val="left"/>
              <w:rPr>
                <w:rFonts w:eastAsia="Times New Roman"/>
              </w:rPr>
            </w:pPr>
          </w:p>
        </w:tc>
        <w:tc>
          <w:tcPr>
            <w:tcW w:w="240" w:type="dxa"/>
            <w:tcBorders>
              <w:top w:val="nil"/>
              <w:left w:val="nil"/>
              <w:bottom w:val="nil"/>
              <w:right w:val="nil"/>
            </w:tcBorders>
            <w:vAlign w:val="center"/>
            <w:hideMark/>
          </w:tcPr>
          <w:p w:rsidR="00C56561" w:rsidRDefault="00C56561" w:rsidP="009219D8">
            <w:pPr>
              <w:ind w:firstLine="0"/>
              <w:jc w:val="left"/>
              <w:rPr>
                <w:rFonts w:eastAsia="Times New Roman"/>
              </w:rPr>
            </w:pPr>
          </w:p>
        </w:tc>
        <w:tc>
          <w:tcPr>
            <w:tcW w:w="105" w:type="dxa"/>
            <w:tcBorders>
              <w:top w:val="nil"/>
              <w:left w:val="nil"/>
              <w:bottom w:val="nil"/>
              <w:right w:val="nil"/>
            </w:tcBorders>
            <w:vAlign w:val="center"/>
            <w:hideMark/>
          </w:tcPr>
          <w:p w:rsidR="00C56561" w:rsidRDefault="00C56561" w:rsidP="009219D8">
            <w:pPr>
              <w:ind w:firstLine="0"/>
              <w:jc w:val="left"/>
              <w:rPr>
                <w:rFonts w:eastAsia="Times New Roman"/>
              </w:rPr>
            </w:pPr>
          </w:p>
        </w:tc>
        <w:tc>
          <w:tcPr>
            <w:tcW w:w="585" w:type="dxa"/>
            <w:tcBorders>
              <w:top w:val="nil"/>
              <w:left w:val="nil"/>
              <w:bottom w:val="nil"/>
              <w:right w:val="nil"/>
            </w:tcBorders>
            <w:vAlign w:val="center"/>
            <w:hideMark/>
          </w:tcPr>
          <w:p w:rsidR="00C56561" w:rsidRDefault="00C56561" w:rsidP="009219D8">
            <w:pPr>
              <w:ind w:firstLine="0"/>
              <w:jc w:val="left"/>
              <w:rPr>
                <w:rFonts w:eastAsia="Times New Roman"/>
              </w:rPr>
            </w:pPr>
          </w:p>
        </w:tc>
        <w:tc>
          <w:tcPr>
            <w:tcW w:w="30" w:type="dxa"/>
            <w:tcBorders>
              <w:top w:val="nil"/>
              <w:left w:val="nil"/>
              <w:bottom w:val="nil"/>
              <w:right w:val="nil"/>
            </w:tcBorders>
            <w:vAlign w:val="center"/>
            <w:hideMark/>
          </w:tcPr>
          <w:p w:rsidR="00C56561" w:rsidRDefault="00C56561" w:rsidP="009219D8">
            <w:pPr>
              <w:ind w:firstLine="0"/>
              <w:jc w:val="left"/>
              <w:rPr>
                <w:rFonts w:eastAsia="Times New Roman"/>
              </w:rPr>
            </w:pPr>
          </w:p>
        </w:tc>
        <w:tc>
          <w:tcPr>
            <w:tcW w:w="225" w:type="dxa"/>
            <w:tcBorders>
              <w:top w:val="nil"/>
              <w:left w:val="nil"/>
              <w:bottom w:val="nil"/>
              <w:right w:val="nil"/>
            </w:tcBorders>
            <w:vAlign w:val="center"/>
            <w:hideMark/>
          </w:tcPr>
          <w:p w:rsidR="00C56561" w:rsidRDefault="00C56561" w:rsidP="009219D8">
            <w:pPr>
              <w:ind w:firstLine="0"/>
              <w:jc w:val="left"/>
              <w:rPr>
                <w:rFonts w:eastAsia="Times New Roman"/>
              </w:rPr>
            </w:pPr>
          </w:p>
        </w:tc>
        <w:tc>
          <w:tcPr>
            <w:tcW w:w="75" w:type="dxa"/>
            <w:tcBorders>
              <w:top w:val="nil"/>
              <w:left w:val="nil"/>
              <w:bottom w:val="nil"/>
              <w:right w:val="nil"/>
            </w:tcBorders>
            <w:vAlign w:val="center"/>
            <w:hideMark/>
          </w:tcPr>
          <w:p w:rsidR="00C56561" w:rsidRDefault="00C56561" w:rsidP="009219D8">
            <w:pPr>
              <w:ind w:firstLine="0"/>
              <w:jc w:val="left"/>
              <w:rPr>
                <w:rFonts w:eastAsia="Times New Roman"/>
              </w:rPr>
            </w:pPr>
          </w:p>
        </w:tc>
        <w:tc>
          <w:tcPr>
            <w:tcW w:w="15" w:type="dxa"/>
            <w:tcBorders>
              <w:top w:val="nil"/>
              <w:left w:val="nil"/>
              <w:bottom w:val="nil"/>
              <w:right w:val="nil"/>
            </w:tcBorders>
            <w:vAlign w:val="center"/>
            <w:hideMark/>
          </w:tcPr>
          <w:p w:rsidR="00C56561" w:rsidRDefault="00C56561" w:rsidP="009219D8">
            <w:pPr>
              <w:ind w:firstLine="0"/>
              <w:jc w:val="left"/>
              <w:rPr>
                <w:rFonts w:eastAsia="Times New Roman"/>
              </w:rPr>
            </w:pPr>
          </w:p>
        </w:tc>
        <w:tc>
          <w:tcPr>
            <w:tcW w:w="60" w:type="dxa"/>
            <w:tcBorders>
              <w:top w:val="nil"/>
              <w:left w:val="nil"/>
              <w:bottom w:val="nil"/>
              <w:right w:val="nil"/>
            </w:tcBorders>
            <w:vAlign w:val="center"/>
            <w:hideMark/>
          </w:tcPr>
          <w:p w:rsidR="00C56561" w:rsidRDefault="00C56561" w:rsidP="009219D8">
            <w:pPr>
              <w:ind w:firstLine="0"/>
              <w:jc w:val="left"/>
              <w:rPr>
                <w:rFonts w:eastAsia="Times New Roman"/>
              </w:rPr>
            </w:pPr>
          </w:p>
        </w:tc>
        <w:tc>
          <w:tcPr>
            <w:tcW w:w="90" w:type="dxa"/>
            <w:tcBorders>
              <w:top w:val="nil"/>
              <w:left w:val="nil"/>
              <w:bottom w:val="nil"/>
              <w:right w:val="nil"/>
            </w:tcBorders>
            <w:vAlign w:val="center"/>
            <w:hideMark/>
          </w:tcPr>
          <w:p w:rsidR="00C56561" w:rsidRDefault="00C56561" w:rsidP="009219D8">
            <w:pPr>
              <w:ind w:firstLine="0"/>
              <w:jc w:val="left"/>
              <w:rPr>
                <w:rFonts w:eastAsia="Times New Roman"/>
              </w:rPr>
            </w:pPr>
          </w:p>
        </w:tc>
        <w:tc>
          <w:tcPr>
            <w:tcW w:w="675" w:type="dxa"/>
            <w:tcBorders>
              <w:top w:val="nil"/>
              <w:left w:val="nil"/>
              <w:bottom w:val="nil"/>
              <w:right w:val="nil"/>
            </w:tcBorders>
            <w:vAlign w:val="center"/>
            <w:hideMark/>
          </w:tcPr>
          <w:p w:rsidR="00C56561" w:rsidRDefault="00C56561" w:rsidP="009219D8">
            <w:pPr>
              <w:ind w:firstLine="0"/>
              <w:jc w:val="left"/>
              <w:rPr>
                <w:rFonts w:eastAsia="Times New Roman"/>
              </w:rPr>
            </w:pPr>
          </w:p>
        </w:tc>
        <w:tc>
          <w:tcPr>
            <w:tcW w:w="15" w:type="dxa"/>
            <w:tcBorders>
              <w:top w:val="nil"/>
              <w:left w:val="nil"/>
              <w:bottom w:val="nil"/>
              <w:right w:val="nil"/>
            </w:tcBorders>
            <w:vAlign w:val="center"/>
            <w:hideMark/>
          </w:tcPr>
          <w:p w:rsidR="00C56561" w:rsidRDefault="00C56561" w:rsidP="009219D8">
            <w:pPr>
              <w:ind w:firstLine="0"/>
              <w:jc w:val="left"/>
              <w:rPr>
                <w:rFonts w:eastAsia="Times New Roman"/>
              </w:rPr>
            </w:pPr>
          </w:p>
        </w:tc>
        <w:tc>
          <w:tcPr>
            <w:tcW w:w="810" w:type="dxa"/>
            <w:tcBorders>
              <w:top w:val="nil"/>
              <w:left w:val="nil"/>
              <w:bottom w:val="nil"/>
              <w:right w:val="nil"/>
            </w:tcBorders>
            <w:vAlign w:val="center"/>
            <w:hideMark/>
          </w:tcPr>
          <w:p w:rsidR="00C56561" w:rsidRDefault="00C56561" w:rsidP="009219D8">
            <w:pPr>
              <w:ind w:firstLine="0"/>
              <w:jc w:val="left"/>
              <w:rPr>
                <w:rFonts w:eastAsia="Times New Roman"/>
              </w:rPr>
            </w:pPr>
          </w:p>
        </w:tc>
        <w:tc>
          <w:tcPr>
            <w:tcW w:w="135" w:type="dxa"/>
            <w:tcBorders>
              <w:top w:val="nil"/>
              <w:left w:val="nil"/>
              <w:bottom w:val="nil"/>
              <w:right w:val="nil"/>
            </w:tcBorders>
            <w:vAlign w:val="center"/>
            <w:hideMark/>
          </w:tcPr>
          <w:p w:rsidR="00C56561" w:rsidRDefault="00C56561" w:rsidP="009219D8">
            <w:pPr>
              <w:ind w:firstLine="0"/>
              <w:jc w:val="left"/>
              <w:rPr>
                <w:rFonts w:eastAsia="Times New Roman"/>
              </w:rPr>
            </w:pPr>
          </w:p>
        </w:tc>
        <w:tc>
          <w:tcPr>
            <w:tcW w:w="885" w:type="dxa"/>
            <w:tcBorders>
              <w:top w:val="nil"/>
              <w:left w:val="nil"/>
              <w:bottom w:val="nil"/>
              <w:right w:val="nil"/>
            </w:tcBorders>
            <w:vAlign w:val="center"/>
            <w:hideMark/>
          </w:tcPr>
          <w:p w:rsidR="00C56561" w:rsidRDefault="00C56561" w:rsidP="009219D8">
            <w:pPr>
              <w:ind w:firstLine="0"/>
              <w:jc w:val="left"/>
              <w:rPr>
                <w:rFonts w:eastAsia="Times New Roman"/>
              </w:rPr>
            </w:pPr>
          </w:p>
        </w:tc>
      </w:tr>
    </w:tbl>
    <w:p w:rsidR="00C56561" w:rsidRDefault="00C56561" w:rsidP="00C56561">
      <w:pPr>
        <w:spacing w:before="120"/>
      </w:pPr>
      <w:r>
        <w:rPr>
          <w:b/>
          <w:bCs/>
        </w:rPr>
        <w:t>Т.2 Инструкция о порядке оформления и заполнения паспорта</w:t>
      </w:r>
    </w:p>
    <w:p w:rsidR="00C56561" w:rsidRDefault="00C56561" w:rsidP="00C56561">
      <w:r>
        <w:rPr>
          <w:b/>
          <w:bCs/>
        </w:rPr>
        <w:t>Т.2.1 Общие положения</w:t>
      </w:r>
    </w:p>
    <w:p w:rsidR="00C56561" w:rsidRDefault="00C56561" w:rsidP="00C56561">
      <w:r>
        <w:t>Т.2.1.1 Раздел паспорта «</w:t>
      </w:r>
      <w:hyperlink w:anchor="прилТразОбщсвед" w:tooltip="Общие сведения" w:history="1">
        <w:r>
          <w:rPr>
            <w:rStyle w:val="a3"/>
          </w:rPr>
          <w:t>Общие сведения</w:t>
        </w:r>
      </w:hyperlink>
      <w:r>
        <w:t xml:space="preserve">», разделы </w:t>
      </w:r>
      <w:hyperlink w:anchor="прилТраз1" w:tooltip="Раздел 1" w:history="1">
        <w:r>
          <w:rPr>
            <w:rStyle w:val="a3"/>
          </w:rPr>
          <w:t>1</w:t>
        </w:r>
      </w:hyperlink>
      <w:r>
        <w:t xml:space="preserve"> - </w:t>
      </w:r>
      <w:hyperlink w:anchor="прилТраз12" w:tooltip="Раздел 12" w:history="1">
        <w:r>
          <w:rPr>
            <w:rStyle w:val="a3"/>
          </w:rPr>
          <w:t>12</w:t>
        </w:r>
      </w:hyperlink>
      <w:r>
        <w:t xml:space="preserve"> и приложения заполняет изготовитель сосуда, а разделы </w:t>
      </w:r>
      <w:hyperlink w:anchor="прилТраз13" w:tooltip="Раздел 13" w:history="1">
        <w:r>
          <w:rPr>
            <w:rStyle w:val="a3"/>
          </w:rPr>
          <w:t>13</w:t>
        </w:r>
      </w:hyperlink>
      <w:r>
        <w:t xml:space="preserve"> - </w:t>
      </w:r>
      <w:hyperlink w:anchor="прилТраз19" w:tooltip="Раздел 19" w:history="1">
        <w:r>
          <w:rPr>
            <w:rStyle w:val="a3"/>
          </w:rPr>
          <w:t>19</w:t>
        </w:r>
      </w:hyperlink>
      <w:r>
        <w:t xml:space="preserve"> - владелец сосуда.</w:t>
      </w:r>
    </w:p>
    <w:p w:rsidR="00C56561" w:rsidRDefault="00C56561" w:rsidP="00C56561">
      <w:r>
        <w:t xml:space="preserve">Сведения о разрешительных документах (декларация о соответствии или сертификат соответствия требованиям </w:t>
      </w:r>
      <w:hyperlink r:id="rId822" w:tooltip="Технический регламент Таможенного союза 032/2013 О безопасности оборудования, работающего под избыточным давлением" w:history="1">
        <w:r>
          <w:rPr>
            <w:rStyle w:val="a3"/>
          </w:rPr>
          <w:t>ТР ТС 032/2013</w:t>
        </w:r>
      </w:hyperlink>
      <w:r>
        <w:t>, номер и дату регистрации или выдачи и срок действия заполняет изготовитель или лицо, уполномоченное изготовителем.</w:t>
      </w:r>
    </w:p>
    <w:p w:rsidR="00C56561" w:rsidRDefault="00C56561" w:rsidP="00C56561">
      <w:r>
        <w:t>Т.2.1.2 Единицы физических величин необходимо указывать в системе СИ.</w:t>
      </w:r>
    </w:p>
    <w:p w:rsidR="00C56561" w:rsidRDefault="00C56561" w:rsidP="00C56561">
      <w:r>
        <w:t>Т.2.1.3 Опечатки, описки и графические неточности, допущенные в процессе заполнения паспорта, разрешается исправлять. Правомочность исправления необходимо подтвердить надписью «Исправленному верить», заверенной печатью.</w:t>
      </w:r>
    </w:p>
    <w:p w:rsidR="00C56561" w:rsidRDefault="00C56561" w:rsidP="00C56561">
      <w:r>
        <w:t>Т.2.1.4 Перед отрицательными значениями величин необходимо писать слово «минус». Не допускается проставлять математический знак (например, «+», «-», «&lt;», «&gt;», «=» и др.) без цифры, а также математический знак минус («-») перед отрицательным значением величины.</w:t>
      </w:r>
    </w:p>
    <w:p w:rsidR="00C56561" w:rsidRDefault="00C56561" w:rsidP="00C56561">
      <w:r>
        <w:t>Т.2.1.5 Все строки и графы разделов (таблиц) должны быть заполнены.</w:t>
      </w:r>
    </w:p>
    <w:p w:rsidR="00C56561" w:rsidRDefault="00C56561" w:rsidP="00C56561">
      <w:r>
        <w:t>Не допускается ставить кавычки вместо повторяющихся цифр, марок сталей, знаков, математических и химических символов.</w:t>
      </w:r>
    </w:p>
    <w:p w:rsidR="00C56561" w:rsidRDefault="00C56561" w:rsidP="00C56561">
      <w:r>
        <w:t>Если в строках или графах разделов (таблиц) не требуется указывать цифровые или иные сведения, то в них ставят прочерк.</w:t>
      </w:r>
    </w:p>
    <w:p w:rsidR="00C56561" w:rsidRDefault="00C56561" w:rsidP="00C56561">
      <w:r>
        <w:t>Т.2.1.6 В случае изготовления сосуда или его частей из импортных материалов в паспорт сосуда заносят данные по соответствующим сертификатам на применяемые материалы. Указание российских аналогов не требуется.</w:t>
      </w:r>
    </w:p>
    <w:p w:rsidR="00C56561" w:rsidRDefault="00C56561" w:rsidP="00C56561">
      <w:r>
        <w:t>Т.2.1.7 Паспорт сосуда и прилагаемые к нему материалы, включая чертежи и расчеты на прочность, должны полностью соответствовать изготовленному сосуду.</w:t>
      </w:r>
    </w:p>
    <w:p w:rsidR="00C56561" w:rsidRDefault="00C56561" w:rsidP="00C56561">
      <w:r>
        <w:t>Т.2.1.8 Данная форма паспорта может быть использована в случае изготовления сосуда из других конструкционных материалов (цветных металлов, полимеров и др.), а также с применением иных способов соединения элементов сосуда (пайки и др.) при соответствующей корректировке.</w:t>
      </w:r>
    </w:p>
    <w:p w:rsidR="00C56561" w:rsidRDefault="00C56561" w:rsidP="00C56561">
      <w:r>
        <w:rPr>
          <w:b/>
          <w:bCs/>
        </w:rPr>
        <w:t>Т.2.2 Порядок заполнения разделов паспорта</w:t>
      </w:r>
    </w:p>
    <w:p w:rsidR="00C56561" w:rsidRDefault="00C56561" w:rsidP="00C56561">
      <w:r>
        <w:rPr>
          <w:b/>
          <w:bCs/>
        </w:rPr>
        <w:t>Т.2.2.1 Раздел «</w:t>
      </w:r>
      <w:hyperlink w:anchor="прилТразСодпасп" w:tooltip="Содержание паспорта" w:history="1">
        <w:r>
          <w:rPr>
            <w:rStyle w:val="a3"/>
            <w:b/>
            <w:bCs/>
          </w:rPr>
          <w:t>Содержание паспорта</w:t>
        </w:r>
      </w:hyperlink>
      <w:r>
        <w:rPr>
          <w:b/>
          <w:bCs/>
        </w:rPr>
        <w:t>»</w:t>
      </w:r>
    </w:p>
    <w:p w:rsidR="00C56561" w:rsidRDefault="00C56561" w:rsidP="00C56561">
      <w:r>
        <w:t>Т.2.2.1.1 В графе «Наименование» перечисляют все разделы паспорта, содержащие сведения о данной конструкции, а также прилагаемые к паспорту документы.</w:t>
      </w:r>
    </w:p>
    <w:p w:rsidR="00C56561" w:rsidRDefault="00C56561" w:rsidP="00C56561">
      <w:r>
        <w:t>Т.2.2.1.2 В графе «Количество листов/страниц» указывается общее количество листов/страниц документа данного наименования.</w:t>
      </w:r>
    </w:p>
    <w:p w:rsidR="00C56561" w:rsidRDefault="00C56561" w:rsidP="00C56561">
      <w:r>
        <w:t>Т.2.2.1.3 Необходимость приложения дополнительной документации изготовителя, ее состав и объем определяет изготовитель сосуда.</w:t>
      </w:r>
    </w:p>
    <w:p w:rsidR="00C56561" w:rsidRDefault="00C56561" w:rsidP="00C56561">
      <w:r>
        <w:rPr>
          <w:b/>
          <w:bCs/>
        </w:rPr>
        <w:t>Т.2.2.2 Раздел «</w:t>
      </w:r>
      <w:hyperlink w:anchor="прилТразОбщсвед" w:tooltip="Общие сведения о сосуде" w:history="1">
        <w:r>
          <w:rPr>
            <w:rStyle w:val="a3"/>
            <w:b/>
            <w:bCs/>
          </w:rPr>
          <w:t>Общие сведения о сосуде</w:t>
        </w:r>
      </w:hyperlink>
      <w:r>
        <w:rPr>
          <w:b/>
          <w:bCs/>
        </w:rPr>
        <w:t>»</w:t>
      </w:r>
    </w:p>
    <w:p w:rsidR="00C56561" w:rsidRDefault="00C56561" w:rsidP="00C56561">
      <w:r>
        <w:t>В строке «Идентификационный (заводской) номер» необходимо указывать порядковый номер сосуда по системе нумерации изготовителя.</w:t>
      </w:r>
    </w:p>
    <w:p w:rsidR="00C56561" w:rsidRDefault="00C56561" w:rsidP="00C56561">
      <w:r>
        <w:rPr>
          <w:b/>
          <w:bCs/>
        </w:rPr>
        <w:t xml:space="preserve">Т.2.2.3 Раздел </w:t>
      </w:r>
      <w:hyperlink w:anchor="прилТраз1" w:tooltip="Раздел 1" w:history="1">
        <w:r>
          <w:rPr>
            <w:rStyle w:val="a3"/>
            <w:b/>
            <w:bCs/>
          </w:rPr>
          <w:t>1</w:t>
        </w:r>
      </w:hyperlink>
      <w:r>
        <w:rPr>
          <w:b/>
          <w:bCs/>
        </w:rPr>
        <w:t xml:space="preserve"> «Техническая характеристика и параметры»</w:t>
      </w:r>
    </w:p>
    <w:p w:rsidR="00C56561" w:rsidRDefault="00C56561" w:rsidP="00C56561">
      <w:r>
        <w:t>Т.2.2.3.1 Графу «Наименование частей сосуда» необходимо разделить на количество подграф, соответствующее количеству наименований герметично разделенных пространств (частей) сосуда: корпус, рубашка, трубное пространство и т. д. То есть количество подграф графы «Наименование частей сосуда» должно соответствовать количеству разделенных пространств (частей) сосуда.</w:t>
      </w:r>
    </w:p>
    <w:p w:rsidR="00C56561" w:rsidRDefault="00C56561" w:rsidP="00C56561">
      <w:r>
        <w:t>Т.2.2.3.2 В строке «Рабочее давление» указывают рабочее давление, приведенное в конструкторской документации (в сборочном чертеже). Под рабочим давлением следует понимать максимальное внутреннее избыточное или наружное давление, возникающее при нормальном протекании рабочего процесса, без учета гидростатического давления среды и допустимого кратковременного повышения давления во время срабатывания предохранительного клапана или другого предохранительного устройства.</w:t>
      </w:r>
    </w:p>
    <w:p w:rsidR="00C56561" w:rsidRDefault="00C56561" w:rsidP="00C56561">
      <w:r>
        <w:t>Т.2.2.3.3 В строке «Расчетное давление» указывают расчетное давление, приведенное в конструкторской документации (в чертеже общего вида или в сборочном чертеже), или номинальное давление для стандартных сосудов.</w:t>
      </w:r>
    </w:p>
    <w:p w:rsidR="00C56561" w:rsidRDefault="00C56561" w:rsidP="00C56561">
      <w:r>
        <w:t>В случае, когда указывают номинальное давление, необходимо дать сведения о пределах применения сосуда в зависимости от давления и температуры. Под расчетным давлением следует понимать давление, на которое проводят расчет на прочность.</w:t>
      </w:r>
    </w:p>
    <w:p w:rsidR="00C56561" w:rsidRDefault="00C56561" w:rsidP="00C56561">
      <w:r>
        <w:t xml:space="preserve">Т.2.2.3.4 В строке «Пробное давление» указывают давление, при котором проводилось гидравлическое (пневматическое) испытание при изготовлении сосуда. При замене гидравлического (пневматического) испытания другим видом испытания в этой строке делают соответствующую запись (см. раздел </w:t>
      </w:r>
      <w:hyperlink w:anchor="прилТраз9" w:tooltip="Раздел 9" w:history="1">
        <w:r>
          <w:rPr>
            <w:rStyle w:val="a3"/>
          </w:rPr>
          <w:t>9</w:t>
        </w:r>
      </w:hyperlink>
      <w:r>
        <w:t xml:space="preserve"> паспорта).</w:t>
      </w:r>
    </w:p>
    <w:p w:rsidR="00C56561" w:rsidRDefault="00C56561" w:rsidP="00C56561">
      <w:r>
        <w:t>Т.2.2.3.5 В строках «Рабочая температура» и «Расчетная температура стенки» указывают температуру, приведенную в конструкторской документации (в сборочном чертеже). Под рабочей температурой следует понимать максимальную рабочую температуру среды, возникающую при нормальном протекании рабочего процесса.</w:t>
      </w:r>
    </w:p>
    <w:p w:rsidR="00C56561" w:rsidRDefault="00C56561" w:rsidP="00C56561">
      <w:r>
        <w:t xml:space="preserve">Т.2.2.3.6 В строке «Минимально допустимая температура стенки сосуда, находящегося под расчетным давлением» указывают температуру в соответствии с </w:t>
      </w:r>
      <w:hyperlink w:anchor="п4_1_4" w:tooltip="Пункт 4.1.4" w:history="1">
        <w:r>
          <w:rPr>
            <w:rStyle w:val="a3"/>
          </w:rPr>
          <w:t>4.1.4</w:t>
        </w:r>
      </w:hyperlink>
      <w:r>
        <w:t>.</w:t>
      </w:r>
    </w:p>
    <w:p w:rsidR="00C56561" w:rsidRDefault="00C56561" w:rsidP="00C56561">
      <w:r>
        <w:t>Для сосудов, устанавливаемых в отапливаемом помещении, строку «Минимально допустимая температура стенки сосуда, находящегося под расчетным давлением» не заполняют.</w:t>
      </w:r>
    </w:p>
    <w:p w:rsidR="00C56561" w:rsidRDefault="00C56561" w:rsidP="00C56561">
      <w:r>
        <w:t>Т.2.2.3.7 Строку «Наименование рабочей среды» заполняют в соответствии с конструкторской документацией (сборочным чертежом), а при отсутствии сведений о среде в чертеже данную строку заполняет владелец сосуда.</w:t>
      </w:r>
    </w:p>
    <w:p w:rsidR="00C56561" w:rsidRDefault="00C56561" w:rsidP="00C56561">
      <w:r>
        <w:t xml:space="preserve">Т.2.2.3.8 В строке «Характеристика рабочей среды» необходимо указывать класс опасности согласно </w:t>
      </w:r>
      <w:hyperlink r:id="rId823" w:tooltip="ГОСТ 12.1.007-76 Система стандартов безопасности труда. Вредные вещества. Классификация и общие требования безопасности" w:history="1">
        <w:r>
          <w:rPr>
            <w:rStyle w:val="a3"/>
          </w:rPr>
          <w:t>ГОСТ 12.1.007</w:t>
        </w:r>
      </w:hyperlink>
      <w:r>
        <w:t>, взрывоопасность («Да» или «Нет»), пожароопасность («Да» или «Нет») среды.</w:t>
      </w:r>
    </w:p>
    <w:p w:rsidR="00C56561" w:rsidRDefault="00C56561" w:rsidP="00C56561">
      <w:r>
        <w:t>Т.2.2.3.9 Строку «Прибавка для компенсации коррозии (эрозии)» заполняют в соответствии с технической характеристикой сборочного чертежа.</w:t>
      </w:r>
    </w:p>
    <w:p w:rsidR="00C56561" w:rsidRDefault="00C56561" w:rsidP="00C56561">
      <w:r>
        <w:t>Т.2.2.3.10 В строке «Вместимость» указывают номинальный объем рабочего пространства (частей) сосуда.</w:t>
      </w:r>
    </w:p>
    <w:p w:rsidR="00C56561" w:rsidRDefault="00C56561" w:rsidP="00C56561">
      <w:r>
        <w:t>Т.2.2.3.11 В строке «Максимальная масса заливаемой рабочей среды» указывают сведения только для сосудов со сжиженными газами, степень заполнения которых средой устанавливается взвешиванием.</w:t>
      </w:r>
    </w:p>
    <w:p w:rsidR="00C56561" w:rsidRDefault="00C56561" w:rsidP="00C56561">
      <w:r>
        <w:t>Т.2.2.3.12 В строке «Назначенный или расчетный срок службы сосуда» указывают назначенный или расчетный срок службы сосуда согласно сведениям автора проектной документации.</w:t>
      </w:r>
    </w:p>
    <w:p w:rsidR="00C56561" w:rsidRDefault="00C56561" w:rsidP="00C56561">
      <w:r>
        <w:t>Т.2.2.3.13 Таблицу «Техническая характеристика и параметры» допускается дополнить данными, определяющими специфику эксплуатации конкретных типов сосудов.</w:t>
      </w:r>
    </w:p>
    <w:p w:rsidR="00C56561" w:rsidRDefault="00C56561" w:rsidP="00C56561">
      <w:r>
        <w:rPr>
          <w:b/>
          <w:bCs/>
        </w:rPr>
        <w:t xml:space="preserve">Т.2.2.4 Раздел </w:t>
      </w:r>
      <w:hyperlink w:anchor="прилТраз2" w:tooltip="Раздел 2" w:history="1">
        <w:r>
          <w:rPr>
            <w:rStyle w:val="a3"/>
            <w:b/>
            <w:bCs/>
          </w:rPr>
          <w:t>2</w:t>
        </w:r>
      </w:hyperlink>
      <w:r>
        <w:rPr>
          <w:b/>
          <w:bCs/>
        </w:rPr>
        <w:t xml:space="preserve"> «Сведения об основных частях сосуда»</w:t>
      </w:r>
    </w:p>
    <w:p w:rsidR="00C56561" w:rsidRDefault="00C56561" w:rsidP="00C56561">
      <w:r>
        <w:t>Т.2.2.4.1 Графу «Наименование частей сосуда» заполняют в соответствии с данными сборочного чертежа.</w:t>
      </w:r>
    </w:p>
    <w:p w:rsidR="00C56561" w:rsidRDefault="00C56561" w:rsidP="00C56561">
      <w:r>
        <w:t>В разделе приводят данные по основным частям сосуда, работающим под давлением (обечайкам корпуса, днищам, коническим переходам, корпусным фланцам, трубным решеткам, теплообменным трубам).</w:t>
      </w:r>
    </w:p>
    <w:p w:rsidR="00C56561" w:rsidRDefault="00C56561" w:rsidP="00C56561">
      <w:r>
        <w:t>Элементы корпуса одного диаметра, толщины и материального исполнения разрешается не разбивать на отдельные составные части (обечайки и др.).</w:t>
      </w:r>
    </w:p>
    <w:p w:rsidR="00C56561" w:rsidRDefault="00C56561" w:rsidP="00C56561">
      <w:r>
        <w:t>Т.2.2.4.2 В графе «Количество» указывают общее количество одинаковых частей сосуда.</w:t>
      </w:r>
    </w:p>
    <w:p w:rsidR="00C56561" w:rsidRDefault="00C56561" w:rsidP="00C56561">
      <w:r>
        <w:t>Т.2.2.4.3 В графе «Размеры» указывают номинальные размеры (диаметр, толщину стенки, длину или высоту) частей сосуда после изготовления.</w:t>
      </w:r>
    </w:p>
    <w:p w:rsidR="00C56561" w:rsidRDefault="00C56561" w:rsidP="00C56561">
      <w:r>
        <w:t>Т.2.2.4.4 В графе «Материал» указывают марку материала, номер стандарта или технических условий* на химический состав металла и технические требования.</w:t>
      </w:r>
    </w:p>
    <w:p w:rsidR="00C56561" w:rsidRDefault="00C56561" w:rsidP="00C56561">
      <w:r>
        <w:rPr>
          <w:b/>
          <w:bCs/>
        </w:rPr>
        <w:t xml:space="preserve">Т.2.2.5 Раздел </w:t>
      </w:r>
      <w:hyperlink w:anchor="прилТраз3" w:tooltip="Раздел 3" w:history="1">
        <w:r>
          <w:rPr>
            <w:rStyle w:val="a3"/>
            <w:b/>
            <w:bCs/>
          </w:rPr>
          <w:t>3</w:t>
        </w:r>
      </w:hyperlink>
      <w:r>
        <w:rPr>
          <w:b/>
          <w:bCs/>
        </w:rPr>
        <w:t xml:space="preserve"> «Данные о штуцерах, фланцах, крышках и крепежных изделиях»</w:t>
      </w:r>
    </w:p>
    <w:p w:rsidR="00C56561" w:rsidRDefault="00C56561" w:rsidP="00C56561">
      <w:r>
        <w:t>Т.2.2.5.1 В графе «Наименование» указывают обозначение штуцера и перечисляют все детали, входящие в данный узел и находящиеся под рабочим давлением (патрубок, фланец, крышку, укрепляющее кольцо, прокладку, крепеж). Разрешается указывать условные обозначения стандартных деталей.</w:t>
      </w:r>
    </w:p>
    <w:p w:rsidR="00C56561" w:rsidRDefault="00C56561" w:rsidP="00C56561">
      <w:r>
        <w:t>Т.2.2.5.2 В графе «Количество» указывают общее количество однотипных деталей.</w:t>
      </w:r>
    </w:p>
    <w:p w:rsidR="00C56561" w:rsidRDefault="00C56561" w:rsidP="00C56561">
      <w:r>
        <w:t>Т.2.2.5.3 В графе «Размеры» необходимо указывать:</w:t>
      </w:r>
    </w:p>
    <w:p w:rsidR="00C56561" w:rsidRDefault="00C56561" w:rsidP="00C56561">
      <w:r>
        <w:t>- наружный или внутренний диаметр и толщину стенки - для патрубка;</w:t>
      </w:r>
    </w:p>
    <w:p w:rsidR="00C56561" w:rsidRDefault="00C56561" w:rsidP="00C56561">
      <w:r>
        <w:t>- габаритные размеры и внутренний диаметр - для фланца;</w:t>
      </w:r>
    </w:p>
    <w:p w:rsidR="00C56561" w:rsidRDefault="00C56561" w:rsidP="00C56561">
      <w:r>
        <w:t>- наружный диаметр и толщину - для крышки;</w:t>
      </w:r>
    </w:p>
    <w:p w:rsidR="00C56561" w:rsidRDefault="00C56561" w:rsidP="00C56561">
      <w:r>
        <w:t>- наружный диаметр и толщину - для укрепляющего кольца;</w:t>
      </w:r>
    </w:p>
    <w:p w:rsidR="00C56561" w:rsidRDefault="00C56561" w:rsidP="00C56561">
      <w:r>
        <w:t>- наружный (внутренний) или средний диаметр и толщину - для прокладки;</w:t>
      </w:r>
    </w:p>
    <w:p w:rsidR="00C56561" w:rsidRDefault="00C56561" w:rsidP="00C56561">
      <w:r>
        <w:t>- номинальный диаметр резьбы - для крепежа.</w:t>
      </w:r>
    </w:p>
    <w:p w:rsidR="00C56561" w:rsidRDefault="00C56561" w:rsidP="00C56561">
      <w:r>
        <w:t>Т.2.2.5.4 В графе «Материал» указывают марку материала, номер стандарта (технических условий*) на химический состав и технические требования.</w:t>
      </w:r>
    </w:p>
    <w:p w:rsidR="00C56561" w:rsidRDefault="00C56561" w:rsidP="00C56561">
      <w:pPr>
        <w:spacing w:before="120"/>
        <w:ind w:firstLine="0"/>
      </w:pPr>
      <w:r>
        <w:t>__________</w:t>
      </w:r>
    </w:p>
    <w:p w:rsidR="00C56561" w:rsidRDefault="00C56561" w:rsidP="00C56561">
      <w:pPr>
        <w:spacing w:after="120"/>
      </w:pPr>
      <w:r>
        <w:rPr>
          <w:sz w:val="20"/>
          <w:szCs w:val="20"/>
        </w:rPr>
        <w:t>* Действуют только в Российской Федерации и государствах, упомянутых в предисловии как проголосовавшие за принятие межгосударственного стандарта.</w:t>
      </w:r>
    </w:p>
    <w:p w:rsidR="00C56561" w:rsidRDefault="00C56561" w:rsidP="00C56561">
      <w:r>
        <w:rPr>
          <w:b/>
          <w:bCs/>
        </w:rPr>
        <w:t xml:space="preserve">Т.2.2.6 Раздел </w:t>
      </w:r>
      <w:hyperlink w:anchor="прилТраз4" w:tooltip="Раздел 4" w:history="1">
        <w:r>
          <w:rPr>
            <w:rStyle w:val="a3"/>
            <w:b/>
            <w:bCs/>
          </w:rPr>
          <w:t>4</w:t>
        </w:r>
      </w:hyperlink>
      <w:r>
        <w:rPr>
          <w:b/>
          <w:bCs/>
        </w:rPr>
        <w:t xml:space="preserve"> «Данные о предохранительных устройствах, основной арматуре, контрольно-измерительных приборах, приборах безопасности»</w:t>
      </w:r>
    </w:p>
    <w:p w:rsidR="00C56561" w:rsidRDefault="00C56561" w:rsidP="00C56561">
      <w:r>
        <w:t>Т.2.2.6.1 Раздел заполняет изготовитель сосуда только в случае поставки предохранительных устройств, арматуры и приборов вместе с сосудом, в противном случае изготовитель делает запись «В объем поставки не входит».</w:t>
      </w:r>
    </w:p>
    <w:p w:rsidR="00C56561" w:rsidRDefault="00C56561" w:rsidP="00C56561">
      <w:r>
        <w:t>Т.2.2.6.2 В графе «Наименование» указывают:</w:t>
      </w:r>
    </w:p>
    <w:p w:rsidR="00C56561" w:rsidRDefault="00C56561" w:rsidP="00C56561">
      <w:r>
        <w:t>- наименование или условное обозначение по паспорту - для предохранительного клапана;</w:t>
      </w:r>
    </w:p>
    <w:p w:rsidR="00C56561" w:rsidRDefault="00C56561" w:rsidP="00C56561">
      <w:r>
        <w:t>- наименование или тип по паспорту - для мембранного предохранительного устройства;</w:t>
      </w:r>
    </w:p>
    <w:p w:rsidR="00C56561" w:rsidRDefault="00C56561" w:rsidP="00C56561">
      <w:r>
        <w:t>- наименование или условное обозначение по нормативному документу - для запорной и регулирующей арматуры, а также приборов для измерения давления, температуры, указателей уровня жидкости и т. п.</w:t>
      </w:r>
    </w:p>
    <w:p w:rsidR="00C56561" w:rsidRDefault="00C56561" w:rsidP="00C56561">
      <w:r>
        <w:t>При установке звуковых, световых или других сигнализаторов и блокировок необходимо указать подробную их характеристику.</w:t>
      </w:r>
    </w:p>
    <w:p w:rsidR="00C56561" w:rsidRDefault="00C56561" w:rsidP="00C56561">
      <w:r>
        <w:t>Т.2.2.6.3 В графе «Количество» указывают общее количество устройств, арматуры, приборов одного типа.</w:t>
      </w:r>
    </w:p>
    <w:p w:rsidR="00C56561" w:rsidRDefault="00C56561" w:rsidP="00C56561">
      <w:r>
        <w:t>Т.2.2.6.4 В графе «Место установки» указывают наименование сборочной единицы, на которой устанавливают устройство, арматуру или приборы.</w:t>
      </w:r>
    </w:p>
    <w:p w:rsidR="00C56561" w:rsidRDefault="00C56561" w:rsidP="00C56561">
      <w:r>
        <w:t>Т.2.2.6.5 В графе «Номинальный диаметр» для мембранных предохранительных устройств указывают номинальный диаметр мембраны.</w:t>
      </w:r>
    </w:p>
    <w:p w:rsidR="00C56561" w:rsidRDefault="00C56561" w:rsidP="00C56561">
      <w:r>
        <w:t>Т.2.2.6.6 В графе «Номинальное давление» для мембранных предохранительных устройств указывают минимальное и максимальное давления срабатывания.</w:t>
      </w:r>
    </w:p>
    <w:p w:rsidR="00C56561" w:rsidRDefault="00C56561" w:rsidP="00C56561">
      <w:r>
        <w:t>Т.2.2.6.7 В графе «Материал корпуса» указывают марку материала, номер стандарта или технических условий* на химический состав и технические требования.</w:t>
      </w:r>
    </w:p>
    <w:p w:rsidR="00C56561" w:rsidRDefault="00C56561" w:rsidP="00C56561">
      <w:r>
        <w:rPr>
          <w:b/>
          <w:bCs/>
        </w:rPr>
        <w:t xml:space="preserve">Т.2.2.7 Раздел </w:t>
      </w:r>
      <w:hyperlink w:anchor="прилТраз5" w:tooltip="Раздел 5" w:history="1">
        <w:r>
          <w:rPr>
            <w:rStyle w:val="a3"/>
            <w:b/>
            <w:bCs/>
          </w:rPr>
          <w:t>5</w:t>
        </w:r>
      </w:hyperlink>
      <w:r>
        <w:rPr>
          <w:b/>
          <w:bCs/>
        </w:rPr>
        <w:t xml:space="preserve"> «Данные об основных материалах, применяемых при изготовлении сосуда»</w:t>
      </w:r>
    </w:p>
    <w:p w:rsidR="00C56561" w:rsidRDefault="00C56561" w:rsidP="00C56561">
      <w:r>
        <w:t>Т.2.2.7.1 В графе «Наименование элемента» указывают наименование элементов, которые находятся под давлением (обечайки, днища, крышки, трубной решетки, рубашки, штуцеров, фланцев и т. д.).</w:t>
      </w:r>
    </w:p>
    <w:p w:rsidR="00C56561" w:rsidRDefault="00C56561" w:rsidP="00C56561">
      <w:r>
        <w:t>Т.2.2.7.2 В графе «Материал» указывают марку материала, номер стандарта или технических условий* на химический состав и технические требования, номер плавки (партии) из сертификата на материал, номер и дату сертификата изготовителя металлопродукции или протокола или в случае отсутствия сертификата номер и дату протокола заводских испытаний изготовителя сосуда.</w:t>
      </w:r>
    </w:p>
    <w:p w:rsidR="00C56561" w:rsidRDefault="00C56561" w:rsidP="00C56561">
      <w:pPr>
        <w:spacing w:before="120"/>
        <w:ind w:firstLine="0"/>
      </w:pPr>
      <w:r>
        <w:t>__________</w:t>
      </w:r>
    </w:p>
    <w:p w:rsidR="00C56561" w:rsidRDefault="00C56561" w:rsidP="00C56561">
      <w:pPr>
        <w:spacing w:after="120"/>
      </w:pPr>
      <w:r>
        <w:rPr>
          <w:sz w:val="20"/>
          <w:szCs w:val="20"/>
        </w:rPr>
        <w:t>* Действует только в Российской Федерации и государствах, упомянутых в предисловии как проголосовавшие за принятие межгосударственного стандарта.</w:t>
      </w:r>
    </w:p>
    <w:p w:rsidR="00C56561" w:rsidRDefault="00C56561" w:rsidP="00C56561">
      <w:r>
        <w:t>Т.2.2.7.3 В остальных графах указывают данные из сертификатов изготовителя металлопродукции, а в случае отсутствия сертификатов - данные из протоколов заводских испытаний изготовителя сосуда.</w:t>
      </w:r>
    </w:p>
    <w:p w:rsidR="00C56561" w:rsidRDefault="00C56561" w:rsidP="00C56561">
      <w:r>
        <w:t xml:space="preserve">Для деталей, кроме указанных в разделе </w:t>
      </w:r>
      <w:hyperlink w:anchor="прилТраз2" w:tooltip="Раздел 2" w:history="1">
        <w:r>
          <w:rPr>
            <w:rStyle w:val="a3"/>
          </w:rPr>
          <w:t>2</w:t>
        </w:r>
      </w:hyperlink>
      <w:r>
        <w:t xml:space="preserve"> паспорта, графы, содержащие сведения по механическим испытаниям, химическому составу, а также графу, содержащую дополнительные данные, не заполняют, если соответствующие сертификаты (протоколы заводских испытаний) приложены к паспорту.</w:t>
      </w:r>
    </w:p>
    <w:p w:rsidR="00C56561" w:rsidRDefault="00C56561" w:rsidP="00C56561">
      <w:r>
        <w:t xml:space="preserve">Заполнение указанных граф для основных элементов сосудов по разделу </w:t>
      </w:r>
      <w:hyperlink w:anchor="прилТраз2" w:tooltip="Раздел 2" w:history="1">
        <w:r>
          <w:rPr>
            <w:rStyle w:val="a3"/>
          </w:rPr>
          <w:t>2</w:t>
        </w:r>
      </w:hyperlink>
      <w:r>
        <w:t xml:space="preserve"> - обязательно.</w:t>
      </w:r>
    </w:p>
    <w:p w:rsidR="00C56561" w:rsidRDefault="00C56561" w:rsidP="00C56561">
      <w:r>
        <w:rPr>
          <w:b/>
          <w:bCs/>
        </w:rPr>
        <w:t xml:space="preserve">Т.2.2.8 Раздел </w:t>
      </w:r>
      <w:hyperlink w:anchor="прилТраз6" w:tooltip="Раздел 6" w:history="1">
        <w:r>
          <w:rPr>
            <w:rStyle w:val="a3"/>
            <w:b/>
            <w:bCs/>
          </w:rPr>
          <w:t>6</w:t>
        </w:r>
      </w:hyperlink>
      <w:r>
        <w:rPr>
          <w:b/>
          <w:bCs/>
        </w:rPr>
        <w:t xml:space="preserve"> «Карта измерений корпуса сосуда»</w:t>
      </w:r>
    </w:p>
    <w:p w:rsidR="00C56561" w:rsidRDefault="00C56561" w:rsidP="00C56561">
      <w:r>
        <w:t>Т.2.2.8.1 В графе «Наименование элемента» указывают элементы сосуда, на которых проводят соответствующие измерения. Эти элементы - днища, цилиндрические части корпуса одного диаметра и материального исполнения.</w:t>
      </w:r>
    </w:p>
    <w:p w:rsidR="00C56561" w:rsidRDefault="00C56561" w:rsidP="00C56561">
      <w:r>
        <w:t xml:space="preserve">Т.2.2.8.2 В графе «Номер эскиза» указывают соответствующий номер эскиза, прилагаемого изготовителем сосуда к настоящему разделу паспорта. Эскиз выполняют по примеру эскиза № </w:t>
      </w:r>
      <w:hyperlink w:anchor="эскиз1" w:tooltip="Эскиз № 1" w:history="1">
        <w:r>
          <w:rPr>
            <w:rStyle w:val="a3"/>
          </w:rPr>
          <w:t>1</w:t>
        </w:r>
      </w:hyperlink>
      <w:r>
        <w:t>.</w:t>
      </w:r>
    </w:p>
    <w:p w:rsidR="00C56561" w:rsidRDefault="00C56561" w:rsidP="00C56561">
      <w:pPr>
        <w:spacing w:before="120" w:after="120"/>
        <w:ind w:firstLine="0"/>
        <w:jc w:val="center"/>
        <w:rPr>
          <w:vanish/>
          <w:color w:val="FFFFFF"/>
          <w:sz w:val="2"/>
        </w:rPr>
      </w:pPr>
      <w:bookmarkStart w:id="405" w:name="эскиз1"/>
      <w:r>
        <w:rPr>
          <w:vanish/>
          <w:color w:val="FFFFFF"/>
          <w:sz w:val="2"/>
        </w:rPr>
        <w:t>0229S10-14234</w:t>
      </w:r>
    </w:p>
    <w:p w:rsidR="00C56561" w:rsidRDefault="00C56561" w:rsidP="00C56561">
      <w:pPr>
        <w:spacing w:before="120" w:after="120"/>
        <w:ind w:firstLine="0"/>
        <w:jc w:val="center"/>
      </w:pPr>
      <w:r>
        <w:rPr>
          <w:noProof/>
        </w:rPr>
        <w:drawing>
          <wp:inline distT="0" distB="0" distL="0" distR="0">
            <wp:extent cx="3352800" cy="2800350"/>
            <wp:effectExtent l="19050" t="0" r="0" b="0"/>
            <wp:docPr id="41" name="Рисунок 4" descr="http://localhost:20583/pph/01/11/53/1115320.files/image06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http://localhost:20583/pph/01/11/53/1115320.files/image066.jpg"/>
                    <pic:cNvPicPr>
                      <a:picLocks noChangeAspect="1" noChangeArrowheads="1"/>
                    </pic:cNvPicPr>
                  </pic:nvPicPr>
                  <pic:blipFill>
                    <a:blip r:embed="rId824" cstate="print"/>
                    <a:srcRect/>
                    <a:stretch>
                      <a:fillRect/>
                    </a:stretch>
                  </pic:blipFill>
                  <pic:spPr bwMode="auto">
                    <a:xfrm>
                      <a:off x="0" y="0"/>
                      <a:ext cx="3352800" cy="2800350"/>
                    </a:xfrm>
                    <a:prstGeom prst="rect">
                      <a:avLst/>
                    </a:prstGeom>
                    <a:noFill/>
                    <a:ln w="9525">
                      <a:noFill/>
                      <a:miter lim="800000"/>
                      <a:headEnd/>
                      <a:tailEnd/>
                    </a:ln>
                  </pic:spPr>
                </pic:pic>
              </a:graphicData>
            </a:graphic>
          </wp:inline>
        </w:drawing>
      </w:r>
      <w:bookmarkEnd w:id="405"/>
    </w:p>
    <w:p w:rsidR="00C56561" w:rsidRDefault="00C56561" w:rsidP="00C56561">
      <w:pPr>
        <w:spacing w:before="120" w:after="120"/>
        <w:ind w:firstLine="0"/>
        <w:jc w:val="center"/>
      </w:pPr>
      <w:r>
        <w:t>Эскиз № 1 к разделу 6 - «Карта измерений корпуса сосуда»</w:t>
      </w:r>
    </w:p>
    <w:p w:rsidR="00C56561" w:rsidRDefault="00C56561" w:rsidP="00C56561">
      <w:r>
        <w:t>Т.2.2.8.3 В графе «Номер сечения» указывают обозначение сечения элемента согласно прилагаемому эскизу.</w:t>
      </w:r>
    </w:p>
    <w:p w:rsidR="00C56561" w:rsidRDefault="00C56561" w:rsidP="00C56561">
      <w:r>
        <w:t>Количество сечений для каждого элемента, в которых проводят измерения данных параметров и их расположение, устанавливает ОТК изготовителя в зависимости от конструкции, габаритов, результатов визуального контроля.</w:t>
      </w:r>
    </w:p>
    <w:p w:rsidR="00C56561" w:rsidRDefault="00C56561" w:rsidP="00C56561">
      <w:r>
        <w:t>Т.2.2.8.4 В графе «Диаметр» указывают:</w:t>
      </w:r>
    </w:p>
    <w:p w:rsidR="00C56561" w:rsidRDefault="00C56561" w:rsidP="00C56561">
      <w:r>
        <w:t>- номинальный внутренний или наружный диаметр согласно чертежу общего вида или сборочному чертежу;</w:t>
      </w:r>
    </w:p>
    <w:p w:rsidR="00C56561" w:rsidRDefault="00C56561" w:rsidP="00C56561">
      <w:r>
        <w:t>- допустимое отклонение диаметра согласно требованиям нормативной документации;</w:t>
      </w:r>
    </w:p>
    <w:p w:rsidR="00C56561" w:rsidRDefault="00C56561" w:rsidP="00C56561">
      <w:r>
        <w:t>- фактические отклонения диаметра.</w:t>
      </w:r>
    </w:p>
    <w:p w:rsidR="00C56561" w:rsidRDefault="00C56561" w:rsidP="00C56561">
      <w:r>
        <w:t>Измерение фактического диаметра в каждом сечении проводят с помощью рулетки прямым измерением по длине окружности.</w:t>
      </w:r>
    </w:p>
    <w:p w:rsidR="00C56561" w:rsidRDefault="00C56561" w:rsidP="00C56561">
      <w:r>
        <w:t>Т.2.2.8.5 В графах «Овальность» и «Отклонение от прямолинейности» указывают:</w:t>
      </w:r>
    </w:p>
    <w:p w:rsidR="00C56561" w:rsidRDefault="00C56561" w:rsidP="00C56561">
      <w:r>
        <w:t>- допустимые значения относительной овальности и отклонения от прямолинейности, регламентированные требованиями настоящего стандарта или нормативного документа;</w:t>
      </w:r>
    </w:p>
    <w:p w:rsidR="00C56561" w:rsidRDefault="00C56561" w:rsidP="00C56561">
      <w:r>
        <w:t>- фактические значения относительной овальности и отклонения от прямолинейности.</w:t>
      </w:r>
    </w:p>
    <w:p w:rsidR="00C56561" w:rsidRDefault="00C56561" w:rsidP="00C56561">
      <w:r>
        <w:t>Фактическую овальность в каждом сечении определяют путем прямых измерений фактических диаметров в нескольких взаимно перпендикулярных направлениях и определении пары с наибольшей разницей между минимальным и максимальным значениями диаметров для последующего вычисления значения фактической овальности.</w:t>
      </w:r>
    </w:p>
    <w:p w:rsidR="00C56561" w:rsidRDefault="00C56561" w:rsidP="00C56561">
      <w:r>
        <w:t>Т.2.2.8.6 В графе «Смещение кромок сварных стыковых соединений» для продольных и кольцевых швов указывают:</w:t>
      </w:r>
    </w:p>
    <w:p w:rsidR="00C56561" w:rsidRDefault="00C56561" w:rsidP="00C56561">
      <w:r>
        <w:t>- допустимые значения, регламентируемые требованиями настоящего стандарта или нормативного документа;</w:t>
      </w:r>
    </w:p>
    <w:p w:rsidR="00C56561" w:rsidRDefault="00C56561" w:rsidP="00C56561">
      <w:r>
        <w:t>- фактические результаты измерений.</w:t>
      </w:r>
    </w:p>
    <w:p w:rsidR="00C56561" w:rsidRDefault="00C56561" w:rsidP="00C56561">
      <w:r>
        <w:t>Данную графу заполняют для каждого элемента сосуда. В графе необходимо указывать максимальное значение.</w:t>
      </w:r>
    </w:p>
    <w:p w:rsidR="00C56561" w:rsidRDefault="00C56561" w:rsidP="00C56561">
      <w:r>
        <w:rPr>
          <w:b/>
          <w:bCs/>
        </w:rPr>
        <w:t xml:space="preserve">Т.2.2.9 Раздел </w:t>
      </w:r>
      <w:hyperlink w:anchor="прилТраз7" w:tooltip="Раздел 7" w:history="1">
        <w:r>
          <w:rPr>
            <w:rStyle w:val="a3"/>
            <w:b/>
            <w:bCs/>
          </w:rPr>
          <w:t>7</w:t>
        </w:r>
      </w:hyperlink>
      <w:r>
        <w:rPr>
          <w:b/>
          <w:bCs/>
        </w:rPr>
        <w:t xml:space="preserve"> « Данные о сварке и неразрушающем контроле сварных соединений»</w:t>
      </w:r>
    </w:p>
    <w:p w:rsidR="00C56561" w:rsidRDefault="00C56561" w:rsidP="00C56561">
      <w:r>
        <w:t xml:space="preserve">Т.2.2.9.1 В графе «Обозначение сварного шва» указывают номер или обозначение сварного шва в соответствии со схемой контроля сварных швов или эскизом, прилагаемым изготовителем к настоящему разделу паспорта. Эскиз выполняют по примеру эскиза № </w:t>
      </w:r>
      <w:hyperlink w:anchor="эскиз2" w:tooltip="Эскиз № 2" w:history="1">
        <w:r>
          <w:rPr>
            <w:rStyle w:val="a3"/>
          </w:rPr>
          <w:t>2</w:t>
        </w:r>
      </w:hyperlink>
      <w:r>
        <w:t>.</w:t>
      </w:r>
    </w:p>
    <w:p w:rsidR="00C56561" w:rsidRDefault="00C56561" w:rsidP="00C56561">
      <w:pPr>
        <w:spacing w:before="120" w:after="120"/>
        <w:ind w:firstLine="0"/>
        <w:jc w:val="center"/>
        <w:rPr>
          <w:vanish/>
          <w:color w:val="FFFFFF"/>
          <w:sz w:val="2"/>
        </w:rPr>
      </w:pPr>
      <w:bookmarkStart w:id="406" w:name="эскиз2"/>
      <w:r>
        <w:rPr>
          <w:vanish/>
          <w:color w:val="FFFFFF"/>
          <w:sz w:val="2"/>
        </w:rPr>
        <w:t>0229S10-14234</w:t>
      </w:r>
    </w:p>
    <w:p w:rsidR="00C56561" w:rsidRDefault="00C56561" w:rsidP="00C56561">
      <w:pPr>
        <w:spacing w:before="120" w:after="120"/>
        <w:ind w:firstLine="0"/>
        <w:jc w:val="center"/>
      </w:pPr>
      <w:r>
        <w:rPr>
          <w:noProof/>
        </w:rPr>
        <w:drawing>
          <wp:inline distT="0" distB="0" distL="0" distR="0">
            <wp:extent cx="4838700" cy="1905000"/>
            <wp:effectExtent l="19050" t="0" r="0" b="0"/>
            <wp:docPr id="42" name="Рисунок 1" descr="http://localhost:20583/pph/01/11/53/1115320.files/image06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localhost:20583/pph/01/11/53/1115320.files/image067.jpg"/>
                    <pic:cNvPicPr>
                      <a:picLocks noChangeAspect="1" noChangeArrowheads="1"/>
                    </pic:cNvPicPr>
                  </pic:nvPicPr>
                  <pic:blipFill>
                    <a:blip r:embed="rId825" cstate="print"/>
                    <a:srcRect/>
                    <a:stretch>
                      <a:fillRect/>
                    </a:stretch>
                  </pic:blipFill>
                  <pic:spPr bwMode="auto">
                    <a:xfrm>
                      <a:off x="0" y="0"/>
                      <a:ext cx="4838700" cy="1905000"/>
                    </a:xfrm>
                    <a:prstGeom prst="rect">
                      <a:avLst/>
                    </a:prstGeom>
                    <a:noFill/>
                    <a:ln w="9525">
                      <a:noFill/>
                      <a:miter lim="800000"/>
                      <a:headEnd/>
                      <a:tailEnd/>
                    </a:ln>
                  </pic:spPr>
                </pic:pic>
              </a:graphicData>
            </a:graphic>
          </wp:inline>
        </w:drawing>
      </w:r>
      <w:bookmarkEnd w:id="406"/>
    </w:p>
    <w:p w:rsidR="00C56561" w:rsidRDefault="00C56561" w:rsidP="00C56561">
      <w:pPr>
        <w:spacing w:before="120" w:after="120"/>
        <w:ind w:firstLine="0"/>
        <w:jc w:val="center"/>
      </w:pPr>
      <w:r>
        <w:t xml:space="preserve">Эскиз № 2 к разделу </w:t>
      </w:r>
      <w:hyperlink w:anchor="прилТраз7" w:tooltip="Раздел 7" w:history="1">
        <w:r>
          <w:rPr>
            <w:rStyle w:val="a3"/>
          </w:rPr>
          <w:t>7</w:t>
        </w:r>
      </w:hyperlink>
      <w:r>
        <w:t xml:space="preserve"> - «Данные о сварке и неразрушающем контроле сварных соединений»</w:t>
      </w:r>
    </w:p>
    <w:p w:rsidR="00C56561" w:rsidRDefault="00C56561" w:rsidP="00C56561">
      <w:pPr>
        <w:spacing w:before="120" w:after="120"/>
      </w:pPr>
      <w:r>
        <w:rPr>
          <w:spacing w:val="20"/>
          <w:sz w:val="20"/>
          <w:szCs w:val="20"/>
        </w:rPr>
        <w:t>Примечание</w:t>
      </w:r>
      <w:r>
        <w:rPr>
          <w:sz w:val="20"/>
          <w:szCs w:val="20"/>
        </w:rPr>
        <w:t xml:space="preserve"> - Все участки сварных швов, подвергаемых контролю, в том числе места пересечения швов, должны быть обозначены на схеме.</w:t>
      </w:r>
    </w:p>
    <w:p w:rsidR="00C56561" w:rsidRDefault="00C56561" w:rsidP="00C56561">
      <w:r>
        <w:t>Должны быть указаны все сварные швы, работающие под давлением, а также шов приварки опоры к корпусу вертикальных сосудов.</w:t>
      </w:r>
    </w:p>
    <w:p w:rsidR="00C56561" w:rsidRDefault="00C56561" w:rsidP="00C56561">
      <w:r>
        <w:t>Т.2.2.9.2 В графах «Вид сварки», «Тип сварного соединения» и «Электроды, сварочная проволока (тип, марка, стандарт или технические условия*)» указывают вид сварки (автоматическая, ручная и т. д.), тип сварного соединения (стыковой, угловой шов и т. д.), марку, стандарт или технические условия* сварочных материалов.</w:t>
      </w:r>
    </w:p>
    <w:p w:rsidR="00C56561" w:rsidRDefault="00C56561" w:rsidP="00C56561">
      <w:pPr>
        <w:spacing w:before="120"/>
        <w:ind w:firstLine="0"/>
      </w:pPr>
      <w:r>
        <w:t>__________</w:t>
      </w:r>
    </w:p>
    <w:p w:rsidR="00C56561" w:rsidRDefault="00C56561" w:rsidP="00C56561">
      <w:pPr>
        <w:spacing w:after="120"/>
      </w:pPr>
      <w:r>
        <w:rPr>
          <w:sz w:val="20"/>
          <w:szCs w:val="20"/>
        </w:rPr>
        <w:t>* Действуют только в Российской Федерации и государствах, упомянутых в предисловии как проголосовавшие за принятие межгосударственного стандарта.</w:t>
      </w:r>
    </w:p>
    <w:p w:rsidR="00C56561" w:rsidRDefault="00C56561" w:rsidP="00C56561">
      <w:r>
        <w:t>Т.2.2.9.3 В графе «Метод неразрушающего контроля» указывают примененный метод неразрушающего контроля (визуальный и измерительный, радиографический, ультразвуковой и др.).</w:t>
      </w:r>
    </w:p>
    <w:p w:rsidR="00C56561" w:rsidRDefault="00C56561" w:rsidP="00C56561">
      <w:r>
        <w:t>Т.2.2.9.4 В графе «Объем контроля» указывают объем проведенного контроля.</w:t>
      </w:r>
    </w:p>
    <w:p w:rsidR="00C56561" w:rsidRDefault="00C56561" w:rsidP="00C56561">
      <w:r>
        <w:t>Т.2.2.9.5 В графе «Номер и дата документа о проведении контроля» указывают номер и дату документа (протокола, отчета или акта) о проведении неразрушающего контроля.</w:t>
      </w:r>
    </w:p>
    <w:p w:rsidR="00C56561" w:rsidRDefault="00C56561" w:rsidP="00C56561">
      <w:r>
        <w:t>Т.2.2.9.6 В графе «Оценка» указывают оценку результата контроля и ссылку на соответствующий нормативный документ.</w:t>
      </w:r>
    </w:p>
    <w:p w:rsidR="00C56561" w:rsidRDefault="00C56561" w:rsidP="00C56561">
      <w:r>
        <w:rPr>
          <w:b/>
          <w:bCs/>
        </w:rPr>
        <w:t xml:space="preserve">Т.2.2.10 Раздел </w:t>
      </w:r>
      <w:hyperlink w:anchor="прилТраз8" w:tooltip="Раздел 8" w:history="1">
        <w:r>
          <w:rPr>
            <w:rStyle w:val="a3"/>
            <w:b/>
            <w:bCs/>
          </w:rPr>
          <w:t>8</w:t>
        </w:r>
      </w:hyperlink>
      <w:r>
        <w:rPr>
          <w:b/>
          <w:bCs/>
        </w:rPr>
        <w:t xml:space="preserve"> «Результаты испытаний и исследований контрольных сварных соединений»</w:t>
      </w:r>
    </w:p>
    <w:p w:rsidR="00C56561" w:rsidRDefault="00C56561" w:rsidP="00C56561">
      <w:r>
        <w:t xml:space="preserve">Т.2.2.10.1 В графе «Номер контрольного сварного соединения и обозначение сварного шва, который оно воспроизводит» указывают номер контрольного сварного соединения и обозначение сварного шва, который оно воспроизводит (в соответствии со схемой контроля сварных швов или эскизом, прилагаемым к разделу </w:t>
      </w:r>
      <w:hyperlink w:anchor="прилТраз7" w:tooltip="Раздел 7" w:history="1">
        <w:r>
          <w:rPr>
            <w:rStyle w:val="a3"/>
          </w:rPr>
          <w:t>7</w:t>
        </w:r>
      </w:hyperlink>
      <w:r>
        <w:t xml:space="preserve"> паспорта).</w:t>
      </w:r>
    </w:p>
    <w:p w:rsidR="00C56561" w:rsidRDefault="00C56561" w:rsidP="00C56561">
      <w:r>
        <w:t xml:space="preserve">Т.2.2.10.2 В графе «Обозначения однотипных сварных швов, на которые распространяется контрольное сварное соединение» указывают обозначения однотипных сварных швов, на которые распространяется данное контрольное сварное соединение (в соответствии со схемой контроля сварных швов или эскизом, прилагаемым к разделу </w:t>
      </w:r>
      <w:hyperlink w:anchor="прилТраз7" w:tooltip="Раздел 7" w:history="1">
        <w:r>
          <w:rPr>
            <w:rStyle w:val="a3"/>
          </w:rPr>
          <w:t>7</w:t>
        </w:r>
      </w:hyperlink>
      <w:r>
        <w:t xml:space="preserve"> паспорта).</w:t>
      </w:r>
    </w:p>
    <w:p w:rsidR="00C56561" w:rsidRDefault="00C56561" w:rsidP="00C56561">
      <w:r>
        <w:t>Т.2.2.10.3 В графе «Документ о проведении испытаний (номер и дата)» указывают наименование, номер и дату документа о проведении испытаний.</w:t>
      </w:r>
    </w:p>
    <w:p w:rsidR="00C56561" w:rsidRDefault="00C56561" w:rsidP="00C56561">
      <w:r>
        <w:t>Т.2.2.10.4 В графе «Механические испытания» для сварного соединения указывают:</w:t>
      </w:r>
    </w:p>
    <w:p w:rsidR="00C56561" w:rsidRDefault="00C56561" w:rsidP="00C56561">
      <w:r>
        <w:t>- временное сопротивление (предел прочности) сварного соединения при температуре 20 °С;</w:t>
      </w:r>
    </w:p>
    <w:p w:rsidR="00C56561" w:rsidRDefault="00C56561" w:rsidP="00C56561">
      <w:r>
        <w:t>- значение ударной вязкости, температуру испытания и тип образца;</w:t>
      </w:r>
    </w:p>
    <w:p w:rsidR="00C56561" w:rsidRDefault="00C56561" w:rsidP="00C56561">
      <w:r>
        <w:t>- диаметр оправки и угол загиба при испытании на изгиб при температуре 20 °C.</w:t>
      </w:r>
    </w:p>
    <w:p w:rsidR="00C56561" w:rsidRDefault="00C56561" w:rsidP="00C56561">
      <w:r>
        <w:t>Графы «Механические испытания» для металла шва и зоны термического влияния заполняют в случаях, оговоренных в технической документации.</w:t>
      </w:r>
    </w:p>
    <w:p w:rsidR="00C56561" w:rsidRDefault="00C56561" w:rsidP="00C56561">
      <w:r>
        <w:t>В графе «Механические испытания» для металла шва указывают:</w:t>
      </w:r>
    </w:p>
    <w:p w:rsidR="00C56561" w:rsidRDefault="00C56561" w:rsidP="00C56561">
      <w:r>
        <w:t>- временное сопротивление (предел прочности) металла шва при температуре 20 °С;</w:t>
      </w:r>
    </w:p>
    <w:p w:rsidR="00C56561" w:rsidRDefault="00C56561" w:rsidP="00C56561">
      <w:r>
        <w:t>- относительное удлинение при разрыве;</w:t>
      </w:r>
    </w:p>
    <w:p w:rsidR="00C56561" w:rsidRDefault="00C56561" w:rsidP="00C56561">
      <w:r>
        <w:t>- твердость по Бринеллю.</w:t>
      </w:r>
    </w:p>
    <w:p w:rsidR="00C56561" w:rsidRDefault="00C56561" w:rsidP="00C56561">
      <w:r>
        <w:t>В графе «Механические испытания» для зоны термического влияния (околошовная зона), в которой проявляется температурно-деформационное влияние сварки, указывают значение ударной вязкости, температуру испытания, тип образца и твердость по Бринеллю.</w:t>
      </w:r>
    </w:p>
    <w:p w:rsidR="00C56561" w:rsidRDefault="00C56561" w:rsidP="00C56561">
      <w:r>
        <w:t>В графе «Оценка» указывают оценку результатов механических испытаний и ссылку на нормативный документ.</w:t>
      </w:r>
    </w:p>
    <w:p w:rsidR="00C56561" w:rsidRDefault="00C56561" w:rsidP="00C56561">
      <w:r>
        <w:t>Т.2.2.10.5 В графе «Металлографические исследования» указывают:</w:t>
      </w:r>
    </w:p>
    <w:p w:rsidR="00C56561" w:rsidRDefault="00C56561" w:rsidP="00C56561">
      <w:r>
        <w:t>- номер и дату документа о проведении макро- и микроисследования;</w:t>
      </w:r>
    </w:p>
    <w:p w:rsidR="00C56561" w:rsidRDefault="00C56561" w:rsidP="00C56561">
      <w:r>
        <w:t>- оценку результатов металлографических исследований и ссылку на нормативный документ.</w:t>
      </w:r>
    </w:p>
    <w:p w:rsidR="00C56561" w:rsidRDefault="00C56561" w:rsidP="00C56561">
      <w:r>
        <w:t>Т.2.2.10.6 В графе «Клеймо сварщика» указывают клейма сварщиков, выполнявших сварные швы контрольных сварных соединений.</w:t>
      </w:r>
    </w:p>
    <w:p w:rsidR="00C56561" w:rsidRDefault="00C56561" w:rsidP="00C56561">
      <w:r>
        <w:rPr>
          <w:b/>
          <w:bCs/>
        </w:rPr>
        <w:t xml:space="preserve">Т.2.2.11 Раздел </w:t>
      </w:r>
      <w:hyperlink w:anchor="прилТраз9" w:tooltip="Раздел 9" w:history="1">
        <w:r>
          <w:rPr>
            <w:rStyle w:val="a3"/>
            <w:b/>
            <w:bCs/>
          </w:rPr>
          <w:t>9</w:t>
        </w:r>
      </w:hyperlink>
      <w:r>
        <w:rPr>
          <w:b/>
          <w:bCs/>
        </w:rPr>
        <w:t xml:space="preserve"> «Данные о других испытаниях и исследованиях»</w:t>
      </w:r>
    </w:p>
    <w:p w:rsidR="00C56561" w:rsidRDefault="00C56561" w:rsidP="00C56561">
      <w:r>
        <w:t xml:space="preserve">В разделе указывают проведенные при изготовлении сосуда его изготовителем испытания механических свойств сварных соединений в соответствии с таблицей </w:t>
      </w:r>
      <w:hyperlink w:anchor="таб17" w:tooltip="Таблица 17" w:history="1">
        <w:r>
          <w:rPr>
            <w:rStyle w:val="a3"/>
          </w:rPr>
          <w:t>17</w:t>
        </w:r>
      </w:hyperlink>
      <w:r>
        <w:t xml:space="preserve"> и исследования, не предусмотренные предыдущими разделами настоящего паспорта (испытание на стойкость к межкристаллитной коррозии, стилоскопирование, металлография и др.), но проведение которых требуется согласно нормативному документу.</w:t>
      </w:r>
    </w:p>
    <w:p w:rsidR="00C56561" w:rsidRDefault="00C56561" w:rsidP="00C56561">
      <w:r>
        <w:rPr>
          <w:b/>
          <w:bCs/>
        </w:rPr>
        <w:t xml:space="preserve">Т.2.2.12 Раздел </w:t>
      </w:r>
      <w:hyperlink w:anchor="прилТраз10" w:tooltip="Раздел 10" w:history="1">
        <w:r>
          <w:rPr>
            <w:rStyle w:val="a3"/>
            <w:b/>
            <w:bCs/>
          </w:rPr>
          <w:t>10</w:t>
        </w:r>
      </w:hyperlink>
      <w:r>
        <w:rPr>
          <w:b/>
          <w:bCs/>
        </w:rPr>
        <w:t xml:space="preserve"> «Данные о термообработке»</w:t>
      </w:r>
    </w:p>
    <w:p w:rsidR="00C56561" w:rsidRDefault="00C56561" w:rsidP="00C56561">
      <w:r>
        <w:t>Т.2.2.12.1 Данный раздел заполняют для сосуда в сборе или его частей, подвергнутых послесварочной термообработке.</w:t>
      </w:r>
    </w:p>
    <w:p w:rsidR="00C56561" w:rsidRDefault="00C56561" w:rsidP="00C56561">
      <w:r>
        <w:t>Т.2.2.12.2 В графе «Наименование элемента» указывают наименование сборочной единицы или элемента, которые подвергались послесварочной термообработке, в том числе и сосуд в сборе.</w:t>
      </w:r>
    </w:p>
    <w:p w:rsidR="00C56561" w:rsidRDefault="00C56561" w:rsidP="00C56561">
      <w:r>
        <w:t>Т.2.2.12.3 В графе «Номер и дата документа» указывают номер и дату документа (протокола, акта) о проведении термообработки.</w:t>
      </w:r>
    </w:p>
    <w:p w:rsidR="00C56561" w:rsidRDefault="00C56561" w:rsidP="00C56561">
      <w:r>
        <w:t>Т.2.2.12.4 Раздел разрешается заменять диаграммой термообработки, включающей все сведения настоящего раздела.</w:t>
      </w:r>
    </w:p>
    <w:p w:rsidR="00C56561" w:rsidRDefault="00C56561" w:rsidP="00C56561">
      <w:r>
        <w:rPr>
          <w:b/>
          <w:bCs/>
        </w:rPr>
        <w:t xml:space="preserve">Т.2.2.13 Раздел </w:t>
      </w:r>
      <w:hyperlink w:anchor="прилТраз11" w:tooltip="Раздел 11" w:history="1">
        <w:r>
          <w:rPr>
            <w:rStyle w:val="a3"/>
            <w:b/>
            <w:bCs/>
          </w:rPr>
          <w:t>11</w:t>
        </w:r>
      </w:hyperlink>
      <w:r>
        <w:rPr>
          <w:b/>
          <w:bCs/>
        </w:rPr>
        <w:t xml:space="preserve"> «Данные о гидравлическом (пневматическом) испытании»</w:t>
      </w:r>
    </w:p>
    <w:p w:rsidR="00C56561" w:rsidRDefault="00C56561" w:rsidP="00C56561">
      <w:r>
        <w:t>Т.2.2.13.1 Раздел заполняет изготовитель сосуда, если испытание проводилось на предприятии-изготовителе, или организация, проводившая испытание на месте монтажа (установки).</w:t>
      </w:r>
    </w:p>
    <w:p w:rsidR="00C56561" w:rsidRDefault="00C56561" w:rsidP="00C56561">
      <w:r>
        <w:t>Т.2.2.13.2 В графе «Испытуемая часть сосуда» указывают рабочее пространство (корпус, рубашка, трубное пространство и т. п.), подвергаемое испытанию.</w:t>
      </w:r>
    </w:p>
    <w:p w:rsidR="00C56561" w:rsidRDefault="00C56561" w:rsidP="00C56561">
      <w:r>
        <w:t>Т.2.2.13.3 В графе «Испытательная среда» указывают наименование жидкости «Вода» или наименование другой используемой жидкости.</w:t>
      </w:r>
    </w:p>
    <w:p w:rsidR="00C56561" w:rsidRDefault="00C56561" w:rsidP="00C56561">
      <w:r>
        <w:t>Т.2.2.13.4 В зависимости от положения (горизонтальное или вертикальное) сосуда при испытании в соответствующей графе указать «Да».</w:t>
      </w:r>
    </w:p>
    <w:p w:rsidR="00C56561" w:rsidRDefault="00C56561" w:rsidP="00C56561">
      <w:r>
        <w:rPr>
          <w:b/>
          <w:bCs/>
        </w:rPr>
        <w:t xml:space="preserve">Т.2.2.14 Раздел </w:t>
      </w:r>
      <w:hyperlink w:anchor="прилТраз12" w:tooltip="Раздел 12" w:history="1">
        <w:r>
          <w:rPr>
            <w:rStyle w:val="a3"/>
            <w:b/>
            <w:bCs/>
          </w:rPr>
          <w:t>12</w:t>
        </w:r>
      </w:hyperlink>
      <w:r>
        <w:rPr>
          <w:b/>
          <w:bCs/>
        </w:rPr>
        <w:t xml:space="preserve"> «Заключение»</w:t>
      </w:r>
    </w:p>
    <w:p w:rsidR="00C56561" w:rsidRDefault="00C56561" w:rsidP="00C56561">
      <w:r>
        <w:t>Т.2.2.14.1 В первом абзаце необходимо указать номер и наименование стандарта (технических условий*), в соответствии с которым(и) изготовлен сосуд.</w:t>
      </w:r>
    </w:p>
    <w:p w:rsidR="00C56561" w:rsidRDefault="00C56561" w:rsidP="00C56561">
      <w:pPr>
        <w:spacing w:before="120"/>
        <w:ind w:firstLine="0"/>
      </w:pPr>
      <w:r>
        <w:t>__________</w:t>
      </w:r>
    </w:p>
    <w:p w:rsidR="00C56561" w:rsidRDefault="00C56561" w:rsidP="00C56561">
      <w:pPr>
        <w:spacing w:after="120"/>
      </w:pPr>
      <w:r>
        <w:rPr>
          <w:sz w:val="20"/>
          <w:szCs w:val="20"/>
        </w:rPr>
        <w:t>* Действуют только в Российской Федерации и государствах, упомянутых в предисловии как проголосовавшие за принятие межгосударственного стандарта.</w:t>
      </w:r>
    </w:p>
    <w:p w:rsidR="00C56561" w:rsidRDefault="00C56561" w:rsidP="00C56561">
      <w:r>
        <w:t>Т.2.2.14.2 Подписи главного инженера и начальника ОТК должны быть заверены печатью.</w:t>
      </w:r>
    </w:p>
    <w:p w:rsidR="00C56561" w:rsidRDefault="00C56561" w:rsidP="00C56561">
      <w:r>
        <w:rPr>
          <w:b/>
          <w:bCs/>
        </w:rPr>
        <w:t xml:space="preserve">Т.2.2.15 Разделы </w:t>
      </w:r>
      <w:hyperlink w:anchor="прилТраз13" w:tooltip="Раздел 13" w:history="1">
        <w:r>
          <w:rPr>
            <w:rStyle w:val="a3"/>
            <w:b/>
            <w:bCs/>
          </w:rPr>
          <w:t>13</w:t>
        </w:r>
      </w:hyperlink>
      <w:r>
        <w:rPr>
          <w:b/>
          <w:bCs/>
        </w:rPr>
        <w:t xml:space="preserve"> - </w:t>
      </w:r>
      <w:hyperlink w:anchor="прилТраз19" w:tooltip="Раздел 19" w:history="1">
        <w:r>
          <w:rPr>
            <w:rStyle w:val="a3"/>
            <w:b/>
            <w:bCs/>
          </w:rPr>
          <w:t>19</w:t>
        </w:r>
      </w:hyperlink>
    </w:p>
    <w:p w:rsidR="00C56561" w:rsidRDefault="00C56561" w:rsidP="00C56561">
      <w:r>
        <w:t xml:space="preserve">Т.2.2.15.1 Разделы </w:t>
      </w:r>
      <w:hyperlink w:anchor="прилТраз13" w:tooltip="Раздел 13" w:history="1">
        <w:r>
          <w:rPr>
            <w:rStyle w:val="a3"/>
          </w:rPr>
          <w:t>13</w:t>
        </w:r>
      </w:hyperlink>
      <w:r>
        <w:t xml:space="preserve"> - </w:t>
      </w:r>
      <w:hyperlink w:anchor="прилТраз19" w:tooltip="Раздел 19" w:history="1">
        <w:r>
          <w:rPr>
            <w:rStyle w:val="a3"/>
          </w:rPr>
          <w:t>19</w:t>
        </w:r>
      </w:hyperlink>
      <w:r>
        <w:t xml:space="preserve"> заполняет владелец сосуда.</w:t>
      </w:r>
    </w:p>
    <w:p w:rsidR="00C56561" w:rsidRDefault="00C56561" w:rsidP="00C56561">
      <w:r>
        <w:t xml:space="preserve">Т.2.2.15.2 Изготовитель сосуда должен предусмотреть в паспорте для раздела </w:t>
      </w:r>
      <w:hyperlink w:anchor="прилТраз17" w:tooltip="Раздел 17" w:history="1">
        <w:r>
          <w:rPr>
            <w:rStyle w:val="a3"/>
          </w:rPr>
          <w:t>17</w:t>
        </w:r>
      </w:hyperlink>
      <w:r>
        <w:t xml:space="preserve"> не менее двух страниц, а для раздела </w:t>
      </w:r>
      <w:hyperlink w:anchor="прилТраз18" w:tooltip="Раздел 18" w:history="1">
        <w:r>
          <w:rPr>
            <w:rStyle w:val="a3"/>
          </w:rPr>
          <w:t>18</w:t>
        </w:r>
      </w:hyperlink>
      <w:r>
        <w:t xml:space="preserve"> - не менее 10 страниц.</w:t>
      </w:r>
    </w:p>
    <w:p w:rsidR="00C56561" w:rsidRDefault="00C56561" w:rsidP="00C56561">
      <w:pPr>
        <w:pStyle w:val="1"/>
        <w:ind w:firstLine="0"/>
        <w:jc w:val="center"/>
        <w:rPr>
          <w:rFonts w:eastAsia="Times New Roman"/>
        </w:rPr>
      </w:pPr>
      <w:bookmarkStart w:id="407" w:name="_Toc523922793"/>
      <w:bookmarkStart w:id="408" w:name="_Toc523836678"/>
      <w:bookmarkStart w:id="409" w:name="_Приложение_У_"/>
      <w:bookmarkEnd w:id="407"/>
      <w:bookmarkEnd w:id="408"/>
      <w:bookmarkEnd w:id="409"/>
      <w:r>
        <w:rPr>
          <w:rFonts w:eastAsia="Times New Roman"/>
        </w:rPr>
        <w:t xml:space="preserve">Приложение У </w:t>
      </w:r>
      <w:r>
        <w:rPr>
          <w:rFonts w:eastAsia="Times New Roman"/>
        </w:rPr>
        <w:br/>
        <w:t xml:space="preserve">(рекомендуемое) </w:t>
      </w:r>
      <w:bookmarkStart w:id="410" w:name="bookmark191"/>
      <w:r>
        <w:rPr>
          <w:rFonts w:eastAsia="Times New Roman"/>
        </w:rPr>
        <w:br/>
        <w:t>Подразделение сталей и сплавов на классы</w:t>
      </w:r>
      <w:bookmarkEnd w:id="410"/>
    </w:p>
    <w:p w:rsidR="00C56561" w:rsidRDefault="00C56561" w:rsidP="00C56561">
      <w:pPr>
        <w:spacing w:before="120" w:after="120"/>
        <w:ind w:firstLine="0"/>
      </w:pPr>
      <w:bookmarkStart w:id="411" w:name="табУ1"/>
      <w:bookmarkEnd w:id="411"/>
      <w:r>
        <w:rPr>
          <w:spacing w:val="20"/>
        </w:rPr>
        <w:t>Таблица</w:t>
      </w:r>
      <w:r>
        <w:t xml:space="preserve"> У1</w:t>
      </w:r>
    </w:p>
    <w:tbl>
      <w:tblPr>
        <w:tblW w:w="5000" w:type="pct"/>
        <w:tblCellMar>
          <w:left w:w="0" w:type="dxa"/>
          <w:right w:w="0" w:type="dxa"/>
        </w:tblCellMar>
        <w:tblLook w:val="04A0"/>
      </w:tblPr>
      <w:tblGrid>
        <w:gridCol w:w="3745"/>
        <w:gridCol w:w="5349"/>
      </w:tblGrid>
      <w:tr w:rsidR="00C56561" w:rsidTr="009219D8">
        <w:trPr>
          <w:trHeight w:val="20"/>
        </w:trPr>
        <w:tc>
          <w:tcPr>
            <w:tcW w:w="2059"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firstLine="0"/>
              <w:jc w:val="center"/>
            </w:pPr>
            <w:r>
              <w:rPr>
                <w:sz w:val="20"/>
                <w:szCs w:val="20"/>
              </w:rPr>
              <w:t>Класс стали и сплава</w:t>
            </w:r>
          </w:p>
        </w:tc>
        <w:tc>
          <w:tcPr>
            <w:tcW w:w="2941" w:type="pct"/>
            <w:tcBorders>
              <w:top w:val="single" w:sz="8" w:space="0" w:color="auto"/>
              <w:left w:val="single" w:sz="8" w:space="0" w:color="auto"/>
              <w:bottom w:val="nil"/>
              <w:right w:val="single" w:sz="8" w:space="0" w:color="auto"/>
            </w:tcBorders>
            <w:shd w:val="clear" w:color="auto" w:fill="FFFFFF"/>
            <w:vAlign w:val="center"/>
            <w:hideMark/>
          </w:tcPr>
          <w:p w:rsidR="00C56561" w:rsidRDefault="00C56561" w:rsidP="009219D8">
            <w:pPr>
              <w:ind w:firstLine="0"/>
              <w:jc w:val="center"/>
            </w:pPr>
            <w:r>
              <w:rPr>
                <w:sz w:val="20"/>
                <w:szCs w:val="20"/>
              </w:rPr>
              <w:t>Марка стали и сплава</w:t>
            </w:r>
          </w:p>
        </w:tc>
      </w:tr>
      <w:tr w:rsidR="00C56561" w:rsidTr="009219D8">
        <w:trPr>
          <w:trHeight w:val="20"/>
        </w:trPr>
        <w:tc>
          <w:tcPr>
            <w:tcW w:w="2059"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firstLine="0"/>
              <w:jc w:val="left"/>
            </w:pPr>
            <w:r>
              <w:rPr>
                <w:sz w:val="20"/>
                <w:szCs w:val="20"/>
              </w:rPr>
              <w:t>Углеродистый</w:t>
            </w:r>
          </w:p>
        </w:tc>
        <w:tc>
          <w:tcPr>
            <w:tcW w:w="2941" w:type="pct"/>
            <w:tcBorders>
              <w:top w:val="single" w:sz="8" w:space="0" w:color="auto"/>
              <w:left w:val="single" w:sz="8" w:space="0" w:color="auto"/>
              <w:bottom w:val="nil"/>
              <w:right w:val="single" w:sz="8" w:space="0" w:color="auto"/>
            </w:tcBorders>
            <w:shd w:val="clear" w:color="auto" w:fill="FFFFFF"/>
            <w:vAlign w:val="center"/>
            <w:hideMark/>
          </w:tcPr>
          <w:p w:rsidR="00C56561" w:rsidRDefault="00C56561" w:rsidP="009219D8">
            <w:pPr>
              <w:ind w:left="113" w:firstLine="0"/>
              <w:jc w:val="left"/>
            </w:pPr>
            <w:r>
              <w:rPr>
                <w:sz w:val="20"/>
                <w:szCs w:val="20"/>
              </w:rPr>
              <w:t>Ст3, Ст4, 10, 20, 15К, 16К, 18К, 20К, 20КА, 20Юч, 20ПВ, 22К</w:t>
            </w:r>
          </w:p>
        </w:tc>
      </w:tr>
      <w:tr w:rsidR="00C56561" w:rsidTr="009219D8">
        <w:trPr>
          <w:trHeight w:val="20"/>
        </w:trPr>
        <w:tc>
          <w:tcPr>
            <w:tcW w:w="2059"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firstLine="0"/>
              <w:jc w:val="left"/>
            </w:pPr>
            <w:r>
              <w:rPr>
                <w:sz w:val="20"/>
                <w:szCs w:val="20"/>
              </w:rPr>
              <w:t>Низколегированный марганцовистый, марганцево-кремнистый</w:t>
            </w:r>
          </w:p>
        </w:tc>
        <w:tc>
          <w:tcPr>
            <w:tcW w:w="2941" w:type="pct"/>
            <w:tcBorders>
              <w:top w:val="single" w:sz="8" w:space="0" w:color="auto"/>
              <w:left w:val="single" w:sz="8" w:space="0" w:color="auto"/>
              <w:bottom w:val="nil"/>
              <w:right w:val="single" w:sz="8" w:space="0" w:color="auto"/>
            </w:tcBorders>
            <w:shd w:val="clear" w:color="auto" w:fill="FFFFFF"/>
            <w:vAlign w:val="center"/>
            <w:hideMark/>
          </w:tcPr>
          <w:p w:rsidR="00C56561" w:rsidRDefault="00C56561" w:rsidP="009219D8">
            <w:pPr>
              <w:ind w:left="113" w:firstLine="0"/>
              <w:jc w:val="left"/>
            </w:pPr>
            <w:r>
              <w:rPr>
                <w:sz w:val="20"/>
                <w:szCs w:val="20"/>
              </w:rPr>
              <w:t>07ГФБ-У, 09Г2, 09Г2С, 09Г2БТ, 09Г2СЮЧ, 09ГСНБЦ, 09ХГН2АБ, 09ХГ2СЮЧ, 09ХГ2НАБЧ, 10Г2, 10Г2БТ, 10Г2ФБ, 10Г2ФБЮ, 10Г2С1, 10Г2С1Д, 10ХСНД13ПС-У, 14Г2, 15ХСНД, 15Г2СФ,16ГС, 16ГМЮЧ, 17ГС, 17Г1С, Е32, Е36, Е40, В, Д32, Д36, Д40, К52</w:t>
            </w:r>
          </w:p>
        </w:tc>
      </w:tr>
      <w:tr w:rsidR="00C56561" w:rsidTr="009219D8">
        <w:trPr>
          <w:trHeight w:val="20"/>
        </w:trPr>
        <w:tc>
          <w:tcPr>
            <w:tcW w:w="2059"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firstLine="0"/>
              <w:jc w:val="left"/>
            </w:pPr>
            <w:r>
              <w:rPr>
                <w:sz w:val="20"/>
                <w:szCs w:val="20"/>
              </w:rPr>
              <w:t>Хромомолибденовый,</w:t>
            </w:r>
          </w:p>
          <w:p w:rsidR="00C56561" w:rsidRDefault="00C56561" w:rsidP="009219D8">
            <w:pPr>
              <w:ind w:left="113" w:firstLine="0"/>
              <w:jc w:val="left"/>
            </w:pPr>
            <w:r>
              <w:rPr>
                <w:sz w:val="20"/>
                <w:szCs w:val="20"/>
              </w:rPr>
              <w:t>хромомолибденованадиевый</w:t>
            </w:r>
          </w:p>
        </w:tc>
        <w:tc>
          <w:tcPr>
            <w:tcW w:w="2941" w:type="pct"/>
            <w:tcBorders>
              <w:top w:val="single" w:sz="8" w:space="0" w:color="auto"/>
              <w:left w:val="single" w:sz="8" w:space="0" w:color="auto"/>
              <w:bottom w:val="nil"/>
              <w:right w:val="single" w:sz="8" w:space="0" w:color="auto"/>
            </w:tcBorders>
            <w:shd w:val="clear" w:color="auto" w:fill="FFFFFF"/>
            <w:vAlign w:val="center"/>
            <w:hideMark/>
          </w:tcPr>
          <w:p w:rsidR="00C56561" w:rsidRDefault="00C56561" w:rsidP="009219D8">
            <w:pPr>
              <w:ind w:left="113" w:firstLine="0"/>
              <w:jc w:val="left"/>
            </w:pPr>
            <w:r>
              <w:rPr>
                <w:sz w:val="20"/>
                <w:szCs w:val="20"/>
              </w:rPr>
              <w:t>12МХ, 12ХМ, 12Х1МФ, 15ХМ, 1Х2М1,20Х2МА, 15Х2МФА-А, 12Х2МФА, 10Х2М1А-А</w:t>
            </w:r>
          </w:p>
        </w:tc>
      </w:tr>
      <w:tr w:rsidR="00C56561" w:rsidTr="009219D8">
        <w:trPr>
          <w:trHeight w:val="20"/>
        </w:trPr>
        <w:tc>
          <w:tcPr>
            <w:tcW w:w="2059"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firstLine="0"/>
              <w:jc w:val="left"/>
            </w:pPr>
            <w:r>
              <w:rPr>
                <w:sz w:val="20"/>
                <w:szCs w:val="20"/>
              </w:rPr>
              <w:t>Мартенситный</w:t>
            </w:r>
          </w:p>
        </w:tc>
        <w:tc>
          <w:tcPr>
            <w:tcW w:w="2941" w:type="pct"/>
            <w:tcBorders>
              <w:top w:val="single" w:sz="8" w:space="0" w:color="auto"/>
              <w:left w:val="single" w:sz="8" w:space="0" w:color="auto"/>
              <w:bottom w:val="nil"/>
              <w:right w:val="single" w:sz="8" w:space="0" w:color="auto"/>
            </w:tcBorders>
            <w:shd w:val="clear" w:color="auto" w:fill="FFFFFF"/>
            <w:vAlign w:val="center"/>
            <w:hideMark/>
          </w:tcPr>
          <w:p w:rsidR="00C56561" w:rsidRDefault="00C56561" w:rsidP="009219D8">
            <w:pPr>
              <w:ind w:left="113" w:firstLine="0"/>
              <w:jc w:val="left"/>
            </w:pPr>
            <w:r>
              <w:rPr>
                <w:sz w:val="20"/>
                <w:szCs w:val="20"/>
              </w:rPr>
              <w:t>15Х5, 15Х5М, 15Х5ВФ, 12Х8, 12Х8ВФ, 20Х13, 13Х9М, 12Х13, 20Х13</w:t>
            </w:r>
          </w:p>
        </w:tc>
      </w:tr>
      <w:tr w:rsidR="00C56561" w:rsidTr="009219D8">
        <w:trPr>
          <w:trHeight w:val="20"/>
        </w:trPr>
        <w:tc>
          <w:tcPr>
            <w:tcW w:w="2059"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firstLine="0"/>
              <w:jc w:val="left"/>
            </w:pPr>
            <w:r>
              <w:rPr>
                <w:sz w:val="20"/>
                <w:szCs w:val="20"/>
              </w:rPr>
              <w:t>Ферритный</w:t>
            </w:r>
          </w:p>
        </w:tc>
        <w:tc>
          <w:tcPr>
            <w:tcW w:w="2941" w:type="pct"/>
            <w:tcBorders>
              <w:top w:val="single" w:sz="8" w:space="0" w:color="auto"/>
              <w:left w:val="single" w:sz="8" w:space="0" w:color="auto"/>
              <w:bottom w:val="nil"/>
              <w:right w:val="single" w:sz="8" w:space="0" w:color="auto"/>
            </w:tcBorders>
            <w:shd w:val="clear" w:color="auto" w:fill="FFFFFF"/>
            <w:vAlign w:val="center"/>
            <w:hideMark/>
          </w:tcPr>
          <w:p w:rsidR="00C56561" w:rsidRDefault="00C56561" w:rsidP="009219D8">
            <w:pPr>
              <w:ind w:left="113" w:firstLine="0"/>
              <w:jc w:val="left"/>
            </w:pPr>
            <w:r>
              <w:rPr>
                <w:sz w:val="20"/>
                <w:szCs w:val="20"/>
              </w:rPr>
              <w:t>08Х13, 08Х17Т, 15Х25Т</w:t>
            </w:r>
          </w:p>
        </w:tc>
      </w:tr>
      <w:tr w:rsidR="00C56561" w:rsidTr="009219D8">
        <w:trPr>
          <w:trHeight w:val="20"/>
        </w:trPr>
        <w:tc>
          <w:tcPr>
            <w:tcW w:w="2059"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firstLine="0"/>
              <w:jc w:val="left"/>
            </w:pPr>
            <w:r>
              <w:rPr>
                <w:sz w:val="20"/>
                <w:szCs w:val="20"/>
              </w:rPr>
              <w:t>Аустенитный</w:t>
            </w:r>
          </w:p>
        </w:tc>
        <w:tc>
          <w:tcPr>
            <w:tcW w:w="2941" w:type="pct"/>
            <w:tcBorders>
              <w:top w:val="single" w:sz="8" w:space="0" w:color="auto"/>
              <w:left w:val="single" w:sz="8" w:space="0" w:color="auto"/>
              <w:bottom w:val="nil"/>
              <w:right w:val="single" w:sz="8" w:space="0" w:color="auto"/>
            </w:tcBorders>
            <w:shd w:val="clear" w:color="auto" w:fill="FFFFFF"/>
            <w:vAlign w:val="center"/>
            <w:hideMark/>
          </w:tcPr>
          <w:p w:rsidR="00C56561" w:rsidRDefault="00C56561" w:rsidP="009219D8">
            <w:pPr>
              <w:ind w:left="113" w:firstLine="0"/>
              <w:jc w:val="left"/>
            </w:pPr>
            <w:r>
              <w:rPr>
                <w:sz w:val="20"/>
                <w:szCs w:val="20"/>
              </w:rPr>
              <w:t>02Х18Н11, 02Х8Н22С6, 03Х18Н11, 03Х17Н14М3, 03Х19АГ3Н10, 03Х21Н21М4ГБ, 07Х13АГ20, 08Х18Н10Т, 08Х18Н12Б, 08Х17Н13М2Т, 08Х17Н15М3Т, 10Х14Г14Н4Т, 10Х17Н13М2Т, 10Х17Н13М3Т, 12Х18Н9Т, 12Х18Н10Т, 12Х18Н12Т</w:t>
            </w:r>
          </w:p>
        </w:tc>
      </w:tr>
      <w:tr w:rsidR="00C56561" w:rsidTr="009219D8">
        <w:trPr>
          <w:trHeight w:val="20"/>
        </w:trPr>
        <w:tc>
          <w:tcPr>
            <w:tcW w:w="2059"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firstLine="0"/>
              <w:jc w:val="left"/>
            </w:pPr>
            <w:r>
              <w:rPr>
                <w:sz w:val="20"/>
                <w:szCs w:val="20"/>
              </w:rPr>
              <w:t>Аустенитно-ферритный</w:t>
            </w:r>
          </w:p>
        </w:tc>
        <w:tc>
          <w:tcPr>
            <w:tcW w:w="2941" w:type="pct"/>
            <w:tcBorders>
              <w:top w:val="single" w:sz="8" w:space="0" w:color="auto"/>
              <w:left w:val="single" w:sz="8" w:space="0" w:color="auto"/>
              <w:bottom w:val="nil"/>
              <w:right w:val="single" w:sz="8" w:space="0" w:color="auto"/>
            </w:tcBorders>
            <w:shd w:val="clear" w:color="auto" w:fill="FFFFFF"/>
            <w:vAlign w:val="center"/>
            <w:hideMark/>
          </w:tcPr>
          <w:p w:rsidR="00C56561" w:rsidRDefault="00C56561" w:rsidP="009219D8">
            <w:pPr>
              <w:ind w:left="113" w:firstLine="0"/>
              <w:jc w:val="left"/>
            </w:pPr>
            <w:r>
              <w:rPr>
                <w:sz w:val="20"/>
                <w:szCs w:val="20"/>
              </w:rPr>
              <w:t>08Х22Н6Т, 08Х21Н6М2Т, 08Х18Г8Н2Т, 15Х18Н12С4ТЮ</w:t>
            </w:r>
          </w:p>
        </w:tc>
      </w:tr>
      <w:tr w:rsidR="00C56561" w:rsidTr="009219D8">
        <w:trPr>
          <w:trHeight w:val="20"/>
        </w:trPr>
        <w:tc>
          <w:tcPr>
            <w:tcW w:w="2059" w:type="pct"/>
            <w:tcBorders>
              <w:top w:val="single" w:sz="8" w:space="0" w:color="auto"/>
              <w:left w:val="single" w:sz="8" w:space="0" w:color="auto"/>
              <w:bottom w:val="nil"/>
              <w:right w:val="nil"/>
            </w:tcBorders>
            <w:shd w:val="clear" w:color="auto" w:fill="FFFFFF"/>
            <w:vAlign w:val="center"/>
            <w:hideMark/>
          </w:tcPr>
          <w:p w:rsidR="00C56561" w:rsidRDefault="00C56561" w:rsidP="009219D8">
            <w:pPr>
              <w:ind w:left="113" w:firstLine="0"/>
              <w:jc w:val="left"/>
            </w:pPr>
            <w:r>
              <w:rPr>
                <w:sz w:val="20"/>
                <w:szCs w:val="20"/>
              </w:rPr>
              <w:t>Аустенитно-мартенситный</w:t>
            </w:r>
          </w:p>
        </w:tc>
        <w:tc>
          <w:tcPr>
            <w:tcW w:w="2941" w:type="pct"/>
            <w:tcBorders>
              <w:top w:val="single" w:sz="8" w:space="0" w:color="auto"/>
              <w:left w:val="single" w:sz="8" w:space="0" w:color="auto"/>
              <w:bottom w:val="nil"/>
              <w:right w:val="single" w:sz="8" w:space="0" w:color="auto"/>
            </w:tcBorders>
            <w:shd w:val="clear" w:color="auto" w:fill="FFFFFF"/>
            <w:vAlign w:val="center"/>
            <w:hideMark/>
          </w:tcPr>
          <w:p w:rsidR="00C56561" w:rsidRDefault="00C56561" w:rsidP="009219D8">
            <w:pPr>
              <w:ind w:left="113" w:firstLine="0"/>
              <w:jc w:val="left"/>
            </w:pPr>
            <w:r>
              <w:rPr>
                <w:sz w:val="20"/>
                <w:szCs w:val="20"/>
              </w:rPr>
              <w:t>07Х16Н6</w:t>
            </w:r>
          </w:p>
        </w:tc>
      </w:tr>
      <w:tr w:rsidR="00C56561" w:rsidTr="009219D8">
        <w:trPr>
          <w:trHeight w:val="20"/>
        </w:trPr>
        <w:tc>
          <w:tcPr>
            <w:tcW w:w="2059" w:type="pct"/>
            <w:tcBorders>
              <w:top w:val="single" w:sz="8" w:space="0" w:color="auto"/>
              <w:left w:val="single" w:sz="8" w:space="0" w:color="auto"/>
              <w:bottom w:val="single" w:sz="8" w:space="0" w:color="auto"/>
              <w:right w:val="nil"/>
            </w:tcBorders>
            <w:shd w:val="clear" w:color="auto" w:fill="FFFFFF"/>
            <w:vAlign w:val="center"/>
            <w:hideMark/>
          </w:tcPr>
          <w:p w:rsidR="00C56561" w:rsidRDefault="00C56561" w:rsidP="009219D8">
            <w:pPr>
              <w:ind w:left="113" w:firstLine="0"/>
              <w:jc w:val="left"/>
            </w:pPr>
            <w:r>
              <w:rPr>
                <w:sz w:val="20"/>
                <w:szCs w:val="20"/>
              </w:rPr>
              <w:t>Сплавы на железоникелевой основе</w:t>
            </w:r>
          </w:p>
        </w:tc>
        <w:tc>
          <w:tcPr>
            <w:tcW w:w="2941"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C56561" w:rsidRDefault="00C56561" w:rsidP="009219D8">
            <w:pPr>
              <w:ind w:left="113" w:firstLine="0"/>
              <w:jc w:val="left"/>
            </w:pPr>
            <w:r>
              <w:rPr>
                <w:sz w:val="20"/>
                <w:szCs w:val="20"/>
              </w:rPr>
              <w:t>06ХН28МДТ, 03ХН28МДТ, 05ХН32Т</w:t>
            </w:r>
          </w:p>
        </w:tc>
      </w:tr>
    </w:tbl>
    <w:p w:rsidR="00C56561" w:rsidRDefault="00C56561" w:rsidP="00C56561">
      <w:pPr>
        <w:pStyle w:val="1"/>
        <w:ind w:firstLine="0"/>
        <w:jc w:val="center"/>
        <w:rPr>
          <w:rFonts w:eastAsia="Times New Roman"/>
        </w:rPr>
      </w:pPr>
      <w:bookmarkStart w:id="412" w:name="_Toc523922794"/>
      <w:bookmarkStart w:id="413" w:name="_Toc523836679"/>
      <w:bookmarkEnd w:id="412"/>
      <w:r>
        <w:rPr>
          <w:rFonts w:eastAsia="Times New Roman"/>
        </w:rPr>
        <w:t>Библиография</w:t>
      </w:r>
      <w:bookmarkEnd w:id="413"/>
    </w:p>
    <w:tbl>
      <w:tblPr>
        <w:tblW w:w="5000" w:type="pct"/>
        <w:tblCellMar>
          <w:left w:w="0" w:type="dxa"/>
          <w:right w:w="0" w:type="dxa"/>
        </w:tblCellMar>
        <w:tblLook w:val="04A0"/>
      </w:tblPr>
      <w:tblGrid>
        <w:gridCol w:w="520"/>
        <w:gridCol w:w="1530"/>
        <w:gridCol w:w="7024"/>
      </w:tblGrid>
      <w:tr w:rsidR="00C56561" w:rsidTr="009219D8">
        <w:trPr>
          <w:trHeight w:val="20"/>
        </w:trPr>
        <w:tc>
          <w:tcPr>
            <w:tcW w:w="259" w:type="pct"/>
            <w:shd w:val="clear" w:color="auto" w:fill="FFFFFF"/>
            <w:hideMark/>
          </w:tcPr>
          <w:p w:rsidR="00C56561" w:rsidRDefault="00C56561" w:rsidP="009219D8">
            <w:pPr>
              <w:ind w:firstLine="0"/>
            </w:pPr>
            <w:bookmarkStart w:id="414" w:name="б1"/>
            <w:bookmarkEnd w:id="414"/>
            <w:r>
              <w:t>[1]</w:t>
            </w:r>
          </w:p>
        </w:tc>
        <w:tc>
          <w:tcPr>
            <w:tcW w:w="857" w:type="pct"/>
            <w:shd w:val="clear" w:color="auto" w:fill="FFFFFF"/>
            <w:hideMark/>
          </w:tcPr>
          <w:p w:rsidR="00C56561" w:rsidRDefault="00C56561" w:rsidP="009219D8">
            <w:pPr>
              <w:ind w:firstLine="0"/>
            </w:pPr>
            <w:r>
              <w:t>ОСТ 26-11-09-85</w:t>
            </w:r>
          </w:p>
        </w:tc>
        <w:tc>
          <w:tcPr>
            <w:tcW w:w="3884" w:type="pct"/>
            <w:shd w:val="clear" w:color="auto" w:fill="FFFFFF"/>
            <w:hideMark/>
          </w:tcPr>
          <w:p w:rsidR="00C56561" w:rsidRDefault="00C56561" w:rsidP="009219D8">
            <w:pPr>
              <w:ind w:left="113" w:firstLine="0"/>
            </w:pPr>
            <w:r>
              <w:t>Поковки и штамповки сосудов и аппаратов, работающих под давлением. Методика ультразвукового контроля</w:t>
            </w:r>
          </w:p>
        </w:tc>
      </w:tr>
      <w:tr w:rsidR="00C56561" w:rsidTr="009219D8">
        <w:trPr>
          <w:trHeight w:val="20"/>
        </w:trPr>
        <w:tc>
          <w:tcPr>
            <w:tcW w:w="259" w:type="pct"/>
            <w:shd w:val="clear" w:color="auto" w:fill="FFFFFF"/>
            <w:hideMark/>
          </w:tcPr>
          <w:p w:rsidR="00C56561" w:rsidRDefault="00C56561" w:rsidP="009219D8">
            <w:pPr>
              <w:ind w:firstLine="0"/>
            </w:pPr>
            <w:bookmarkStart w:id="415" w:name="б2"/>
            <w:bookmarkEnd w:id="415"/>
            <w:r>
              <w:t>[2]</w:t>
            </w:r>
          </w:p>
        </w:tc>
        <w:tc>
          <w:tcPr>
            <w:tcW w:w="857" w:type="pct"/>
            <w:shd w:val="clear" w:color="auto" w:fill="FFFFFF"/>
            <w:hideMark/>
          </w:tcPr>
          <w:p w:rsidR="00C56561" w:rsidRDefault="00C56561" w:rsidP="009219D8">
            <w:pPr>
              <w:ind w:firstLine="0"/>
            </w:pPr>
            <w:r>
              <w:t>СТО 00220368-011-2007</w:t>
            </w:r>
          </w:p>
        </w:tc>
        <w:tc>
          <w:tcPr>
            <w:tcW w:w="3884" w:type="pct"/>
            <w:shd w:val="clear" w:color="auto" w:fill="FFFFFF"/>
            <w:hideMark/>
          </w:tcPr>
          <w:p w:rsidR="00C56561" w:rsidRDefault="00C56561" w:rsidP="009219D8">
            <w:pPr>
              <w:ind w:left="113" w:firstLine="0"/>
            </w:pPr>
            <w:r>
              <w:t>Сварка разнородных соединений сосудов, аппаратов и трубопроводов из углеродистых, низколегированных, теплоустойчивых, высоколегированных сталей и сплавов на железоникелевой и никелевой основах</w:t>
            </w:r>
          </w:p>
        </w:tc>
      </w:tr>
      <w:tr w:rsidR="00C56561" w:rsidTr="009219D8">
        <w:trPr>
          <w:trHeight w:val="20"/>
        </w:trPr>
        <w:tc>
          <w:tcPr>
            <w:tcW w:w="259" w:type="pct"/>
            <w:shd w:val="clear" w:color="auto" w:fill="FFFFFF"/>
            <w:hideMark/>
          </w:tcPr>
          <w:p w:rsidR="00C56561" w:rsidRDefault="00C56561" w:rsidP="009219D8">
            <w:pPr>
              <w:ind w:firstLine="0"/>
            </w:pPr>
            <w:bookmarkStart w:id="416" w:name="б3"/>
            <w:bookmarkEnd w:id="416"/>
            <w:r>
              <w:t>[3]</w:t>
            </w:r>
          </w:p>
        </w:tc>
        <w:tc>
          <w:tcPr>
            <w:tcW w:w="857" w:type="pct"/>
            <w:shd w:val="clear" w:color="auto" w:fill="FFFFFF"/>
            <w:hideMark/>
          </w:tcPr>
          <w:p w:rsidR="00C56561" w:rsidRDefault="00C56561" w:rsidP="009219D8">
            <w:pPr>
              <w:ind w:firstLine="0"/>
            </w:pPr>
            <w:r>
              <w:t>СТО 00220256-005-2005</w:t>
            </w:r>
          </w:p>
        </w:tc>
        <w:tc>
          <w:tcPr>
            <w:tcW w:w="3884" w:type="pct"/>
            <w:shd w:val="clear" w:color="auto" w:fill="FFFFFF"/>
            <w:vAlign w:val="bottom"/>
            <w:hideMark/>
          </w:tcPr>
          <w:p w:rsidR="00C56561" w:rsidRDefault="00C56561" w:rsidP="009219D8">
            <w:pPr>
              <w:ind w:left="113" w:firstLine="0"/>
            </w:pPr>
            <w:r>
              <w:t>Швы стыковых, угловых и тавровых сварных соединений сосудов и аппаратов, работающих под давлением.</w:t>
            </w:r>
          </w:p>
          <w:p w:rsidR="00C56561" w:rsidRDefault="00C56561" w:rsidP="009219D8">
            <w:pPr>
              <w:ind w:left="113" w:firstLine="0"/>
            </w:pPr>
            <w:r>
              <w:t>Методика ультразвукового контроля</w:t>
            </w:r>
          </w:p>
        </w:tc>
      </w:tr>
      <w:tr w:rsidR="00C56561" w:rsidTr="009219D8">
        <w:trPr>
          <w:trHeight w:val="20"/>
        </w:trPr>
        <w:tc>
          <w:tcPr>
            <w:tcW w:w="259" w:type="pct"/>
            <w:shd w:val="clear" w:color="auto" w:fill="FFFFFF"/>
            <w:hideMark/>
          </w:tcPr>
          <w:p w:rsidR="00C56561" w:rsidRDefault="00C56561" w:rsidP="009219D8">
            <w:pPr>
              <w:ind w:firstLine="0"/>
            </w:pPr>
            <w:bookmarkStart w:id="417" w:name="б4"/>
            <w:bookmarkEnd w:id="417"/>
            <w:r>
              <w:t>[4]</w:t>
            </w:r>
          </w:p>
        </w:tc>
        <w:tc>
          <w:tcPr>
            <w:tcW w:w="857" w:type="pct"/>
            <w:shd w:val="clear" w:color="auto" w:fill="FFFFFF"/>
            <w:hideMark/>
          </w:tcPr>
          <w:p w:rsidR="00C56561" w:rsidRDefault="00C56561" w:rsidP="009219D8">
            <w:pPr>
              <w:ind w:firstLine="0"/>
            </w:pPr>
            <w:r>
              <w:t>СТО 00220368-019-2011</w:t>
            </w:r>
          </w:p>
        </w:tc>
        <w:tc>
          <w:tcPr>
            <w:tcW w:w="3884" w:type="pct"/>
            <w:shd w:val="clear" w:color="auto" w:fill="FFFFFF"/>
            <w:hideMark/>
          </w:tcPr>
          <w:p w:rsidR="00C56561" w:rsidRDefault="00C56561" w:rsidP="009219D8">
            <w:pPr>
              <w:ind w:left="113" w:firstLine="0"/>
            </w:pPr>
            <w:r>
              <w:t>Термическая обработка нефтехимической аппаратуры и ее элементов</w:t>
            </w:r>
          </w:p>
        </w:tc>
      </w:tr>
      <w:tr w:rsidR="00C56561" w:rsidTr="009219D8">
        <w:trPr>
          <w:trHeight w:val="20"/>
        </w:trPr>
        <w:tc>
          <w:tcPr>
            <w:tcW w:w="259" w:type="pct"/>
            <w:shd w:val="clear" w:color="auto" w:fill="FFFFFF"/>
            <w:hideMark/>
          </w:tcPr>
          <w:p w:rsidR="00C56561" w:rsidRDefault="00C56561" w:rsidP="009219D8">
            <w:pPr>
              <w:ind w:firstLine="0"/>
            </w:pPr>
            <w:bookmarkStart w:id="418" w:name="б5"/>
            <w:bookmarkEnd w:id="418"/>
            <w:r>
              <w:t>[5]</w:t>
            </w:r>
          </w:p>
        </w:tc>
        <w:tc>
          <w:tcPr>
            <w:tcW w:w="857" w:type="pct"/>
            <w:shd w:val="clear" w:color="auto" w:fill="FFFFFF"/>
            <w:hideMark/>
          </w:tcPr>
          <w:p w:rsidR="00C56561" w:rsidRDefault="00C56561" w:rsidP="009219D8">
            <w:pPr>
              <w:ind w:firstLine="0"/>
            </w:pPr>
            <w:hyperlink r:id="rId826" w:tooltip="РД 26-11-08-86 Соединения сварные. Механические испытания" w:history="1">
              <w:r>
                <w:rPr>
                  <w:rStyle w:val="a3"/>
                </w:rPr>
                <w:t>РД 26-11-08-86</w:t>
              </w:r>
            </w:hyperlink>
          </w:p>
        </w:tc>
        <w:tc>
          <w:tcPr>
            <w:tcW w:w="3884" w:type="pct"/>
            <w:shd w:val="clear" w:color="auto" w:fill="FFFFFF"/>
            <w:hideMark/>
          </w:tcPr>
          <w:p w:rsidR="00C56561" w:rsidRDefault="00C56561" w:rsidP="009219D8">
            <w:pPr>
              <w:ind w:left="113" w:firstLine="0"/>
            </w:pPr>
            <w:r>
              <w:t>Соединения сварные. Механические испытания</w:t>
            </w:r>
          </w:p>
        </w:tc>
      </w:tr>
      <w:tr w:rsidR="00C56561" w:rsidTr="009219D8">
        <w:trPr>
          <w:trHeight w:val="20"/>
        </w:trPr>
        <w:tc>
          <w:tcPr>
            <w:tcW w:w="259" w:type="pct"/>
            <w:shd w:val="clear" w:color="auto" w:fill="FFFFFF"/>
            <w:hideMark/>
          </w:tcPr>
          <w:p w:rsidR="00C56561" w:rsidRDefault="00C56561" w:rsidP="009219D8">
            <w:pPr>
              <w:ind w:firstLine="0"/>
            </w:pPr>
            <w:bookmarkStart w:id="419" w:name="б6"/>
            <w:bookmarkEnd w:id="419"/>
            <w:r>
              <w:t>[6]</w:t>
            </w:r>
          </w:p>
        </w:tc>
        <w:tc>
          <w:tcPr>
            <w:tcW w:w="857" w:type="pct"/>
            <w:shd w:val="clear" w:color="auto" w:fill="FFFFFF"/>
            <w:hideMark/>
          </w:tcPr>
          <w:p w:rsidR="00C56561" w:rsidRDefault="00C56561" w:rsidP="009219D8">
            <w:pPr>
              <w:ind w:firstLine="0"/>
            </w:pPr>
            <w:hyperlink r:id="rId827" w:tooltip="РД 24.200.04-90 Швы сварных соединений. Металлографический метод контроля основного металла и сварных соединений химнефтеаппаратуры" w:history="1">
              <w:r>
                <w:rPr>
                  <w:rStyle w:val="a3"/>
                </w:rPr>
                <w:t>РД 24.200.04-90</w:t>
              </w:r>
            </w:hyperlink>
          </w:p>
        </w:tc>
        <w:tc>
          <w:tcPr>
            <w:tcW w:w="3884" w:type="pct"/>
            <w:shd w:val="clear" w:color="auto" w:fill="FFFFFF"/>
            <w:hideMark/>
          </w:tcPr>
          <w:p w:rsidR="00C56561" w:rsidRDefault="00C56561" w:rsidP="009219D8">
            <w:pPr>
              <w:ind w:left="113" w:firstLine="0"/>
            </w:pPr>
            <w:r>
              <w:t>Швы сварных соединений. Металлографический метод контроля основного металла и сварных соединений</w:t>
            </w:r>
          </w:p>
        </w:tc>
      </w:tr>
      <w:tr w:rsidR="00C56561" w:rsidTr="009219D8">
        <w:trPr>
          <w:trHeight w:val="20"/>
        </w:trPr>
        <w:tc>
          <w:tcPr>
            <w:tcW w:w="259" w:type="pct"/>
            <w:shd w:val="clear" w:color="auto" w:fill="FFFFFF"/>
            <w:hideMark/>
          </w:tcPr>
          <w:p w:rsidR="00C56561" w:rsidRDefault="00C56561" w:rsidP="009219D8">
            <w:pPr>
              <w:ind w:firstLine="0"/>
            </w:pPr>
            <w:bookmarkStart w:id="420" w:name="б7"/>
            <w:bookmarkEnd w:id="420"/>
            <w:r>
              <w:t>[7]</w:t>
            </w:r>
          </w:p>
        </w:tc>
        <w:tc>
          <w:tcPr>
            <w:tcW w:w="857" w:type="pct"/>
            <w:shd w:val="clear" w:color="auto" w:fill="FFFFFF"/>
            <w:hideMark/>
          </w:tcPr>
          <w:p w:rsidR="00C56561" w:rsidRDefault="00C56561" w:rsidP="009219D8">
            <w:pPr>
              <w:ind w:firstLine="0"/>
            </w:pPr>
            <w:hyperlink r:id="rId828" w:tooltip="РД 26.260.15-2001 Стилоскопирование основных и сварочных материалов и готовой продукции" w:history="1">
              <w:r>
                <w:rPr>
                  <w:rStyle w:val="a3"/>
                </w:rPr>
                <w:t>РД 26.260.15-2001</w:t>
              </w:r>
            </w:hyperlink>
          </w:p>
        </w:tc>
        <w:tc>
          <w:tcPr>
            <w:tcW w:w="3884" w:type="pct"/>
            <w:shd w:val="clear" w:color="auto" w:fill="FFFFFF"/>
            <w:hideMark/>
          </w:tcPr>
          <w:p w:rsidR="00C56561" w:rsidRDefault="00C56561" w:rsidP="009219D8">
            <w:pPr>
              <w:ind w:left="113" w:firstLine="0"/>
            </w:pPr>
            <w:r>
              <w:t>Стилоскопирование основных и сварочных материалов и готовой продукции</w:t>
            </w:r>
          </w:p>
        </w:tc>
      </w:tr>
      <w:tr w:rsidR="00C56561" w:rsidTr="009219D8">
        <w:trPr>
          <w:trHeight w:val="20"/>
        </w:trPr>
        <w:tc>
          <w:tcPr>
            <w:tcW w:w="259" w:type="pct"/>
            <w:shd w:val="clear" w:color="auto" w:fill="FFFFFF"/>
            <w:hideMark/>
          </w:tcPr>
          <w:p w:rsidR="00C56561" w:rsidRDefault="00C56561" w:rsidP="009219D8">
            <w:pPr>
              <w:ind w:firstLine="0"/>
            </w:pPr>
            <w:bookmarkStart w:id="421" w:name="б8"/>
            <w:bookmarkEnd w:id="421"/>
            <w:r>
              <w:t>[8]</w:t>
            </w:r>
          </w:p>
        </w:tc>
        <w:tc>
          <w:tcPr>
            <w:tcW w:w="857" w:type="pct"/>
            <w:shd w:val="clear" w:color="auto" w:fill="FFFFFF"/>
            <w:hideMark/>
          </w:tcPr>
          <w:p w:rsidR="00C56561" w:rsidRDefault="00C56561" w:rsidP="009219D8">
            <w:pPr>
              <w:ind w:firstLine="0"/>
            </w:pPr>
            <w:hyperlink r:id="rId829" w:tooltip="ГОСТ Р 55724-2013 Контроль неразрушающий. Соединения сварные. Методы ультразвуковые" w:history="1">
              <w:r>
                <w:rPr>
                  <w:rStyle w:val="a3"/>
                </w:rPr>
                <w:t>ГОСТ Р 55724-2013</w:t>
              </w:r>
            </w:hyperlink>
          </w:p>
        </w:tc>
        <w:tc>
          <w:tcPr>
            <w:tcW w:w="3884" w:type="pct"/>
            <w:shd w:val="clear" w:color="auto" w:fill="FFFFFF"/>
            <w:hideMark/>
          </w:tcPr>
          <w:p w:rsidR="00C56561" w:rsidRDefault="00C56561" w:rsidP="009219D8">
            <w:pPr>
              <w:ind w:left="113" w:firstLine="0"/>
            </w:pPr>
            <w:r>
              <w:t>Контроль неразрушающий. Соединения сварные. Методы ультразвуковые</w:t>
            </w:r>
          </w:p>
        </w:tc>
      </w:tr>
      <w:tr w:rsidR="00C56561" w:rsidTr="009219D8">
        <w:trPr>
          <w:trHeight w:val="20"/>
        </w:trPr>
        <w:tc>
          <w:tcPr>
            <w:tcW w:w="259" w:type="pct"/>
            <w:shd w:val="clear" w:color="auto" w:fill="FFFFFF"/>
            <w:hideMark/>
          </w:tcPr>
          <w:p w:rsidR="00C56561" w:rsidRDefault="00C56561" w:rsidP="009219D8">
            <w:pPr>
              <w:ind w:firstLine="0"/>
            </w:pPr>
            <w:bookmarkStart w:id="422" w:name="б9"/>
            <w:bookmarkEnd w:id="422"/>
            <w:r>
              <w:t>[9]</w:t>
            </w:r>
          </w:p>
        </w:tc>
        <w:tc>
          <w:tcPr>
            <w:tcW w:w="857" w:type="pct"/>
            <w:shd w:val="clear" w:color="auto" w:fill="FFFFFF"/>
            <w:hideMark/>
          </w:tcPr>
          <w:p w:rsidR="00C56561" w:rsidRDefault="00C56561" w:rsidP="009219D8">
            <w:pPr>
              <w:ind w:firstLine="0"/>
            </w:pPr>
            <w:r>
              <w:t>СТО 00220368-010-2007</w:t>
            </w:r>
          </w:p>
        </w:tc>
        <w:tc>
          <w:tcPr>
            <w:tcW w:w="3884" w:type="pct"/>
            <w:shd w:val="clear" w:color="auto" w:fill="FFFFFF"/>
            <w:hideMark/>
          </w:tcPr>
          <w:p w:rsidR="00C56561" w:rsidRDefault="00C56561" w:rsidP="009219D8">
            <w:pPr>
              <w:ind w:left="113" w:firstLine="0"/>
            </w:pPr>
            <w:r>
              <w:t>Швы сварных соединений сосудов и аппаратов, работающих под давлением. Радиографический метод контроля</w:t>
            </w:r>
          </w:p>
        </w:tc>
      </w:tr>
      <w:tr w:rsidR="00C56561" w:rsidTr="009219D8">
        <w:trPr>
          <w:trHeight w:val="20"/>
        </w:trPr>
        <w:tc>
          <w:tcPr>
            <w:tcW w:w="259" w:type="pct"/>
            <w:shd w:val="clear" w:color="auto" w:fill="FFFFFF"/>
            <w:hideMark/>
          </w:tcPr>
          <w:p w:rsidR="00C56561" w:rsidRDefault="00C56561" w:rsidP="009219D8">
            <w:pPr>
              <w:ind w:firstLine="0"/>
            </w:pPr>
            <w:bookmarkStart w:id="423" w:name="б10"/>
            <w:bookmarkEnd w:id="423"/>
            <w:r>
              <w:t>[10]</w:t>
            </w:r>
          </w:p>
        </w:tc>
        <w:tc>
          <w:tcPr>
            <w:tcW w:w="857" w:type="pct"/>
            <w:shd w:val="clear" w:color="auto" w:fill="FFFFFF"/>
            <w:hideMark/>
          </w:tcPr>
          <w:p w:rsidR="00C56561" w:rsidRDefault="00C56561" w:rsidP="009219D8">
            <w:pPr>
              <w:ind w:firstLine="0"/>
            </w:pPr>
            <w:r>
              <w:t>РД 26-11-01-85</w:t>
            </w:r>
          </w:p>
        </w:tc>
        <w:tc>
          <w:tcPr>
            <w:tcW w:w="3884" w:type="pct"/>
            <w:shd w:val="clear" w:color="auto" w:fill="FFFFFF"/>
            <w:hideMark/>
          </w:tcPr>
          <w:p w:rsidR="00C56561" w:rsidRDefault="00C56561" w:rsidP="009219D8">
            <w:pPr>
              <w:ind w:left="113" w:firstLine="0"/>
            </w:pPr>
            <w:r>
              <w:t>Инструкция по контролю сварных соединений, недоступных для проведения радиографического и ультразвукового контроля</w:t>
            </w:r>
          </w:p>
        </w:tc>
      </w:tr>
      <w:tr w:rsidR="00C56561" w:rsidTr="009219D8">
        <w:trPr>
          <w:trHeight w:val="20"/>
        </w:trPr>
        <w:tc>
          <w:tcPr>
            <w:tcW w:w="259" w:type="pct"/>
            <w:shd w:val="clear" w:color="auto" w:fill="FFFFFF"/>
            <w:hideMark/>
          </w:tcPr>
          <w:p w:rsidR="00C56561" w:rsidRDefault="00C56561" w:rsidP="009219D8">
            <w:pPr>
              <w:ind w:firstLine="0"/>
            </w:pPr>
            <w:bookmarkStart w:id="424" w:name="б11"/>
            <w:bookmarkEnd w:id="424"/>
            <w:r>
              <w:t>[11]</w:t>
            </w:r>
          </w:p>
        </w:tc>
        <w:tc>
          <w:tcPr>
            <w:tcW w:w="857" w:type="pct"/>
            <w:shd w:val="clear" w:color="auto" w:fill="FFFFFF"/>
            <w:hideMark/>
          </w:tcPr>
          <w:p w:rsidR="00C56561" w:rsidRDefault="00C56561" w:rsidP="009219D8">
            <w:pPr>
              <w:ind w:firstLine="0"/>
            </w:pPr>
            <w:hyperlink r:id="rId830" w:tooltip="ГОСТ Р ИСО 9934-1-2011 Контроль неразрушающий. Магнитопорошковый метод. Часть 1. Основные требования" w:history="1">
              <w:r>
                <w:rPr>
                  <w:rStyle w:val="a3"/>
                </w:rPr>
                <w:t>ГОСТ Р ИСО 9934-1-2011</w:t>
              </w:r>
            </w:hyperlink>
          </w:p>
        </w:tc>
        <w:tc>
          <w:tcPr>
            <w:tcW w:w="3884" w:type="pct"/>
            <w:shd w:val="clear" w:color="auto" w:fill="FFFFFF"/>
            <w:vAlign w:val="bottom"/>
            <w:hideMark/>
          </w:tcPr>
          <w:p w:rsidR="00C56561" w:rsidRDefault="00C56561" w:rsidP="009219D8">
            <w:pPr>
              <w:ind w:left="113" w:firstLine="0"/>
            </w:pPr>
            <w:r>
              <w:t>Контроль неразрушающий. Магнитопорошковый метод. Часть 1. Основные требования</w:t>
            </w:r>
          </w:p>
        </w:tc>
      </w:tr>
      <w:tr w:rsidR="00C56561" w:rsidTr="009219D8">
        <w:trPr>
          <w:trHeight w:val="20"/>
        </w:trPr>
        <w:tc>
          <w:tcPr>
            <w:tcW w:w="259" w:type="pct"/>
            <w:shd w:val="clear" w:color="auto" w:fill="FFFFFF"/>
            <w:hideMark/>
          </w:tcPr>
          <w:p w:rsidR="00C56561" w:rsidRDefault="00C56561" w:rsidP="009219D8">
            <w:pPr>
              <w:ind w:firstLine="0"/>
            </w:pPr>
            <w:bookmarkStart w:id="425" w:name="б12"/>
            <w:bookmarkEnd w:id="425"/>
            <w:r>
              <w:t>[12]</w:t>
            </w:r>
          </w:p>
        </w:tc>
        <w:tc>
          <w:tcPr>
            <w:tcW w:w="857" w:type="pct"/>
            <w:shd w:val="clear" w:color="auto" w:fill="FFFFFF"/>
            <w:hideMark/>
          </w:tcPr>
          <w:p w:rsidR="00C56561" w:rsidRDefault="00C56561" w:rsidP="009219D8">
            <w:pPr>
              <w:ind w:firstLine="0"/>
            </w:pPr>
            <w:hyperlink r:id="rId831" w:tooltip="ГОСТ Р ИСО 9934-2-2011 Контроль неразрушающий. Магнитопорошковый метод. Часть 2. Дефектоскопические материалы" w:history="1">
              <w:r>
                <w:rPr>
                  <w:rStyle w:val="a3"/>
                </w:rPr>
                <w:t>ГОСТ Р ИСО 9934-2-2011</w:t>
              </w:r>
            </w:hyperlink>
          </w:p>
        </w:tc>
        <w:tc>
          <w:tcPr>
            <w:tcW w:w="3884" w:type="pct"/>
            <w:shd w:val="clear" w:color="auto" w:fill="FFFFFF"/>
            <w:hideMark/>
          </w:tcPr>
          <w:p w:rsidR="00C56561" w:rsidRDefault="00C56561" w:rsidP="009219D8">
            <w:pPr>
              <w:ind w:left="113" w:firstLine="0"/>
            </w:pPr>
            <w:r>
              <w:t>Контроль неразрушающий. Магнитопорошковый метод. Часть 2. Дефектоскопические материалы</w:t>
            </w:r>
          </w:p>
        </w:tc>
      </w:tr>
      <w:tr w:rsidR="00C56561" w:rsidTr="009219D8">
        <w:trPr>
          <w:trHeight w:val="20"/>
        </w:trPr>
        <w:tc>
          <w:tcPr>
            <w:tcW w:w="259" w:type="pct"/>
            <w:shd w:val="clear" w:color="auto" w:fill="FFFFFF"/>
            <w:hideMark/>
          </w:tcPr>
          <w:p w:rsidR="00C56561" w:rsidRDefault="00C56561" w:rsidP="009219D8">
            <w:pPr>
              <w:ind w:firstLine="0"/>
            </w:pPr>
            <w:bookmarkStart w:id="426" w:name="б13"/>
            <w:bookmarkEnd w:id="426"/>
            <w:r>
              <w:t>[13]</w:t>
            </w:r>
          </w:p>
        </w:tc>
        <w:tc>
          <w:tcPr>
            <w:tcW w:w="857" w:type="pct"/>
            <w:shd w:val="clear" w:color="auto" w:fill="FFFFFF"/>
            <w:hideMark/>
          </w:tcPr>
          <w:p w:rsidR="00C56561" w:rsidRDefault="00C56561" w:rsidP="009219D8">
            <w:pPr>
              <w:ind w:firstLine="0"/>
            </w:pPr>
            <w:r>
              <w:t>ОСТ 26-5-99</w:t>
            </w:r>
          </w:p>
        </w:tc>
        <w:tc>
          <w:tcPr>
            <w:tcW w:w="3884" w:type="pct"/>
            <w:shd w:val="clear" w:color="auto" w:fill="FFFFFF"/>
            <w:hideMark/>
          </w:tcPr>
          <w:p w:rsidR="00C56561" w:rsidRDefault="00C56561" w:rsidP="009219D8">
            <w:pPr>
              <w:ind w:left="113" w:firstLine="0"/>
            </w:pPr>
            <w:r>
              <w:t>Контроль неразрушающий. Цветной метод контроля сварных соединений, наплавленного и основного металла</w:t>
            </w:r>
          </w:p>
        </w:tc>
      </w:tr>
      <w:tr w:rsidR="00C56561" w:rsidTr="009219D8">
        <w:trPr>
          <w:trHeight w:val="20"/>
        </w:trPr>
        <w:tc>
          <w:tcPr>
            <w:tcW w:w="259" w:type="pct"/>
            <w:shd w:val="clear" w:color="auto" w:fill="FFFFFF"/>
            <w:hideMark/>
          </w:tcPr>
          <w:p w:rsidR="00C56561" w:rsidRDefault="00C56561" w:rsidP="009219D8">
            <w:pPr>
              <w:ind w:firstLine="0"/>
            </w:pPr>
            <w:bookmarkStart w:id="427" w:name="б14"/>
            <w:bookmarkEnd w:id="427"/>
            <w:r>
              <w:t>[14]</w:t>
            </w:r>
          </w:p>
        </w:tc>
        <w:tc>
          <w:tcPr>
            <w:tcW w:w="857" w:type="pct"/>
            <w:shd w:val="clear" w:color="auto" w:fill="FFFFFF"/>
            <w:hideMark/>
          </w:tcPr>
          <w:p w:rsidR="00C56561" w:rsidRDefault="00C56561" w:rsidP="009219D8">
            <w:pPr>
              <w:ind w:firstLine="0"/>
            </w:pPr>
            <w:hyperlink r:id="rId832" w:tooltip="ГОСТ Р 53686-2009 Сварка. Определение содержания ферритной фазы в металле сварного шва аустенитных и двухфазных феррито-аустенитных хромоникелевых коррозионностойких сталей" w:history="1">
              <w:r>
                <w:rPr>
                  <w:rStyle w:val="a3"/>
                </w:rPr>
                <w:t>ГОСТ Р 53686-2009</w:t>
              </w:r>
            </w:hyperlink>
          </w:p>
        </w:tc>
        <w:tc>
          <w:tcPr>
            <w:tcW w:w="3884" w:type="pct"/>
            <w:shd w:val="clear" w:color="auto" w:fill="FFFFFF"/>
            <w:hideMark/>
          </w:tcPr>
          <w:p w:rsidR="00C56561" w:rsidRDefault="00C56561" w:rsidP="009219D8">
            <w:pPr>
              <w:ind w:left="113" w:firstLine="0"/>
            </w:pPr>
            <w:r>
              <w:t>Сварка. Определение содержания ферритной фазы в металле сварного шва аустенитных и двухфазных феррито-аустенитных хромоникелевых коррозионно- стойких сталей</w:t>
            </w:r>
          </w:p>
        </w:tc>
      </w:tr>
      <w:tr w:rsidR="00C56561" w:rsidTr="009219D8">
        <w:trPr>
          <w:trHeight w:val="20"/>
        </w:trPr>
        <w:tc>
          <w:tcPr>
            <w:tcW w:w="259" w:type="pct"/>
            <w:shd w:val="clear" w:color="auto" w:fill="FFFFFF"/>
            <w:hideMark/>
          </w:tcPr>
          <w:p w:rsidR="00C56561" w:rsidRDefault="00C56561" w:rsidP="009219D8">
            <w:pPr>
              <w:ind w:firstLine="0"/>
            </w:pPr>
            <w:bookmarkStart w:id="428" w:name="б15"/>
            <w:bookmarkEnd w:id="428"/>
            <w:r>
              <w:t>[15]</w:t>
            </w:r>
          </w:p>
        </w:tc>
        <w:tc>
          <w:tcPr>
            <w:tcW w:w="857" w:type="pct"/>
            <w:shd w:val="clear" w:color="auto" w:fill="FFFFFF"/>
            <w:hideMark/>
          </w:tcPr>
          <w:p w:rsidR="00C56561" w:rsidRDefault="00C56561" w:rsidP="009219D8">
            <w:pPr>
              <w:ind w:firstLine="0"/>
            </w:pPr>
            <w:hyperlink r:id="rId833" w:tooltip="РД 24.200.11-90 Сосуды и аппараты, работающие под давлением. Правила и нормы безопасности при проведении гидравлических испытаний на прочность и герметичность" w:history="1">
              <w:r>
                <w:rPr>
                  <w:rStyle w:val="a3"/>
                </w:rPr>
                <w:t>РД 24.200.11-90</w:t>
              </w:r>
            </w:hyperlink>
          </w:p>
        </w:tc>
        <w:tc>
          <w:tcPr>
            <w:tcW w:w="3884" w:type="pct"/>
            <w:shd w:val="clear" w:color="auto" w:fill="FFFFFF"/>
            <w:hideMark/>
          </w:tcPr>
          <w:p w:rsidR="00C56561" w:rsidRDefault="00C56561" w:rsidP="009219D8">
            <w:pPr>
              <w:ind w:left="113" w:firstLine="0"/>
            </w:pPr>
            <w:r>
              <w:t>Сосуды и аппараты, работающие под давлением. Правила и нормы безопасности при проведении гидравлических испытаний на прочность и герметичность</w:t>
            </w:r>
          </w:p>
        </w:tc>
      </w:tr>
      <w:tr w:rsidR="00C56561" w:rsidTr="009219D8">
        <w:trPr>
          <w:trHeight w:val="20"/>
        </w:trPr>
        <w:tc>
          <w:tcPr>
            <w:tcW w:w="259" w:type="pct"/>
            <w:shd w:val="clear" w:color="auto" w:fill="FFFFFF"/>
            <w:hideMark/>
          </w:tcPr>
          <w:p w:rsidR="00C56561" w:rsidRDefault="00C56561" w:rsidP="009219D8">
            <w:pPr>
              <w:ind w:firstLine="0"/>
            </w:pPr>
            <w:bookmarkStart w:id="429" w:name="б16"/>
            <w:bookmarkEnd w:id="429"/>
            <w:r>
              <w:t>[16]</w:t>
            </w:r>
          </w:p>
        </w:tc>
        <w:tc>
          <w:tcPr>
            <w:tcW w:w="857" w:type="pct"/>
            <w:shd w:val="clear" w:color="auto" w:fill="FFFFFF"/>
            <w:hideMark/>
          </w:tcPr>
          <w:p w:rsidR="00C56561" w:rsidRDefault="00C56561" w:rsidP="009219D8">
            <w:pPr>
              <w:ind w:firstLine="0"/>
            </w:pPr>
            <w:hyperlink r:id="rId834" w:tooltip="ОСТ 26.260.14-2001 Сосуды и аппараты, работающие под давлением. Способы контроля герметичности" w:history="1">
              <w:r>
                <w:rPr>
                  <w:rStyle w:val="a3"/>
                </w:rPr>
                <w:t>ОСТ 26.260.14-2001</w:t>
              </w:r>
            </w:hyperlink>
          </w:p>
        </w:tc>
        <w:tc>
          <w:tcPr>
            <w:tcW w:w="3884" w:type="pct"/>
            <w:shd w:val="clear" w:color="auto" w:fill="FFFFFF"/>
            <w:hideMark/>
          </w:tcPr>
          <w:p w:rsidR="00C56561" w:rsidRDefault="00C56561" w:rsidP="009219D8">
            <w:pPr>
              <w:ind w:left="113" w:firstLine="0"/>
            </w:pPr>
            <w:r>
              <w:t>Сосуды и аппараты, работающие под давлением. Способы контроля герметичности</w:t>
            </w:r>
          </w:p>
        </w:tc>
      </w:tr>
      <w:tr w:rsidR="00C56561" w:rsidTr="009219D8">
        <w:trPr>
          <w:trHeight w:val="20"/>
        </w:trPr>
        <w:tc>
          <w:tcPr>
            <w:tcW w:w="259" w:type="pct"/>
            <w:shd w:val="clear" w:color="auto" w:fill="FFFFFF"/>
            <w:hideMark/>
          </w:tcPr>
          <w:p w:rsidR="00C56561" w:rsidRDefault="00C56561" w:rsidP="009219D8">
            <w:pPr>
              <w:ind w:firstLine="0"/>
            </w:pPr>
            <w:bookmarkStart w:id="430" w:name="б17"/>
            <w:bookmarkEnd w:id="430"/>
            <w:r>
              <w:t>[17]</w:t>
            </w:r>
          </w:p>
        </w:tc>
        <w:tc>
          <w:tcPr>
            <w:tcW w:w="857" w:type="pct"/>
            <w:shd w:val="clear" w:color="auto" w:fill="FFFFFF"/>
            <w:hideMark/>
          </w:tcPr>
          <w:p w:rsidR="00C56561" w:rsidRDefault="00C56561" w:rsidP="009219D8">
            <w:pPr>
              <w:ind w:firstLine="0"/>
            </w:pPr>
            <w:hyperlink r:id="rId835" w:tooltip="ГОСТ Р 12.4.026-2001 Система стандартов безопасности труда. Цвета сигнальные, знаки безопасности и разметка сигнальная. Назначение и правила применения. Общие технические требования и характеристики. Методы испытаний" w:history="1">
              <w:r>
                <w:rPr>
                  <w:rStyle w:val="a3"/>
                  <w:shd w:val="clear" w:color="auto" w:fill="FFC0CB"/>
                </w:rPr>
                <w:t>ГОСТ Р 12.4.026-2001</w:t>
              </w:r>
            </w:hyperlink>
          </w:p>
        </w:tc>
        <w:tc>
          <w:tcPr>
            <w:tcW w:w="3884" w:type="pct"/>
            <w:shd w:val="clear" w:color="auto" w:fill="FFFFFF"/>
            <w:vAlign w:val="bottom"/>
            <w:hideMark/>
          </w:tcPr>
          <w:p w:rsidR="00C56561" w:rsidRDefault="00C56561" w:rsidP="009219D8">
            <w:pPr>
              <w:ind w:left="113" w:firstLine="0"/>
            </w:pPr>
            <w:r>
              <w:t>Система стандартов безопасности труда. Цвета сигнальные, знаки безопасности и разметка сигнальная. Назначение и правила применения. Общие технические требования и характеристики. Методы испытаний</w:t>
            </w:r>
          </w:p>
        </w:tc>
      </w:tr>
      <w:tr w:rsidR="00C56561" w:rsidTr="009219D8">
        <w:trPr>
          <w:trHeight w:val="20"/>
        </w:trPr>
        <w:tc>
          <w:tcPr>
            <w:tcW w:w="259" w:type="pct"/>
            <w:shd w:val="clear" w:color="auto" w:fill="FFFFFF"/>
            <w:hideMark/>
          </w:tcPr>
          <w:p w:rsidR="00C56561" w:rsidRDefault="00C56561" w:rsidP="009219D8">
            <w:pPr>
              <w:ind w:firstLine="0"/>
            </w:pPr>
            <w:bookmarkStart w:id="431" w:name="б18"/>
            <w:bookmarkEnd w:id="431"/>
            <w:r>
              <w:t>[18]</w:t>
            </w:r>
          </w:p>
        </w:tc>
        <w:tc>
          <w:tcPr>
            <w:tcW w:w="857" w:type="pct"/>
            <w:shd w:val="clear" w:color="auto" w:fill="FFFFFF"/>
            <w:hideMark/>
          </w:tcPr>
          <w:p w:rsidR="00C56561" w:rsidRDefault="00C56561" w:rsidP="009219D8">
            <w:pPr>
              <w:ind w:firstLine="0"/>
            </w:pPr>
            <w:r>
              <w:t>ТУ 14-1-4088-86</w:t>
            </w:r>
          </w:p>
        </w:tc>
        <w:tc>
          <w:tcPr>
            <w:tcW w:w="3884" w:type="pct"/>
            <w:shd w:val="clear" w:color="auto" w:fill="FFFFFF"/>
            <w:hideMark/>
          </w:tcPr>
          <w:p w:rsidR="00C56561" w:rsidRDefault="00C56561" w:rsidP="009219D8">
            <w:pPr>
              <w:ind w:left="113" w:firstLine="0"/>
            </w:pPr>
            <w:r>
              <w:t>Прокат толстолистовой из углеродистой стали марки 20К</w:t>
            </w:r>
          </w:p>
        </w:tc>
      </w:tr>
      <w:tr w:rsidR="00C56561" w:rsidTr="009219D8">
        <w:trPr>
          <w:trHeight w:val="20"/>
        </w:trPr>
        <w:tc>
          <w:tcPr>
            <w:tcW w:w="259" w:type="pct"/>
            <w:shd w:val="clear" w:color="auto" w:fill="FFFFFF"/>
            <w:vAlign w:val="bottom"/>
            <w:hideMark/>
          </w:tcPr>
          <w:p w:rsidR="00C56561" w:rsidRDefault="00C56561" w:rsidP="009219D8">
            <w:pPr>
              <w:ind w:firstLine="0"/>
            </w:pPr>
            <w:bookmarkStart w:id="432" w:name="б19"/>
            <w:bookmarkEnd w:id="432"/>
            <w:r>
              <w:t>[19]</w:t>
            </w:r>
          </w:p>
        </w:tc>
        <w:tc>
          <w:tcPr>
            <w:tcW w:w="857" w:type="pct"/>
            <w:shd w:val="clear" w:color="auto" w:fill="FFFFFF"/>
            <w:vAlign w:val="bottom"/>
            <w:hideMark/>
          </w:tcPr>
          <w:p w:rsidR="00C56561" w:rsidRDefault="00C56561" w:rsidP="009219D8">
            <w:pPr>
              <w:ind w:firstLine="0"/>
            </w:pPr>
            <w:r>
              <w:t>ТУ 302.02.092-90</w:t>
            </w:r>
          </w:p>
        </w:tc>
        <w:tc>
          <w:tcPr>
            <w:tcW w:w="3884" w:type="pct"/>
            <w:shd w:val="clear" w:color="auto" w:fill="FFFFFF"/>
            <w:vAlign w:val="bottom"/>
            <w:hideMark/>
          </w:tcPr>
          <w:p w:rsidR="00C56561" w:rsidRDefault="00C56561" w:rsidP="009219D8">
            <w:pPr>
              <w:ind w:left="113" w:firstLine="0"/>
            </w:pPr>
            <w:r>
              <w:t>Заготовки из стали 22К (22К-ВД, 22К-Ш), 22КУ</w:t>
            </w:r>
          </w:p>
        </w:tc>
      </w:tr>
      <w:tr w:rsidR="00C56561" w:rsidTr="009219D8">
        <w:trPr>
          <w:trHeight w:val="20"/>
        </w:trPr>
        <w:tc>
          <w:tcPr>
            <w:tcW w:w="259" w:type="pct"/>
            <w:shd w:val="clear" w:color="auto" w:fill="FFFFFF"/>
            <w:vAlign w:val="bottom"/>
            <w:hideMark/>
          </w:tcPr>
          <w:p w:rsidR="00C56561" w:rsidRDefault="00C56561" w:rsidP="009219D8">
            <w:pPr>
              <w:ind w:firstLine="0"/>
            </w:pPr>
            <w:bookmarkStart w:id="433" w:name="б20"/>
            <w:bookmarkEnd w:id="433"/>
            <w:r>
              <w:t>[20]</w:t>
            </w:r>
          </w:p>
        </w:tc>
        <w:tc>
          <w:tcPr>
            <w:tcW w:w="857" w:type="pct"/>
            <w:shd w:val="clear" w:color="auto" w:fill="FFFFFF"/>
            <w:vAlign w:val="bottom"/>
            <w:hideMark/>
          </w:tcPr>
          <w:p w:rsidR="00C56561" w:rsidRDefault="00C56561" w:rsidP="009219D8">
            <w:pPr>
              <w:ind w:firstLine="0"/>
            </w:pPr>
            <w:r>
              <w:t>ТУ 05764417-013-93</w:t>
            </w:r>
          </w:p>
        </w:tc>
        <w:tc>
          <w:tcPr>
            <w:tcW w:w="3884" w:type="pct"/>
            <w:shd w:val="clear" w:color="auto" w:fill="FFFFFF"/>
            <w:vAlign w:val="bottom"/>
            <w:hideMark/>
          </w:tcPr>
          <w:p w:rsidR="00C56561" w:rsidRDefault="00C56561" w:rsidP="009219D8">
            <w:pPr>
              <w:ind w:left="113" w:firstLine="0"/>
            </w:pPr>
            <w:r>
              <w:t>Заготовки из стали марок 09ГСНБЦ, 09ХГН2АБ, 20КА, 08Г2МФА</w:t>
            </w:r>
          </w:p>
        </w:tc>
      </w:tr>
      <w:tr w:rsidR="00C56561" w:rsidTr="009219D8">
        <w:trPr>
          <w:trHeight w:val="20"/>
        </w:trPr>
        <w:tc>
          <w:tcPr>
            <w:tcW w:w="259" w:type="pct"/>
            <w:shd w:val="clear" w:color="auto" w:fill="FFFFFF"/>
            <w:hideMark/>
          </w:tcPr>
          <w:p w:rsidR="00C56561" w:rsidRDefault="00C56561" w:rsidP="009219D8">
            <w:pPr>
              <w:ind w:firstLine="0"/>
            </w:pPr>
            <w:bookmarkStart w:id="434" w:name="б21"/>
            <w:bookmarkEnd w:id="434"/>
            <w:r>
              <w:t>[21]</w:t>
            </w:r>
          </w:p>
        </w:tc>
        <w:tc>
          <w:tcPr>
            <w:tcW w:w="857" w:type="pct"/>
            <w:shd w:val="clear" w:color="auto" w:fill="FFFFFF"/>
            <w:hideMark/>
          </w:tcPr>
          <w:p w:rsidR="00C56561" w:rsidRDefault="00C56561" w:rsidP="009219D8">
            <w:pPr>
              <w:ind w:firstLine="0"/>
            </w:pPr>
            <w:r>
              <w:t>ТУ 14-1-4853-90</w:t>
            </w:r>
          </w:p>
        </w:tc>
        <w:tc>
          <w:tcPr>
            <w:tcW w:w="3884" w:type="pct"/>
            <w:shd w:val="clear" w:color="auto" w:fill="FFFFFF"/>
            <w:hideMark/>
          </w:tcPr>
          <w:p w:rsidR="00C56561" w:rsidRDefault="00C56561" w:rsidP="009219D8">
            <w:pPr>
              <w:ind w:left="113" w:firstLine="0"/>
            </w:pPr>
            <w:r>
              <w:t>Прокат толстолистовой, стойкий к коррозионному растрескиванию</w:t>
            </w:r>
          </w:p>
        </w:tc>
      </w:tr>
      <w:tr w:rsidR="00C56561" w:rsidTr="009219D8">
        <w:trPr>
          <w:trHeight w:val="20"/>
        </w:trPr>
        <w:tc>
          <w:tcPr>
            <w:tcW w:w="259" w:type="pct"/>
            <w:shd w:val="clear" w:color="auto" w:fill="FFFFFF"/>
            <w:hideMark/>
          </w:tcPr>
          <w:p w:rsidR="00C56561" w:rsidRDefault="00C56561" w:rsidP="009219D8">
            <w:pPr>
              <w:ind w:firstLine="0"/>
            </w:pPr>
            <w:bookmarkStart w:id="435" w:name="б22"/>
            <w:bookmarkEnd w:id="435"/>
            <w:r>
              <w:t>[22]</w:t>
            </w:r>
          </w:p>
        </w:tc>
        <w:tc>
          <w:tcPr>
            <w:tcW w:w="857" w:type="pct"/>
            <w:shd w:val="clear" w:color="auto" w:fill="FFFFFF"/>
            <w:hideMark/>
          </w:tcPr>
          <w:p w:rsidR="00C56561" w:rsidRDefault="00C56561" w:rsidP="009219D8">
            <w:pPr>
              <w:ind w:firstLine="0"/>
            </w:pPr>
            <w:r>
              <w:t>ТУ 302.02.122-91</w:t>
            </w:r>
          </w:p>
        </w:tc>
        <w:tc>
          <w:tcPr>
            <w:tcW w:w="3884" w:type="pct"/>
            <w:shd w:val="clear" w:color="auto" w:fill="FFFFFF"/>
            <w:hideMark/>
          </w:tcPr>
          <w:p w:rsidR="00C56561" w:rsidRDefault="00C56561" w:rsidP="009219D8">
            <w:pPr>
              <w:ind w:left="113" w:firstLine="0"/>
            </w:pPr>
            <w:r>
              <w:t>Заготовки из стали марок 09Г2С (09Г2С-Ш), 09Г2СА</w:t>
            </w:r>
          </w:p>
        </w:tc>
      </w:tr>
      <w:tr w:rsidR="00C56561" w:rsidTr="009219D8">
        <w:trPr>
          <w:trHeight w:val="20"/>
        </w:trPr>
        <w:tc>
          <w:tcPr>
            <w:tcW w:w="259" w:type="pct"/>
            <w:shd w:val="clear" w:color="auto" w:fill="FFFFFF"/>
            <w:hideMark/>
          </w:tcPr>
          <w:p w:rsidR="00C56561" w:rsidRDefault="00C56561" w:rsidP="009219D8">
            <w:pPr>
              <w:ind w:firstLine="0"/>
            </w:pPr>
            <w:bookmarkStart w:id="436" w:name="б23"/>
            <w:bookmarkEnd w:id="436"/>
            <w:r>
              <w:t>[23]</w:t>
            </w:r>
          </w:p>
        </w:tc>
        <w:tc>
          <w:tcPr>
            <w:tcW w:w="857" w:type="pct"/>
            <w:shd w:val="clear" w:color="auto" w:fill="FFFFFF"/>
            <w:hideMark/>
          </w:tcPr>
          <w:p w:rsidR="00C56561" w:rsidRDefault="00C56561" w:rsidP="009219D8">
            <w:pPr>
              <w:ind w:firstLine="0"/>
            </w:pPr>
            <w:r>
              <w:t>ТУ 14-1-5265-94</w:t>
            </w:r>
          </w:p>
        </w:tc>
        <w:tc>
          <w:tcPr>
            <w:tcW w:w="3884" w:type="pct"/>
            <w:shd w:val="clear" w:color="auto" w:fill="FFFFFF"/>
            <w:vAlign w:val="bottom"/>
            <w:hideMark/>
          </w:tcPr>
          <w:p w:rsidR="00C56561" w:rsidRDefault="00C56561" w:rsidP="009219D8">
            <w:pPr>
              <w:ind w:left="113" w:firstLine="0"/>
            </w:pPr>
            <w:r>
              <w:t>Прокат листовой повышенного качества из низколегированной стали марки 09Г2С. Опытная партия</w:t>
            </w:r>
          </w:p>
        </w:tc>
      </w:tr>
      <w:tr w:rsidR="00C56561" w:rsidTr="009219D8">
        <w:trPr>
          <w:trHeight w:val="20"/>
        </w:trPr>
        <w:tc>
          <w:tcPr>
            <w:tcW w:w="259" w:type="pct"/>
            <w:shd w:val="clear" w:color="auto" w:fill="FFFFFF"/>
            <w:hideMark/>
          </w:tcPr>
          <w:p w:rsidR="00C56561" w:rsidRDefault="00C56561" w:rsidP="009219D8">
            <w:pPr>
              <w:ind w:firstLine="0"/>
            </w:pPr>
            <w:bookmarkStart w:id="437" w:name="б24"/>
            <w:bookmarkEnd w:id="437"/>
            <w:r>
              <w:t>[24]</w:t>
            </w:r>
          </w:p>
        </w:tc>
        <w:tc>
          <w:tcPr>
            <w:tcW w:w="857" w:type="pct"/>
            <w:shd w:val="clear" w:color="auto" w:fill="FFFFFF"/>
            <w:hideMark/>
          </w:tcPr>
          <w:p w:rsidR="00C56561" w:rsidRDefault="00C56561" w:rsidP="009219D8">
            <w:pPr>
              <w:ind w:firstLine="0"/>
            </w:pPr>
            <w:r>
              <w:t>ТУ 14-1-5065-2006</w:t>
            </w:r>
          </w:p>
        </w:tc>
        <w:tc>
          <w:tcPr>
            <w:tcW w:w="3884" w:type="pct"/>
            <w:shd w:val="clear" w:color="auto" w:fill="FFFFFF"/>
            <w:vAlign w:val="bottom"/>
            <w:hideMark/>
          </w:tcPr>
          <w:p w:rsidR="00C56561" w:rsidRDefault="00C56561" w:rsidP="009219D8">
            <w:pPr>
              <w:ind w:left="113" w:firstLine="0"/>
            </w:pPr>
            <w:r>
              <w:t>Прокат толстолистовой из низколегированной стали марок 09Г2СЮч, 09Г2СЮЧ-У, 09ХГ2СЮЧ, 09ХГ2СЮч-У</w:t>
            </w:r>
          </w:p>
        </w:tc>
      </w:tr>
      <w:tr w:rsidR="00C56561" w:rsidTr="009219D8">
        <w:trPr>
          <w:trHeight w:val="20"/>
        </w:trPr>
        <w:tc>
          <w:tcPr>
            <w:tcW w:w="259" w:type="pct"/>
            <w:shd w:val="clear" w:color="auto" w:fill="FFFFFF"/>
            <w:hideMark/>
          </w:tcPr>
          <w:p w:rsidR="00C56561" w:rsidRDefault="00C56561" w:rsidP="009219D8">
            <w:pPr>
              <w:ind w:firstLine="0"/>
            </w:pPr>
            <w:bookmarkStart w:id="438" w:name="б25"/>
            <w:bookmarkEnd w:id="438"/>
            <w:r>
              <w:t>[25]</w:t>
            </w:r>
          </w:p>
        </w:tc>
        <w:tc>
          <w:tcPr>
            <w:tcW w:w="857" w:type="pct"/>
            <w:shd w:val="clear" w:color="auto" w:fill="FFFFFF"/>
            <w:hideMark/>
          </w:tcPr>
          <w:p w:rsidR="00C56561" w:rsidRDefault="00C56561" w:rsidP="009219D8">
            <w:pPr>
              <w:ind w:firstLine="0"/>
            </w:pPr>
            <w:r>
              <w:t>ТУ 14-1-5307-95</w:t>
            </w:r>
          </w:p>
        </w:tc>
        <w:tc>
          <w:tcPr>
            <w:tcW w:w="3884" w:type="pct"/>
            <w:vMerge w:val="restart"/>
            <w:shd w:val="clear" w:color="auto" w:fill="FFFFFF"/>
            <w:vAlign w:val="bottom"/>
            <w:hideMark/>
          </w:tcPr>
          <w:p w:rsidR="00C56561" w:rsidRDefault="00C56561" w:rsidP="009219D8">
            <w:pPr>
              <w:ind w:left="113" w:firstLine="0"/>
            </w:pPr>
            <w:r>
              <w:t>Прокат тол стол истовой из стали марок 09ХГН2АБ и 09ГСНБЦ. Опытная партия</w:t>
            </w:r>
          </w:p>
          <w:p w:rsidR="00C56561" w:rsidRDefault="00C56561" w:rsidP="009219D8">
            <w:pPr>
              <w:ind w:left="113" w:firstLine="0"/>
            </w:pPr>
            <w:r>
              <w:t>Прокат толстолистовой из сталей марок 09ХГН2АБ и 09ГСНБЦ для сосудов сварных, работающих под давлением в газовой промышленности</w:t>
            </w:r>
          </w:p>
        </w:tc>
      </w:tr>
      <w:tr w:rsidR="00C56561" w:rsidTr="009219D8">
        <w:trPr>
          <w:trHeight w:val="20"/>
        </w:trPr>
        <w:tc>
          <w:tcPr>
            <w:tcW w:w="259" w:type="pct"/>
            <w:shd w:val="clear" w:color="auto" w:fill="FFFFFF"/>
            <w:vAlign w:val="center"/>
            <w:hideMark/>
          </w:tcPr>
          <w:p w:rsidR="00C56561" w:rsidRDefault="00C56561" w:rsidP="009219D8">
            <w:pPr>
              <w:ind w:firstLine="0"/>
            </w:pPr>
            <w:bookmarkStart w:id="439" w:name="б26"/>
            <w:bookmarkEnd w:id="439"/>
            <w:r>
              <w:t>[26]</w:t>
            </w:r>
          </w:p>
        </w:tc>
        <w:tc>
          <w:tcPr>
            <w:tcW w:w="857" w:type="pct"/>
            <w:shd w:val="clear" w:color="auto" w:fill="FFFFFF"/>
            <w:vAlign w:val="center"/>
            <w:hideMark/>
          </w:tcPr>
          <w:p w:rsidR="00C56561" w:rsidRDefault="00C56561" w:rsidP="009219D8">
            <w:pPr>
              <w:ind w:firstLine="0"/>
            </w:pPr>
            <w:r>
              <w:t>ТУ 14-105-845-2008</w:t>
            </w:r>
          </w:p>
        </w:tc>
        <w:tc>
          <w:tcPr>
            <w:tcW w:w="0" w:type="auto"/>
            <w:vMerge/>
            <w:vAlign w:val="center"/>
            <w:hideMark/>
          </w:tcPr>
          <w:p w:rsidR="00C56561" w:rsidRDefault="00C56561" w:rsidP="009219D8">
            <w:pPr>
              <w:ind w:firstLine="0"/>
              <w:jc w:val="left"/>
            </w:pPr>
          </w:p>
        </w:tc>
      </w:tr>
      <w:tr w:rsidR="00C56561" w:rsidTr="009219D8">
        <w:trPr>
          <w:trHeight w:val="20"/>
        </w:trPr>
        <w:tc>
          <w:tcPr>
            <w:tcW w:w="259" w:type="pct"/>
            <w:shd w:val="clear" w:color="auto" w:fill="FFFFFF"/>
            <w:hideMark/>
          </w:tcPr>
          <w:p w:rsidR="00C56561" w:rsidRDefault="00C56561" w:rsidP="009219D8">
            <w:pPr>
              <w:ind w:firstLine="0"/>
            </w:pPr>
            <w:bookmarkStart w:id="440" w:name="б27"/>
            <w:bookmarkEnd w:id="440"/>
            <w:r>
              <w:t>[27]</w:t>
            </w:r>
          </w:p>
        </w:tc>
        <w:tc>
          <w:tcPr>
            <w:tcW w:w="857" w:type="pct"/>
            <w:shd w:val="clear" w:color="auto" w:fill="FFFFFF"/>
            <w:hideMark/>
          </w:tcPr>
          <w:p w:rsidR="00C56561" w:rsidRDefault="00C56561" w:rsidP="009219D8">
            <w:pPr>
              <w:ind w:firstLine="0"/>
            </w:pPr>
            <w:r>
              <w:t>ТУ 14-1-4502-88</w:t>
            </w:r>
          </w:p>
        </w:tc>
        <w:tc>
          <w:tcPr>
            <w:tcW w:w="3884" w:type="pct"/>
            <w:shd w:val="clear" w:color="auto" w:fill="FFFFFF"/>
            <w:hideMark/>
          </w:tcPr>
          <w:p w:rsidR="00C56561" w:rsidRDefault="00C56561" w:rsidP="009219D8">
            <w:pPr>
              <w:ind w:left="113" w:firstLine="0"/>
            </w:pPr>
            <w:r>
              <w:t>Прокат толстолистовой горячекатаный из легированной стали 15Г2СФ</w:t>
            </w:r>
          </w:p>
        </w:tc>
      </w:tr>
      <w:tr w:rsidR="00C56561" w:rsidTr="009219D8">
        <w:trPr>
          <w:trHeight w:val="20"/>
        </w:trPr>
        <w:tc>
          <w:tcPr>
            <w:tcW w:w="259" w:type="pct"/>
            <w:shd w:val="clear" w:color="auto" w:fill="FFFFFF"/>
            <w:hideMark/>
          </w:tcPr>
          <w:p w:rsidR="00C56561" w:rsidRDefault="00C56561" w:rsidP="009219D8">
            <w:pPr>
              <w:ind w:firstLine="0"/>
            </w:pPr>
            <w:bookmarkStart w:id="441" w:name="б28"/>
            <w:bookmarkEnd w:id="441"/>
            <w:r>
              <w:t>[28]</w:t>
            </w:r>
          </w:p>
        </w:tc>
        <w:tc>
          <w:tcPr>
            <w:tcW w:w="857" w:type="pct"/>
            <w:shd w:val="clear" w:color="auto" w:fill="FFFFFF"/>
            <w:hideMark/>
          </w:tcPr>
          <w:p w:rsidR="00C56561" w:rsidRDefault="00C56561" w:rsidP="009219D8">
            <w:pPr>
              <w:ind w:firstLine="0"/>
            </w:pPr>
            <w:r>
              <w:t>ТУ 14-1-4083-86</w:t>
            </w:r>
          </w:p>
        </w:tc>
        <w:tc>
          <w:tcPr>
            <w:tcW w:w="3884" w:type="pct"/>
            <w:shd w:val="clear" w:color="auto" w:fill="FFFFFF"/>
            <w:hideMark/>
          </w:tcPr>
          <w:p w:rsidR="00C56561" w:rsidRDefault="00C56561" w:rsidP="009219D8">
            <w:pPr>
              <w:ind w:left="113" w:firstLine="0"/>
            </w:pPr>
            <w:r>
              <w:t>Сталь листовая марки 09Г2ФБ и 10Г2ФБ улучшенной свариваемости и хладостойкости</w:t>
            </w:r>
          </w:p>
        </w:tc>
      </w:tr>
      <w:tr w:rsidR="00C56561" w:rsidTr="009219D8">
        <w:trPr>
          <w:trHeight w:val="20"/>
        </w:trPr>
        <w:tc>
          <w:tcPr>
            <w:tcW w:w="259" w:type="pct"/>
            <w:shd w:val="clear" w:color="auto" w:fill="FFFFFF"/>
            <w:hideMark/>
          </w:tcPr>
          <w:p w:rsidR="00C56561" w:rsidRDefault="00C56561" w:rsidP="009219D8">
            <w:pPr>
              <w:ind w:firstLine="0"/>
            </w:pPr>
            <w:bookmarkStart w:id="442" w:name="б29"/>
            <w:bookmarkEnd w:id="442"/>
            <w:r>
              <w:t>[29]</w:t>
            </w:r>
          </w:p>
        </w:tc>
        <w:tc>
          <w:tcPr>
            <w:tcW w:w="857" w:type="pct"/>
            <w:shd w:val="clear" w:color="auto" w:fill="FFFFFF"/>
            <w:hideMark/>
          </w:tcPr>
          <w:p w:rsidR="00C56561" w:rsidRDefault="00C56561" w:rsidP="009219D8">
            <w:pPr>
              <w:ind w:firstLine="0"/>
            </w:pPr>
            <w:r>
              <w:t>ТУ 14-1-4826-90</w:t>
            </w:r>
          </w:p>
        </w:tc>
        <w:tc>
          <w:tcPr>
            <w:tcW w:w="3884" w:type="pct"/>
            <w:shd w:val="clear" w:color="auto" w:fill="FFFFFF"/>
            <w:hideMark/>
          </w:tcPr>
          <w:p w:rsidR="00C56561" w:rsidRDefault="00C56561" w:rsidP="009219D8">
            <w:pPr>
              <w:ind w:left="113" w:firstLine="0"/>
            </w:pPr>
            <w:r>
              <w:t>Прокат листовой низколегированный марки 16ГМЮч</w:t>
            </w:r>
          </w:p>
        </w:tc>
      </w:tr>
      <w:tr w:rsidR="00C56561" w:rsidTr="009219D8">
        <w:trPr>
          <w:trHeight w:val="20"/>
        </w:trPr>
        <w:tc>
          <w:tcPr>
            <w:tcW w:w="259" w:type="pct"/>
            <w:shd w:val="clear" w:color="auto" w:fill="FFFFFF"/>
            <w:hideMark/>
          </w:tcPr>
          <w:p w:rsidR="00C56561" w:rsidRDefault="00C56561" w:rsidP="009219D8">
            <w:pPr>
              <w:ind w:firstLine="0"/>
            </w:pPr>
            <w:bookmarkStart w:id="443" w:name="б30"/>
            <w:bookmarkEnd w:id="443"/>
            <w:r>
              <w:t>[30]</w:t>
            </w:r>
          </w:p>
        </w:tc>
        <w:tc>
          <w:tcPr>
            <w:tcW w:w="857" w:type="pct"/>
            <w:shd w:val="clear" w:color="auto" w:fill="FFFFFF"/>
            <w:hideMark/>
          </w:tcPr>
          <w:p w:rsidR="00C56561" w:rsidRDefault="00C56561" w:rsidP="009219D8">
            <w:pPr>
              <w:ind w:firstLine="0"/>
            </w:pPr>
            <w:r>
              <w:t>ТУ 14-1-5093-92</w:t>
            </w:r>
          </w:p>
        </w:tc>
        <w:tc>
          <w:tcPr>
            <w:tcW w:w="3884" w:type="pct"/>
            <w:shd w:val="clear" w:color="auto" w:fill="FFFFFF"/>
            <w:hideMark/>
          </w:tcPr>
          <w:p w:rsidR="00C56561" w:rsidRDefault="00C56561" w:rsidP="009219D8">
            <w:pPr>
              <w:ind w:left="113" w:firstLine="0"/>
            </w:pPr>
            <w:r>
              <w:t>Прокат толстолистовой горячекатаный из теплоустойчивой стали марок 12МХ и 12ХМ</w:t>
            </w:r>
          </w:p>
        </w:tc>
      </w:tr>
      <w:tr w:rsidR="00C56561" w:rsidTr="009219D8">
        <w:trPr>
          <w:trHeight w:val="20"/>
        </w:trPr>
        <w:tc>
          <w:tcPr>
            <w:tcW w:w="259" w:type="pct"/>
            <w:shd w:val="clear" w:color="auto" w:fill="FFFFFF"/>
            <w:hideMark/>
          </w:tcPr>
          <w:p w:rsidR="00C56561" w:rsidRDefault="00C56561" w:rsidP="009219D8">
            <w:pPr>
              <w:ind w:firstLine="0"/>
            </w:pPr>
            <w:bookmarkStart w:id="444" w:name="б31"/>
            <w:bookmarkEnd w:id="444"/>
            <w:r>
              <w:t>[31]</w:t>
            </w:r>
          </w:p>
        </w:tc>
        <w:tc>
          <w:tcPr>
            <w:tcW w:w="857" w:type="pct"/>
            <w:shd w:val="clear" w:color="auto" w:fill="FFFFFF"/>
            <w:hideMark/>
          </w:tcPr>
          <w:p w:rsidR="00C56561" w:rsidRDefault="00C56561" w:rsidP="009219D8">
            <w:pPr>
              <w:ind w:firstLine="0"/>
            </w:pPr>
            <w:r>
              <w:t>ТУ 108-1263-84</w:t>
            </w:r>
          </w:p>
        </w:tc>
        <w:tc>
          <w:tcPr>
            <w:tcW w:w="3884" w:type="pct"/>
            <w:shd w:val="clear" w:color="auto" w:fill="FFFFFF"/>
            <w:hideMark/>
          </w:tcPr>
          <w:p w:rsidR="00C56561" w:rsidRDefault="00C56561" w:rsidP="009219D8">
            <w:pPr>
              <w:ind w:left="113" w:firstLine="0"/>
            </w:pPr>
            <w:r>
              <w:t>Листы из стали марок 12МХ и 12ХМ</w:t>
            </w:r>
          </w:p>
        </w:tc>
      </w:tr>
      <w:tr w:rsidR="00C56561" w:rsidTr="009219D8">
        <w:trPr>
          <w:trHeight w:val="20"/>
        </w:trPr>
        <w:tc>
          <w:tcPr>
            <w:tcW w:w="259" w:type="pct"/>
            <w:shd w:val="clear" w:color="auto" w:fill="FFFFFF"/>
            <w:hideMark/>
          </w:tcPr>
          <w:p w:rsidR="00C56561" w:rsidRDefault="00C56561" w:rsidP="009219D8">
            <w:pPr>
              <w:ind w:firstLine="0"/>
            </w:pPr>
            <w:bookmarkStart w:id="445" w:name="б32"/>
            <w:bookmarkEnd w:id="445"/>
            <w:r>
              <w:t>[32]</w:t>
            </w:r>
          </w:p>
        </w:tc>
        <w:tc>
          <w:tcPr>
            <w:tcW w:w="857" w:type="pct"/>
            <w:shd w:val="clear" w:color="auto" w:fill="FFFFFF"/>
            <w:hideMark/>
          </w:tcPr>
          <w:p w:rsidR="00C56561" w:rsidRDefault="00C56561" w:rsidP="009219D8">
            <w:pPr>
              <w:ind w:firstLine="0"/>
            </w:pPr>
            <w:r>
              <w:t>ТУ 302.02.031-89</w:t>
            </w:r>
          </w:p>
        </w:tc>
        <w:tc>
          <w:tcPr>
            <w:tcW w:w="3884" w:type="pct"/>
            <w:shd w:val="clear" w:color="auto" w:fill="FFFFFF"/>
            <w:hideMark/>
          </w:tcPr>
          <w:p w:rsidR="00C56561" w:rsidRDefault="00C56561" w:rsidP="009219D8">
            <w:pPr>
              <w:ind w:left="113" w:firstLine="0"/>
            </w:pPr>
            <w:r>
              <w:t>Заготовки из стали марок 12ХМ, 15ХМ, 12ХМ-ВД и 15ХМ-ВД</w:t>
            </w:r>
          </w:p>
        </w:tc>
      </w:tr>
      <w:tr w:rsidR="00C56561" w:rsidTr="009219D8">
        <w:trPr>
          <w:trHeight w:val="20"/>
        </w:trPr>
        <w:tc>
          <w:tcPr>
            <w:tcW w:w="259" w:type="pct"/>
            <w:shd w:val="clear" w:color="auto" w:fill="FFFFFF"/>
            <w:vAlign w:val="bottom"/>
            <w:hideMark/>
          </w:tcPr>
          <w:p w:rsidR="00C56561" w:rsidRDefault="00C56561" w:rsidP="009219D8">
            <w:pPr>
              <w:ind w:firstLine="0"/>
            </w:pPr>
            <w:bookmarkStart w:id="446" w:name="б33"/>
            <w:bookmarkEnd w:id="446"/>
            <w:r>
              <w:t>[33]</w:t>
            </w:r>
          </w:p>
        </w:tc>
        <w:tc>
          <w:tcPr>
            <w:tcW w:w="857" w:type="pct"/>
            <w:shd w:val="clear" w:color="auto" w:fill="FFFFFF"/>
            <w:vAlign w:val="bottom"/>
            <w:hideMark/>
          </w:tcPr>
          <w:p w:rsidR="00C56561" w:rsidRDefault="00C56561" w:rsidP="009219D8">
            <w:pPr>
              <w:ind w:firstLine="0"/>
            </w:pPr>
            <w:r>
              <w:t>ТУ 302.02.121-91</w:t>
            </w:r>
          </w:p>
        </w:tc>
        <w:tc>
          <w:tcPr>
            <w:tcW w:w="3884" w:type="pct"/>
            <w:shd w:val="clear" w:color="auto" w:fill="FFFFFF"/>
            <w:vAlign w:val="bottom"/>
            <w:hideMark/>
          </w:tcPr>
          <w:p w:rsidR="00C56561" w:rsidRDefault="00C56561" w:rsidP="009219D8">
            <w:pPr>
              <w:ind w:left="113" w:firstLine="0"/>
            </w:pPr>
            <w:r>
              <w:t>Заготовки из стали марок 10Х2М1А-А и 10Х2М1А(10Х2М1А-ВД и 10Х2М1А-Ш)</w:t>
            </w:r>
          </w:p>
        </w:tc>
      </w:tr>
      <w:tr w:rsidR="00C56561" w:rsidTr="009219D8">
        <w:trPr>
          <w:trHeight w:val="20"/>
        </w:trPr>
        <w:tc>
          <w:tcPr>
            <w:tcW w:w="259" w:type="pct"/>
            <w:shd w:val="clear" w:color="auto" w:fill="FFFFFF"/>
            <w:vAlign w:val="bottom"/>
            <w:hideMark/>
          </w:tcPr>
          <w:p w:rsidR="00C56561" w:rsidRDefault="00C56561" w:rsidP="009219D8">
            <w:pPr>
              <w:ind w:firstLine="0"/>
            </w:pPr>
            <w:bookmarkStart w:id="447" w:name="б34"/>
            <w:bookmarkEnd w:id="447"/>
            <w:r>
              <w:t>[34]</w:t>
            </w:r>
          </w:p>
        </w:tc>
        <w:tc>
          <w:tcPr>
            <w:tcW w:w="857" w:type="pct"/>
            <w:shd w:val="clear" w:color="auto" w:fill="FFFFFF"/>
            <w:vAlign w:val="bottom"/>
            <w:hideMark/>
          </w:tcPr>
          <w:p w:rsidR="00C56561" w:rsidRDefault="00C56561" w:rsidP="009219D8">
            <w:pPr>
              <w:ind w:firstLine="0"/>
            </w:pPr>
            <w:r>
              <w:t>ТУ 302.02.128-91</w:t>
            </w:r>
          </w:p>
        </w:tc>
        <w:tc>
          <w:tcPr>
            <w:tcW w:w="3884" w:type="pct"/>
            <w:shd w:val="clear" w:color="auto" w:fill="FFFFFF"/>
            <w:vAlign w:val="bottom"/>
            <w:hideMark/>
          </w:tcPr>
          <w:p w:rsidR="00C56561" w:rsidRDefault="00C56561" w:rsidP="009219D8">
            <w:pPr>
              <w:ind w:left="113" w:firstLine="0"/>
            </w:pPr>
            <w:r>
              <w:t>Листы из стали марки 10Х2М1А-А</w:t>
            </w:r>
          </w:p>
        </w:tc>
      </w:tr>
      <w:tr w:rsidR="00C56561" w:rsidTr="009219D8">
        <w:trPr>
          <w:trHeight w:val="20"/>
        </w:trPr>
        <w:tc>
          <w:tcPr>
            <w:tcW w:w="259" w:type="pct"/>
            <w:shd w:val="clear" w:color="auto" w:fill="FFFFFF"/>
            <w:hideMark/>
          </w:tcPr>
          <w:p w:rsidR="00C56561" w:rsidRDefault="00C56561" w:rsidP="009219D8">
            <w:pPr>
              <w:ind w:firstLine="0"/>
            </w:pPr>
            <w:bookmarkStart w:id="448" w:name="б35"/>
            <w:bookmarkEnd w:id="448"/>
            <w:r>
              <w:t>[35]</w:t>
            </w:r>
          </w:p>
        </w:tc>
        <w:tc>
          <w:tcPr>
            <w:tcW w:w="857" w:type="pct"/>
            <w:shd w:val="clear" w:color="auto" w:fill="FFFFFF"/>
            <w:hideMark/>
          </w:tcPr>
          <w:p w:rsidR="00C56561" w:rsidRDefault="00C56561" w:rsidP="009219D8">
            <w:pPr>
              <w:ind w:firstLine="0"/>
            </w:pPr>
            <w:r>
              <w:t>ТУ 0900-001-33902054- 2003</w:t>
            </w:r>
          </w:p>
        </w:tc>
        <w:tc>
          <w:tcPr>
            <w:tcW w:w="3884" w:type="pct"/>
            <w:shd w:val="clear" w:color="auto" w:fill="FFFFFF"/>
            <w:hideMark/>
          </w:tcPr>
          <w:p w:rsidR="00C56561" w:rsidRDefault="00C56561" w:rsidP="009219D8">
            <w:pPr>
              <w:ind w:left="113" w:firstLine="0"/>
            </w:pPr>
            <w:r>
              <w:t>Листы из стали марки 15Х5М</w:t>
            </w:r>
          </w:p>
        </w:tc>
      </w:tr>
      <w:tr w:rsidR="00C56561" w:rsidTr="009219D8">
        <w:trPr>
          <w:trHeight w:val="20"/>
        </w:trPr>
        <w:tc>
          <w:tcPr>
            <w:tcW w:w="259" w:type="pct"/>
            <w:shd w:val="clear" w:color="auto" w:fill="FFFFFF"/>
            <w:hideMark/>
          </w:tcPr>
          <w:p w:rsidR="00C56561" w:rsidRDefault="00C56561" w:rsidP="009219D8">
            <w:pPr>
              <w:ind w:firstLine="0"/>
            </w:pPr>
            <w:bookmarkStart w:id="449" w:name="б36"/>
            <w:bookmarkEnd w:id="449"/>
            <w:r>
              <w:t>[36]</w:t>
            </w:r>
          </w:p>
        </w:tc>
        <w:tc>
          <w:tcPr>
            <w:tcW w:w="857" w:type="pct"/>
            <w:shd w:val="clear" w:color="auto" w:fill="FFFFFF"/>
            <w:hideMark/>
          </w:tcPr>
          <w:p w:rsidR="00C56561" w:rsidRDefault="00C56561" w:rsidP="009219D8">
            <w:pPr>
              <w:ind w:firstLine="0"/>
            </w:pPr>
            <w:r>
              <w:t>ТУ 14-1-2657-2007</w:t>
            </w:r>
          </w:p>
        </w:tc>
        <w:tc>
          <w:tcPr>
            <w:tcW w:w="3884" w:type="pct"/>
            <w:shd w:val="clear" w:color="auto" w:fill="FFFFFF"/>
            <w:hideMark/>
          </w:tcPr>
          <w:p w:rsidR="00C56561" w:rsidRDefault="00C56561" w:rsidP="009219D8">
            <w:pPr>
              <w:ind w:left="113" w:firstLine="0"/>
            </w:pPr>
            <w:r>
              <w:t>Прокат толстолистовой из теплоустойчивой стали марки 15Х5М</w:t>
            </w:r>
          </w:p>
        </w:tc>
      </w:tr>
      <w:tr w:rsidR="00C56561" w:rsidTr="009219D8">
        <w:trPr>
          <w:trHeight w:val="20"/>
        </w:trPr>
        <w:tc>
          <w:tcPr>
            <w:tcW w:w="259" w:type="pct"/>
            <w:shd w:val="clear" w:color="auto" w:fill="FFFFFF"/>
            <w:hideMark/>
          </w:tcPr>
          <w:p w:rsidR="00C56561" w:rsidRDefault="00C56561" w:rsidP="009219D8">
            <w:pPr>
              <w:ind w:firstLine="0"/>
            </w:pPr>
            <w:bookmarkStart w:id="450" w:name="б37"/>
            <w:bookmarkEnd w:id="450"/>
            <w:r>
              <w:t>[37]</w:t>
            </w:r>
          </w:p>
        </w:tc>
        <w:tc>
          <w:tcPr>
            <w:tcW w:w="857" w:type="pct"/>
            <w:shd w:val="clear" w:color="auto" w:fill="FFFFFF"/>
            <w:hideMark/>
          </w:tcPr>
          <w:p w:rsidR="00C56561" w:rsidRDefault="00C56561" w:rsidP="009219D8">
            <w:pPr>
              <w:ind w:firstLine="0"/>
            </w:pPr>
            <w:r>
              <w:t>ТУ 302.02.014-89</w:t>
            </w:r>
          </w:p>
        </w:tc>
        <w:tc>
          <w:tcPr>
            <w:tcW w:w="3884" w:type="pct"/>
            <w:shd w:val="clear" w:color="auto" w:fill="FFFFFF"/>
            <w:hideMark/>
          </w:tcPr>
          <w:p w:rsidR="00C56561" w:rsidRDefault="00C56561" w:rsidP="009219D8">
            <w:pPr>
              <w:ind w:left="113" w:firstLine="0"/>
            </w:pPr>
            <w:r>
              <w:t>Заготовки для изделий нефтехимии</w:t>
            </w:r>
          </w:p>
        </w:tc>
      </w:tr>
      <w:tr w:rsidR="00C56561" w:rsidTr="009219D8">
        <w:trPr>
          <w:trHeight w:val="20"/>
        </w:trPr>
        <w:tc>
          <w:tcPr>
            <w:tcW w:w="259" w:type="pct"/>
            <w:shd w:val="clear" w:color="auto" w:fill="FFFFFF"/>
            <w:hideMark/>
          </w:tcPr>
          <w:p w:rsidR="00C56561" w:rsidRDefault="00C56561" w:rsidP="009219D8">
            <w:pPr>
              <w:ind w:firstLine="0"/>
            </w:pPr>
            <w:bookmarkStart w:id="451" w:name="б38"/>
            <w:bookmarkEnd w:id="451"/>
            <w:r>
              <w:t>[38]</w:t>
            </w:r>
          </w:p>
        </w:tc>
        <w:tc>
          <w:tcPr>
            <w:tcW w:w="857" w:type="pct"/>
            <w:shd w:val="clear" w:color="auto" w:fill="FFFFFF"/>
            <w:hideMark/>
          </w:tcPr>
          <w:p w:rsidR="00C56561" w:rsidRDefault="00C56561" w:rsidP="009219D8">
            <w:pPr>
              <w:ind w:firstLine="0"/>
            </w:pPr>
            <w:r>
              <w:t>ТУ 108.131-86</w:t>
            </w:r>
          </w:p>
        </w:tc>
        <w:tc>
          <w:tcPr>
            <w:tcW w:w="3884" w:type="pct"/>
            <w:shd w:val="clear" w:color="auto" w:fill="FFFFFF"/>
            <w:hideMark/>
          </w:tcPr>
          <w:p w:rsidR="00C56561" w:rsidRDefault="00C56561" w:rsidP="009219D8">
            <w:pPr>
              <w:ind w:left="113" w:firstLine="0"/>
            </w:pPr>
            <w:r>
              <w:t>Заготовки из теплоустойчивой стали</w:t>
            </w:r>
          </w:p>
        </w:tc>
      </w:tr>
      <w:tr w:rsidR="00C56561" w:rsidTr="009219D8">
        <w:trPr>
          <w:trHeight w:val="20"/>
        </w:trPr>
        <w:tc>
          <w:tcPr>
            <w:tcW w:w="259" w:type="pct"/>
            <w:shd w:val="clear" w:color="auto" w:fill="FFFFFF"/>
            <w:hideMark/>
          </w:tcPr>
          <w:p w:rsidR="00C56561" w:rsidRDefault="00C56561" w:rsidP="009219D8">
            <w:pPr>
              <w:ind w:firstLine="0"/>
            </w:pPr>
            <w:bookmarkStart w:id="452" w:name="б39"/>
            <w:bookmarkEnd w:id="452"/>
            <w:r>
              <w:t>[39]</w:t>
            </w:r>
          </w:p>
        </w:tc>
        <w:tc>
          <w:tcPr>
            <w:tcW w:w="857" w:type="pct"/>
            <w:shd w:val="clear" w:color="auto" w:fill="FFFFFF"/>
            <w:hideMark/>
          </w:tcPr>
          <w:p w:rsidR="00C56561" w:rsidRDefault="00C56561" w:rsidP="009219D8">
            <w:pPr>
              <w:ind w:firstLine="0"/>
            </w:pPr>
            <w:r>
              <w:t>ТУ 14-1-2261-77</w:t>
            </w:r>
          </w:p>
        </w:tc>
        <w:tc>
          <w:tcPr>
            <w:tcW w:w="3884" w:type="pct"/>
            <w:shd w:val="clear" w:color="auto" w:fill="FFFFFF"/>
            <w:hideMark/>
          </w:tcPr>
          <w:p w:rsidR="00C56561" w:rsidRDefault="00C56561" w:rsidP="009219D8">
            <w:pPr>
              <w:ind w:left="113" w:firstLine="0"/>
            </w:pPr>
            <w:r>
              <w:t>Сталь горячекатаная листовая коррозионно-стойкая марки 03Х19АГ3НЮ</w:t>
            </w:r>
          </w:p>
        </w:tc>
      </w:tr>
      <w:tr w:rsidR="00C56561" w:rsidTr="009219D8">
        <w:trPr>
          <w:trHeight w:val="20"/>
        </w:trPr>
        <w:tc>
          <w:tcPr>
            <w:tcW w:w="259" w:type="pct"/>
            <w:shd w:val="clear" w:color="auto" w:fill="FFFFFF"/>
            <w:hideMark/>
          </w:tcPr>
          <w:p w:rsidR="00C56561" w:rsidRDefault="00C56561" w:rsidP="009219D8">
            <w:pPr>
              <w:ind w:firstLine="0"/>
            </w:pPr>
            <w:bookmarkStart w:id="453" w:name="б40"/>
            <w:bookmarkEnd w:id="453"/>
            <w:r>
              <w:t>[40]</w:t>
            </w:r>
          </w:p>
        </w:tc>
        <w:tc>
          <w:tcPr>
            <w:tcW w:w="857" w:type="pct"/>
            <w:shd w:val="clear" w:color="auto" w:fill="FFFFFF"/>
            <w:hideMark/>
          </w:tcPr>
          <w:p w:rsidR="00C56561" w:rsidRDefault="00C56561" w:rsidP="009219D8">
            <w:pPr>
              <w:ind w:firstLine="0"/>
            </w:pPr>
            <w:r>
              <w:t>ТУ 14-1-3342-82</w:t>
            </w:r>
          </w:p>
        </w:tc>
        <w:tc>
          <w:tcPr>
            <w:tcW w:w="3884" w:type="pct"/>
            <w:shd w:val="clear" w:color="auto" w:fill="FFFFFF"/>
            <w:hideMark/>
          </w:tcPr>
          <w:p w:rsidR="00C56561" w:rsidRDefault="00C56561" w:rsidP="009219D8">
            <w:pPr>
              <w:ind w:left="113" w:firstLine="0"/>
            </w:pPr>
            <w:r>
              <w:t>Сталь толстолистовая коррозионно-стойкая марки 07Х13АГ20 (ЧС 46)</w:t>
            </w:r>
          </w:p>
        </w:tc>
      </w:tr>
      <w:tr w:rsidR="00C56561" w:rsidTr="009219D8">
        <w:trPr>
          <w:trHeight w:val="20"/>
        </w:trPr>
        <w:tc>
          <w:tcPr>
            <w:tcW w:w="259" w:type="pct"/>
            <w:shd w:val="clear" w:color="auto" w:fill="FFFFFF"/>
            <w:hideMark/>
          </w:tcPr>
          <w:p w:rsidR="00C56561" w:rsidRDefault="00C56561" w:rsidP="009219D8">
            <w:pPr>
              <w:ind w:firstLine="0"/>
            </w:pPr>
            <w:bookmarkStart w:id="454" w:name="б41"/>
            <w:bookmarkEnd w:id="454"/>
            <w:r>
              <w:t>[41]</w:t>
            </w:r>
          </w:p>
        </w:tc>
        <w:tc>
          <w:tcPr>
            <w:tcW w:w="857" w:type="pct"/>
            <w:shd w:val="clear" w:color="auto" w:fill="FFFFFF"/>
            <w:hideMark/>
          </w:tcPr>
          <w:p w:rsidR="00C56561" w:rsidRDefault="00C56561" w:rsidP="009219D8">
            <w:pPr>
              <w:ind w:firstLine="0"/>
            </w:pPr>
            <w:r>
              <w:t>ТУ 14-1-3199-81</w:t>
            </w:r>
          </w:p>
        </w:tc>
        <w:tc>
          <w:tcPr>
            <w:tcW w:w="3884" w:type="pct"/>
            <w:shd w:val="clear" w:color="auto" w:fill="FFFFFF"/>
            <w:hideMark/>
          </w:tcPr>
          <w:p w:rsidR="00C56561" w:rsidRDefault="00C56561" w:rsidP="009219D8">
            <w:pPr>
              <w:ind w:left="113" w:firstLine="0"/>
            </w:pPr>
            <w:r>
              <w:t>Сталь тонколистовая коррозионно-стойкая марок 08X18Н10, 08Х18Н10Т, 12Х18Н9, 12Х18Н10Т</w:t>
            </w:r>
          </w:p>
        </w:tc>
      </w:tr>
      <w:tr w:rsidR="00C56561" w:rsidTr="009219D8">
        <w:trPr>
          <w:trHeight w:val="20"/>
        </w:trPr>
        <w:tc>
          <w:tcPr>
            <w:tcW w:w="259" w:type="pct"/>
            <w:shd w:val="clear" w:color="auto" w:fill="FFFFFF"/>
            <w:hideMark/>
          </w:tcPr>
          <w:p w:rsidR="00C56561" w:rsidRDefault="00C56561" w:rsidP="009219D8">
            <w:pPr>
              <w:ind w:firstLine="0"/>
            </w:pPr>
            <w:bookmarkStart w:id="455" w:name="б42"/>
            <w:bookmarkEnd w:id="455"/>
            <w:r>
              <w:t>[42]</w:t>
            </w:r>
          </w:p>
        </w:tc>
        <w:tc>
          <w:tcPr>
            <w:tcW w:w="857" w:type="pct"/>
            <w:shd w:val="clear" w:color="auto" w:fill="FFFFFF"/>
            <w:hideMark/>
          </w:tcPr>
          <w:p w:rsidR="00C56561" w:rsidRDefault="00C56561" w:rsidP="009219D8">
            <w:pPr>
              <w:ind w:firstLine="0"/>
            </w:pPr>
            <w:r>
              <w:t>ТУ 14-1-4780-90</w:t>
            </w:r>
          </w:p>
        </w:tc>
        <w:tc>
          <w:tcPr>
            <w:tcW w:w="3884" w:type="pct"/>
            <w:shd w:val="clear" w:color="auto" w:fill="FFFFFF"/>
            <w:hideMark/>
          </w:tcPr>
          <w:p w:rsidR="00C56561" w:rsidRDefault="00C56561" w:rsidP="009219D8">
            <w:pPr>
              <w:ind w:left="113" w:firstLine="0"/>
            </w:pPr>
            <w:r>
              <w:t>Прокат листовой коррозионно-стойкий в рулонах</w:t>
            </w:r>
          </w:p>
        </w:tc>
      </w:tr>
      <w:tr w:rsidR="00C56561" w:rsidTr="009219D8">
        <w:trPr>
          <w:trHeight w:val="20"/>
        </w:trPr>
        <w:tc>
          <w:tcPr>
            <w:tcW w:w="259" w:type="pct"/>
            <w:shd w:val="clear" w:color="auto" w:fill="FFFFFF"/>
            <w:hideMark/>
          </w:tcPr>
          <w:p w:rsidR="00C56561" w:rsidRDefault="00C56561" w:rsidP="009219D8">
            <w:pPr>
              <w:ind w:firstLine="0"/>
            </w:pPr>
            <w:bookmarkStart w:id="456" w:name="б43"/>
            <w:bookmarkEnd w:id="456"/>
            <w:r>
              <w:t>[43]</w:t>
            </w:r>
          </w:p>
        </w:tc>
        <w:tc>
          <w:tcPr>
            <w:tcW w:w="857" w:type="pct"/>
            <w:shd w:val="clear" w:color="auto" w:fill="FFFFFF"/>
            <w:hideMark/>
          </w:tcPr>
          <w:p w:rsidR="00C56561" w:rsidRDefault="00C56561" w:rsidP="009219D8">
            <w:pPr>
              <w:ind w:firstLine="0"/>
            </w:pPr>
            <w:r>
              <w:t>ТУ 14-1-2542-78</w:t>
            </w:r>
          </w:p>
        </w:tc>
        <w:tc>
          <w:tcPr>
            <w:tcW w:w="3884" w:type="pct"/>
            <w:shd w:val="clear" w:color="auto" w:fill="FFFFFF"/>
            <w:hideMark/>
          </w:tcPr>
          <w:p w:rsidR="00C56561" w:rsidRDefault="00C56561" w:rsidP="009219D8">
            <w:pPr>
              <w:ind w:left="113" w:firstLine="0"/>
            </w:pPr>
            <w:r>
              <w:t>Сталь толстолистовая высоколегированная коррозионно-стойкая марок 08Х18Н18Т, 12Х18Н10Т</w:t>
            </w:r>
          </w:p>
        </w:tc>
      </w:tr>
      <w:tr w:rsidR="00C56561" w:rsidTr="009219D8">
        <w:trPr>
          <w:trHeight w:val="20"/>
        </w:trPr>
        <w:tc>
          <w:tcPr>
            <w:tcW w:w="259" w:type="pct"/>
            <w:shd w:val="clear" w:color="auto" w:fill="FFFFFF"/>
            <w:hideMark/>
          </w:tcPr>
          <w:p w:rsidR="00C56561" w:rsidRDefault="00C56561" w:rsidP="009219D8">
            <w:pPr>
              <w:ind w:firstLine="0"/>
            </w:pPr>
            <w:bookmarkStart w:id="457" w:name="б44"/>
            <w:bookmarkEnd w:id="457"/>
            <w:r>
              <w:t>[44]</w:t>
            </w:r>
          </w:p>
        </w:tc>
        <w:tc>
          <w:tcPr>
            <w:tcW w:w="857" w:type="pct"/>
            <w:shd w:val="clear" w:color="auto" w:fill="FFFFFF"/>
            <w:hideMark/>
          </w:tcPr>
          <w:p w:rsidR="00C56561" w:rsidRDefault="00C56561" w:rsidP="009219D8">
            <w:pPr>
              <w:ind w:firstLine="0"/>
            </w:pPr>
            <w:r>
              <w:t>ТУ 14-1-5142-92</w:t>
            </w:r>
          </w:p>
        </w:tc>
        <w:tc>
          <w:tcPr>
            <w:tcW w:w="3884" w:type="pct"/>
            <w:shd w:val="clear" w:color="auto" w:fill="FFFFFF"/>
            <w:hideMark/>
          </w:tcPr>
          <w:p w:rsidR="00C56561" w:rsidRDefault="00C56561" w:rsidP="009219D8">
            <w:pPr>
              <w:ind w:left="113" w:firstLine="0"/>
            </w:pPr>
            <w:r>
              <w:t>Прокат толстолистовой из коррозионно-стойкой стали марок 02Х18Н11-ВО и 03Х18Н11-ВО</w:t>
            </w:r>
          </w:p>
        </w:tc>
      </w:tr>
      <w:tr w:rsidR="00C56561" w:rsidTr="009219D8">
        <w:trPr>
          <w:trHeight w:val="20"/>
        </w:trPr>
        <w:tc>
          <w:tcPr>
            <w:tcW w:w="259" w:type="pct"/>
            <w:shd w:val="clear" w:color="auto" w:fill="FFFFFF"/>
            <w:hideMark/>
          </w:tcPr>
          <w:p w:rsidR="00C56561" w:rsidRDefault="00C56561" w:rsidP="009219D8">
            <w:pPr>
              <w:ind w:firstLine="0"/>
            </w:pPr>
            <w:bookmarkStart w:id="458" w:name="б45"/>
            <w:bookmarkEnd w:id="458"/>
            <w:r>
              <w:t>[45]</w:t>
            </w:r>
          </w:p>
        </w:tc>
        <w:tc>
          <w:tcPr>
            <w:tcW w:w="857" w:type="pct"/>
            <w:shd w:val="clear" w:color="auto" w:fill="FFFFFF"/>
            <w:hideMark/>
          </w:tcPr>
          <w:p w:rsidR="00C56561" w:rsidRDefault="00C56561" w:rsidP="009219D8">
            <w:pPr>
              <w:ind w:firstLine="0"/>
            </w:pPr>
            <w:r>
              <w:t>ТУ 14-1-3669-83</w:t>
            </w:r>
          </w:p>
        </w:tc>
        <w:tc>
          <w:tcPr>
            <w:tcW w:w="3884" w:type="pct"/>
            <w:shd w:val="clear" w:color="auto" w:fill="FFFFFF"/>
            <w:vAlign w:val="bottom"/>
            <w:hideMark/>
          </w:tcPr>
          <w:p w:rsidR="00C56561" w:rsidRDefault="00C56561" w:rsidP="009219D8">
            <w:pPr>
              <w:ind w:left="113" w:firstLine="0"/>
            </w:pPr>
            <w:r>
              <w:t>Сталь тонколистовая коррозионно-стойкая марки 15Х18Н12С4ТЮ (ЭИ654) и 15X18Н12С4ТЮ-Ш (ЭИ654-Ш)</w:t>
            </w:r>
          </w:p>
        </w:tc>
      </w:tr>
      <w:tr w:rsidR="00C56561" w:rsidTr="009219D8">
        <w:trPr>
          <w:trHeight w:val="20"/>
        </w:trPr>
        <w:tc>
          <w:tcPr>
            <w:tcW w:w="259" w:type="pct"/>
            <w:shd w:val="clear" w:color="auto" w:fill="FFFFFF"/>
            <w:vAlign w:val="bottom"/>
            <w:hideMark/>
          </w:tcPr>
          <w:p w:rsidR="00C56561" w:rsidRDefault="00C56561" w:rsidP="009219D8">
            <w:pPr>
              <w:ind w:firstLine="0"/>
            </w:pPr>
            <w:bookmarkStart w:id="459" w:name="б46"/>
            <w:bookmarkEnd w:id="459"/>
            <w:r>
              <w:t>[46]</w:t>
            </w:r>
          </w:p>
        </w:tc>
        <w:tc>
          <w:tcPr>
            <w:tcW w:w="857" w:type="pct"/>
            <w:shd w:val="clear" w:color="auto" w:fill="FFFFFF"/>
            <w:vAlign w:val="bottom"/>
            <w:hideMark/>
          </w:tcPr>
          <w:p w:rsidR="00C56561" w:rsidRDefault="00C56561" w:rsidP="009219D8">
            <w:pPr>
              <w:ind w:firstLine="0"/>
            </w:pPr>
            <w:r>
              <w:t>ТУ 108-930-80</w:t>
            </w:r>
          </w:p>
        </w:tc>
        <w:tc>
          <w:tcPr>
            <w:tcW w:w="3884" w:type="pct"/>
            <w:shd w:val="clear" w:color="auto" w:fill="FFFFFF"/>
            <w:vAlign w:val="bottom"/>
            <w:hideMark/>
          </w:tcPr>
          <w:p w:rsidR="00C56561" w:rsidRDefault="00C56561" w:rsidP="009219D8">
            <w:pPr>
              <w:ind w:left="113" w:firstLine="0"/>
            </w:pPr>
            <w:r>
              <w:t>Листы из стали марок 12Х18Н10Т, 08Х18Н10Т, 08Х18Н10, 12Х18Н9 и 17Х18Н9</w:t>
            </w:r>
          </w:p>
        </w:tc>
      </w:tr>
      <w:tr w:rsidR="00C56561" w:rsidTr="009219D8">
        <w:trPr>
          <w:trHeight w:val="20"/>
        </w:trPr>
        <w:tc>
          <w:tcPr>
            <w:tcW w:w="259" w:type="pct"/>
            <w:shd w:val="clear" w:color="auto" w:fill="FFFFFF"/>
            <w:hideMark/>
          </w:tcPr>
          <w:p w:rsidR="00C56561" w:rsidRDefault="00C56561" w:rsidP="009219D8">
            <w:pPr>
              <w:ind w:firstLine="0"/>
            </w:pPr>
            <w:bookmarkStart w:id="460" w:name="б47"/>
            <w:bookmarkEnd w:id="460"/>
            <w:r>
              <w:t>[47]</w:t>
            </w:r>
          </w:p>
        </w:tc>
        <w:tc>
          <w:tcPr>
            <w:tcW w:w="857" w:type="pct"/>
            <w:shd w:val="clear" w:color="auto" w:fill="FFFFFF"/>
            <w:hideMark/>
          </w:tcPr>
          <w:p w:rsidR="00C56561" w:rsidRDefault="00C56561" w:rsidP="009219D8">
            <w:pPr>
              <w:ind w:firstLine="0"/>
            </w:pPr>
            <w:hyperlink r:id="rId836" w:tooltip="ТУ 14-1-394-72 Сталь толстолистовая высоколегированная коррозионностойкая" w:history="1">
              <w:r>
                <w:rPr>
                  <w:rStyle w:val="a3"/>
                </w:rPr>
                <w:t>ТУ 14-1-394-72</w:t>
              </w:r>
            </w:hyperlink>
          </w:p>
        </w:tc>
        <w:tc>
          <w:tcPr>
            <w:tcW w:w="3884" w:type="pct"/>
            <w:shd w:val="clear" w:color="auto" w:fill="FFFFFF"/>
            <w:hideMark/>
          </w:tcPr>
          <w:p w:rsidR="00C56561" w:rsidRDefault="00C56561" w:rsidP="009219D8">
            <w:pPr>
              <w:ind w:left="113" w:firstLine="0"/>
            </w:pPr>
            <w:r>
              <w:t>Сталь толстолистовая высоколегированная коррозионно-стойкая</w:t>
            </w:r>
          </w:p>
        </w:tc>
      </w:tr>
      <w:tr w:rsidR="00C56561" w:rsidTr="009219D8">
        <w:trPr>
          <w:trHeight w:val="20"/>
        </w:trPr>
        <w:tc>
          <w:tcPr>
            <w:tcW w:w="259" w:type="pct"/>
            <w:shd w:val="clear" w:color="auto" w:fill="FFFFFF"/>
            <w:hideMark/>
          </w:tcPr>
          <w:p w:rsidR="00C56561" w:rsidRDefault="00C56561" w:rsidP="009219D8">
            <w:pPr>
              <w:ind w:firstLine="0"/>
            </w:pPr>
            <w:bookmarkStart w:id="461" w:name="б48"/>
            <w:bookmarkEnd w:id="461"/>
            <w:r>
              <w:t>[48]</w:t>
            </w:r>
          </w:p>
        </w:tc>
        <w:tc>
          <w:tcPr>
            <w:tcW w:w="857" w:type="pct"/>
            <w:shd w:val="clear" w:color="auto" w:fill="FFFFFF"/>
            <w:hideMark/>
          </w:tcPr>
          <w:p w:rsidR="00C56561" w:rsidRDefault="00C56561" w:rsidP="009219D8">
            <w:pPr>
              <w:ind w:firstLine="0"/>
            </w:pPr>
            <w:r>
              <w:t>ТУ 14-1-5071-91</w:t>
            </w:r>
          </w:p>
        </w:tc>
        <w:tc>
          <w:tcPr>
            <w:tcW w:w="3884" w:type="pct"/>
            <w:shd w:val="clear" w:color="auto" w:fill="FFFFFF"/>
            <w:hideMark/>
          </w:tcPr>
          <w:p w:rsidR="00C56561" w:rsidRDefault="00C56561" w:rsidP="009219D8">
            <w:pPr>
              <w:ind w:left="113" w:firstLine="0"/>
            </w:pPr>
            <w:r>
              <w:t>Прокат тол стол истовой из коррозионно-стойкой стали марок 02Х17Н14М3-ВИ, ОЗХ17Н14М3-ВИ</w:t>
            </w:r>
          </w:p>
        </w:tc>
      </w:tr>
      <w:tr w:rsidR="00C56561" w:rsidTr="009219D8">
        <w:trPr>
          <w:trHeight w:val="20"/>
        </w:trPr>
        <w:tc>
          <w:tcPr>
            <w:tcW w:w="259" w:type="pct"/>
            <w:shd w:val="clear" w:color="auto" w:fill="FFFFFF"/>
            <w:hideMark/>
          </w:tcPr>
          <w:p w:rsidR="00C56561" w:rsidRDefault="00C56561" w:rsidP="009219D8">
            <w:pPr>
              <w:ind w:firstLine="0"/>
            </w:pPr>
            <w:bookmarkStart w:id="462" w:name="б49"/>
            <w:bookmarkEnd w:id="462"/>
            <w:r>
              <w:t>[49]</w:t>
            </w:r>
          </w:p>
        </w:tc>
        <w:tc>
          <w:tcPr>
            <w:tcW w:w="857" w:type="pct"/>
            <w:shd w:val="clear" w:color="auto" w:fill="FFFFFF"/>
            <w:hideMark/>
          </w:tcPr>
          <w:p w:rsidR="00C56561" w:rsidRDefault="00C56561" w:rsidP="009219D8">
            <w:pPr>
              <w:ind w:firstLine="0"/>
            </w:pPr>
            <w:r>
              <w:t>ТУ 14-1-625-2015</w:t>
            </w:r>
          </w:p>
        </w:tc>
        <w:tc>
          <w:tcPr>
            <w:tcW w:w="3884" w:type="pct"/>
            <w:shd w:val="clear" w:color="auto" w:fill="FFFFFF"/>
            <w:hideMark/>
          </w:tcPr>
          <w:p w:rsidR="00C56561" w:rsidRDefault="00C56561" w:rsidP="009219D8">
            <w:pPr>
              <w:ind w:left="113" w:firstLine="0"/>
            </w:pPr>
            <w:r>
              <w:t>Прокат толстолистовой горячекатаный из сплава марки 05ХН32Т (ЭП670)</w:t>
            </w:r>
          </w:p>
        </w:tc>
      </w:tr>
      <w:tr w:rsidR="00C56561" w:rsidTr="009219D8">
        <w:trPr>
          <w:trHeight w:val="20"/>
        </w:trPr>
        <w:tc>
          <w:tcPr>
            <w:tcW w:w="259" w:type="pct"/>
            <w:shd w:val="clear" w:color="auto" w:fill="FFFFFF"/>
            <w:hideMark/>
          </w:tcPr>
          <w:p w:rsidR="00C56561" w:rsidRDefault="00C56561" w:rsidP="009219D8">
            <w:pPr>
              <w:ind w:firstLine="0"/>
            </w:pPr>
            <w:bookmarkStart w:id="463" w:name="б50"/>
            <w:bookmarkEnd w:id="463"/>
            <w:r>
              <w:t>[50]</w:t>
            </w:r>
          </w:p>
        </w:tc>
        <w:tc>
          <w:tcPr>
            <w:tcW w:w="857" w:type="pct"/>
            <w:shd w:val="clear" w:color="auto" w:fill="FFFFFF"/>
            <w:hideMark/>
          </w:tcPr>
          <w:p w:rsidR="00C56561" w:rsidRDefault="00C56561" w:rsidP="009219D8">
            <w:pPr>
              <w:ind w:firstLine="0"/>
            </w:pPr>
            <w:r>
              <w:t>ТУ 14-1-2735-79</w:t>
            </w:r>
          </w:p>
        </w:tc>
        <w:tc>
          <w:tcPr>
            <w:tcW w:w="3884" w:type="pct"/>
            <w:shd w:val="clear" w:color="auto" w:fill="FFFFFF"/>
            <w:hideMark/>
          </w:tcPr>
          <w:p w:rsidR="00C56561" w:rsidRDefault="00C56561" w:rsidP="009219D8">
            <w:pPr>
              <w:ind w:left="113" w:firstLine="0"/>
            </w:pPr>
            <w:r>
              <w:t>Прокат тонколистовой из стали марки 07Х16Н6</w:t>
            </w:r>
          </w:p>
        </w:tc>
      </w:tr>
      <w:tr w:rsidR="00C56561" w:rsidTr="009219D8">
        <w:trPr>
          <w:trHeight w:val="20"/>
        </w:trPr>
        <w:tc>
          <w:tcPr>
            <w:tcW w:w="259" w:type="pct"/>
            <w:shd w:val="clear" w:color="auto" w:fill="FFFFFF"/>
            <w:hideMark/>
          </w:tcPr>
          <w:p w:rsidR="00C56561" w:rsidRDefault="00C56561" w:rsidP="009219D8">
            <w:pPr>
              <w:ind w:firstLine="0"/>
            </w:pPr>
            <w:bookmarkStart w:id="464" w:name="б51"/>
            <w:bookmarkEnd w:id="464"/>
            <w:r>
              <w:t>[51]</w:t>
            </w:r>
          </w:p>
        </w:tc>
        <w:tc>
          <w:tcPr>
            <w:tcW w:w="857" w:type="pct"/>
            <w:shd w:val="clear" w:color="auto" w:fill="FFFFFF"/>
            <w:hideMark/>
          </w:tcPr>
          <w:p w:rsidR="00C56561" w:rsidRDefault="00C56561" w:rsidP="009219D8">
            <w:pPr>
              <w:ind w:firstLine="0"/>
            </w:pPr>
            <w:hyperlink r:id="rId837" w:tooltip="ТУ 14-1-5241-93 Прокат толстолистовой высококачественный из углеродистой, низколегированной и легированной стали. Технические условия" w:history="1">
              <w:r>
                <w:rPr>
                  <w:rStyle w:val="a3"/>
                </w:rPr>
                <w:t>ТУ 14-1-5241-93</w:t>
              </w:r>
            </w:hyperlink>
          </w:p>
        </w:tc>
        <w:tc>
          <w:tcPr>
            <w:tcW w:w="3884" w:type="pct"/>
            <w:shd w:val="clear" w:color="auto" w:fill="FFFFFF"/>
            <w:hideMark/>
          </w:tcPr>
          <w:p w:rsidR="00C56561" w:rsidRDefault="00C56561" w:rsidP="009219D8">
            <w:pPr>
              <w:ind w:left="113" w:firstLine="0"/>
            </w:pPr>
            <w:r>
              <w:t>Прокат толстолистовой высококачественный из углеродистой низколегированной и легированной стали</w:t>
            </w:r>
          </w:p>
        </w:tc>
      </w:tr>
      <w:tr w:rsidR="00C56561" w:rsidTr="009219D8">
        <w:trPr>
          <w:trHeight w:val="20"/>
        </w:trPr>
        <w:tc>
          <w:tcPr>
            <w:tcW w:w="259" w:type="pct"/>
            <w:shd w:val="clear" w:color="auto" w:fill="FFFFFF"/>
            <w:hideMark/>
          </w:tcPr>
          <w:p w:rsidR="00C56561" w:rsidRDefault="00C56561" w:rsidP="009219D8">
            <w:pPr>
              <w:ind w:firstLine="0"/>
            </w:pPr>
            <w:bookmarkStart w:id="465" w:name="б52"/>
            <w:bookmarkEnd w:id="465"/>
            <w:r>
              <w:t>[52]</w:t>
            </w:r>
          </w:p>
        </w:tc>
        <w:tc>
          <w:tcPr>
            <w:tcW w:w="857" w:type="pct"/>
            <w:shd w:val="clear" w:color="auto" w:fill="FFFFFF"/>
            <w:hideMark/>
          </w:tcPr>
          <w:p w:rsidR="00C56561" w:rsidRDefault="00C56561" w:rsidP="009219D8">
            <w:pPr>
              <w:ind w:firstLine="0"/>
            </w:pPr>
            <w:r>
              <w:t>ТУ 05764417-041-95</w:t>
            </w:r>
          </w:p>
        </w:tc>
        <w:tc>
          <w:tcPr>
            <w:tcW w:w="3884" w:type="pct"/>
            <w:shd w:val="clear" w:color="auto" w:fill="FFFFFF"/>
            <w:hideMark/>
          </w:tcPr>
          <w:p w:rsidR="00C56561" w:rsidRDefault="00C56561" w:rsidP="009219D8">
            <w:pPr>
              <w:ind w:left="113" w:firstLine="0"/>
            </w:pPr>
            <w:r>
              <w:t>Двухслойные и трехслойные листы и листовые заготовки</w:t>
            </w:r>
          </w:p>
        </w:tc>
      </w:tr>
      <w:tr w:rsidR="00C56561" w:rsidTr="009219D8">
        <w:trPr>
          <w:trHeight w:val="20"/>
        </w:trPr>
        <w:tc>
          <w:tcPr>
            <w:tcW w:w="259" w:type="pct"/>
            <w:shd w:val="clear" w:color="auto" w:fill="FFFFFF"/>
            <w:hideMark/>
          </w:tcPr>
          <w:p w:rsidR="00C56561" w:rsidRDefault="00C56561" w:rsidP="009219D8">
            <w:pPr>
              <w:ind w:firstLine="0"/>
            </w:pPr>
            <w:bookmarkStart w:id="466" w:name="б53"/>
            <w:bookmarkEnd w:id="466"/>
            <w:r>
              <w:t>[53]</w:t>
            </w:r>
          </w:p>
        </w:tc>
        <w:tc>
          <w:tcPr>
            <w:tcW w:w="857" w:type="pct"/>
            <w:shd w:val="clear" w:color="auto" w:fill="FFFFFF"/>
            <w:hideMark/>
          </w:tcPr>
          <w:p w:rsidR="00C56561" w:rsidRDefault="00C56561" w:rsidP="009219D8">
            <w:pPr>
              <w:ind w:firstLine="0"/>
            </w:pPr>
            <w:r>
              <w:t>ТУ 14-1-4212-87</w:t>
            </w:r>
          </w:p>
        </w:tc>
        <w:tc>
          <w:tcPr>
            <w:tcW w:w="3884" w:type="pct"/>
            <w:shd w:val="clear" w:color="auto" w:fill="FFFFFF"/>
            <w:vAlign w:val="bottom"/>
            <w:hideMark/>
          </w:tcPr>
          <w:p w:rsidR="00C56561" w:rsidRDefault="00C56561" w:rsidP="009219D8">
            <w:pPr>
              <w:ind w:left="113" w:firstLine="0"/>
            </w:pPr>
            <w:r>
              <w:t>Сталь л истовая двухслойная коррозионно-стойкая марок 15Г2СФ+12X18Н10Т, 15Г2СФ+10X17H13M3T, 15Г2СФ+08Х17Н15М3Т</w:t>
            </w:r>
          </w:p>
        </w:tc>
      </w:tr>
      <w:tr w:rsidR="00C56561" w:rsidTr="009219D8">
        <w:trPr>
          <w:trHeight w:val="20"/>
        </w:trPr>
        <w:tc>
          <w:tcPr>
            <w:tcW w:w="259" w:type="pct"/>
            <w:shd w:val="clear" w:color="auto" w:fill="FFFFFF"/>
            <w:hideMark/>
          </w:tcPr>
          <w:p w:rsidR="00C56561" w:rsidRDefault="00C56561" w:rsidP="009219D8">
            <w:pPr>
              <w:ind w:firstLine="0"/>
            </w:pPr>
            <w:bookmarkStart w:id="467" w:name="б54"/>
            <w:bookmarkEnd w:id="467"/>
            <w:r>
              <w:t>[54]</w:t>
            </w:r>
          </w:p>
        </w:tc>
        <w:tc>
          <w:tcPr>
            <w:tcW w:w="857" w:type="pct"/>
            <w:shd w:val="clear" w:color="auto" w:fill="FFFFFF"/>
            <w:hideMark/>
          </w:tcPr>
          <w:p w:rsidR="00C56561" w:rsidRDefault="00C56561" w:rsidP="009219D8">
            <w:pPr>
              <w:ind w:firstLine="0"/>
            </w:pPr>
            <w:r>
              <w:t>ТУ 1880-002-15190236- 2011</w:t>
            </w:r>
          </w:p>
        </w:tc>
        <w:tc>
          <w:tcPr>
            <w:tcW w:w="3884" w:type="pct"/>
            <w:shd w:val="clear" w:color="auto" w:fill="FFFFFF"/>
            <w:hideMark/>
          </w:tcPr>
          <w:p w:rsidR="00C56561" w:rsidRDefault="00C56561" w:rsidP="009219D8">
            <w:pPr>
              <w:ind w:left="113" w:firstLine="0"/>
            </w:pPr>
            <w:r>
              <w:t>Плиты биметаллические для химического и нефтехимического машиностроения</w:t>
            </w:r>
          </w:p>
        </w:tc>
      </w:tr>
      <w:tr w:rsidR="00C56561" w:rsidTr="009219D8">
        <w:trPr>
          <w:trHeight w:val="20"/>
        </w:trPr>
        <w:tc>
          <w:tcPr>
            <w:tcW w:w="259" w:type="pct"/>
            <w:shd w:val="clear" w:color="auto" w:fill="FFFFFF"/>
            <w:hideMark/>
          </w:tcPr>
          <w:p w:rsidR="00C56561" w:rsidRDefault="00C56561" w:rsidP="009219D8">
            <w:pPr>
              <w:ind w:firstLine="0"/>
            </w:pPr>
            <w:bookmarkStart w:id="468" w:name="б55"/>
            <w:bookmarkEnd w:id="468"/>
            <w:r>
              <w:t>[55]</w:t>
            </w:r>
          </w:p>
        </w:tc>
        <w:tc>
          <w:tcPr>
            <w:tcW w:w="857" w:type="pct"/>
            <w:shd w:val="clear" w:color="auto" w:fill="FFFFFF"/>
            <w:hideMark/>
          </w:tcPr>
          <w:p w:rsidR="00C56561" w:rsidRDefault="00C56561" w:rsidP="009219D8">
            <w:pPr>
              <w:ind w:firstLine="0"/>
            </w:pPr>
            <w:r>
              <w:t>ТУ 0995-175-00220302- 2012</w:t>
            </w:r>
          </w:p>
        </w:tc>
        <w:tc>
          <w:tcPr>
            <w:tcW w:w="3884" w:type="pct"/>
            <w:shd w:val="clear" w:color="auto" w:fill="FFFFFF"/>
            <w:hideMark/>
          </w:tcPr>
          <w:p w:rsidR="00C56561" w:rsidRDefault="00C56561" w:rsidP="009219D8">
            <w:pPr>
              <w:ind w:left="113" w:firstLine="0"/>
            </w:pPr>
            <w:r>
              <w:t>Лист коррозионно-стойкий стальной двухслойный и трехслойный, изготовленный методом сварки взрывом</w:t>
            </w:r>
          </w:p>
        </w:tc>
      </w:tr>
      <w:tr w:rsidR="00C56561" w:rsidTr="009219D8">
        <w:trPr>
          <w:trHeight w:val="20"/>
        </w:trPr>
        <w:tc>
          <w:tcPr>
            <w:tcW w:w="259" w:type="pct"/>
            <w:shd w:val="clear" w:color="auto" w:fill="FFFFFF"/>
            <w:hideMark/>
          </w:tcPr>
          <w:p w:rsidR="00C56561" w:rsidRDefault="00C56561" w:rsidP="009219D8">
            <w:pPr>
              <w:ind w:firstLine="0"/>
            </w:pPr>
            <w:bookmarkStart w:id="469" w:name="б56"/>
            <w:bookmarkEnd w:id="469"/>
            <w:r>
              <w:t>[56]</w:t>
            </w:r>
          </w:p>
        </w:tc>
        <w:tc>
          <w:tcPr>
            <w:tcW w:w="857" w:type="pct"/>
            <w:shd w:val="clear" w:color="auto" w:fill="FFFFFF"/>
            <w:hideMark/>
          </w:tcPr>
          <w:p w:rsidR="00C56561" w:rsidRDefault="00C56561" w:rsidP="009219D8">
            <w:pPr>
              <w:ind w:firstLine="0"/>
            </w:pPr>
            <w:r>
              <w:t>ТУ 14-3-624-88</w:t>
            </w:r>
          </w:p>
        </w:tc>
        <w:tc>
          <w:tcPr>
            <w:tcW w:w="3884" w:type="pct"/>
            <w:shd w:val="clear" w:color="auto" w:fill="FFFFFF"/>
            <w:hideMark/>
          </w:tcPr>
          <w:p w:rsidR="00C56561" w:rsidRDefault="00C56561" w:rsidP="009219D8">
            <w:pPr>
              <w:ind w:left="113" w:firstLine="0"/>
            </w:pPr>
            <w:r>
              <w:t>Трубы электросварные из углеродистой стали 10 и 20 для химического и нефтяного машиностроения</w:t>
            </w:r>
          </w:p>
        </w:tc>
      </w:tr>
      <w:tr w:rsidR="00C56561" w:rsidTr="009219D8">
        <w:trPr>
          <w:trHeight w:val="20"/>
        </w:trPr>
        <w:tc>
          <w:tcPr>
            <w:tcW w:w="259" w:type="pct"/>
            <w:shd w:val="clear" w:color="auto" w:fill="FFFFFF"/>
            <w:hideMark/>
          </w:tcPr>
          <w:p w:rsidR="00C56561" w:rsidRDefault="00C56561" w:rsidP="009219D8">
            <w:pPr>
              <w:ind w:firstLine="0"/>
            </w:pPr>
            <w:bookmarkStart w:id="470" w:name="б57"/>
            <w:bookmarkEnd w:id="470"/>
            <w:r>
              <w:t>[57]</w:t>
            </w:r>
          </w:p>
        </w:tc>
        <w:tc>
          <w:tcPr>
            <w:tcW w:w="857" w:type="pct"/>
            <w:shd w:val="clear" w:color="auto" w:fill="FFFFFF"/>
            <w:hideMark/>
          </w:tcPr>
          <w:p w:rsidR="00C56561" w:rsidRDefault="00C56561" w:rsidP="009219D8">
            <w:pPr>
              <w:ind w:firstLine="0"/>
            </w:pPr>
            <w:r>
              <w:t>ТУ 14-3Р-55-2001</w:t>
            </w:r>
          </w:p>
        </w:tc>
        <w:tc>
          <w:tcPr>
            <w:tcW w:w="3884" w:type="pct"/>
            <w:shd w:val="clear" w:color="auto" w:fill="FFFFFF"/>
            <w:hideMark/>
          </w:tcPr>
          <w:p w:rsidR="00C56561" w:rsidRDefault="00C56561" w:rsidP="009219D8">
            <w:pPr>
              <w:ind w:left="113" w:firstLine="0"/>
            </w:pPr>
            <w:r>
              <w:t>Трубы стальные бесшовные для паровых котлов и трубопроводов</w:t>
            </w:r>
          </w:p>
        </w:tc>
      </w:tr>
      <w:tr w:rsidR="00C56561" w:rsidTr="009219D8">
        <w:trPr>
          <w:trHeight w:val="20"/>
        </w:trPr>
        <w:tc>
          <w:tcPr>
            <w:tcW w:w="259" w:type="pct"/>
            <w:shd w:val="clear" w:color="auto" w:fill="FFFFFF"/>
            <w:hideMark/>
          </w:tcPr>
          <w:p w:rsidR="00C56561" w:rsidRDefault="00C56561" w:rsidP="009219D8">
            <w:pPr>
              <w:ind w:firstLine="0"/>
            </w:pPr>
            <w:bookmarkStart w:id="471" w:name="б58"/>
            <w:bookmarkEnd w:id="471"/>
            <w:r>
              <w:t>[58]</w:t>
            </w:r>
          </w:p>
        </w:tc>
        <w:tc>
          <w:tcPr>
            <w:tcW w:w="857" w:type="pct"/>
            <w:shd w:val="clear" w:color="auto" w:fill="FFFFFF"/>
            <w:hideMark/>
          </w:tcPr>
          <w:p w:rsidR="00C56561" w:rsidRDefault="00C56561" w:rsidP="009219D8">
            <w:pPr>
              <w:ind w:firstLine="0"/>
            </w:pPr>
            <w:r>
              <w:t>ТУ 14-3-460:2009</w:t>
            </w:r>
          </w:p>
        </w:tc>
        <w:tc>
          <w:tcPr>
            <w:tcW w:w="3884" w:type="pct"/>
            <w:shd w:val="clear" w:color="auto" w:fill="FFFFFF"/>
            <w:hideMark/>
          </w:tcPr>
          <w:p w:rsidR="00C56561" w:rsidRDefault="00C56561" w:rsidP="009219D8">
            <w:pPr>
              <w:ind w:left="113" w:firstLine="0"/>
            </w:pPr>
            <w:r>
              <w:t>Трубы стальные бесшовные для паровых котлов и трубопроводов</w:t>
            </w:r>
          </w:p>
        </w:tc>
      </w:tr>
      <w:tr w:rsidR="00C56561" w:rsidTr="009219D8">
        <w:trPr>
          <w:trHeight w:val="20"/>
        </w:trPr>
        <w:tc>
          <w:tcPr>
            <w:tcW w:w="259" w:type="pct"/>
            <w:shd w:val="clear" w:color="auto" w:fill="FFFFFF"/>
            <w:hideMark/>
          </w:tcPr>
          <w:p w:rsidR="00C56561" w:rsidRDefault="00C56561" w:rsidP="009219D8">
            <w:pPr>
              <w:ind w:firstLine="0"/>
            </w:pPr>
            <w:bookmarkStart w:id="472" w:name="б59"/>
            <w:bookmarkEnd w:id="472"/>
            <w:r>
              <w:t>[59]</w:t>
            </w:r>
          </w:p>
        </w:tc>
        <w:tc>
          <w:tcPr>
            <w:tcW w:w="857" w:type="pct"/>
            <w:shd w:val="clear" w:color="auto" w:fill="FFFFFF"/>
            <w:hideMark/>
          </w:tcPr>
          <w:p w:rsidR="00C56561" w:rsidRDefault="00C56561" w:rsidP="009219D8">
            <w:pPr>
              <w:ind w:firstLine="0"/>
            </w:pPr>
            <w:hyperlink r:id="rId838" w:tooltip="ТУ 14-3-1128-2000 Трубы стальные бесшовные горячедеформированные для газопроводов газлифтных систем и обустройства газовых месторождений. Технические условия" w:history="1">
              <w:r>
                <w:rPr>
                  <w:rStyle w:val="a3"/>
                </w:rPr>
                <w:t>ТУ 14-3-1128-2000</w:t>
              </w:r>
            </w:hyperlink>
          </w:p>
        </w:tc>
        <w:tc>
          <w:tcPr>
            <w:tcW w:w="3884" w:type="pct"/>
            <w:shd w:val="clear" w:color="auto" w:fill="FFFFFF"/>
            <w:vAlign w:val="bottom"/>
            <w:hideMark/>
          </w:tcPr>
          <w:p w:rsidR="00C56561" w:rsidRDefault="00C56561" w:rsidP="009219D8">
            <w:pPr>
              <w:ind w:left="113" w:firstLine="0"/>
            </w:pPr>
            <w:r>
              <w:t>Трубы стальные бесшовные горячедеформированные для газопроводов газлифтных систем и обустройства газовых месторождений</w:t>
            </w:r>
          </w:p>
        </w:tc>
      </w:tr>
      <w:tr w:rsidR="00C56561" w:rsidTr="009219D8">
        <w:trPr>
          <w:trHeight w:val="20"/>
        </w:trPr>
        <w:tc>
          <w:tcPr>
            <w:tcW w:w="259" w:type="pct"/>
            <w:shd w:val="clear" w:color="auto" w:fill="FFFFFF"/>
            <w:hideMark/>
          </w:tcPr>
          <w:p w:rsidR="00C56561" w:rsidRDefault="00C56561" w:rsidP="009219D8">
            <w:pPr>
              <w:ind w:firstLine="0"/>
            </w:pPr>
            <w:bookmarkStart w:id="473" w:name="б60"/>
            <w:bookmarkEnd w:id="473"/>
            <w:r>
              <w:t>[60]</w:t>
            </w:r>
          </w:p>
        </w:tc>
        <w:tc>
          <w:tcPr>
            <w:tcW w:w="857" w:type="pct"/>
            <w:shd w:val="clear" w:color="auto" w:fill="FFFFFF"/>
            <w:hideMark/>
          </w:tcPr>
          <w:p w:rsidR="00C56561" w:rsidRDefault="00C56561" w:rsidP="009219D8">
            <w:pPr>
              <w:ind w:firstLine="0"/>
            </w:pPr>
            <w:r>
              <w:t>ТУ 14-3Р-1128-2007</w:t>
            </w:r>
          </w:p>
        </w:tc>
        <w:tc>
          <w:tcPr>
            <w:tcW w:w="3884" w:type="pct"/>
            <w:shd w:val="clear" w:color="auto" w:fill="FFFFFF"/>
            <w:hideMark/>
          </w:tcPr>
          <w:p w:rsidR="00C56561" w:rsidRDefault="00C56561" w:rsidP="009219D8">
            <w:pPr>
              <w:ind w:left="113" w:firstLine="0"/>
            </w:pPr>
            <w:r>
              <w:t>Трубы стальные бесшовные хладостойкие для газопроводов газлифтных систем добычи нефти и обустройства газовых месторождений</w:t>
            </w:r>
          </w:p>
        </w:tc>
      </w:tr>
      <w:tr w:rsidR="00C56561" w:rsidTr="009219D8">
        <w:trPr>
          <w:trHeight w:val="20"/>
        </w:trPr>
        <w:tc>
          <w:tcPr>
            <w:tcW w:w="259" w:type="pct"/>
            <w:shd w:val="clear" w:color="auto" w:fill="FFFFFF"/>
            <w:hideMark/>
          </w:tcPr>
          <w:p w:rsidR="00C56561" w:rsidRDefault="00C56561" w:rsidP="009219D8">
            <w:pPr>
              <w:ind w:firstLine="0"/>
            </w:pPr>
            <w:bookmarkStart w:id="474" w:name="б61"/>
            <w:bookmarkEnd w:id="474"/>
            <w:r>
              <w:t>[61]</w:t>
            </w:r>
          </w:p>
        </w:tc>
        <w:tc>
          <w:tcPr>
            <w:tcW w:w="857" w:type="pct"/>
            <w:shd w:val="clear" w:color="auto" w:fill="FFFFFF"/>
            <w:hideMark/>
          </w:tcPr>
          <w:p w:rsidR="00C56561" w:rsidRDefault="00C56561" w:rsidP="009219D8">
            <w:pPr>
              <w:ind w:firstLine="0"/>
            </w:pPr>
            <w:r>
              <w:t>ТУ 14-159-1128-2008</w:t>
            </w:r>
          </w:p>
        </w:tc>
        <w:tc>
          <w:tcPr>
            <w:tcW w:w="3884" w:type="pct"/>
            <w:shd w:val="clear" w:color="auto" w:fill="FFFFFF"/>
            <w:hideMark/>
          </w:tcPr>
          <w:p w:rsidR="00C56561" w:rsidRDefault="00C56561" w:rsidP="009219D8">
            <w:pPr>
              <w:ind w:left="113" w:firstLine="0"/>
            </w:pPr>
            <w:r>
              <w:t>Трубы стальные бесшовные горячедеформированные хладостойкие для газопроводов газлифтных систем и обустройства газовых месторождений</w:t>
            </w:r>
          </w:p>
        </w:tc>
      </w:tr>
      <w:tr w:rsidR="00C56561" w:rsidTr="009219D8">
        <w:trPr>
          <w:trHeight w:val="20"/>
        </w:trPr>
        <w:tc>
          <w:tcPr>
            <w:tcW w:w="259" w:type="pct"/>
            <w:shd w:val="clear" w:color="auto" w:fill="FFFFFF"/>
            <w:hideMark/>
          </w:tcPr>
          <w:p w:rsidR="00C56561" w:rsidRDefault="00C56561" w:rsidP="009219D8">
            <w:pPr>
              <w:ind w:firstLine="0"/>
            </w:pPr>
            <w:bookmarkStart w:id="475" w:name="б62"/>
            <w:bookmarkEnd w:id="475"/>
            <w:r>
              <w:t>[62]</w:t>
            </w:r>
          </w:p>
        </w:tc>
        <w:tc>
          <w:tcPr>
            <w:tcW w:w="857" w:type="pct"/>
            <w:shd w:val="clear" w:color="auto" w:fill="FFFFFF"/>
            <w:hideMark/>
          </w:tcPr>
          <w:p w:rsidR="00C56561" w:rsidRDefault="00C56561" w:rsidP="009219D8">
            <w:pPr>
              <w:ind w:firstLine="0"/>
            </w:pPr>
            <w:r>
              <w:t>ТУ 14-3-1652-89</w:t>
            </w:r>
          </w:p>
        </w:tc>
        <w:tc>
          <w:tcPr>
            <w:tcW w:w="3884" w:type="pct"/>
            <w:shd w:val="clear" w:color="auto" w:fill="FFFFFF"/>
            <w:hideMark/>
          </w:tcPr>
          <w:p w:rsidR="00C56561" w:rsidRDefault="00C56561" w:rsidP="009219D8">
            <w:pPr>
              <w:ind w:left="113" w:firstLine="0"/>
            </w:pPr>
            <w:r>
              <w:t>Трубы холоднодеформированные из стали 20Юч</w:t>
            </w:r>
          </w:p>
        </w:tc>
      </w:tr>
      <w:tr w:rsidR="00C56561" w:rsidTr="009219D8">
        <w:trPr>
          <w:trHeight w:val="20"/>
        </w:trPr>
        <w:tc>
          <w:tcPr>
            <w:tcW w:w="259" w:type="pct"/>
            <w:shd w:val="clear" w:color="auto" w:fill="FFFFFF"/>
            <w:hideMark/>
          </w:tcPr>
          <w:p w:rsidR="00C56561" w:rsidRDefault="00C56561" w:rsidP="009219D8">
            <w:pPr>
              <w:ind w:firstLine="0"/>
            </w:pPr>
            <w:bookmarkStart w:id="476" w:name="б63"/>
            <w:bookmarkEnd w:id="476"/>
            <w:r>
              <w:t>[63]</w:t>
            </w:r>
          </w:p>
        </w:tc>
        <w:tc>
          <w:tcPr>
            <w:tcW w:w="857" w:type="pct"/>
            <w:shd w:val="clear" w:color="auto" w:fill="FFFFFF"/>
            <w:hideMark/>
          </w:tcPr>
          <w:p w:rsidR="00C56561" w:rsidRDefault="00C56561" w:rsidP="009219D8">
            <w:pPr>
              <w:ind w:firstLine="0"/>
            </w:pPr>
            <w:r>
              <w:t>ТУ 14-3Р-54-2001</w:t>
            </w:r>
          </w:p>
        </w:tc>
        <w:tc>
          <w:tcPr>
            <w:tcW w:w="3884" w:type="pct"/>
            <w:shd w:val="clear" w:color="auto" w:fill="FFFFFF"/>
            <w:hideMark/>
          </w:tcPr>
          <w:p w:rsidR="00C56561" w:rsidRDefault="00C56561" w:rsidP="009219D8">
            <w:pPr>
              <w:ind w:left="113" w:firstLine="0"/>
            </w:pPr>
            <w:r>
              <w:t>Трубы бесшовные горячедеформированные из стали марки 20Юч</w:t>
            </w:r>
          </w:p>
        </w:tc>
      </w:tr>
      <w:tr w:rsidR="00C56561" w:rsidTr="009219D8">
        <w:trPr>
          <w:trHeight w:val="20"/>
        </w:trPr>
        <w:tc>
          <w:tcPr>
            <w:tcW w:w="259" w:type="pct"/>
            <w:shd w:val="clear" w:color="auto" w:fill="FFFFFF"/>
            <w:hideMark/>
          </w:tcPr>
          <w:p w:rsidR="00C56561" w:rsidRDefault="00C56561" w:rsidP="009219D8">
            <w:pPr>
              <w:ind w:firstLine="0"/>
            </w:pPr>
            <w:bookmarkStart w:id="477" w:name="б64"/>
            <w:bookmarkEnd w:id="477"/>
            <w:r>
              <w:t>[64]</w:t>
            </w:r>
          </w:p>
        </w:tc>
        <w:tc>
          <w:tcPr>
            <w:tcW w:w="857" w:type="pct"/>
            <w:shd w:val="clear" w:color="auto" w:fill="FFFFFF"/>
            <w:hideMark/>
          </w:tcPr>
          <w:p w:rsidR="00C56561" w:rsidRDefault="00C56561" w:rsidP="009219D8">
            <w:pPr>
              <w:ind w:firstLine="0"/>
            </w:pPr>
            <w:r>
              <w:t>ТУ 14-3Р-62-2002</w:t>
            </w:r>
          </w:p>
        </w:tc>
        <w:tc>
          <w:tcPr>
            <w:tcW w:w="3884" w:type="pct"/>
            <w:shd w:val="clear" w:color="auto" w:fill="FFFFFF"/>
            <w:hideMark/>
          </w:tcPr>
          <w:p w:rsidR="00C56561" w:rsidRDefault="00C56561" w:rsidP="009219D8">
            <w:pPr>
              <w:ind w:left="113" w:firstLine="0"/>
            </w:pPr>
            <w:r>
              <w:t>Трубы стальные бесшовные горячедеформированные из стали марки 15Х5М для нефтеперерабатывающей промышленности</w:t>
            </w:r>
          </w:p>
        </w:tc>
      </w:tr>
      <w:tr w:rsidR="00C56561" w:rsidTr="009219D8">
        <w:trPr>
          <w:trHeight w:val="20"/>
        </w:trPr>
        <w:tc>
          <w:tcPr>
            <w:tcW w:w="259" w:type="pct"/>
            <w:shd w:val="clear" w:color="auto" w:fill="FFFFFF"/>
            <w:hideMark/>
          </w:tcPr>
          <w:p w:rsidR="00C56561" w:rsidRDefault="00C56561" w:rsidP="009219D8">
            <w:pPr>
              <w:ind w:firstLine="0"/>
            </w:pPr>
            <w:bookmarkStart w:id="478" w:name="б65"/>
            <w:bookmarkEnd w:id="478"/>
            <w:r>
              <w:t>[65]</w:t>
            </w:r>
          </w:p>
        </w:tc>
        <w:tc>
          <w:tcPr>
            <w:tcW w:w="857" w:type="pct"/>
            <w:shd w:val="clear" w:color="auto" w:fill="FFFFFF"/>
            <w:hideMark/>
          </w:tcPr>
          <w:p w:rsidR="00C56561" w:rsidRDefault="00C56561" w:rsidP="009219D8">
            <w:pPr>
              <w:ind w:firstLine="0"/>
            </w:pPr>
            <w:r>
              <w:t>ТУ 14-3-457-76</w:t>
            </w:r>
          </w:p>
        </w:tc>
        <w:tc>
          <w:tcPr>
            <w:tcW w:w="3884" w:type="pct"/>
            <w:shd w:val="clear" w:color="auto" w:fill="FFFFFF"/>
            <w:hideMark/>
          </w:tcPr>
          <w:p w:rsidR="00C56561" w:rsidRDefault="00C56561" w:rsidP="009219D8">
            <w:pPr>
              <w:ind w:left="113" w:firstLine="0"/>
            </w:pPr>
            <w:r>
              <w:t>Трубы печные коммуникационные для нефтеперерабатывающей промышленности</w:t>
            </w:r>
          </w:p>
        </w:tc>
      </w:tr>
      <w:tr w:rsidR="00C56561" w:rsidTr="009219D8">
        <w:trPr>
          <w:trHeight w:val="20"/>
        </w:trPr>
        <w:tc>
          <w:tcPr>
            <w:tcW w:w="259" w:type="pct"/>
            <w:shd w:val="clear" w:color="auto" w:fill="FFFFFF"/>
            <w:hideMark/>
          </w:tcPr>
          <w:p w:rsidR="00C56561" w:rsidRDefault="00C56561" w:rsidP="009219D8">
            <w:pPr>
              <w:ind w:firstLine="0"/>
            </w:pPr>
            <w:bookmarkStart w:id="479" w:name="б66"/>
            <w:bookmarkEnd w:id="479"/>
            <w:r>
              <w:t>[66]</w:t>
            </w:r>
          </w:p>
        </w:tc>
        <w:tc>
          <w:tcPr>
            <w:tcW w:w="857" w:type="pct"/>
            <w:shd w:val="clear" w:color="auto" w:fill="FFFFFF"/>
            <w:hideMark/>
          </w:tcPr>
          <w:p w:rsidR="00C56561" w:rsidRDefault="00C56561" w:rsidP="009219D8">
            <w:pPr>
              <w:ind w:firstLine="0"/>
            </w:pPr>
            <w:r>
              <w:t>ТУ 14-3-1905-93</w:t>
            </w:r>
          </w:p>
        </w:tc>
        <w:tc>
          <w:tcPr>
            <w:tcW w:w="3884" w:type="pct"/>
            <w:shd w:val="clear" w:color="auto" w:fill="FFFFFF"/>
            <w:vAlign w:val="bottom"/>
            <w:hideMark/>
          </w:tcPr>
          <w:p w:rsidR="00C56561" w:rsidRDefault="00C56561" w:rsidP="009219D8">
            <w:pPr>
              <w:ind w:left="113" w:firstLine="0"/>
            </w:pPr>
            <w:r>
              <w:t>Трубы бесшовные горяче- и холоднодеформированные из коррозионно-стойкой стали марок 08Х22Н6Т (ЭП53),08X21Н6М2Т (ЭП54) и 10X14Г14Н4Т (ЭИ711)</w:t>
            </w:r>
          </w:p>
        </w:tc>
      </w:tr>
      <w:tr w:rsidR="00C56561" w:rsidTr="009219D8">
        <w:trPr>
          <w:trHeight w:val="20"/>
        </w:trPr>
        <w:tc>
          <w:tcPr>
            <w:tcW w:w="259" w:type="pct"/>
            <w:shd w:val="clear" w:color="auto" w:fill="FFFFFF"/>
            <w:vAlign w:val="bottom"/>
            <w:hideMark/>
          </w:tcPr>
          <w:p w:rsidR="00C56561" w:rsidRDefault="00C56561" w:rsidP="009219D8">
            <w:pPr>
              <w:ind w:firstLine="0"/>
            </w:pPr>
            <w:bookmarkStart w:id="480" w:name="б67"/>
            <w:bookmarkEnd w:id="480"/>
            <w:r>
              <w:t>[67]</w:t>
            </w:r>
          </w:p>
        </w:tc>
        <w:tc>
          <w:tcPr>
            <w:tcW w:w="857" w:type="pct"/>
            <w:shd w:val="clear" w:color="auto" w:fill="FFFFFF"/>
            <w:vAlign w:val="bottom"/>
            <w:hideMark/>
          </w:tcPr>
          <w:p w:rsidR="00C56561" w:rsidRDefault="00C56561" w:rsidP="009219D8">
            <w:pPr>
              <w:ind w:firstLine="0"/>
            </w:pPr>
            <w:r>
              <w:t>ТУ 14-3-1322-85</w:t>
            </w:r>
          </w:p>
        </w:tc>
        <w:tc>
          <w:tcPr>
            <w:tcW w:w="3884" w:type="pct"/>
            <w:shd w:val="clear" w:color="auto" w:fill="FFFFFF"/>
            <w:vAlign w:val="bottom"/>
            <w:hideMark/>
          </w:tcPr>
          <w:p w:rsidR="00C56561" w:rsidRDefault="00C56561" w:rsidP="009219D8">
            <w:pPr>
              <w:ind w:left="113" w:firstLine="0"/>
            </w:pPr>
            <w:r>
              <w:t>Трубы бесшовные из стали марки 07Х13АГ20</w:t>
            </w:r>
          </w:p>
        </w:tc>
      </w:tr>
      <w:tr w:rsidR="00C56561" w:rsidTr="009219D8">
        <w:trPr>
          <w:trHeight w:val="20"/>
        </w:trPr>
        <w:tc>
          <w:tcPr>
            <w:tcW w:w="259" w:type="pct"/>
            <w:shd w:val="clear" w:color="auto" w:fill="FFFFFF"/>
            <w:vAlign w:val="bottom"/>
            <w:hideMark/>
          </w:tcPr>
          <w:p w:rsidR="00C56561" w:rsidRDefault="00C56561" w:rsidP="009219D8">
            <w:pPr>
              <w:ind w:firstLine="0"/>
            </w:pPr>
            <w:bookmarkStart w:id="481" w:name="б68"/>
            <w:bookmarkEnd w:id="481"/>
            <w:r>
              <w:t>[68]</w:t>
            </w:r>
          </w:p>
        </w:tc>
        <w:tc>
          <w:tcPr>
            <w:tcW w:w="857" w:type="pct"/>
            <w:shd w:val="clear" w:color="auto" w:fill="FFFFFF"/>
            <w:vAlign w:val="bottom"/>
            <w:hideMark/>
          </w:tcPr>
          <w:p w:rsidR="00C56561" w:rsidRDefault="00C56561" w:rsidP="009219D8">
            <w:pPr>
              <w:ind w:firstLine="0"/>
            </w:pPr>
            <w:r>
              <w:t>ТУ 14-3-1323-85</w:t>
            </w:r>
          </w:p>
        </w:tc>
        <w:tc>
          <w:tcPr>
            <w:tcW w:w="3884" w:type="pct"/>
            <w:shd w:val="clear" w:color="auto" w:fill="FFFFFF"/>
            <w:vAlign w:val="bottom"/>
            <w:hideMark/>
          </w:tcPr>
          <w:p w:rsidR="00C56561" w:rsidRDefault="00C56561" w:rsidP="009219D8">
            <w:pPr>
              <w:ind w:left="113" w:firstLine="0"/>
            </w:pPr>
            <w:r>
              <w:t>Трубы бесшовные из стали марки 07Х13АГ20</w:t>
            </w:r>
          </w:p>
        </w:tc>
      </w:tr>
      <w:tr w:rsidR="00C56561" w:rsidTr="009219D8">
        <w:trPr>
          <w:trHeight w:val="20"/>
        </w:trPr>
        <w:tc>
          <w:tcPr>
            <w:tcW w:w="259" w:type="pct"/>
            <w:shd w:val="clear" w:color="auto" w:fill="FFFFFF"/>
            <w:hideMark/>
          </w:tcPr>
          <w:p w:rsidR="00C56561" w:rsidRDefault="00C56561" w:rsidP="009219D8">
            <w:pPr>
              <w:ind w:firstLine="0"/>
            </w:pPr>
            <w:bookmarkStart w:id="482" w:name="б69"/>
            <w:bookmarkEnd w:id="482"/>
            <w:r>
              <w:t>[69]</w:t>
            </w:r>
          </w:p>
        </w:tc>
        <w:tc>
          <w:tcPr>
            <w:tcW w:w="857" w:type="pct"/>
            <w:shd w:val="clear" w:color="auto" w:fill="FFFFFF"/>
            <w:hideMark/>
          </w:tcPr>
          <w:p w:rsidR="00C56561" w:rsidRDefault="00C56561" w:rsidP="009219D8">
            <w:pPr>
              <w:ind w:firstLine="0"/>
            </w:pPr>
            <w:r>
              <w:t>ТУ 14-3-1596-88</w:t>
            </w:r>
          </w:p>
        </w:tc>
        <w:tc>
          <w:tcPr>
            <w:tcW w:w="3884" w:type="pct"/>
            <w:shd w:val="clear" w:color="auto" w:fill="FFFFFF"/>
            <w:vAlign w:val="bottom"/>
            <w:hideMark/>
          </w:tcPr>
          <w:p w:rsidR="00C56561" w:rsidRDefault="00C56561" w:rsidP="009219D8">
            <w:pPr>
              <w:ind w:left="113" w:firstLine="0"/>
            </w:pPr>
            <w:r>
              <w:t>Трубы бесшовные холодно- и теплодеформированные из коррозионно-стойкой стали</w:t>
            </w:r>
          </w:p>
        </w:tc>
      </w:tr>
      <w:tr w:rsidR="00C56561" w:rsidTr="009219D8">
        <w:trPr>
          <w:trHeight w:val="20"/>
        </w:trPr>
        <w:tc>
          <w:tcPr>
            <w:tcW w:w="259" w:type="pct"/>
            <w:shd w:val="clear" w:color="auto" w:fill="FFFFFF"/>
            <w:vAlign w:val="bottom"/>
            <w:hideMark/>
          </w:tcPr>
          <w:p w:rsidR="00C56561" w:rsidRDefault="00C56561" w:rsidP="009219D8">
            <w:pPr>
              <w:ind w:firstLine="0"/>
            </w:pPr>
            <w:bookmarkStart w:id="483" w:name="б70"/>
            <w:bookmarkEnd w:id="483"/>
            <w:r>
              <w:t>[70]</w:t>
            </w:r>
          </w:p>
        </w:tc>
        <w:tc>
          <w:tcPr>
            <w:tcW w:w="857" w:type="pct"/>
            <w:shd w:val="clear" w:color="auto" w:fill="FFFFFF"/>
            <w:vAlign w:val="bottom"/>
            <w:hideMark/>
          </w:tcPr>
          <w:p w:rsidR="00C56561" w:rsidRDefault="00C56561" w:rsidP="009219D8">
            <w:pPr>
              <w:ind w:firstLine="0"/>
            </w:pPr>
            <w:r>
              <w:t>ТУ 14-3-415-75</w:t>
            </w:r>
          </w:p>
        </w:tc>
        <w:tc>
          <w:tcPr>
            <w:tcW w:w="3884" w:type="pct"/>
            <w:shd w:val="clear" w:color="auto" w:fill="FFFFFF"/>
            <w:vAlign w:val="bottom"/>
            <w:hideMark/>
          </w:tcPr>
          <w:p w:rsidR="00C56561" w:rsidRDefault="00C56561" w:rsidP="009219D8">
            <w:pPr>
              <w:ind w:left="113" w:firstLine="0"/>
            </w:pPr>
            <w:r>
              <w:t>Трубы бесшовные из стали 03Х19АГ3Н10</w:t>
            </w:r>
          </w:p>
        </w:tc>
      </w:tr>
      <w:tr w:rsidR="00C56561" w:rsidTr="009219D8">
        <w:trPr>
          <w:trHeight w:val="20"/>
        </w:trPr>
        <w:tc>
          <w:tcPr>
            <w:tcW w:w="259" w:type="pct"/>
            <w:shd w:val="clear" w:color="auto" w:fill="FFFFFF"/>
            <w:hideMark/>
          </w:tcPr>
          <w:p w:rsidR="00C56561" w:rsidRDefault="00C56561" w:rsidP="009219D8">
            <w:pPr>
              <w:ind w:firstLine="0"/>
            </w:pPr>
            <w:bookmarkStart w:id="484" w:name="б71"/>
            <w:bookmarkEnd w:id="484"/>
            <w:r>
              <w:t>[71]</w:t>
            </w:r>
          </w:p>
        </w:tc>
        <w:tc>
          <w:tcPr>
            <w:tcW w:w="857" w:type="pct"/>
            <w:shd w:val="clear" w:color="auto" w:fill="FFFFFF"/>
            <w:hideMark/>
          </w:tcPr>
          <w:p w:rsidR="00C56561" w:rsidRDefault="00C56561" w:rsidP="009219D8">
            <w:pPr>
              <w:ind w:firstLine="0"/>
            </w:pPr>
            <w:hyperlink r:id="rId839" w:tooltip="ГОСТ Р 56594-2015 Трубы бесшовные горячедеформированные из коррозионно-стойкой высоколегированной стали. Технические условия" w:history="1">
              <w:r>
                <w:rPr>
                  <w:rStyle w:val="a3"/>
                </w:rPr>
                <w:t>ГОСТ Р 56594-2015</w:t>
              </w:r>
            </w:hyperlink>
          </w:p>
        </w:tc>
        <w:tc>
          <w:tcPr>
            <w:tcW w:w="3884" w:type="pct"/>
            <w:shd w:val="clear" w:color="auto" w:fill="FFFFFF"/>
            <w:vAlign w:val="bottom"/>
            <w:hideMark/>
          </w:tcPr>
          <w:p w:rsidR="00C56561" w:rsidRDefault="00C56561" w:rsidP="009219D8">
            <w:pPr>
              <w:ind w:left="113" w:firstLine="0"/>
            </w:pPr>
            <w:r>
              <w:t>Трубы бесшовные горячедеформированные из коррозионно-стойкой высоколегированной стали</w:t>
            </w:r>
          </w:p>
        </w:tc>
      </w:tr>
      <w:tr w:rsidR="00C56561" w:rsidTr="009219D8">
        <w:trPr>
          <w:trHeight w:val="20"/>
        </w:trPr>
        <w:tc>
          <w:tcPr>
            <w:tcW w:w="259" w:type="pct"/>
            <w:shd w:val="clear" w:color="auto" w:fill="FFFFFF"/>
            <w:hideMark/>
          </w:tcPr>
          <w:p w:rsidR="00C56561" w:rsidRDefault="00C56561" w:rsidP="009219D8">
            <w:pPr>
              <w:ind w:firstLine="0"/>
            </w:pPr>
            <w:bookmarkStart w:id="485" w:name="б72"/>
            <w:bookmarkEnd w:id="485"/>
            <w:r>
              <w:t>[72]</w:t>
            </w:r>
          </w:p>
        </w:tc>
        <w:tc>
          <w:tcPr>
            <w:tcW w:w="857" w:type="pct"/>
            <w:shd w:val="clear" w:color="auto" w:fill="FFFFFF"/>
            <w:hideMark/>
          </w:tcPr>
          <w:p w:rsidR="00C56561" w:rsidRDefault="00C56561" w:rsidP="009219D8">
            <w:pPr>
              <w:ind w:firstLine="0"/>
            </w:pPr>
            <w:r>
              <w:t>ТУ 14-3-396-75</w:t>
            </w:r>
          </w:p>
        </w:tc>
        <w:tc>
          <w:tcPr>
            <w:tcW w:w="3884" w:type="pct"/>
            <w:shd w:val="clear" w:color="auto" w:fill="FFFFFF"/>
            <w:vAlign w:val="bottom"/>
            <w:hideMark/>
          </w:tcPr>
          <w:p w:rsidR="00C56561" w:rsidRDefault="00C56561" w:rsidP="009219D8">
            <w:pPr>
              <w:ind w:left="113" w:firstLine="0"/>
            </w:pPr>
            <w:r>
              <w:t>Трубы бесшовные горячекатаные и холоднодеформированные из коррозионно-стойкой стали марки 03X17H14M3 (ЗИ66)</w:t>
            </w:r>
          </w:p>
        </w:tc>
      </w:tr>
      <w:tr w:rsidR="00C56561" w:rsidTr="009219D8">
        <w:trPr>
          <w:trHeight w:val="20"/>
        </w:trPr>
        <w:tc>
          <w:tcPr>
            <w:tcW w:w="259" w:type="pct"/>
            <w:shd w:val="clear" w:color="auto" w:fill="FFFFFF"/>
            <w:hideMark/>
          </w:tcPr>
          <w:p w:rsidR="00C56561" w:rsidRDefault="00C56561" w:rsidP="009219D8">
            <w:pPr>
              <w:ind w:firstLine="0"/>
            </w:pPr>
            <w:bookmarkStart w:id="486" w:name="б73"/>
            <w:bookmarkEnd w:id="486"/>
            <w:r>
              <w:t>[73]</w:t>
            </w:r>
          </w:p>
        </w:tc>
        <w:tc>
          <w:tcPr>
            <w:tcW w:w="857" w:type="pct"/>
            <w:shd w:val="clear" w:color="auto" w:fill="FFFFFF"/>
            <w:hideMark/>
          </w:tcPr>
          <w:p w:rsidR="00C56561" w:rsidRDefault="00C56561" w:rsidP="009219D8">
            <w:pPr>
              <w:ind w:firstLine="0"/>
            </w:pPr>
            <w:r>
              <w:t>ТУ 14-3-1348-2005</w:t>
            </w:r>
          </w:p>
        </w:tc>
        <w:tc>
          <w:tcPr>
            <w:tcW w:w="3884" w:type="pct"/>
            <w:shd w:val="clear" w:color="auto" w:fill="FFFFFF"/>
            <w:hideMark/>
          </w:tcPr>
          <w:p w:rsidR="00C56561" w:rsidRDefault="00C56561" w:rsidP="009219D8">
            <w:pPr>
              <w:ind w:left="113" w:firstLine="0"/>
            </w:pPr>
            <w:r>
              <w:t>Трубы бесшовные тепло- и холоднодеформированные из стали марки 03X17H14M3</w:t>
            </w:r>
          </w:p>
        </w:tc>
      </w:tr>
      <w:tr w:rsidR="00C56561" w:rsidTr="009219D8">
        <w:trPr>
          <w:trHeight w:val="20"/>
        </w:trPr>
        <w:tc>
          <w:tcPr>
            <w:tcW w:w="259" w:type="pct"/>
            <w:shd w:val="clear" w:color="auto" w:fill="FFFFFF"/>
            <w:vAlign w:val="bottom"/>
            <w:hideMark/>
          </w:tcPr>
          <w:p w:rsidR="00C56561" w:rsidRDefault="00C56561" w:rsidP="009219D8">
            <w:pPr>
              <w:ind w:firstLine="0"/>
            </w:pPr>
            <w:bookmarkStart w:id="487" w:name="б74"/>
            <w:bookmarkEnd w:id="487"/>
            <w:r>
              <w:t>[74]</w:t>
            </w:r>
          </w:p>
        </w:tc>
        <w:tc>
          <w:tcPr>
            <w:tcW w:w="857" w:type="pct"/>
            <w:shd w:val="clear" w:color="auto" w:fill="FFFFFF"/>
            <w:vAlign w:val="bottom"/>
            <w:hideMark/>
          </w:tcPr>
          <w:p w:rsidR="00C56561" w:rsidRDefault="00C56561" w:rsidP="009219D8">
            <w:pPr>
              <w:ind w:firstLine="0"/>
            </w:pPr>
            <w:r>
              <w:t>ТУ 14-3-1357-85</w:t>
            </w:r>
          </w:p>
        </w:tc>
        <w:tc>
          <w:tcPr>
            <w:tcW w:w="3884" w:type="pct"/>
            <w:shd w:val="clear" w:color="auto" w:fill="FFFFFF"/>
            <w:vAlign w:val="bottom"/>
            <w:hideMark/>
          </w:tcPr>
          <w:p w:rsidR="00C56561" w:rsidRDefault="00C56561" w:rsidP="009219D8">
            <w:pPr>
              <w:ind w:left="113" w:firstLine="0"/>
            </w:pPr>
            <w:r>
              <w:t>Трубы бесшовные горячедеформированные из стали марки 03X17H14M3</w:t>
            </w:r>
          </w:p>
        </w:tc>
      </w:tr>
      <w:tr w:rsidR="00C56561" w:rsidTr="009219D8">
        <w:trPr>
          <w:trHeight w:val="20"/>
        </w:trPr>
        <w:tc>
          <w:tcPr>
            <w:tcW w:w="259" w:type="pct"/>
            <w:shd w:val="clear" w:color="auto" w:fill="FFFFFF"/>
            <w:hideMark/>
          </w:tcPr>
          <w:p w:rsidR="00C56561" w:rsidRDefault="00C56561" w:rsidP="009219D8">
            <w:pPr>
              <w:ind w:firstLine="0"/>
            </w:pPr>
            <w:bookmarkStart w:id="488" w:name="б75"/>
            <w:bookmarkEnd w:id="488"/>
            <w:r>
              <w:t>[75]</w:t>
            </w:r>
          </w:p>
        </w:tc>
        <w:tc>
          <w:tcPr>
            <w:tcW w:w="857" w:type="pct"/>
            <w:shd w:val="clear" w:color="auto" w:fill="FFFFFF"/>
            <w:hideMark/>
          </w:tcPr>
          <w:p w:rsidR="00C56561" w:rsidRDefault="00C56561" w:rsidP="009219D8">
            <w:pPr>
              <w:ind w:firstLine="0"/>
            </w:pPr>
            <w:r>
              <w:t>ТУ 14-3-1024-2005</w:t>
            </w:r>
          </w:p>
        </w:tc>
        <w:tc>
          <w:tcPr>
            <w:tcW w:w="3884" w:type="pct"/>
            <w:shd w:val="clear" w:color="auto" w:fill="FFFFFF"/>
            <w:vAlign w:val="bottom"/>
            <w:hideMark/>
          </w:tcPr>
          <w:p w:rsidR="00C56561" w:rsidRDefault="00C56561" w:rsidP="009219D8">
            <w:pPr>
              <w:ind w:left="113" w:firstLine="0"/>
            </w:pPr>
            <w:r>
              <w:t>Трубы бесшовные холодно- и теплодеформированные из стали марки 02Х8Н22С6 (ЭП 794), 02Х8Н22С6-ИД (ЭП 794-ИД), 02Х8Н22С6-Ш (ЭП 794-Ш), 02Х8Н22С6-ПД (ЭП 794-ПД)</w:t>
            </w:r>
          </w:p>
        </w:tc>
      </w:tr>
      <w:tr w:rsidR="00C56561" w:rsidTr="009219D8">
        <w:trPr>
          <w:trHeight w:val="20"/>
        </w:trPr>
        <w:tc>
          <w:tcPr>
            <w:tcW w:w="259" w:type="pct"/>
            <w:shd w:val="clear" w:color="auto" w:fill="FFFFFF"/>
            <w:hideMark/>
          </w:tcPr>
          <w:p w:rsidR="00C56561" w:rsidRDefault="00C56561" w:rsidP="009219D8">
            <w:pPr>
              <w:ind w:firstLine="0"/>
            </w:pPr>
            <w:bookmarkStart w:id="489" w:name="б76"/>
            <w:bookmarkEnd w:id="489"/>
            <w:r>
              <w:t>[76]</w:t>
            </w:r>
          </w:p>
        </w:tc>
        <w:tc>
          <w:tcPr>
            <w:tcW w:w="857" w:type="pct"/>
            <w:shd w:val="clear" w:color="auto" w:fill="FFFFFF"/>
            <w:hideMark/>
          </w:tcPr>
          <w:p w:rsidR="00C56561" w:rsidRDefault="00C56561" w:rsidP="009219D8">
            <w:pPr>
              <w:ind w:firstLine="0"/>
            </w:pPr>
            <w:r>
              <w:t>ТУ 14-3-1391-85</w:t>
            </w:r>
          </w:p>
        </w:tc>
        <w:tc>
          <w:tcPr>
            <w:tcW w:w="3884" w:type="pct"/>
            <w:shd w:val="clear" w:color="auto" w:fill="FFFFFF"/>
            <w:hideMark/>
          </w:tcPr>
          <w:p w:rsidR="00C56561" w:rsidRDefault="00C56561" w:rsidP="009219D8">
            <w:pPr>
              <w:ind w:left="113" w:firstLine="0"/>
            </w:pPr>
            <w:r>
              <w:t>Трубы стальные электросварные холоднодеформированные из коррозионно- стойкой стали</w:t>
            </w:r>
          </w:p>
        </w:tc>
      </w:tr>
      <w:tr w:rsidR="00C56561" w:rsidTr="009219D8">
        <w:trPr>
          <w:trHeight w:val="20"/>
        </w:trPr>
        <w:tc>
          <w:tcPr>
            <w:tcW w:w="259" w:type="pct"/>
            <w:shd w:val="clear" w:color="auto" w:fill="FFFFFF"/>
            <w:vAlign w:val="bottom"/>
            <w:hideMark/>
          </w:tcPr>
          <w:p w:rsidR="00C56561" w:rsidRDefault="00C56561" w:rsidP="009219D8">
            <w:pPr>
              <w:ind w:firstLine="0"/>
            </w:pPr>
            <w:bookmarkStart w:id="490" w:name="б77"/>
            <w:bookmarkEnd w:id="490"/>
            <w:r>
              <w:t>[77]</w:t>
            </w:r>
          </w:p>
        </w:tc>
        <w:tc>
          <w:tcPr>
            <w:tcW w:w="857" w:type="pct"/>
            <w:shd w:val="clear" w:color="auto" w:fill="FFFFFF"/>
            <w:vAlign w:val="bottom"/>
            <w:hideMark/>
          </w:tcPr>
          <w:p w:rsidR="00C56561" w:rsidRDefault="00C56561" w:rsidP="009219D8">
            <w:pPr>
              <w:ind w:firstLine="0"/>
            </w:pPr>
            <w:hyperlink r:id="rId840" w:tooltip="ТУ 14-3-1401-86 Трубы бесшовные холоднодеформированные из стали марки 02Х18Н11" w:history="1">
              <w:r>
                <w:rPr>
                  <w:rStyle w:val="a3"/>
                </w:rPr>
                <w:t>ТУ 14-3-1401-86</w:t>
              </w:r>
            </w:hyperlink>
          </w:p>
        </w:tc>
        <w:tc>
          <w:tcPr>
            <w:tcW w:w="3884" w:type="pct"/>
            <w:shd w:val="clear" w:color="auto" w:fill="FFFFFF"/>
            <w:vAlign w:val="bottom"/>
            <w:hideMark/>
          </w:tcPr>
          <w:p w:rsidR="00C56561" w:rsidRDefault="00C56561" w:rsidP="009219D8">
            <w:pPr>
              <w:ind w:left="113" w:firstLine="0"/>
            </w:pPr>
            <w:r>
              <w:t>Трубы бесшовные холоднодеформированные из стали марки 02X18Н11</w:t>
            </w:r>
          </w:p>
        </w:tc>
      </w:tr>
      <w:tr w:rsidR="00C56561" w:rsidTr="009219D8">
        <w:trPr>
          <w:trHeight w:val="20"/>
        </w:trPr>
        <w:tc>
          <w:tcPr>
            <w:tcW w:w="259" w:type="pct"/>
            <w:shd w:val="clear" w:color="auto" w:fill="FFFFFF"/>
            <w:hideMark/>
          </w:tcPr>
          <w:p w:rsidR="00C56561" w:rsidRDefault="00C56561" w:rsidP="009219D8">
            <w:pPr>
              <w:ind w:firstLine="0"/>
            </w:pPr>
            <w:bookmarkStart w:id="491" w:name="б78"/>
            <w:bookmarkEnd w:id="491"/>
            <w:r>
              <w:t>[78]</w:t>
            </w:r>
          </w:p>
        </w:tc>
        <w:tc>
          <w:tcPr>
            <w:tcW w:w="857" w:type="pct"/>
            <w:shd w:val="clear" w:color="auto" w:fill="FFFFFF"/>
            <w:hideMark/>
          </w:tcPr>
          <w:p w:rsidR="00C56561" w:rsidRDefault="00C56561" w:rsidP="009219D8">
            <w:pPr>
              <w:ind w:firstLine="0"/>
            </w:pPr>
            <w:r>
              <w:t>ТУ 14-3-1339-85</w:t>
            </w:r>
          </w:p>
        </w:tc>
        <w:tc>
          <w:tcPr>
            <w:tcW w:w="3884" w:type="pct"/>
            <w:shd w:val="clear" w:color="auto" w:fill="FFFFFF"/>
            <w:hideMark/>
          </w:tcPr>
          <w:p w:rsidR="00C56561" w:rsidRDefault="00C56561" w:rsidP="009219D8">
            <w:pPr>
              <w:ind w:left="113" w:firstLine="0"/>
            </w:pPr>
            <w:r>
              <w:t>Трубы бесшовные горячедеформированные из стали марки 02Х18Н11</w:t>
            </w:r>
          </w:p>
        </w:tc>
      </w:tr>
      <w:tr w:rsidR="00C56561" w:rsidTr="009219D8">
        <w:trPr>
          <w:trHeight w:val="20"/>
        </w:trPr>
        <w:tc>
          <w:tcPr>
            <w:tcW w:w="259" w:type="pct"/>
            <w:shd w:val="clear" w:color="auto" w:fill="FFFFFF"/>
            <w:hideMark/>
          </w:tcPr>
          <w:p w:rsidR="00C56561" w:rsidRDefault="00C56561" w:rsidP="009219D8">
            <w:pPr>
              <w:ind w:firstLine="0"/>
            </w:pPr>
            <w:bookmarkStart w:id="492" w:name="б79"/>
            <w:bookmarkEnd w:id="492"/>
            <w:r>
              <w:t>[79]</w:t>
            </w:r>
          </w:p>
        </w:tc>
        <w:tc>
          <w:tcPr>
            <w:tcW w:w="857" w:type="pct"/>
            <w:shd w:val="clear" w:color="auto" w:fill="FFFFFF"/>
            <w:hideMark/>
          </w:tcPr>
          <w:p w:rsidR="00C56561" w:rsidRDefault="00C56561" w:rsidP="009219D8">
            <w:pPr>
              <w:ind w:firstLine="0"/>
            </w:pPr>
            <w:r>
              <w:t>ТУ 14-3-751-78</w:t>
            </w:r>
          </w:p>
        </w:tc>
        <w:tc>
          <w:tcPr>
            <w:tcW w:w="3884" w:type="pct"/>
            <w:shd w:val="clear" w:color="auto" w:fill="FFFFFF"/>
            <w:hideMark/>
          </w:tcPr>
          <w:p w:rsidR="00C56561" w:rsidRDefault="00C56561" w:rsidP="009219D8">
            <w:pPr>
              <w:ind w:left="113" w:firstLine="0"/>
            </w:pPr>
            <w:r>
              <w:t>Трубы бесшовные холоднодеформированные из сплава ЭП516 и стали марки ЗИ35</w:t>
            </w:r>
          </w:p>
        </w:tc>
      </w:tr>
      <w:tr w:rsidR="00C56561" w:rsidTr="009219D8">
        <w:trPr>
          <w:trHeight w:val="20"/>
        </w:trPr>
        <w:tc>
          <w:tcPr>
            <w:tcW w:w="259" w:type="pct"/>
            <w:shd w:val="clear" w:color="auto" w:fill="FFFFFF"/>
            <w:hideMark/>
          </w:tcPr>
          <w:p w:rsidR="00C56561" w:rsidRDefault="00C56561" w:rsidP="009219D8">
            <w:pPr>
              <w:ind w:firstLine="0"/>
            </w:pPr>
            <w:bookmarkStart w:id="493" w:name="б80"/>
            <w:bookmarkEnd w:id="493"/>
            <w:r>
              <w:t>[80]</w:t>
            </w:r>
          </w:p>
        </w:tc>
        <w:tc>
          <w:tcPr>
            <w:tcW w:w="857" w:type="pct"/>
            <w:shd w:val="clear" w:color="auto" w:fill="FFFFFF"/>
            <w:hideMark/>
          </w:tcPr>
          <w:p w:rsidR="00C56561" w:rsidRDefault="00C56561" w:rsidP="009219D8">
            <w:pPr>
              <w:ind w:firstLine="0"/>
            </w:pPr>
            <w:r>
              <w:t>ТУ 14-3-694-78</w:t>
            </w:r>
          </w:p>
        </w:tc>
        <w:tc>
          <w:tcPr>
            <w:tcW w:w="3884" w:type="pct"/>
            <w:shd w:val="clear" w:color="auto" w:fill="FFFFFF"/>
            <w:vAlign w:val="bottom"/>
            <w:hideMark/>
          </w:tcPr>
          <w:p w:rsidR="00C56561" w:rsidRDefault="00C56561" w:rsidP="009219D8">
            <w:pPr>
              <w:ind w:left="113" w:firstLine="0"/>
            </w:pPr>
            <w:r>
              <w:t>Трубы бесшовные холоднодеформированные из стали марки 03X21Н21М4ГБ (ЗИ35) и сплава 03ХН28МДТ (ЭП516)</w:t>
            </w:r>
          </w:p>
        </w:tc>
      </w:tr>
      <w:tr w:rsidR="00C56561" w:rsidTr="009219D8">
        <w:trPr>
          <w:trHeight w:val="20"/>
        </w:trPr>
        <w:tc>
          <w:tcPr>
            <w:tcW w:w="259" w:type="pct"/>
            <w:shd w:val="clear" w:color="auto" w:fill="FFFFFF"/>
            <w:hideMark/>
          </w:tcPr>
          <w:p w:rsidR="00C56561" w:rsidRDefault="00C56561" w:rsidP="009219D8">
            <w:pPr>
              <w:ind w:firstLine="0"/>
            </w:pPr>
            <w:bookmarkStart w:id="494" w:name="б81"/>
            <w:bookmarkEnd w:id="494"/>
            <w:r>
              <w:t>[81]</w:t>
            </w:r>
          </w:p>
        </w:tc>
        <w:tc>
          <w:tcPr>
            <w:tcW w:w="857" w:type="pct"/>
            <w:shd w:val="clear" w:color="auto" w:fill="FFFFFF"/>
            <w:hideMark/>
          </w:tcPr>
          <w:p w:rsidR="00C56561" w:rsidRDefault="00C56561" w:rsidP="009219D8">
            <w:pPr>
              <w:ind w:firstLine="0"/>
            </w:pPr>
            <w:r>
              <w:t>ТУ 14-3-696-78</w:t>
            </w:r>
          </w:p>
        </w:tc>
        <w:tc>
          <w:tcPr>
            <w:tcW w:w="3884" w:type="pct"/>
            <w:shd w:val="clear" w:color="auto" w:fill="FFFFFF"/>
            <w:vAlign w:val="bottom"/>
            <w:hideMark/>
          </w:tcPr>
          <w:p w:rsidR="00C56561" w:rsidRDefault="00C56561" w:rsidP="009219D8">
            <w:pPr>
              <w:ind w:left="113" w:firstLine="0"/>
            </w:pPr>
            <w:r>
              <w:t>Трубы горячепрессованные из сплава 03ХН27МДТ (ЭИ516) и стали 03X21Н21М4ГБ (ЗИ35). Опытная партия</w:t>
            </w:r>
          </w:p>
        </w:tc>
      </w:tr>
      <w:tr w:rsidR="00C56561" w:rsidTr="009219D8">
        <w:trPr>
          <w:trHeight w:val="20"/>
        </w:trPr>
        <w:tc>
          <w:tcPr>
            <w:tcW w:w="259" w:type="pct"/>
            <w:shd w:val="clear" w:color="auto" w:fill="FFFFFF"/>
            <w:vAlign w:val="bottom"/>
            <w:hideMark/>
          </w:tcPr>
          <w:p w:rsidR="00C56561" w:rsidRDefault="00C56561" w:rsidP="009219D8">
            <w:pPr>
              <w:ind w:firstLine="0"/>
            </w:pPr>
            <w:bookmarkStart w:id="495" w:name="б82"/>
            <w:bookmarkEnd w:id="495"/>
            <w:r>
              <w:t>[82]</w:t>
            </w:r>
          </w:p>
        </w:tc>
        <w:tc>
          <w:tcPr>
            <w:tcW w:w="857" w:type="pct"/>
            <w:shd w:val="clear" w:color="auto" w:fill="FFFFFF"/>
            <w:vAlign w:val="bottom"/>
            <w:hideMark/>
          </w:tcPr>
          <w:p w:rsidR="00C56561" w:rsidRDefault="00C56561" w:rsidP="009219D8">
            <w:pPr>
              <w:ind w:firstLine="0"/>
            </w:pPr>
            <w:r>
              <w:t>ТУ 14-3-1201-83</w:t>
            </w:r>
          </w:p>
        </w:tc>
        <w:tc>
          <w:tcPr>
            <w:tcW w:w="3884" w:type="pct"/>
            <w:shd w:val="clear" w:color="auto" w:fill="FFFFFF"/>
            <w:vAlign w:val="bottom"/>
            <w:hideMark/>
          </w:tcPr>
          <w:p w:rsidR="00C56561" w:rsidRDefault="00C56561" w:rsidP="009219D8">
            <w:pPr>
              <w:ind w:left="113" w:firstLine="0"/>
            </w:pPr>
            <w:r>
              <w:t>Трубы бесшовные из стали марки ЭП-516</w:t>
            </w:r>
          </w:p>
        </w:tc>
      </w:tr>
      <w:tr w:rsidR="00C56561" w:rsidTr="009219D8">
        <w:trPr>
          <w:trHeight w:val="20"/>
        </w:trPr>
        <w:tc>
          <w:tcPr>
            <w:tcW w:w="259" w:type="pct"/>
            <w:shd w:val="clear" w:color="auto" w:fill="FFFFFF"/>
            <w:hideMark/>
          </w:tcPr>
          <w:p w:rsidR="00C56561" w:rsidRDefault="00C56561" w:rsidP="009219D8">
            <w:pPr>
              <w:ind w:firstLine="0"/>
            </w:pPr>
            <w:bookmarkStart w:id="496" w:name="б83"/>
            <w:bookmarkEnd w:id="496"/>
            <w:r>
              <w:t>[83]</w:t>
            </w:r>
          </w:p>
        </w:tc>
        <w:tc>
          <w:tcPr>
            <w:tcW w:w="857" w:type="pct"/>
            <w:shd w:val="clear" w:color="auto" w:fill="FFFFFF"/>
            <w:hideMark/>
          </w:tcPr>
          <w:p w:rsidR="00C56561" w:rsidRDefault="00C56561" w:rsidP="009219D8">
            <w:pPr>
              <w:ind w:firstLine="0"/>
            </w:pPr>
            <w:r>
              <w:t>ТУ 14-3-763-78</w:t>
            </w:r>
          </w:p>
        </w:tc>
        <w:tc>
          <w:tcPr>
            <w:tcW w:w="3884" w:type="pct"/>
            <w:shd w:val="clear" w:color="auto" w:fill="FFFFFF"/>
            <w:vAlign w:val="bottom"/>
            <w:hideMark/>
          </w:tcPr>
          <w:p w:rsidR="00C56561" w:rsidRDefault="00C56561" w:rsidP="009219D8">
            <w:pPr>
              <w:ind w:left="113" w:firstLine="0"/>
            </w:pPr>
            <w:r>
              <w:t>Трубы бесшовные холоднодеформированные из стали марки 06ХН28МДТ (ЭИ943)</w:t>
            </w:r>
          </w:p>
        </w:tc>
      </w:tr>
      <w:tr w:rsidR="00C56561" w:rsidTr="009219D8">
        <w:trPr>
          <w:trHeight w:val="20"/>
        </w:trPr>
        <w:tc>
          <w:tcPr>
            <w:tcW w:w="259" w:type="pct"/>
            <w:shd w:val="clear" w:color="auto" w:fill="FFFFFF"/>
            <w:hideMark/>
          </w:tcPr>
          <w:p w:rsidR="00C56561" w:rsidRDefault="00C56561" w:rsidP="009219D8">
            <w:pPr>
              <w:ind w:firstLine="0"/>
            </w:pPr>
            <w:bookmarkStart w:id="497" w:name="б84"/>
            <w:bookmarkEnd w:id="497"/>
            <w:r>
              <w:t>[84]</w:t>
            </w:r>
          </w:p>
        </w:tc>
        <w:tc>
          <w:tcPr>
            <w:tcW w:w="857" w:type="pct"/>
            <w:shd w:val="clear" w:color="auto" w:fill="FFFFFF"/>
            <w:hideMark/>
          </w:tcPr>
          <w:p w:rsidR="00C56561" w:rsidRDefault="00C56561" w:rsidP="009219D8">
            <w:pPr>
              <w:ind w:firstLine="0"/>
            </w:pPr>
            <w:r>
              <w:t>ТУ 14-3-822:2006</w:t>
            </w:r>
          </w:p>
        </w:tc>
        <w:tc>
          <w:tcPr>
            <w:tcW w:w="3884" w:type="pct"/>
            <w:shd w:val="clear" w:color="auto" w:fill="FFFFFF"/>
            <w:vAlign w:val="bottom"/>
            <w:hideMark/>
          </w:tcPr>
          <w:p w:rsidR="00C56561" w:rsidRDefault="00C56561" w:rsidP="009219D8">
            <w:pPr>
              <w:ind w:left="113" w:firstLine="0"/>
            </w:pPr>
            <w:r>
              <w:t>Трубы бесшовные холоднодеформированные из коррозионно-стойкого сплава марки 06ХН28МДТ (ЭИ 943)</w:t>
            </w:r>
          </w:p>
        </w:tc>
      </w:tr>
      <w:tr w:rsidR="00C56561" w:rsidTr="009219D8">
        <w:trPr>
          <w:trHeight w:val="20"/>
        </w:trPr>
        <w:tc>
          <w:tcPr>
            <w:tcW w:w="259" w:type="pct"/>
            <w:shd w:val="clear" w:color="auto" w:fill="FFFFFF"/>
            <w:hideMark/>
          </w:tcPr>
          <w:p w:rsidR="00C56561" w:rsidRDefault="00C56561" w:rsidP="009219D8">
            <w:pPr>
              <w:ind w:firstLine="0"/>
            </w:pPr>
            <w:bookmarkStart w:id="498" w:name="б85"/>
            <w:bookmarkEnd w:id="498"/>
            <w:r>
              <w:t>[85]</w:t>
            </w:r>
          </w:p>
        </w:tc>
        <w:tc>
          <w:tcPr>
            <w:tcW w:w="857" w:type="pct"/>
            <w:shd w:val="clear" w:color="auto" w:fill="FFFFFF"/>
            <w:hideMark/>
          </w:tcPr>
          <w:p w:rsidR="00C56561" w:rsidRDefault="00C56561" w:rsidP="009219D8">
            <w:pPr>
              <w:ind w:firstLine="0"/>
            </w:pPr>
            <w:r>
              <w:t>ТУ 14-3-949-80</w:t>
            </w:r>
          </w:p>
        </w:tc>
        <w:tc>
          <w:tcPr>
            <w:tcW w:w="3884" w:type="pct"/>
            <w:shd w:val="clear" w:color="auto" w:fill="FFFFFF"/>
            <w:hideMark/>
          </w:tcPr>
          <w:p w:rsidR="00C56561" w:rsidRDefault="00C56561" w:rsidP="009219D8">
            <w:pPr>
              <w:ind w:left="113" w:firstLine="0"/>
            </w:pPr>
            <w:r>
              <w:t>Трубы бесшовные теплодеформированные из стали марки 15Х25Т</w:t>
            </w:r>
          </w:p>
        </w:tc>
      </w:tr>
      <w:tr w:rsidR="00C56561" w:rsidTr="009219D8">
        <w:trPr>
          <w:trHeight w:val="20"/>
        </w:trPr>
        <w:tc>
          <w:tcPr>
            <w:tcW w:w="259" w:type="pct"/>
            <w:shd w:val="clear" w:color="auto" w:fill="FFFFFF"/>
            <w:hideMark/>
          </w:tcPr>
          <w:p w:rsidR="00C56561" w:rsidRDefault="00C56561" w:rsidP="009219D8">
            <w:pPr>
              <w:ind w:firstLine="0"/>
            </w:pPr>
            <w:bookmarkStart w:id="499" w:name="б86"/>
            <w:bookmarkEnd w:id="499"/>
            <w:r>
              <w:t>[86]</w:t>
            </w:r>
          </w:p>
        </w:tc>
        <w:tc>
          <w:tcPr>
            <w:tcW w:w="857" w:type="pct"/>
            <w:shd w:val="clear" w:color="auto" w:fill="FFFFFF"/>
            <w:hideMark/>
          </w:tcPr>
          <w:p w:rsidR="00C56561" w:rsidRDefault="00C56561" w:rsidP="009219D8">
            <w:pPr>
              <w:ind w:firstLine="0"/>
            </w:pPr>
            <w:r>
              <w:t>ТУ 14-3-310-74</w:t>
            </w:r>
          </w:p>
        </w:tc>
        <w:tc>
          <w:tcPr>
            <w:tcW w:w="3884" w:type="pct"/>
            <w:shd w:val="clear" w:color="auto" w:fill="FFFFFF"/>
            <w:vAlign w:val="bottom"/>
            <w:hideMark/>
          </w:tcPr>
          <w:p w:rsidR="00C56561" w:rsidRDefault="00C56561" w:rsidP="009219D8">
            <w:pPr>
              <w:ind w:left="113" w:firstLine="0"/>
            </w:pPr>
            <w:r>
              <w:t>Трубы бесшовные холоднодеформированные из стали 15Х18Н12С4ТЮ (ЭИ 654)</w:t>
            </w:r>
          </w:p>
        </w:tc>
      </w:tr>
      <w:tr w:rsidR="00C56561" w:rsidTr="009219D8">
        <w:trPr>
          <w:trHeight w:val="20"/>
        </w:trPr>
        <w:tc>
          <w:tcPr>
            <w:tcW w:w="259" w:type="pct"/>
            <w:shd w:val="clear" w:color="auto" w:fill="FFFFFF"/>
            <w:hideMark/>
          </w:tcPr>
          <w:p w:rsidR="00C56561" w:rsidRDefault="00C56561" w:rsidP="009219D8">
            <w:pPr>
              <w:ind w:firstLine="0"/>
            </w:pPr>
            <w:bookmarkStart w:id="500" w:name="б87"/>
            <w:bookmarkEnd w:id="500"/>
            <w:r>
              <w:t>[87]</w:t>
            </w:r>
          </w:p>
        </w:tc>
        <w:tc>
          <w:tcPr>
            <w:tcW w:w="857" w:type="pct"/>
            <w:shd w:val="clear" w:color="auto" w:fill="FFFFFF"/>
            <w:hideMark/>
          </w:tcPr>
          <w:p w:rsidR="00C56561" w:rsidRDefault="00C56561" w:rsidP="009219D8">
            <w:pPr>
              <w:ind w:firstLine="0"/>
            </w:pPr>
            <w:r>
              <w:t>ТУ 1320-003-18648658-00</w:t>
            </w:r>
          </w:p>
        </w:tc>
        <w:tc>
          <w:tcPr>
            <w:tcW w:w="3884" w:type="pct"/>
            <w:shd w:val="clear" w:color="auto" w:fill="FFFFFF"/>
            <w:hideMark/>
          </w:tcPr>
          <w:p w:rsidR="00C56561" w:rsidRDefault="00C56561" w:rsidP="009219D8">
            <w:pPr>
              <w:ind w:left="113" w:firstLine="0"/>
            </w:pPr>
            <w:r>
              <w:t>Трубы деформированные из жаропрочных сталей и сплавов</w:t>
            </w:r>
          </w:p>
        </w:tc>
      </w:tr>
      <w:tr w:rsidR="00C56561" w:rsidTr="009219D8">
        <w:trPr>
          <w:trHeight w:val="20"/>
        </w:trPr>
        <w:tc>
          <w:tcPr>
            <w:tcW w:w="259" w:type="pct"/>
            <w:shd w:val="clear" w:color="auto" w:fill="FFFFFF"/>
            <w:hideMark/>
          </w:tcPr>
          <w:p w:rsidR="00C56561" w:rsidRDefault="00C56561" w:rsidP="009219D8">
            <w:pPr>
              <w:ind w:firstLine="0"/>
            </w:pPr>
            <w:bookmarkStart w:id="501" w:name="б88"/>
            <w:bookmarkEnd w:id="501"/>
            <w:r>
              <w:t>[88]</w:t>
            </w:r>
          </w:p>
        </w:tc>
        <w:tc>
          <w:tcPr>
            <w:tcW w:w="857" w:type="pct"/>
            <w:shd w:val="clear" w:color="auto" w:fill="FFFFFF"/>
            <w:hideMark/>
          </w:tcPr>
          <w:p w:rsidR="00C56561" w:rsidRDefault="00C56561" w:rsidP="009219D8">
            <w:pPr>
              <w:ind w:firstLine="0"/>
            </w:pPr>
            <w:hyperlink r:id="rId841" w:tooltip="ТУ 14-3-190-2004 Трубы стальные бесшовные для котельных установок и трубопроводов" w:history="1">
              <w:r>
                <w:rPr>
                  <w:rStyle w:val="a3"/>
                </w:rPr>
                <w:t>ТУ 14-3-190-2004</w:t>
              </w:r>
            </w:hyperlink>
          </w:p>
        </w:tc>
        <w:tc>
          <w:tcPr>
            <w:tcW w:w="3884" w:type="pct"/>
            <w:shd w:val="clear" w:color="auto" w:fill="FFFFFF"/>
            <w:hideMark/>
          </w:tcPr>
          <w:p w:rsidR="00C56561" w:rsidRDefault="00C56561" w:rsidP="009219D8">
            <w:pPr>
              <w:ind w:left="113" w:firstLine="0"/>
            </w:pPr>
            <w:r>
              <w:t>Трубы стальные бесшовные для котельных установок и трубопроводов</w:t>
            </w:r>
          </w:p>
        </w:tc>
      </w:tr>
      <w:tr w:rsidR="00C56561" w:rsidTr="009219D8">
        <w:trPr>
          <w:trHeight w:val="20"/>
        </w:trPr>
        <w:tc>
          <w:tcPr>
            <w:tcW w:w="259" w:type="pct"/>
            <w:shd w:val="clear" w:color="auto" w:fill="FFFFFF"/>
            <w:hideMark/>
          </w:tcPr>
          <w:p w:rsidR="00C56561" w:rsidRDefault="00C56561" w:rsidP="009219D8">
            <w:pPr>
              <w:ind w:firstLine="0"/>
            </w:pPr>
            <w:bookmarkStart w:id="502" w:name="б89"/>
            <w:bookmarkEnd w:id="502"/>
            <w:r>
              <w:t>[89]</w:t>
            </w:r>
          </w:p>
        </w:tc>
        <w:tc>
          <w:tcPr>
            <w:tcW w:w="857" w:type="pct"/>
            <w:shd w:val="clear" w:color="auto" w:fill="FFFFFF"/>
            <w:hideMark/>
          </w:tcPr>
          <w:p w:rsidR="00C56561" w:rsidRDefault="00C56561" w:rsidP="009219D8">
            <w:pPr>
              <w:ind w:firstLine="0"/>
            </w:pPr>
            <w:hyperlink r:id="rId842" w:tooltip="ОСТ 108.030.113-87 Поковки из углеродистой и легированной стали для оборудования и трубопроводов тепловых и атомных станций" w:history="1">
              <w:r>
                <w:rPr>
                  <w:rStyle w:val="a3"/>
                </w:rPr>
                <w:t>ОСТ 108.030.113-87</w:t>
              </w:r>
            </w:hyperlink>
          </w:p>
        </w:tc>
        <w:tc>
          <w:tcPr>
            <w:tcW w:w="3884" w:type="pct"/>
            <w:shd w:val="clear" w:color="auto" w:fill="FFFFFF"/>
            <w:vAlign w:val="bottom"/>
            <w:hideMark/>
          </w:tcPr>
          <w:p w:rsidR="00C56561" w:rsidRDefault="00C56561" w:rsidP="009219D8">
            <w:pPr>
              <w:ind w:left="113" w:firstLine="0"/>
            </w:pPr>
            <w:r>
              <w:t>Поковки из углеродистой и легированной стали для оборудования и трубопроводов тепловых и атомных станций. Технические условия</w:t>
            </w:r>
          </w:p>
        </w:tc>
      </w:tr>
      <w:tr w:rsidR="00C56561" w:rsidTr="009219D8">
        <w:trPr>
          <w:trHeight w:val="20"/>
        </w:trPr>
        <w:tc>
          <w:tcPr>
            <w:tcW w:w="259" w:type="pct"/>
            <w:shd w:val="clear" w:color="auto" w:fill="FFFFFF"/>
            <w:hideMark/>
          </w:tcPr>
          <w:p w:rsidR="00C56561" w:rsidRDefault="00C56561" w:rsidP="009219D8">
            <w:pPr>
              <w:ind w:firstLine="0"/>
            </w:pPr>
            <w:bookmarkStart w:id="503" w:name="б90"/>
            <w:bookmarkEnd w:id="503"/>
            <w:r>
              <w:t>[90]</w:t>
            </w:r>
          </w:p>
        </w:tc>
        <w:tc>
          <w:tcPr>
            <w:tcW w:w="857" w:type="pct"/>
            <w:shd w:val="clear" w:color="auto" w:fill="FFFFFF"/>
            <w:hideMark/>
          </w:tcPr>
          <w:p w:rsidR="00C56561" w:rsidRDefault="00C56561" w:rsidP="009219D8">
            <w:pPr>
              <w:ind w:firstLine="0"/>
            </w:pPr>
            <w:r>
              <w:t>ТУ 26-0303-1532-84</w:t>
            </w:r>
          </w:p>
        </w:tc>
        <w:tc>
          <w:tcPr>
            <w:tcW w:w="3884" w:type="pct"/>
            <w:shd w:val="clear" w:color="auto" w:fill="FFFFFF"/>
            <w:hideMark/>
          </w:tcPr>
          <w:p w:rsidR="00C56561" w:rsidRDefault="00C56561" w:rsidP="009219D8">
            <w:pPr>
              <w:ind w:left="113" w:firstLine="0"/>
            </w:pPr>
            <w:r>
              <w:t>Поковки из стали 20Юч. Опытная партия</w:t>
            </w:r>
          </w:p>
        </w:tc>
      </w:tr>
      <w:tr w:rsidR="00C56561" w:rsidTr="009219D8">
        <w:trPr>
          <w:trHeight w:val="20"/>
        </w:trPr>
        <w:tc>
          <w:tcPr>
            <w:tcW w:w="259" w:type="pct"/>
            <w:shd w:val="clear" w:color="auto" w:fill="FFFFFF"/>
            <w:hideMark/>
          </w:tcPr>
          <w:p w:rsidR="00C56561" w:rsidRDefault="00C56561" w:rsidP="009219D8">
            <w:pPr>
              <w:ind w:firstLine="0"/>
            </w:pPr>
            <w:bookmarkStart w:id="504" w:name="б91"/>
            <w:bookmarkEnd w:id="504"/>
            <w:r>
              <w:t>[91]</w:t>
            </w:r>
          </w:p>
        </w:tc>
        <w:tc>
          <w:tcPr>
            <w:tcW w:w="857" w:type="pct"/>
            <w:shd w:val="clear" w:color="auto" w:fill="FFFFFF"/>
            <w:hideMark/>
          </w:tcPr>
          <w:p w:rsidR="00C56561" w:rsidRDefault="00C56561" w:rsidP="009219D8">
            <w:pPr>
              <w:ind w:firstLine="0"/>
            </w:pPr>
            <w:r>
              <w:t>СТО 00220227-006-2010</w:t>
            </w:r>
          </w:p>
        </w:tc>
        <w:tc>
          <w:tcPr>
            <w:tcW w:w="3884" w:type="pct"/>
            <w:shd w:val="clear" w:color="auto" w:fill="FFFFFF"/>
            <w:vAlign w:val="bottom"/>
            <w:hideMark/>
          </w:tcPr>
          <w:p w:rsidR="00C56561" w:rsidRDefault="00C56561" w:rsidP="009219D8">
            <w:pPr>
              <w:ind w:left="113" w:firstLine="0"/>
            </w:pPr>
            <w:r>
              <w:t>Поковки деталей сосудов, аппаратов и трубопроводов высокого давления. Общие технические требования</w:t>
            </w:r>
          </w:p>
        </w:tc>
      </w:tr>
      <w:tr w:rsidR="00C56561" w:rsidTr="009219D8">
        <w:trPr>
          <w:trHeight w:val="20"/>
        </w:trPr>
        <w:tc>
          <w:tcPr>
            <w:tcW w:w="259" w:type="pct"/>
            <w:shd w:val="clear" w:color="auto" w:fill="FFFFFF"/>
            <w:hideMark/>
          </w:tcPr>
          <w:p w:rsidR="00C56561" w:rsidRDefault="00C56561" w:rsidP="009219D8">
            <w:pPr>
              <w:ind w:firstLine="0"/>
            </w:pPr>
            <w:bookmarkStart w:id="505" w:name="б92"/>
            <w:bookmarkEnd w:id="505"/>
            <w:r>
              <w:t>[92]</w:t>
            </w:r>
          </w:p>
        </w:tc>
        <w:tc>
          <w:tcPr>
            <w:tcW w:w="857" w:type="pct"/>
            <w:shd w:val="clear" w:color="auto" w:fill="FFFFFF"/>
            <w:hideMark/>
          </w:tcPr>
          <w:p w:rsidR="00C56561" w:rsidRDefault="00C56561" w:rsidP="009219D8">
            <w:pPr>
              <w:ind w:firstLine="0"/>
            </w:pPr>
            <w:r>
              <w:t>ТУ 108.1339-85</w:t>
            </w:r>
          </w:p>
        </w:tc>
        <w:tc>
          <w:tcPr>
            <w:tcW w:w="3884" w:type="pct"/>
            <w:shd w:val="clear" w:color="auto" w:fill="FFFFFF"/>
            <w:hideMark/>
          </w:tcPr>
          <w:p w:rsidR="00C56561" w:rsidRDefault="00C56561" w:rsidP="009219D8">
            <w:pPr>
              <w:ind w:left="113" w:firstLine="0"/>
            </w:pPr>
            <w:r>
              <w:t>Поковки из легированной стали марки 10Х2М1А-А</w:t>
            </w:r>
          </w:p>
        </w:tc>
      </w:tr>
      <w:tr w:rsidR="00C56561" w:rsidTr="009219D8">
        <w:trPr>
          <w:trHeight w:val="20"/>
        </w:trPr>
        <w:tc>
          <w:tcPr>
            <w:tcW w:w="259" w:type="pct"/>
            <w:shd w:val="clear" w:color="auto" w:fill="FFFFFF"/>
            <w:hideMark/>
          </w:tcPr>
          <w:p w:rsidR="00C56561" w:rsidRDefault="00C56561" w:rsidP="009219D8">
            <w:pPr>
              <w:ind w:firstLine="0"/>
            </w:pPr>
            <w:bookmarkStart w:id="506" w:name="б93"/>
            <w:bookmarkEnd w:id="506"/>
            <w:r>
              <w:t>[93]</w:t>
            </w:r>
          </w:p>
        </w:tc>
        <w:tc>
          <w:tcPr>
            <w:tcW w:w="857" w:type="pct"/>
            <w:shd w:val="clear" w:color="auto" w:fill="FFFFFF"/>
            <w:hideMark/>
          </w:tcPr>
          <w:p w:rsidR="00C56561" w:rsidRDefault="00C56561" w:rsidP="009219D8">
            <w:pPr>
              <w:ind w:firstLine="0"/>
            </w:pPr>
            <w:r>
              <w:t>ТУ 14-1-1431-75</w:t>
            </w:r>
          </w:p>
        </w:tc>
        <w:tc>
          <w:tcPr>
            <w:tcW w:w="3884" w:type="pct"/>
            <w:shd w:val="clear" w:color="auto" w:fill="FFFFFF"/>
            <w:hideMark/>
          </w:tcPr>
          <w:p w:rsidR="00C56561" w:rsidRDefault="00C56561" w:rsidP="009219D8">
            <w:pPr>
              <w:ind w:left="113" w:firstLine="0"/>
            </w:pPr>
            <w:r>
              <w:t>Кольца горячекатаные для фланцев из стали марки 20</w:t>
            </w:r>
          </w:p>
        </w:tc>
      </w:tr>
      <w:tr w:rsidR="00C56561" w:rsidTr="009219D8">
        <w:trPr>
          <w:trHeight w:val="20"/>
        </w:trPr>
        <w:tc>
          <w:tcPr>
            <w:tcW w:w="259" w:type="pct"/>
            <w:shd w:val="clear" w:color="auto" w:fill="FFFFFF"/>
            <w:hideMark/>
          </w:tcPr>
          <w:p w:rsidR="00C56561" w:rsidRDefault="00C56561" w:rsidP="009219D8">
            <w:pPr>
              <w:ind w:firstLine="0"/>
            </w:pPr>
            <w:bookmarkStart w:id="507" w:name="б94"/>
            <w:bookmarkEnd w:id="507"/>
            <w:r>
              <w:t>[94]</w:t>
            </w:r>
          </w:p>
        </w:tc>
        <w:tc>
          <w:tcPr>
            <w:tcW w:w="857" w:type="pct"/>
            <w:shd w:val="clear" w:color="auto" w:fill="FFFFFF"/>
            <w:hideMark/>
          </w:tcPr>
          <w:p w:rsidR="00C56561" w:rsidRDefault="00C56561" w:rsidP="009219D8">
            <w:pPr>
              <w:ind w:firstLine="0"/>
            </w:pPr>
            <w:r>
              <w:t>ТУ 14-3-375-75</w:t>
            </w:r>
          </w:p>
        </w:tc>
        <w:tc>
          <w:tcPr>
            <w:tcW w:w="3884" w:type="pct"/>
            <w:shd w:val="clear" w:color="auto" w:fill="FFFFFF"/>
            <w:hideMark/>
          </w:tcPr>
          <w:p w:rsidR="00C56561" w:rsidRDefault="00C56561" w:rsidP="009219D8">
            <w:pPr>
              <w:ind w:left="113" w:firstLine="0"/>
            </w:pPr>
            <w:r>
              <w:t>Кольца для фланцев стальные горячекатаные</w:t>
            </w:r>
          </w:p>
        </w:tc>
      </w:tr>
      <w:tr w:rsidR="00C56561" w:rsidTr="009219D8">
        <w:trPr>
          <w:trHeight w:val="20"/>
        </w:trPr>
        <w:tc>
          <w:tcPr>
            <w:tcW w:w="259" w:type="pct"/>
            <w:shd w:val="clear" w:color="auto" w:fill="FFFFFF"/>
            <w:hideMark/>
          </w:tcPr>
          <w:p w:rsidR="00C56561" w:rsidRDefault="00C56561" w:rsidP="009219D8">
            <w:pPr>
              <w:ind w:firstLine="0"/>
            </w:pPr>
            <w:bookmarkStart w:id="508" w:name="б95"/>
            <w:bookmarkEnd w:id="508"/>
            <w:r>
              <w:t>[95]</w:t>
            </w:r>
          </w:p>
        </w:tc>
        <w:tc>
          <w:tcPr>
            <w:tcW w:w="857" w:type="pct"/>
            <w:shd w:val="clear" w:color="auto" w:fill="FFFFFF"/>
            <w:hideMark/>
          </w:tcPr>
          <w:p w:rsidR="00C56561" w:rsidRDefault="00C56561" w:rsidP="009219D8">
            <w:pPr>
              <w:ind w:firstLine="0"/>
            </w:pPr>
            <w:r>
              <w:t>ТУ 14-1-915-74</w:t>
            </w:r>
          </w:p>
        </w:tc>
        <w:tc>
          <w:tcPr>
            <w:tcW w:w="3884" w:type="pct"/>
            <w:shd w:val="clear" w:color="auto" w:fill="FFFFFF"/>
            <w:hideMark/>
          </w:tcPr>
          <w:p w:rsidR="00C56561" w:rsidRDefault="00C56561" w:rsidP="009219D8">
            <w:pPr>
              <w:ind w:left="113" w:firstLine="0"/>
            </w:pPr>
            <w:r>
              <w:t>Прутки из коррозионно-стойкой стали марки 15Х18Н12С4ТЮ-Ш (ЭИ654-Ш)</w:t>
            </w:r>
          </w:p>
        </w:tc>
      </w:tr>
      <w:tr w:rsidR="00C56561" w:rsidTr="009219D8">
        <w:trPr>
          <w:trHeight w:val="20"/>
        </w:trPr>
        <w:tc>
          <w:tcPr>
            <w:tcW w:w="259" w:type="pct"/>
            <w:shd w:val="clear" w:color="auto" w:fill="FFFFFF"/>
            <w:hideMark/>
          </w:tcPr>
          <w:p w:rsidR="00C56561" w:rsidRDefault="00C56561" w:rsidP="009219D8">
            <w:pPr>
              <w:ind w:firstLine="0"/>
            </w:pPr>
            <w:bookmarkStart w:id="509" w:name="б96"/>
            <w:bookmarkEnd w:id="509"/>
            <w:r>
              <w:t>[96]</w:t>
            </w:r>
          </w:p>
        </w:tc>
        <w:tc>
          <w:tcPr>
            <w:tcW w:w="857" w:type="pct"/>
            <w:shd w:val="clear" w:color="auto" w:fill="FFFFFF"/>
            <w:hideMark/>
          </w:tcPr>
          <w:p w:rsidR="00C56561" w:rsidRDefault="00C56561" w:rsidP="009219D8">
            <w:pPr>
              <w:ind w:firstLine="0"/>
            </w:pPr>
            <w:r>
              <w:t>ТУ 14-1-3812-84</w:t>
            </w:r>
          </w:p>
        </w:tc>
        <w:tc>
          <w:tcPr>
            <w:tcW w:w="3884" w:type="pct"/>
            <w:shd w:val="clear" w:color="auto" w:fill="FFFFFF"/>
            <w:vAlign w:val="bottom"/>
            <w:hideMark/>
          </w:tcPr>
          <w:p w:rsidR="00C56561" w:rsidRDefault="00C56561" w:rsidP="009219D8">
            <w:pPr>
              <w:ind w:left="113" w:firstLine="0"/>
            </w:pPr>
            <w:r>
              <w:t>Прутки из коррозионно-стойкой стали марок 02Х8Н22С6 (ЭП794), 02Х8Н22С6- ПД (ЭП794-ПД), 02Х8Н22С6-Ш (ЭП794-Ш), 02Х8Н22С6-ИД (ЭП794-ИД). Опытно-промышленная партия</w:t>
            </w:r>
          </w:p>
        </w:tc>
      </w:tr>
      <w:tr w:rsidR="00C56561" w:rsidTr="009219D8">
        <w:trPr>
          <w:trHeight w:val="20"/>
        </w:trPr>
        <w:tc>
          <w:tcPr>
            <w:tcW w:w="259" w:type="pct"/>
            <w:shd w:val="clear" w:color="auto" w:fill="FFFFFF"/>
            <w:hideMark/>
          </w:tcPr>
          <w:p w:rsidR="00C56561" w:rsidRDefault="00C56561" w:rsidP="009219D8">
            <w:pPr>
              <w:ind w:firstLine="0"/>
            </w:pPr>
            <w:bookmarkStart w:id="510" w:name="б97"/>
            <w:bookmarkEnd w:id="510"/>
            <w:r>
              <w:t>[97]</w:t>
            </w:r>
          </w:p>
        </w:tc>
        <w:tc>
          <w:tcPr>
            <w:tcW w:w="857" w:type="pct"/>
            <w:shd w:val="clear" w:color="auto" w:fill="FFFFFF"/>
            <w:hideMark/>
          </w:tcPr>
          <w:p w:rsidR="00C56561" w:rsidRDefault="00C56561" w:rsidP="009219D8">
            <w:pPr>
              <w:ind w:firstLine="0"/>
            </w:pPr>
            <w:r>
              <w:t>ТУ 14-1-1660-76</w:t>
            </w:r>
          </w:p>
        </w:tc>
        <w:tc>
          <w:tcPr>
            <w:tcW w:w="3884" w:type="pct"/>
            <w:shd w:val="clear" w:color="auto" w:fill="FFFFFF"/>
            <w:hideMark/>
          </w:tcPr>
          <w:p w:rsidR="00C56561" w:rsidRDefault="00C56561" w:rsidP="009219D8">
            <w:pPr>
              <w:ind w:left="113" w:firstLine="0"/>
            </w:pPr>
            <w:r>
              <w:t>Прутки из стали марки 07Х16Н6-Ш (Х16Н6-Ш, ЭП288-Ш)</w:t>
            </w:r>
          </w:p>
        </w:tc>
      </w:tr>
      <w:tr w:rsidR="00C56561" w:rsidTr="009219D8">
        <w:trPr>
          <w:trHeight w:val="20"/>
        </w:trPr>
        <w:tc>
          <w:tcPr>
            <w:tcW w:w="259" w:type="pct"/>
            <w:shd w:val="clear" w:color="auto" w:fill="FFFFFF"/>
            <w:hideMark/>
          </w:tcPr>
          <w:p w:rsidR="00C56561" w:rsidRDefault="00C56561" w:rsidP="009219D8">
            <w:pPr>
              <w:ind w:firstLine="0"/>
            </w:pPr>
            <w:bookmarkStart w:id="511" w:name="б98"/>
            <w:bookmarkEnd w:id="511"/>
            <w:r>
              <w:t>[98]</w:t>
            </w:r>
          </w:p>
        </w:tc>
        <w:tc>
          <w:tcPr>
            <w:tcW w:w="857" w:type="pct"/>
            <w:shd w:val="clear" w:color="auto" w:fill="FFFFFF"/>
            <w:hideMark/>
          </w:tcPr>
          <w:p w:rsidR="00C56561" w:rsidRDefault="00C56561" w:rsidP="009219D8">
            <w:pPr>
              <w:ind w:firstLine="0"/>
            </w:pPr>
            <w:r>
              <w:t>ТУ 14-1-1160-74</w:t>
            </w:r>
          </w:p>
        </w:tc>
        <w:tc>
          <w:tcPr>
            <w:tcW w:w="3884" w:type="pct"/>
            <w:shd w:val="clear" w:color="auto" w:fill="FFFFFF"/>
            <w:hideMark/>
          </w:tcPr>
          <w:p w:rsidR="00C56561" w:rsidRDefault="00C56561" w:rsidP="009219D8">
            <w:pPr>
              <w:ind w:left="113" w:firstLine="0"/>
            </w:pPr>
            <w:r>
              <w:t>Прутки горячекатаные и кованые из коррозионно-стойкой стали марки 03Х18Н11-ВИ</w:t>
            </w:r>
          </w:p>
        </w:tc>
      </w:tr>
      <w:tr w:rsidR="00C56561" w:rsidTr="009219D8">
        <w:trPr>
          <w:trHeight w:val="20"/>
        </w:trPr>
        <w:tc>
          <w:tcPr>
            <w:tcW w:w="259" w:type="pct"/>
            <w:shd w:val="clear" w:color="auto" w:fill="FFFFFF"/>
            <w:hideMark/>
          </w:tcPr>
          <w:p w:rsidR="00C56561" w:rsidRDefault="00C56561" w:rsidP="009219D8">
            <w:pPr>
              <w:ind w:firstLine="0"/>
            </w:pPr>
            <w:bookmarkStart w:id="512" w:name="б99"/>
            <w:bookmarkEnd w:id="512"/>
            <w:r>
              <w:t>[99]</w:t>
            </w:r>
          </w:p>
        </w:tc>
        <w:tc>
          <w:tcPr>
            <w:tcW w:w="857" w:type="pct"/>
            <w:shd w:val="clear" w:color="auto" w:fill="FFFFFF"/>
            <w:hideMark/>
          </w:tcPr>
          <w:p w:rsidR="00C56561" w:rsidRDefault="00C56561" w:rsidP="009219D8">
            <w:pPr>
              <w:ind w:firstLine="0"/>
            </w:pPr>
            <w:r>
              <w:t>ТУ 14-1-3303-82</w:t>
            </w:r>
          </w:p>
        </w:tc>
        <w:tc>
          <w:tcPr>
            <w:tcW w:w="3884" w:type="pct"/>
            <w:shd w:val="clear" w:color="auto" w:fill="FFFFFF"/>
            <w:vAlign w:val="bottom"/>
            <w:hideMark/>
          </w:tcPr>
          <w:p w:rsidR="00C56561" w:rsidRDefault="00C56561" w:rsidP="009219D8">
            <w:pPr>
              <w:ind w:left="113" w:firstLine="0"/>
            </w:pPr>
            <w:r>
              <w:t>Сталь сортовая коррозионно-стойкая марки 03X17H14M3 (ЗИ66)</w:t>
            </w:r>
          </w:p>
        </w:tc>
      </w:tr>
      <w:tr w:rsidR="00C56561" w:rsidTr="009219D8">
        <w:trPr>
          <w:trHeight w:val="20"/>
        </w:trPr>
        <w:tc>
          <w:tcPr>
            <w:tcW w:w="259" w:type="pct"/>
            <w:shd w:val="clear" w:color="auto" w:fill="FFFFFF"/>
            <w:hideMark/>
          </w:tcPr>
          <w:p w:rsidR="00C56561" w:rsidRDefault="00C56561" w:rsidP="009219D8">
            <w:pPr>
              <w:ind w:firstLine="0"/>
            </w:pPr>
            <w:bookmarkStart w:id="513" w:name="б100"/>
            <w:bookmarkEnd w:id="513"/>
            <w:r>
              <w:t>[100]</w:t>
            </w:r>
          </w:p>
        </w:tc>
        <w:tc>
          <w:tcPr>
            <w:tcW w:w="857" w:type="pct"/>
            <w:shd w:val="clear" w:color="auto" w:fill="FFFFFF"/>
            <w:hideMark/>
          </w:tcPr>
          <w:p w:rsidR="00C56561" w:rsidRDefault="00C56561" w:rsidP="009219D8">
            <w:pPr>
              <w:ind w:firstLine="0"/>
            </w:pPr>
            <w:r>
              <w:t>ТУ 14-1-561-73</w:t>
            </w:r>
          </w:p>
        </w:tc>
        <w:tc>
          <w:tcPr>
            <w:tcW w:w="3884" w:type="pct"/>
            <w:shd w:val="clear" w:color="auto" w:fill="FFFFFF"/>
            <w:vAlign w:val="bottom"/>
            <w:hideMark/>
          </w:tcPr>
          <w:p w:rsidR="00C56561" w:rsidRDefault="00C56561" w:rsidP="009219D8">
            <w:pPr>
              <w:ind w:left="113" w:firstLine="0"/>
            </w:pPr>
            <w:r>
              <w:t>Прутки из коррозионно-стойкой стали марки 15Х18Н12С4ТЮ (ЭИ654) и 15X18Н12С4ТЮ-Ш (ЭИ654-Ш)</w:t>
            </w:r>
          </w:p>
        </w:tc>
      </w:tr>
      <w:tr w:rsidR="00C56561" w:rsidTr="009219D8">
        <w:trPr>
          <w:trHeight w:val="20"/>
        </w:trPr>
        <w:tc>
          <w:tcPr>
            <w:tcW w:w="259" w:type="pct"/>
            <w:shd w:val="clear" w:color="auto" w:fill="FFFFFF"/>
            <w:hideMark/>
          </w:tcPr>
          <w:p w:rsidR="00C56561" w:rsidRDefault="00C56561" w:rsidP="009219D8">
            <w:pPr>
              <w:ind w:firstLine="0"/>
            </w:pPr>
            <w:bookmarkStart w:id="514" w:name="б101"/>
            <w:bookmarkEnd w:id="514"/>
            <w:r>
              <w:t>[101]</w:t>
            </w:r>
          </w:p>
        </w:tc>
        <w:tc>
          <w:tcPr>
            <w:tcW w:w="857" w:type="pct"/>
            <w:shd w:val="clear" w:color="auto" w:fill="FFFFFF"/>
            <w:hideMark/>
          </w:tcPr>
          <w:p w:rsidR="00C56561" w:rsidRDefault="00C56561" w:rsidP="009219D8">
            <w:pPr>
              <w:ind w:firstLine="0"/>
            </w:pPr>
            <w:r>
              <w:t>ТУ 14-1-284-72</w:t>
            </w:r>
          </w:p>
        </w:tc>
        <w:tc>
          <w:tcPr>
            <w:tcW w:w="3884" w:type="pct"/>
            <w:shd w:val="clear" w:color="auto" w:fill="FFFFFF"/>
            <w:hideMark/>
          </w:tcPr>
          <w:p w:rsidR="00C56561" w:rsidRDefault="00C56561" w:rsidP="009219D8">
            <w:pPr>
              <w:ind w:left="113" w:firstLine="0"/>
            </w:pPr>
            <w:r>
              <w:t>Прутки горячекатаные и кованные из сплава марки 05ХН32Т (ЭП670)</w:t>
            </w:r>
          </w:p>
        </w:tc>
      </w:tr>
      <w:tr w:rsidR="00C56561" w:rsidTr="009219D8">
        <w:trPr>
          <w:trHeight w:val="20"/>
        </w:trPr>
        <w:tc>
          <w:tcPr>
            <w:tcW w:w="259" w:type="pct"/>
            <w:shd w:val="clear" w:color="auto" w:fill="FFFFFF"/>
            <w:hideMark/>
          </w:tcPr>
          <w:p w:rsidR="00C56561" w:rsidRDefault="00C56561" w:rsidP="009219D8">
            <w:pPr>
              <w:ind w:firstLine="0"/>
            </w:pPr>
            <w:bookmarkStart w:id="515" w:name="б102"/>
            <w:bookmarkEnd w:id="515"/>
            <w:r>
              <w:t>[102]</w:t>
            </w:r>
          </w:p>
        </w:tc>
        <w:tc>
          <w:tcPr>
            <w:tcW w:w="857" w:type="pct"/>
            <w:shd w:val="clear" w:color="auto" w:fill="FFFFFF"/>
            <w:hideMark/>
          </w:tcPr>
          <w:p w:rsidR="00C56561" w:rsidRDefault="00C56561" w:rsidP="009219D8">
            <w:pPr>
              <w:ind w:firstLine="0"/>
            </w:pPr>
            <w:hyperlink r:id="rId843" w:tooltip="ТУ 4112-091-00220302-2005 Отливки стальные для оборудования нефтеперерабатывающих и нефтехимических заводов" w:history="1">
              <w:r>
                <w:rPr>
                  <w:rStyle w:val="a3"/>
                </w:rPr>
                <w:t>ТУ 4112-091-00220302</w:t>
              </w:r>
            </w:hyperlink>
            <w:r>
              <w:t>- 2006</w:t>
            </w:r>
          </w:p>
        </w:tc>
        <w:tc>
          <w:tcPr>
            <w:tcW w:w="3884" w:type="pct"/>
            <w:shd w:val="clear" w:color="auto" w:fill="FFFFFF"/>
            <w:hideMark/>
          </w:tcPr>
          <w:p w:rsidR="00C56561" w:rsidRDefault="00C56561" w:rsidP="009219D8">
            <w:pPr>
              <w:ind w:left="113" w:firstLine="0"/>
            </w:pPr>
            <w:r>
              <w:t>Отливки стальные для оборудования нефтеперерабатывающих и нефтехимических заводов</w:t>
            </w:r>
          </w:p>
        </w:tc>
      </w:tr>
      <w:tr w:rsidR="00C56561" w:rsidTr="009219D8">
        <w:trPr>
          <w:trHeight w:val="20"/>
        </w:trPr>
        <w:tc>
          <w:tcPr>
            <w:tcW w:w="259" w:type="pct"/>
            <w:shd w:val="clear" w:color="auto" w:fill="FFFFFF"/>
            <w:hideMark/>
          </w:tcPr>
          <w:p w:rsidR="00C56561" w:rsidRDefault="00C56561" w:rsidP="009219D8">
            <w:pPr>
              <w:ind w:firstLine="0"/>
            </w:pPr>
            <w:bookmarkStart w:id="516" w:name="б103"/>
            <w:bookmarkEnd w:id="516"/>
            <w:r>
              <w:t>[103]</w:t>
            </w:r>
          </w:p>
        </w:tc>
        <w:tc>
          <w:tcPr>
            <w:tcW w:w="857" w:type="pct"/>
            <w:shd w:val="clear" w:color="auto" w:fill="FFFFFF"/>
            <w:hideMark/>
          </w:tcPr>
          <w:p w:rsidR="00C56561" w:rsidRDefault="00C56561" w:rsidP="009219D8">
            <w:pPr>
              <w:ind w:firstLine="0"/>
            </w:pPr>
            <w:hyperlink r:id="rId844" w:tooltip="СТ ЦКБА 014-2004 Арматура трубопроводная. Отливки стальные. Общие технические условия" w:history="1">
              <w:r>
                <w:rPr>
                  <w:rStyle w:val="a3"/>
                </w:rPr>
                <w:t>СТ ЦКБА 014-2004</w:t>
              </w:r>
            </w:hyperlink>
          </w:p>
        </w:tc>
        <w:tc>
          <w:tcPr>
            <w:tcW w:w="3884" w:type="pct"/>
            <w:shd w:val="clear" w:color="auto" w:fill="FFFFFF"/>
            <w:vAlign w:val="bottom"/>
            <w:hideMark/>
          </w:tcPr>
          <w:p w:rsidR="00C56561" w:rsidRDefault="00C56561" w:rsidP="009219D8">
            <w:pPr>
              <w:ind w:left="113" w:firstLine="0"/>
            </w:pPr>
            <w:r>
              <w:t>Арматура трубопроводная. Отливки стальные. Общие технические условия</w:t>
            </w:r>
          </w:p>
        </w:tc>
      </w:tr>
      <w:tr w:rsidR="00C56561" w:rsidTr="009219D8">
        <w:trPr>
          <w:trHeight w:val="20"/>
        </w:trPr>
        <w:tc>
          <w:tcPr>
            <w:tcW w:w="259" w:type="pct"/>
            <w:shd w:val="clear" w:color="auto" w:fill="FFFFFF"/>
            <w:vAlign w:val="bottom"/>
            <w:hideMark/>
          </w:tcPr>
          <w:p w:rsidR="00C56561" w:rsidRDefault="00C56561" w:rsidP="009219D8">
            <w:pPr>
              <w:ind w:firstLine="0"/>
            </w:pPr>
            <w:bookmarkStart w:id="517" w:name="б104"/>
            <w:bookmarkEnd w:id="517"/>
            <w:r>
              <w:t>[104]</w:t>
            </w:r>
          </w:p>
        </w:tc>
        <w:tc>
          <w:tcPr>
            <w:tcW w:w="857" w:type="pct"/>
            <w:shd w:val="clear" w:color="auto" w:fill="FFFFFF"/>
            <w:vAlign w:val="bottom"/>
            <w:hideMark/>
          </w:tcPr>
          <w:p w:rsidR="00C56561" w:rsidRDefault="00C56561" w:rsidP="009219D8">
            <w:pPr>
              <w:ind w:firstLine="0"/>
            </w:pPr>
            <w:hyperlink r:id="rId845" w:tooltip="ГОСТ Р ИСО 8992-2011 Изделия крепежные. Общие требования для болтов, винтов, шпилек и гаек" w:history="1">
              <w:r>
                <w:rPr>
                  <w:rStyle w:val="a3"/>
                  <w:shd w:val="clear" w:color="auto" w:fill="FFC0CB"/>
                </w:rPr>
                <w:t>ГОСТ Р ИСО 8992-2011</w:t>
              </w:r>
            </w:hyperlink>
          </w:p>
        </w:tc>
        <w:tc>
          <w:tcPr>
            <w:tcW w:w="3884" w:type="pct"/>
            <w:shd w:val="clear" w:color="auto" w:fill="FFFFFF"/>
            <w:vAlign w:val="bottom"/>
            <w:hideMark/>
          </w:tcPr>
          <w:p w:rsidR="00C56561" w:rsidRDefault="00C56561" w:rsidP="009219D8">
            <w:pPr>
              <w:ind w:left="113" w:firstLine="0"/>
            </w:pPr>
            <w:r>
              <w:t>Изделия крепежные. Общие требования для болтов, винтов, шпилек и гаек</w:t>
            </w:r>
          </w:p>
        </w:tc>
      </w:tr>
      <w:tr w:rsidR="00C56561" w:rsidTr="009219D8">
        <w:trPr>
          <w:trHeight w:val="20"/>
        </w:trPr>
        <w:tc>
          <w:tcPr>
            <w:tcW w:w="259" w:type="pct"/>
            <w:shd w:val="clear" w:color="auto" w:fill="FFFFFF"/>
            <w:hideMark/>
          </w:tcPr>
          <w:p w:rsidR="00C56561" w:rsidRDefault="00C56561" w:rsidP="009219D8">
            <w:pPr>
              <w:ind w:firstLine="0"/>
            </w:pPr>
            <w:bookmarkStart w:id="518" w:name="б105"/>
            <w:bookmarkEnd w:id="518"/>
            <w:r>
              <w:t>[105]</w:t>
            </w:r>
          </w:p>
        </w:tc>
        <w:tc>
          <w:tcPr>
            <w:tcW w:w="857" w:type="pct"/>
            <w:shd w:val="clear" w:color="auto" w:fill="FFFFFF"/>
            <w:hideMark/>
          </w:tcPr>
          <w:p w:rsidR="00C56561" w:rsidRDefault="00C56561" w:rsidP="009219D8">
            <w:pPr>
              <w:ind w:firstLine="0"/>
            </w:pPr>
            <w:hyperlink r:id="rId846" w:tooltip="ГОСТ Р ИСО 898-1-2011 Механические свойства крепежных изделий из углеродистых и легированных сталей. Часть 1. Болты, винты и шпильки установленных классов прочности с крупным и мелким шагом резьбы" w:history="1">
              <w:r>
                <w:rPr>
                  <w:rStyle w:val="a3"/>
                  <w:shd w:val="clear" w:color="auto" w:fill="FFC0CB"/>
                </w:rPr>
                <w:t>ГОСТ Р ИСО 898-1</w:t>
              </w:r>
            </w:hyperlink>
            <w:r>
              <w:t>-2014</w:t>
            </w:r>
          </w:p>
        </w:tc>
        <w:tc>
          <w:tcPr>
            <w:tcW w:w="3884" w:type="pct"/>
            <w:shd w:val="clear" w:color="auto" w:fill="FFFFFF"/>
            <w:hideMark/>
          </w:tcPr>
          <w:p w:rsidR="00C56561" w:rsidRDefault="00C56561" w:rsidP="009219D8">
            <w:pPr>
              <w:ind w:left="113" w:firstLine="0"/>
            </w:pPr>
            <w:r>
              <w:t>Механические свойства крепежных деталей из углеродистых и легированных сталей. Часть 1. Болты, винты и шпильки установленных классов прочности с крупным и мелким шагом резьбы</w:t>
            </w:r>
          </w:p>
        </w:tc>
      </w:tr>
      <w:tr w:rsidR="00C56561" w:rsidTr="009219D8">
        <w:trPr>
          <w:trHeight w:val="20"/>
        </w:trPr>
        <w:tc>
          <w:tcPr>
            <w:tcW w:w="259" w:type="pct"/>
            <w:shd w:val="clear" w:color="auto" w:fill="FFFFFF"/>
            <w:hideMark/>
          </w:tcPr>
          <w:p w:rsidR="00C56561" w:rsidRDefault="00C56561" w:rsidP="009219D8">
            <w:pPr>
              <w:ind w:firstLine="0"/>
            </w:pPr>
            <w:bookmarkStart w:id="519" w:name="б106"/>
            <w:bookmarkEnd w:id="519"/>
            <w:r>
              <w:t>[106]</w:t>
            </w:r>
          </w:p>
        </w:tc>
        <w:tc>
          <w:tcPr>
            <w:tcW w:w="857" w:type="pct"/>
            <w:shd w:val="clear" w:color="auto" w:fill="FFFFFF"/>
            <w:hideMark/>
          </w:tcPr>
          <w:p w:rsidR="00C56561" w:rsidRDefault="00C56561" w:rsidP="009219D8">
            <w:pPr>
              <w:ind w:firstLine="0"/>
            </w:pPr>
            <w:hyperlink r:id="rId847" w:tooltip="ГОСТ Р ИСО 898-2-2013 Механические свойства крепежных изделий из углеродистых и легированных сталей. Часть 2. Гайки установленных классов прочности с крупным и мелким шагом резьбы" w:history="1">
              <w:r>
                <w:rPr>
                  <w:rStyle w:val="a3"/>
                  <w:shd w:val="clear" w:color="auto" w:fill="FFC0CB"/>
                </w:rPr>
                <w:t>ГОСТ Р ИСО 898-2-2013</w:t>
              </w:r>
            </w:hyperlink>
          </w:p>
        </w:tc>
        <w:tc>
          <w:tcPr>
            <w:tcW w:w="3884" w:type="pct"/>
            <w:shd w:val="clear" w:color="auto" w:fill="FFFFFF"/>
            <w:vAlign w:val="bottom"/>
            <w:hideMark/>
          </w:tcPr>
          <w:p w:rsidR="00C56561" w:rsidRDefault="00C56561" w:rsidP="009219D8">
            <w:pPr>
              <w:ind w:left="113" w:firstLine="0"/>
            </w:pPr>
            <w:r>
              <w:t>Механические свойства крепежных деталей из углеродистых и легированных сталей. Часть 2. Гайки установленных классов прочности с крупным и мелким шагом резьбы</w:t>
            </w:r>
          </w:p>
        </w:tc>
      </w:tr>
      <w:tr w:rsidR="00C56561" w:rsidTr="009219D8">
        <w:trPr>
          <w:trHeight w:val="20"/>
        </w:trPr>
        <w:tc>
          <w:tcPr>
            <w:tcW w:w="259" w:type="pct"/>
            <w:shd w:val="clear" w:color="auto" w:fill="FFFFFF"/>
            <w:hideMark/>
          </w:tcPr>
          <w:p w:rsidR="00C56561" w:rsidRDefault="00C56561" w:rsidP="009219D8">
            <w:pPr>
              <w:ind w:firstLine="0"/>
            </w:pPr>
            <w:bookmarkStart w:id="520" w:name="б107"/>
            <w:bookmarkEnd w:id="520"/>
            <w:r>
              <w:t>[107]</w:t>
            </w:r>
          </w:p>
        </w:tc>
        <w:tc>
          <w:tcPr>
            <w:tcW w:w="857" w:type="pct"/>
            <w:shd w:val="clear" w:color="auto" w:fill="FFFFFF"/>
            <w:hideMark/>
          </w:tcPr>
          <w:p w:rsidR="00C56561" w:rsidRDefault="00C56561" w:rsidP="009219D8">
            <w:pPr>
              <w:ind w:firstLine="0"/>
            </w:pPr>
            <w:r>
              <w:t>СТО 00220256-024-2016</w:t>
            </w:r>
          </w:p>
        </w:tc>
        <w:tc>
          <w:tcPr>
            <w:tcW w:w="3884" w:type="pct"/>
            <w:shd w:val="clear" w:color="auto" w:fill="FFFFFF"/>
            <w:hideMark/>
          </w:tcPr>
          <w:p w:rsidR="00C56561" w:rsidRDefault="00C56561" w:rsidP="009219D8">
            <w:pPr>
              <w:ind w:left="113" w:firstLine="0"/>
            </w:pPr>
            <w:r>
              <w:t>Болты, шпильки, гайки и шайбы для фланцевых соединений. Технические требования</w:t>
            </w:r>
          </w:p>
        </w:tc>
      </w:tr>
      <w:tr w:rsidR="00C56561" w:rsidTr="009219D8">
        <w:trPr>
          <w:trHeight w:val="20"/>
        </w:trPr>
        <w:tc>
          <w:tcPr>
            <w:tcW w:w="259" w:type="pct"/>
            <w:shd w:val="clear" w:color="auto" w:fill="FFFFFF"/>
            <w:hideMark/>
          </w:tcPr>
          <w:p w:rsidR="00C56561" w:rsidRDefault="00C56561" w:rsidP="009219D8">
            <w:pPr>
              <w:ind w:firstLine="0"/>
            </w:pPr>
            <w:bookmarkStart w:id="521" w:name="б108"/>
            <w:bookmarkEnd w:id="521"/>
            <w:r>
              <w:t>[108]</w:t>
            </w:r>
          </w:p>
        </w:tc>
        <w:tc>
          <w:tcPr>
            <w:tcW w:w="857" w:type="pct"/>
            <w:shd w:val="clear" w:color="auto" w:fill="FFFFFF"/>
            <w:hideMark/>
          </w:tcPr>
          <w:p w:rsidR="00C56561" w:rsidRDefault="00C56561" w:rsidP="009219D8">
            <w:pPr>
              <w:ind w:firstLine="0"/>
            </w:pPr>
            <w:r>
              <w:t>ТУ 14-1-552-72</w:t>
            </w:r>
          </w:p>
        </w:tc>
        <w:tc>
          <w:tcPr>
            <w:tcW w:w="3884" w:type="pct"/>
            <w:shd w:val="clear" w:color="auto" w:fill="FFFFFF"/>
            <w:hideMark/>
          </w:tcPr>
          <w:p w:rsidR="00C56561" w:rsidRDefault="00C56561" w:rsidP="009219D8">
            <w:pPr>
              <w:ind w:left="113" w:firstLine="0"/>
            </w:pPr>
            <w:r>
              <w:t>Прутки из легированной теплоустойчивой и высоколегированной жаропрочной стали для крепежных деталей энергоустановок</w:t>
            </w:r>
          </w:p>
        </w:tc>
      </w:tr>
      <w:tr w:rsidR="00C56561" w:rsidTr="009219D8">
        <w:trPr>
          <w:trHeight w:val="20"/>
        </w:trPr>
        <w:tc>
          <w:tcPr>
            <w:tcW w:w="259" w:type="pct"/>
            <w:shd w:val="clear" w:color="auto" w:fill="FFFFFF"/>
            <w:hideMark/>
          </w:tcPr>
          <w:p w:rsidR="00C56561" w:rsidRDefault="00C56561" w:rsidP="009219D8">
            <w:pPr>
              <w:ind w:firstLine="0"/>
            </w:pPr>
            <w:bookmarkStart w:id="522" w:name="б109"/>
            <w:bookmarkEnd w:id="522"/>
            <w:r>
              <w:t>[109]</w:t>
            </w:r>
          </w:p>
        </w:tc>
        <w:tc>
          <w:tcPr>
            <w:tcW w:w="857" w:type="pct"/>
            <w:shd w:val="clear" w:color="auto" w:fill="FFFFFF"/>
            <w:hideMark/>
          </w:tcPr>
          <w:p w:rsidR="00C56561" w:rsidRDefault="00C56561" w:rsidP="009219D8">
            <w:pPr>
              <w:ind w:firstLine="0"/>
            </w:pPr>
            <w:r>
              <w:t>ТУ 48-21-897-90</w:t>
            </w:r>
          </w:p>
        </w:tc>
        <w:tc>
          <w:tcPr>
            <w:tcW w:w="3884" w:type="pct"/>
            <w:shd w:val="clear" w:color="auto" w:fill="FFFFFF"/>
            <w:hideMark/>
          </w:tcPr>
          <w:p w:rsidR="00C56561" w:rsidRDefault="00C56561" w:rsidP="009219D8">
            <w:pPr>
              <w:ind w:left="113" w:firstLine="0"/>
            </w:pPr>
            <w:r>
              <w:t>Листы и плиты латунные</w:t>
            </w:r>
          </w:p>
        </w:tc>
      </w:tr>
      <w:tr w:rsidR="00C56561" w:rsidTr="009219D8">
        <w:trPr>
          <w:trHeight w:val="20"/>
        </w:trPr>
        <w:tc>
          <w:tcPr>
            <w:tcW w:w="259" w:type="pct"/>
            <w:shd w:val="clear" w:color="auto" w:fill="FFFFFF"/>
            <w:hideMark/>
          </w:tcPr>
          <w:p w:rsidR="00C56561" w:rsidRDefault="00C56561" w:rsidP="009219D8">
            <w:pPr>
              <w:ind w:firstLine="0"/>
            </w:pPr>
            <w:bookmarkStart w:id="523" w:name="б110"/>
            <w:bookmarkEnd w:id="523"/>
            <w:r>
              <w:t>[110]</w:t>
            </w:r>
          </w:p>
        </w:tc>
        <w:tc>
          <w:tcPr>
            <w:tcW w:w="857" w:type="pct"/>
            <w:shd w:val="clear" w:color="auto" w:fill="FFFFFF"/>
            <w:hideMark/>
          </w:tcPr>
          <w:p w:rsidR="00C56561" w:rsidRDefault="00C56561" w:rsidP="009219D8">
            <w:pPr>
              <w:ind w:firstLine="0"/>
            </w:pPr>
            <w:hyperlink r:id="rId848" w:tooltip="ОСТ 26.260.480-2003 Сосуды и аппараты из двухслойных сталей. Сварка и наплавка" w:history="1">
              <w:r>
                <w:rPr>
                  <w:rStyle w:val="a3"/>
                </w:rPr>
                <w:t>ОСТ 26.260.480-2003</w:t>
              </w:r>
            </w:hyperlink>
          </w:p>
        </w:tc>
        <w:tc>
          <w:tcPr>
            <w:tcW w:w="3884" w:type="pct"/>
            <w:shd w:val="clear" w:color="auto" w:fill="FFFFFF"/>
            <w:hideMark/>
          </w:tcPr>
          <w:p w:rsidR="00C56561" w:rsidRDefault="00C56561" w:rsidP="009219D8">
            <w:pPr>
              <w:ind w:left="113" w:firstLine="0"/>
            </w:pPr>
            <w:r>
              <w:t>Сосуды и аппараты из двухслойных сталей. Сварка и наплавка</w:t>
            </w:r>
          </w:p>
        </w:tc>
      </w:tr>
    </w:tbl>
    <w:p w:rsidR="00C56561" w:rsidRDefault="00C56561" w:rsidP="00C56561">
      <w:r>
        <w:t> </w:t>
      </w:r>
    </w:p>
    <w:p w:rsidR="00C56561" w:rsidRDefault="00C56561" w:rsidP="00C56561">
      <w:r>
        <w:t> </w:t>
      </w:r>
    </w:p>
    <w:p w:rsidR="00C56561" w:rsidRDefault="00C56561" w:rsidP="00C56561">
      <w:pPr>
        <w:ind w:firstLine="0"/>
      </w:pPr>
      <w:r>
        <w:t>Ключевые слова: сосуды, аппараты, гидроиспытание, пробное давление, прочность, трубы, марки сталей и сплавов, температура стенки</w:t>
      </w:r>
    </w:p>
    <w:p w:rsidR="00C56561" w:rsidRDefault="00C56561" w:rsidP="00C56561">
      <w:pPr>
        <w:ind w:firstLine="0"/>
      </w:pPr>
      <w:r>
        <w:t> </w:t>
      </w:r>
    </w:p>
    <w:p w:rsidR="00C56561" w:rsidRDefault="00C56561" w:rsidP="00C56561">
      <w:pPr>
        <w:ind w:firstLine="0"/>
      </w:pPr>
      <w:r>
        <w:t> </w:t>
      </w:r>
    </w:p>
    <w:p w:rsidR="00C56561" w:rsidRDefault="00C56561">
      <w:pPr>
        <w:rPr>
          <w:vanish/>
          <w:color w:val="FFFFFF"/>
          <w:sz w:val="2"/>
        </w:rPr>
      </w:pPr>
      <w:r>
        <w:rPr>
          <w:vanish/>
          <w:color w:val="FFFFFF"/>
          <w:sz w:val="2"/>
        </w:rPr>
        <w:t>0229S10-14234</w:t>
      </w:r>
    </w:p>
    <w:p w:rsidR="00C56561" w:rsidRDefault="00C56561"/>
    <w:p w:rsidR="0028312A" w:rsidRPr="00C56561" w:rsidRDefault="0028312A"/>
    <w:sectPr w:rsidR="0028312A" w:rsidRPr="00C56561">
      <w:headerReference w:type="even" r:id="rId849"/>
      <w:headerReference w:type="default" r:id="rId850"/>
      <w:footerReference w:type="default" r:id="rId851"/>
      <w:pgSz w:w="11909" w:h="16840"/>
      <w:pgMar w:top="1134" w:right="1134"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6561" w:rsidRDefault="00C56561" w:rsidP="00C56561">
      <w:r>
        <w:separator/>
      </w:r>
    </w:p>
  </w:endnote>
  <w:endnote w:type="continuationSeparator" w:id="0">
    <w:p w:rsidR="00C56561" w:rsidRDefault="00C56561" w:rsidP="00C5656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6561" w:rsidRPr="00C56561" w:rsidRDefault="00C56561">
    <w:pPr>
      <w:pStyle w:val="ad"/>
      <w:rPr>
        <w:sz w:val="18"/>
      </w:rPr>
    </w:pPr>
    <w:r>
      <w:rPr>
        <w:sz w:val="18"/>
      </w:rPr>
      <w:t xml:space="preserve">NormaCS 4.x®  (NRMS10-14234) </w:t>
    </w:r>
    <w:r>
      <w:rPr>
        <w:sz w:val="18"/>
      </w:rPr>
      <w:tab/>
      <w:t xml:space="preserve"> www.normacs.ru </w:t>
    </w:r>
    <w:r>
      <w:rPr>
        <w:sz w:val="18"/>
      </w:rPr>
      <w:tab/>
      <w:t xml:space="preserve"> 16.01.2020 14:09</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6561" w:rsidRDefault="00C56561" w:rsidP="00C56561">
      <w:r>
        <w:separator/>
      </w:r>
    </w:p>
  </w:footnote>
  <w:footnote w:type="continuationSeparator" w:id="0">
    <w:p w:rsidR="00C56561" w:rsidRDefault="00C56561" w:rsidP="00C5656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6561" w:rsidRDefault="00C56561" w:rsidP="00C9053A">
    <w:pPr>
      <w:pStyle w:val="ab"/>
      <w:framePr w:wrap="around" w:vAnchor="text" w:hAnchor="margin" w:xAlign="right" w:y="1"/>
      <w:rPr>
        <w:rStyle w:val="af"/>
      </w:rPr>
    </w:pPr>
    <w:r>
      <w:rPr>
        <w:rStyle w:val="af"/>
      </w:rPr>
      <w:fldChar w:fldCharType="begin"/>
    </w:r>
    <w:r>
      <w:rPr>
        <w:rStyle w:val="af"/>
      </w:rPr>
      <w:instrText xml:space="preserve">PAGE  </w:instrText>
    </w:r>
    <w:r>
      <w:rPr>
        <w:rStyle w:val="af"/>
      </w:rPr>
      <w:fldChar w:fldCharType="end"/>
    </w:r>
  </w:p>
  <w:p w:rsidR="00C56561" w:rsidRDefault="00C56561" w:rsidP="00C56561">
    <w:pPr>
      <w:pStyle w:val="ab"/>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6561" w:rsidRPr="00C56561" w:rsidRDefault="00C56561" w:rsidP="00C9053A">
    <w:pPr>
      <w:pStyle w:val="ab"/>
      <w:framePr w:wrap="around" w:vAnchor="text" w:hAnchor="margin" w:xAlign="right" w:y="1"/>
      <w:rPr>
        <w:rStyle w:val="af"/>
        <w:sz w:val="18"/>
      </w:rPr>
    </w:pPr>
    <w:r>
      <w:rPr>
        <w:rStyle w:val="af"/>
        <w:sz w:val="18"/>
      </w:rPr>
      <w:t xml:space="preserve">ГОСТ 34347-2017 Сосуды и аппараты стальные сварные. Общие технические условия </w:t>
    </w:r>
    <w:r>
      <w:rPr>
        <w:rStyle w:val="af"/>
        <w:sz w:val="18"/>
      </w:rPr>
      <w:tab/>
      <w:t xml:space="preserve"> </w:t>
    </w:r>
    <w:r>
      <w:rPr>
        <w:rStyle w:val="af"/>
        <w:sz w:val="18"/>
      </w:rPr>
      <w:tab/>
      <w:t xml:space="preserve"> </w:t>
    </w:r>
    <w:r w:rsidRPr="00C56561">
      <w:rPr>
        <w:rStyle w:val="af"/>
        <w:sz w:val="18"/>
      </w:rPr>
      <w:fldChar w:fldCharType="begin"/>
    </w:r>
    <w:r w:rsidRPr="00C56561">
      <w:rPr>
        <w:rStyle w:val="af"/>
        <w:sz w:val="18"/>
      </w:rPr>
      <w:instrText xml:space="preserve">PAGE  </w:instrText>
    </w:r>
    <w:r w:rsidRPr="00C56561">
      <w:rPr>
        <w:rStyle w:val="af"/>
        <w:sz w:val="18"/>
      </w:rPr>
      <w:fldChar w:fldCharType="separate"/>
    </w:r>
    <w:r>
      <w:rPr>
        <w:rStyle w:val="af"/>
        <w:noProof/>
        <w:sz w:val="18"/>
      </w:rPr>
      <w:t>1</w:t>
    </w:r>
    <w:r w:rsidRPr="00C56561">
      <w:rPr>
        <w:rStyle w:val="af"/>
        <w:sz w:val="18"/>
      </w:rPr>
      <w:fldChar w:fldCharType="end"/>
    </w:r>
  </w:p>
  <w:p w:rsidR="00C56561" w:rsidRPr="00C56561" w:rsidRDefault="00C56561" w:rsidP="00C56561">
    <w:pPr>
      <w:pStyle w:val="ab"/>
      <w:ind w:right="360"/>
      <w:rPr>
        <w:sz w:val="18"/>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characterSpacingControl w:val="doNotCompress"/>
  <w:hdrShapeDefaults>
    <o:shapedefaults v:ext="edit" spidmax="2049"/>
  </w:hdrShapeDefaults>
  <w:footnotePr>
    <w:footnote w:id="-1"/>
    <w:footnote w:id="0"/>
  </w:footnotePr>
  <w:endnotePr>
    <w:endnote w:id="-1"/>
    <w:endnote w:id="0"/>
  </w:endnotePr>
  <w:compat/>
  <w:docVars>
    <w:docVar w:name="NcsDocId" w:val="1215O"/>
    <w:docVar w:name="NcsDomain" w:val="normacs.ru"/>
    <w:docVar w:name="NcsExportTime" w:val="2020-01-16 14:09:27"/>
    <w:docVar w:name="NcsSerial" w:val="NRMS10-14234"/>
    <w:docVar w:name="NcsUrl" w:val="normacs://normacs.ru/1215O?dob=43800.000046&amp;dol=43846.589838"/>
  </w:docVars>
  <w:rsids>
    <w:rsidRoot w:val="00C56561"/>
    <w:rsid w:val="0028312A"/>
    <w:rsid w:val="00C5656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6561"/>
    <w:pPr>
      <w:spacing w:after="0" w:line="240" w:lineRule="auto"/>
      <w:ind w:firstLine="284"/>
      <w:jc w:val="both"/>
    </w:pPr>
    <w:rPr>
      <w:rFonts w:ascii="Times New Roman" w:eastAsiaTheme="minorEastAsia" w:hAnsi="Times New Roman" w:cs="Times New Roman"/>
      <w:sz w:val="24"/>
      <w:szCs w:val="24"/>
      <w:lang w:eastAsia="ru-RU"/>
    </w:rPr>
  </w:style>
  <w:style w:type="paragraph" w:styleId="1">
    <w:name w:val="heading 1"/>
    <w:basedOn w:val="a"/>
    <w:link w:val="10"/>
    <w:uiPriority w:val="9"/>
    <w:qFormat/>
    <w:rsid w:val="00C56561"/>
    <w:pPr>
      <w:keepNext/>
      <w:autoSpaceDE w:val="0"/>
      <w:autoSpaceDN w:val="0"/>
      <w:spacing w:before="120" w:after="120"/>
      <w:outlineLvl w:val="0"/>
    </w:pPr>
    <w:rPr>
      <w:b/>
      <w:bCs/>
      <w:kern w:val="36"/>
    </w:rPr>
  </w:style>
  <w:style w:type="paragraph" w:styleId="2">
    <w:name w:val="heading 2"/>
    <w:basedOn w:val="a"/>
    <w:link w:val="20"/>
    <w:uiPriority w:val="9"/>
    <w:qFormat/>
    <w:rsid w:val="00C56561"/>
    <w:pPr>
      <w:keepNext/>
      <w:outlineLvl w:val="1"/>
    </w:pPr>
    <w:rPr>
      <w:b/>
      <w:bCs/>
    </w:rPr>
  </w:style>
  <w:style w:type="paragraph" w:styleId="3">
    <w:name w:val="heading 3"/>
    <w:basedOn w:val="a"/>
    <w:link w:val="30"/>
    <w:uiPriority w:val="9"/>
    <w:qFormat/>
    <w:rsid w:val="00C56561"/>
    <w:pPr>
      <w:keepNext/>
      <w:spacing w:before="200"/>
      <w:outlineLvl w:val="2"/>
    </w:pPr>
    <w:rPr>
      <w:rFonts w:ascii="Cambria"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56561"/>
    <w:rPr>
      <w:rFonts w:ascii="Times New Roman" w:eastAsiaTheme="minorEastAsia" w:hAnsi="Times New Roman" w:cs="Times New Roman"/>
      <w:b/>
      <w:bCs/>
      <w:kern w:val="36"/>
      <w:sz w:val="24"/>
      <w:szCs w:val="24"/>
      <w:lang w:eastAsia="ru-RU"/>
    </w:rPr>
  </w:style>
  <w:style w:type="character" w:customStyle="1" w:styleId="20">
    <w:name w:val="Заголовок 2 Знак"/>
    <w:basedOn w:val="a0"/>
    <w:link w:val="2"/>
    <w:uiPriority w:val="9"/>
    <w:rsid w:val="00C56561"/>
    <w:rPr>
      <w:rFonts w:ascii="Times New Roman" w:eastAsiaTheme="minorEastAsia" w:hAnsi="Times New Roman" w:cs="Times New Roman"/>
      <w:b/>
      <w:bCs/>
      <w:sz w:val="24"/>
      <w:szCs w:val="24"/>
      <w:lang w:eastAsia="ru-RU"/>
    </w:rPr>
  </w:style>
  <w:style w:type="character" w:customStyle="1" w:styleId="30">
    <w:name w:val="Заголовок 3 Знак"/>
    <w:basedOn w:val="a0"/>
    <w:link w:val="3"/>
    <w:uiPriority w:val="9"/>
    <w:rsid w:val="00C56561"/>
    <w:rPr>
      <w:rFonts w:ascii="Cambria" w:eastAsiaTheme="minorEastAsia" w:hAnsi="Cambria" w:cs="Times New Roman"/>
      <w:b/>
      <w:bCs/>
      <w:color w:val="4F81BD"/>
      <w:sz w:val="24"/>
      <w:szCs w:val="24"/>
      <w:lang w:eastAsia="ru-RU"/>
    </w:rPr>
  </w:style>
  <w:style w:type="character" w:styleId="a3">
    <w:name w:val="Hyperlink"/>
    <w:basedOn w:val="a0"/>
    <w:uiPriority w:val="99"/>
    <w:semiHidden/>
    <w:unhideWhenUsed/>
    <w:rsid w:val="00C56561"/>
    <w:rPr>
      <w:rFonts w:ascii="Times New Roman" w:hAnsi="Times New Roman" w:cs="Times New Roman" w:hint="default"/>
      <w:color w:val="0000FF"/>
      <w:u w:val="single"/>
    </w:rPr>
  </w:style>
  <w:style w:type="character" w:styleId="a4">
    <w:name w:val="FollowedHyperlink"/>
    <w:basedOn w:val="a0"/>
    <w:uiPriority w:val="99"/>
    <w:semiHidden/>
    <w:unhideWhenUsed/>
    <w:rsid w:val="00C56561"/>
    <w:rPr>
      <w:color w:val="800080"/>
      <w:u w:val="single"/>
    </w:rPr>
  </w:style>
  <w:style w:type="paragraph" w:styleId="11">
    <w:name w:val="toc 1"/>
    <w:basedOn w:val="a"/>
    <w:autoRedefine/>
    <w:uiPriority w:val="39"/>
    <w:unhideWhenUsed/>
    <w:rsid w:val="00C56561"/>
    <w:pPr>
      <w:ind w:firstLine="0"/>
    </w:pPr>
  </w:style>
  <w:style w:type="paragraph" w:styleId="21">
    <w:name w:val="toc 2"/>
    <w:basedOn w:val="a"/>
    <w:autoRedefine/>
    <w:uiPriority w:val="39"/>
    <w:semiHidden/>
    <w:unhideWhenUsed/>
    <w:rsid w:val="00C56561"/>
  </w:style>
  <w:style w:type="paragraph" w:styleId="31">
    <w:name w:val="toc 3"/>
    <w:basedOn w:val="a"/>
    <w:autoRedefine/>
    <w:uiPriority w:val="39"/>
    <w:semiHidden/>
    <w:unhideWhenUsed/>
    <w:rsid w:val="00C56561"/>
    <w:pPr>
      <w:ind w:left="482"/>
    </w:pPr>
  </w:style>
  <w:style w:type="paragraph" w:styleId="a5">
    <w:name w:val="Balloon Text"/>
    <w:basedOn w:val="a"/>
    <w:link w:val="a6"/>
    <w:uiPriority w:val="99"/>
    <w:semiHidden/>
    <w:unhideWhenUsed/>
    <w:rsid w:val="00C56561"/>
    <w:rPr>
      <w:rFonts w:ascii="Tahoma" w:hAnsi="Tahoma" w:cs="Tahoma"/>
      <w:sz w:val="16"/>
      <w:szCs w:val="16"/>
    </w:rPr>
  </w:style>
  <w:style w:type="character" w:customStyle="1" w:styleId="a6">
    <w:name w:val="Текст выноски Знак"/>
    <w:basedOn w:val="a0"/>
    <w:link w:val="a5"/>
    <w:uiPriority w:val="99"/>
    <w:semiHidden/>
    <w:rsid w:val="00C56561"/>
    <w:rPr>
      <w:rFonts w:ascii="Tahoma" w:eastAsiaTheme="minorEastAsia" w:hAnsi="Tahoma" w:cs="Tahoma"/>
      <w:sz w:val="16"/>
      <w:szCs w:val="16"/>
      <w:lang w:eastAsia="ru-RU"/>
    </w:rPr>
  </w:style>
  <w:style w:type="paragraph" w:styleId="a7">
    <w:name w:val="No Spacing"/>
    <w:basedOn w:val="a"/>
    <w:uiPriority w:val="1"/>
    <w:qFormat/>
    <w:rsid w:val="00C56561"/>
  </w:style>
  <w:style w:type="paragraph" w:styleId="a8">
    <w:name w:val="List Paragraph"/>
    <w:basedOn w:val="a"/>
    <w:uiPriority w:val="34"/>
    <w:qFormat/>
    <w:rsid w:val="00C56561"/>
    <w:pPr>
      <w:ind w:left="720"/>
    </w:pPr>
  </w:style>
  <w:style w:type="paragraph" w:customStyle="1" w:styleId="msolistparagraphcxspfirst">
    <w:name w:val="msolistparagraphcxspfirst"/>
    <w:basedOn w:val="a"/>
    <w:rsid w:val="00C56561"/>
    <w:pPr>
      <w:ind w:left="720"/>
    </w:pPr>
  </w:style>
  <w:style w:type="paragraph" w:customStyle="1" w:styleId="msolistparagraphcxspmiddle">
    <w:name w:val="msolistparagraphcxspmiddle"/>
    <w:basedOn w:val="a"/>
    <w:rsid w:val="00C56561"/>
    <w:pPr>
      <w:ind w:left="720"/>
    </w:pPr>
  </w:style>
  <w:style w:type="paragraph" w:customStyle="1" w:styleId="msolistparagraphcxsplast">
    <w:name w:val="msolistparagraphcxsplast"/>
    <w:basedOn w:val="a"/>
    <w:rsid w:val="00C56561"/>
    <w:pPr>
      <w:ind w:left="720"/>
    </w:pPr>
  </w:style>
  <w:style w:type="paragraph" w:customStyle="1" w:styleId="msochpdefault">
    <w:name w:val="msochpdefault"/>
    <w:basedOn w:val="a"/>
    <w:rsid w:val="00C56561"/>
    <w:pPr>
      <w:spacing w:before="100" w:beforeAutospacing="1" w:after="100" w:afterAutospacing="1"/>
      <w:ind w:firstLine="0"/>
      <w:jc w:val="left"/>
    </w:pPr>
  </w:style>
  <w:style w:type="character" w:styleId="a9">
    <w:name w:val="Placeholder Text"/>
    <w:basedOn w:val="a0"/>
    <w:uiPriority w:val="99"/>
    <w:semiHidden/>
    <w:rsid w:val="00C56561"/>
    <w:rPr>
      <w:color w:val="808080"/>
    </w:rPr>
  </w:style>
  <w:style w:type="character" w:customStyle="1" w:styleId="ncsc1">
    <w:name w:val="ncsc1"/>
    <w:basedOn w:val="a0"/>
    <w:rsid w:val="00C56561"/>
    <w:rPr>
      <w:rFonts w:ascii="Times New Roman" w:hAnsi="Times New Roman" w:cs="Times New Roman" w:hint="default"/>
      <w:b/>
      <w:bCs/>
    </w:rPr>
  </w:style>
  <w:style w:type="character" w:customStyle="1" w:styleId="ncsc2">
    <w:name w:val="ncsc2"/>
    <w:basedOn w:val="a0"/>
    <w:rsid w:val="00C56561"/>
    <w:rPr>
      <w:rFonts w:ascii="Times New Roman" w:hAnsi="Times New Roman" w:cs="Times New Roman" w:hint="default"/>
      <w:b/>
      <w:bCs/>
    </w:rPr>
  </w:style>
  <w:style w:type="character" w:customStyle="1" w:styleId="ncsc3">
    <w:name w:val="ncsc3"/>
    <w:basedOn w:val="a0"/>
    <w:rsid w:val="00C56561"/>
    <w:rPr>
      <w:rFonts w:ascii="Cambria" w:hAnsi="Cambria" w:hint="default"/>
      <w:b/>
      <w:bCs/>
      <w:color w:val="4F81BD"/>
    </w:rPr>
  </w:style>
  <w:style w:type="character" w:customStyle="1" w:styleId="aa">
    <w:name w:val="a"/>
    <w:basedOn w:val="a0"/>
    <w:rsid w:val="00C56561"/>
    <w:rPr>
      <w:rFonts w:ascii="Tahoma" w:hAnsi="Tahoma" w:cs="Tahoma" w:hint="default"/>
    </w:rPr>
  </w:style>
  <w:style w:type="character" w:customStyle="1" w:styleId="msoins0">
    <w:name w:val="msoins"/>
    <w:basedOn w:val="a0"/>
    <w:rsid w:val="00C56561"/>
    <w:rPr>
      <w:color w:val="008080"/>
      <w:u w:val="single"/>
    </w:rPr>
  </w:style>
  <w:style w:type="character" w:customStyle="1" w:styleId="msodel0">
    <w:name w:val="msodel"/>
    <w:basedOn w:val="a0"/>
    <w:rsid w:val="00C56561"/>
    <w:rPr>
      <w:strike/>
      <w:color w:val="FF0000"/>
    </w:rPr>
  </w:style>
  <w:style w:type="paragraph" w:styleId="ab">
    <w:name w:val="header"/>
    <w:basedOn w:val="a"/>
    <w:link w:val="ac"/>
    <w:uiPriority w:val="99"/>
    <w:semiHidden/>
    <w:unhideWhenUsed/>
    <w:rsid w:val="00C56561"/>
    <w:pPr>
      <w:tabs>
        <w:tab w:val="center" w:pos="4677"/>
        <w:tab w:val="right" w:pos="9355"/>
      </w:tabs>
    </w:pPr>
  </w:style>
  <w:style w:type="character" w:customStyle="1" w:styleId="ac">
    <w:name w:val="Верхний колонтитул Знак"/>
    <w:basedOn w:val="a0"/>
    <w:link w:val="ab"/>
    <w:uiPriority w:val="99"/>
    <w:semiHidden/>
    <w:rsid w:val="00C56561"/>
    <w:rPr>
      <w:rFonts w:ascii="Times New Roman" w:eastAsiaTheme="minorEastAsia" w:hAnsi="Times New Roman" w:cs="Times New Roman"/>
      <w:sz w:val="24"/>
      <w:szCs w:val="24"/>
      <w:lang w:eastAsia="ru-RU"/>
    </w:rPr>
  </w:style>
  <w:style w:type="paragraph" w:styleId="ad">
    <w:name w:val="footer"/>
    <w:basedOn w:val="a"/>
    <w:link w:val="ae"/>
    <w:uiPriority w:val="99"/>
    <w:semiHidden/>
    <w:unhideWhenUsed/>
    <w:rsid w:val="00C56561"/>
    <w:pPr>
      <w:tabs>
        <w:tab w:val="center" w:pos="4677"/>
        <w:tab w:val="right" w:pos="9355"/>
      </w:tabs>
    </w:pPr>
  </w:style>
  <w:style w:type="character" w:customStyle="1" w:styleId="ae">
    <w:name w:val="Нижний колонтитул Знак"/>
    <w:basedOn w:val="a0"/>
    <w:link w:val="ad"/>
    <w:uiPriority w:val="99"/>
    <w:semiHidden/>
    <w:rsid w:val="00C56561"/>
    <w:rPr>
      <w:rFonts w:ascii="Times New Roman" w:eastAsiaTheme="minorEastAsia" w:hAnsi="Times New Roman" w:cs="Times New Roman"/>
      <w:sz w:val="24"/>
      <w:szCs w:val="24"/>
      <w:lang w:eastAsia="ru-RU"/>
    </w:rPr>
  </w:style>
  <w:style w:type="character" w:styleId="af">
    <w:name w:val="page number"/>
    <w:basedOn w:val="a0"/>
    <w:uiPriority w:val="99"/>
    <w:semiHidden/>
    <w:unhideWhenUsed/>
    <w:rsid w:val="00C5656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normacs://normacs.ru/121si" TargetMode="External"/><Relationship Id="rId671" Type="http://schemas.openxmlformats.org/officeDocument/2006/relationships/hyperlink" Target="normacs://normacs.ru/11615" TargetMode="External"/><Relationship Id="rId769" Type="http://schemas.openxmlformats.org/officeDocument/2006/relationships/hyperlink" Target="normacs://normacs.ru/115p1" TargetMode="External"/><Relationship Id="rId21" Type="http://schemas.openxmlformats.org/officeDocument/2006/relationships/hyperlink" Target="normacs://normacs.ru/v1vg" TargetMode="External"/><Relationship Id="rId324" Type="http://schemas.openxmlformats.org/officeDocument/2006/relationships/hyperlink" Target="normacs://normacs.ru/8up" TargetMode="External"/><Relationship Id="rId531" Type="http://schemas.openxmlformats.org/officeDocument/2006/relationships/hyperlink" Target="normacs://normacs.ru/6m0" TargetMode="External"/><Relationship Id="rId629" Type="http://schemas.openxmlformats.org/officeDocument/2006/relationships/hyperlink" Target="normacs://normacs.ru/2rh" TargetMode="External"/><Relationship Id="rId170" Type="http://schemas.openxmlformats.org/officeDocument/2006/relationships/image" Target="media/image16.jpeg"/><Relationship Id="rId836" Type="http://schemas.openxmlformats.org/officeDocument/2006/relationships/hyperlink" Target="normacs://normacs.ru/uo3j" TargetMode="External"/><Relationship Id="rId268" Type="http://schemas.openxmlformats.org/officeDocument/2006/relationships/hyperlink" Target="normacs://normacs.ru/2o1" TargetMode="External"/><Relationship Id="rId475" Type="http://schemas.openxmlformats.org/officeDocument/2006/relationships/hyperlink" Target="normacs://normacs.ru/2ri" TargetMode="External"/><Relationship Id="rId682" Type="http://schemas.openxmlformats.org/officeDocument/2006/relationships/hyperlink" Target="normacs://normacs.ru/8uq" TargetMode="External"/><Relationship Id="rId32" Type="http://schemas.openxmlformats.org/officeDocument/2006/relationships/hyperlink" Target="normacs://normacs.ru/tj3" TargetMode="External"/><Relationship Id="rId128" Type="http://schemas.openxmlformats.org/officeDocument/2006/relationships/image" Target="media/image5.jpeg"/><Relationship Id="rId335" Type="http://schemas.openxmlformats.org/officeDocument/2006/relationships/hyperlink" Target="normacs://normacs.ru/8up" TargetMode="External"/><Relationship Id="rId542" Type="http://schemas.openxmlformats.org/officeDocument/2006/relationships/hyperlink" Target="normacs://normacs.ru/4ve" TargetMode="External"/><Relationship Id="rId181" Type="http://schemas.openxmlformats.org/officeDocument/2006/relationships/hyperlink" Target="normacs://normacs.ru/16c9" TargetMode="External"/><Relationship Id="rId402" Type="http://schemas.openxmlformats.org/officeDocument/2006/relationships/hyperlink" Target="normacs://normacs.ru/115p1" TargetMode="External"/><Relationship Id="rId847" Type="http://schemas.openxmlformats.org/officeDocument/2006/relationships/hyperlink" Target="normacs://normacs.ru/1109u" TargetMode="External"/><Relationship Id="rId279" Type="http://schemas.openxmlformats.org/officeDocument/2006/relationships/hyperlink" Target="normacs://normacs.ru/2o1" TargetMode="External"/><Relationship Id="rId486" Type="http://schemas.openxmlformats.org/officeDocument/2006/relationships/hyperlink" Target="normacs://normacs.ru/1167u" TargetMode="External"/><Relationship Id="rId693" Type="http://schemas.openxmlformats.org/officeDocument/2006/relationships/hyperlink" Target="normacs://normacs.ru/115p1" TargetMode="External"/><Relationship Id="rId707" Type="http://schemas.openxmlformats.org/officeDocument/2006/relationships/hyperlink" Target="normacs://normacs.ru/7oc" TargetMode="External"/><Relationship Id="rId43" Type="http://schemas.openxmlformats.org/officeDocument/2006/relationships/hyperlink" Target="normacs://normacs.ru/vh0" TargetMode="External"/><Relationship Id="rId139" Type="http://schemas.openxmlformats.org/officeDocument/2006/relationships/hyperlink" Target="normacs://normacs.ru/1215n" TargetMode="External"/><Relationship Id="rId346" Type="http://schemas.openxmlformats.org/officeDocument/2006/relationships/hyperlink" Target="normacs://normacs.ru/8ur" TargetMode="External"/><Relationship Id="rId553" Type="http://schemas.openxmlformats.org/officeDocument/2006/relationships/hyperlink" Target="normacs://normacs.ru/6m0" TargetMode="External"/><Relationship Id="rId760" Type="http://schemas.openxmlformats.org/officeDocument/2006/relationships/hyperlink" Target="normacs://normacs.ru/115p1" TargetMode="External"/><Relationship Id="rId192" Type="http://schemas.openxmlformats.org/officeDocument/2006/relationships/image" Target="media/image24.png"/><Relationship Id="rId206" Type="http://schemas.openxmlformats.org/officeDocument/2006/relationships/hyperlink" Target="normacs://normacs.ru/2og" TargetMode="External"/><Relationship Id="rId413" Type="http://schemas.openxmlformats.org/officeDocument/2006/relationships/hyperlink" Target="normacs://normacs.ru/7qr" TargetMode="External"/><Relationship Id="rId497" Type="http://schemas.openxmlformats.org/officeDocument/2006/relationships/hyperlink" Target="normacs://normacs.ru/upso" TargetMode="External"/><Relationship Id="rId620" Type="http://schemas.openxmlformats.org/officeDocument/2006/relationships/hyperlink" Target="normacs://normacs.ru/115q9" TargetMode="External"/><Relationship Id="rId718" Type="http://schemas.openxmlformats.org/officeDocument/2006/relationships/hyperlink" Target="normacs://normacs.ru/120ij" TargetMode="External"/><Relationship Id="rId357" Type="http://schemas.openxmlformats.org/officeDocument/2006/relationships/hyperlink" Target="normacs://normacs.ru/uo3j" TargetMode="External"/><Relationship Id="rId54" Type="http://schemas.openxmlformats.org/officeDocument/2006/relationships/hyperlink" Target="normacs://normacs.ru/11k6" TargetMode="External"/><Relationship Id="rId217" Type="http://schemas.openxmlformats.org/officeDocument/2006/relationships/hyperlink" Target="normacs://normacs.ru/2om" TargetMode="External"/><Relationship Id="rId564" Type="http://schemas.openxmlformats.org/officeDocument/2006/relationships/hyperlink" Target="normacs://normacs.ru/115p1" TargetMode="External"/><Relationship Id="rId771" Type="http://schemas.openxmlformats.org/officeDocument/2006/relationships/hyperlink" Target="normacs://normacs.ru/v3ce" TargetMode="External"/><Relationship Id="rId424" Type="http://schemas.openxmlformats.org/officeDocument/2006/relationships/hyperlink" Target="normacs://normacs.ru/7qr" TargetMode="External"/><Relationship Id="rId631" Type="http://schemas.openxmlformats.org/officeDocument/2006/relationships/hyperlink" Target="normacs://normacs.ru/6n9" TargetMode="External"/><Relationship Id="rId729" Type="http://schemas.openxmlformats.org/officeDocument/2006/relationships/hyperlink" Target="normacs://normacs.ru/120ij" TargetMode="External"/><Relationship Id="rId270" Type="http://schemas.openxmlformats.org/officeDocument/2006/relationships/hyperlink" Target="normacs://normacs.ru/2o1" TargetMode="External"/><Relationship Id="rId65" Type="http://schemas.openxmlformats.org/officeDocument/2006/relationships/hyperlink" Target="normacs://normacs.ru/77e" TargetMode="External"/><Relationship Id="rId130" Type="http://schemas.openxmlformats.org/officeDocument/2006/relationships/hyperlink" Target="normacs://normacs.ru/77e" TargetMode="External"/><Relationship Id="rId368" Type="http://schemas.openxmlformats.org/officeDocument/2006/relationships/hyperlink" Target="normacs://normacs.ru/8ur" TargetMode="External"/><Relationship Id="rId575" Type="http://schemas.openxmlformats.org/officeDocument/2006/relationships/hyperlink" Target="normacs://normacs.ru/4ve" TargetMode="External"/><Relationship Id="rId782" Type="http://schemas.openxmlformats.org/officeDocument/2006/relationships/hyperlink" Target="normacs://normacs.ru/88r" TargetMode="External"/><Relationship Id="rId172" Type="http://schemas.openxmlformats.org/officeDocument/2006/relationships/hyperlink" Target="normacs://normacs.ru/77f" TargetMode="External"/><Relationship Id="rId228" Type="http://schemas.openxmlformats.org/officeDocument/2006/relationships/hyperlink" Target="normacs://normacs.ru/8r1" TargetMode="External"/><Relationship Id="rId435" Type="http://schemas.openxmlformats.org/officeDocument/2006/relationships/hyperlink" Target="normacs://normacs.ru/115q9" TargetMode="External"/><Relationship Id="rId477" Type="http://schemas.openxmlformats.org/officeDocument/2006/relationships/hyperlink" Target="normacs://normacs.ru/10sm7" TargetMode="External"/><Relationship Id="rId600" Type="http://schemas.openxmlformats.org/officeDocument/2006/relationships/hyperlink" Target="normacs://normacs.ru/4ve" TargetMode="External"/><Relationship Id="rId642" Type="http://schemas.openxmlformats.org/officeDocument/2006/relationships/hyperlink" Target="normacs://normacs.ru/115p1" TargetMode="External"/><Relationship Id="rId684" Type="http://schemas.openxmlformats.org/officeDocument/2006/relationships/hyperlink" Target="normacs://normacs.ru/115p1" TargetMode="External"/><Relationship Id="rId281" Type="http://schemas.openxmlformats.org/officeDocument/2006/relationships/hyperlink" Target="normacs://normacs.ru/2o1" TargetMode="External"/><Relationship Id="rId337" Type="http://schemas.openxmlformats.org/officeDocument/2006/relationships/hyperlink" Target="normacs://normacs.ru/8up" TargetMode="External"/><Relationship Id="rId502" Type="http://schemas.openxmlformats.org/officeDocument/2006/relationships/hyperlink" Target="normacs://normacs.ru/102kf" TargetMode="External"/><Relationship Id="rId34" Type="http://schemas.openxmlformats.org/officeDocument/2006/relationships/hyperlink" Target="normacs://normacs.ru/uf4" TargetMode="External"/><Relationship Id="rId76" Type="http://schemas.openxmlformats.org/officeDocument/2006/relationships/hyperlink" Target="normacs://normacs.ru/98f" TargetMode="External"/><Relationship Id="rId141" Type="http://schemas.openxmlformats.org/officeDocument/2006/relationships/hyperlink" Target="normacs://normacs.ru/11s2i" TargetMode="External"/><Relationship Id="rId379" Type="http://schemas.openxmlformats.org/officeDocument/2006/relationships/hyperlink" Target="normacs://normacs.ru/8up" TargetMode="External"/><Relationship Id="rId544" Type="http://schemas.openxmlformats.org/officeDocument/2006/relationships/hyperlink" Target="normacs://normacs.ru/4ve" TargetMode="External"/><Relationship Id="rId586" Type="http://schemas.openxmlformats.org/officeDocument/2006/relationships/hyperlink" Target="normacs://normacs.ru/1167u" TargetMode="External"/><Relationship Id="rId751" Type="http://schemas.openxmlformats.org/officeDocument/2006/relationships/hyperlink" Target="normacs://normacs.ru/115p1" TargetMode="External"/><Relationship Id="rId793" Type="http://schemas.openxmlformats.org/officeDocument/2006/relationships/hyperlink" Target="normacs://normacs.ru/ur0f" TargetMode="External"/><Relationship Id="rId807" Type="http://schemas.openxmlformats.org/officeDocument/2006/relationships/hyperlink" Target="normacs://normacs.ru/jvg" TargetMode="External"/><Relationship Id="rId849" Type="http://schemas.openxmlformats.org/officeDocument/2006/relationships/header" Target="header1.xml"/><Relationship Id="rId7" Type="http://schemas.openxmlformats.org/officeDocument/2006/relationships/hyperlink" Target="normacs://normacs.ru/11g3j" TargetMode="External"/><Relationship Id="rId183" Type="http://schemas.openxmlformats.org/officeDocument/2006/relationships/hyperlink" Target="normacs://normacs.ru/16c9" TargetMode="External"/><Relationship Id="rId239" Type="http://schemas.openxmlformats.org/officeDocument/2006/relationships/hyperlink" Target="normacs://normacs.ru/64j" TargetMode="External"/><Relationship Id="rId390" Type="http://schemas.openxmlformats.org/officeDocument/2006/relationships/hyperlink" Target="normacs://normacs.ru/2mv" TargetMode="External"/><Relationship Id="rId404" Type="http://schemas.openxmlformats.org/officeDocument/2006/relationships/hyperlink" Target="normacs://normacs.ru/7qr" TargetMode="External"/><Relationship Id="rId446" Type="http://schemas.openxmlformats.org/officeDocument/2006/relationships/hyperlink" Target="normacs://normacs.ru/11615" TargetMode="External"/><Relationship Id="rId611" Type="http://schemas.openxmlformats.org/officeDocument/2006/relationships/hyperlink" Target="normacs://normacs.ru/115q9" TargetMode="External"/><Relationship Id="rId653" Type="http://schemas.openxmlformats.org/officeDocument/2006/relationships/hyperlink" Target="normacs://normacs.ru/11615" TargetMode="External"/><Relationship Id="rId250" Type="http://schemas.openxmlformats.org/officeDocument/2006/relationships/hyperlink" Target="normacs://normacs.ru/2qv" TargetMode="External"/><Relationship Id="rId292" Type="http://schemas.openxmlformats.org/officeDocument/2006/relationships/hyperlink" Target="normacs://normacs.ru/115q9" TargetMode="External"/><Relationship Id="rId306" Type="http://schemas.openxmlformats.org/officeDocument/2006/relationships/hyperlink" Target="normacs://normacs.ru/2rh" TargetMode="External"/><Relationship Id="rId488" Type="http://schemas.openxmlformats.org/officeDocument/2006/relationships/hyperlink" Target="normacs://normacs.ru/86m" TargetMode="External"/><Relationship Id="rId695" Type="http://schemas.openxmlformats.org/officeDocument/2006/relationships/hyperlink" Target="normacs://normacs.ru/8uq" TargetMode="External"/><Relationship Id="rId709" Type="http://schemas.openxmlformats.org/officeDocument/2006/relationships/hyperlink" Target="normacs://normacs.ru/7oc" TargetMode="External"/><Relationship Id="rId45" Type="http://schemas.openxmlformats.org/officeDocument/2006/relationships/hyperlink" Target="normacs://normacs.ru/7qt" TargetMode="External"/><Relationship Id="rId87" Type="http://schemas.openxmlformats.org/officeDocument/2006/relationships/hyperlink" Target="normacs://normacs.ru/mru" TargetMode="External"/><Relationship Id="rId110" Type="http://schemas.openxmlformats.org/officeDocument/2006/relationships/hyperlink" Target="normacs://normacs.ru/121o5" TargetMode="External"/><Relationship Id="rId348" Type="http://schemas.openxmlformats.org/officeDocument/2006/relationships/hyperlink" Target="normacs://normacs.ru/8ur" TargetMode="External"/><Relationship Id="rId513" Type="http://schemas.openxmlformats.org/officeDocument/2006/relationships/hyperlink" Target="normacs://normacs.ru/2rh" TargetMode="External"/><Relationship Id="rId555" Type="http://schemas.openxmlformats.org/officeDocument/2006/relationships/hyperlink" Target="normacs://normacs.ru/115p1" TargetMode="External"/><Relationship Id="rId597" Type="http://schemas.openxmlformats.org/officeDocument/2006/relationships/hyperlink" Target="normacs://normacs.ru/10gl8" TargetMode="External"/><Relationship Id="rId720" Type="http://schemas.openxmlformats.org/officeDocument/2006/relationships/hyperlink" Target="normacs://normacs.ru/7oc" TargetMode="External"/><Relationship Id="rId762" Type="http://schemas.openxmlformats.org/officeDocument/2006/relationships/hyperlink" Target="normacs://normacs.ru/2rh" TargetMode="External"/><Relationship Id="rId818" Type="http://schemas.openxmlformats.org/officeDocument/2006/relationships/image" Target="media/image37.jpeg"/><Relationship Id="rId152" Type="http://schemas.openxmlformats.org/officeDocument/2006/relationships/hyperlink" Target="normacs://normacs.ru/akb" TargetMode="External"/><Relationship Id="rId194" Type="http://schemas.openxmlformats.org/officeDocument/2006/relationships/image" Target="media/image26.jpeg"/><Relationship Id="rId208" Type="http://schemas.openxmlformats.org/officeDocument/2006/relationships/hyperlink" Target="normacs://normacs.ru/11k6" TargetMode="External"/><Relationship Id="rId415" Type="http://schemas.openxmlformats.org/officeDocument/2006/relationships/hyperlink" Target="normacs://normacs.ru/7qr" TargetMode="External"/><Relationship Id="rId457" Type="http://schemas.openxmlformats.org/officeDocument/2006/relationships/hyperlink" Target="normacs://normacs.ru/86m" TargetMode="External"/><Relationship Id="rId622" Type="http://schemas.openxmlformats.org/officeDocument/2006/relationships/hyperlink" Target="normacs://normacs.ru/11p59" TargetMode="External"/><Relationship Id="rId261" Type="http://schemas.openxmlformats.org/officeDocument/2006/relationships/hyperlink" Target="normacs://normacs.ru/2mv" TargetMode="External"/><Relationship Id="rId499" Type="http://schemas.openxmlformats.org/officeDocument/2006/relationships/hyperlink" Target="normacs://normacs.ru/upso" TargetMode="External"/><Relationship Id="rId664" Type="http://schemas.openxmlformats.org/officeDocument/2006/relationships/hyperlink" Target="normacs://normacs.ru/115q9" TargetMode="External"/><Relationship Id="rId14" Type="http://schemas.openxmlformats.org/officeDocument/2006/relationships/hyperlink" Target="normacs://normacs.ru/121si" TargetMode="External"/><Relationship Id="rId56" Type="http://schemas.openxmlformats.org/officeDocument/2006/relationships/hyperlink" Target="normacs://normacs.ru/6mk" TargetMode="External"/><Relationship Id="rId317" Type="http://schemas.openxmlformats.org/officeDocument/2006/relationships/hyperlink" Target="normacs://normacs.ru/2o1" TargetMode="External"/><Relationship Id="rId359" Type="http://schemas.openxmlformats.org/officeDocument/2006/relationships/hyperlink" Target="normacs://normacs.ru/115p1" TargetMode="External"/><Relationship Id="rId524" Type="http://schemas.openxmlformats.org/officeDocument/2006/relationships/hyperlink" Target="normacs://normacs.ru/115p1" TargetMode="External"/><Relationship Id="rId566" Type="http://schemas.openxmlformats.org/officeDocument/2006/relationships/hyperlink" Target="normacs://normacs.ru/6m0" TargetMode="External"/><Relationship Id="rId731" Type="http://schemas.openxmlformats.org/officeDocument/2006/relationships/hyperlink" Target="normacs://normacs.ru/10hv4" TargetMode="External"/><Relationship Id="rId773" Type="http://schemas.openxmlformats.org/officeDocument/2006/relationships/hyperlink" Target="normacs://normacs.ru/uh03" TargetMode="External"/><Relationship Id="rId98" Type="http://schemas.openxmlformats.org/officeDocument/2006/relationships/hyperlink" Target="normacs://normacs.ru/r8k" TargetMode="External"/><Relationship Id="rId121" Type="http://schemas.openxmlformats.org/officeDocument/2006/relationships/hyperlink" Target="normacs://normacs.ru/3ei" TargetMode="External"/><Relationship Id="rId163" Type="http://schemas.openxmlformats.org/officeDocument/2006/relationships/image" Target="media/image11.png"/><Relationship Id="rId219" Type="http://schemas.openxmlformats.org/officeDocument/2006/relationships/hyperlink" Target="normacs://normacs.ru/3hk" TargetMode="External"/><Relationship Id="rId370" Type="http://schemas.openxmlformats.org/officeDocument/2006/relationships/hyperlink" Target="normacs://normacs.ru/8up" TargetMode="External"/><Relationship Id="rId426" Type="http://schemas.openxmlformats.org/officeDocument/2006/relationships/hyperlink" Target="normacs://normacs.ru/7qr" TargetMode="External"/><Relationship Id="rId633" Type="http://schemas.openxmlformats.org/officeDocument/2006/relationships/hyperlink" Target="normacs://normacs.ru/uo61" TargetMode="External"/><Relationship Id="rId829" Type="http://schemas.openxmlformats.org/officeDocument/2006/relationships/hyperlink" Target="normacs://normacs.ru/110h2" TargetMode="External"/><Relationship Id="rId230" Type="http://schemas.openxmlformats.org/officeDocument/2006/relationships/hyperlink" Target="normacs://normacs.ru/54b" TargetMode="External"/><Relationship Id="rId468" Type="http://schemas.openxmlformats.org/officeDocument/2006/relationships/hyperlink" Target="normacs://normacs.ru/102ho" TargetMode="External"/><Relationship Id="rId675" Type="http://schemas.openxmlformats.org/officeDocument/2006/relationships/hyperlink" Target="normacs://normacs.ru/2rh" TargetMode="External"/><Relationship Id="rId840" Type="http://schemas.openxmlformats.org/officeDocument/2006/relationships/hyperlink" Target="normacs://normacs.ru/10gdb" TargetMode="External"/><Relationship Id="rId25" Type="http://schemas.openxmlformats.org/officeDocument/2006/relationships/hyperlink" Target="normacs://normacs.ru/v1vj" TargetMode="External"/><Relationship Id="rId67" Type="http://schemas.openxmlformats.org/officeDocument/2006/relationships/hyperlink" Target="normacs://normacs.ru/779" TargetMode="External"/><Relationship Id="rId272" Type="http://schemas.openxmlformats.org/officeDocument/2006/relationships/hyperlink" Target="normacs://normacs.ru/2o1" TargetMode="External"/><Relationship Id="rId328" Type="http://schemas.openxmlformats.org/officeDocument/2006/relationships/hyperlink" Target="normacs://normacs.ru/8ur" TargetMode="External"/><Relationship Id="rId535" Type="http://schemas.openxmlformats.org/officeDocument/2006/relationships/hyperlink" Target="normacs://normacs.ru/115p1" TargetMode="External"/><Relationship Id="rId577" Type="http://schemas.openxmlformats.org/officeDocument/2006/relationships/hyperlink" Target="normacs://normacs.ru/115p1" TargetMode="External"/><Relationship Id="rId700" Type="http://schemas.openxmlformats.org/officeDocument/2006/relationships/hyperlink" Target="normacs://normacs.ru/8uq" TargetMode="External"/><Relationship Id="rId742" Type="http://schemas.openxmlformats.org/officeDocument/2006/relationships/hyperlink" Target="normacs://normacs.ru/11p59" TargetMode="External"/><Relationship Id="rId132" Type="http://schemas.openxmlformats.org/officeDocument/2006/relationships/image" Target="media/image7.jpeg"/><Relationship Id="rId174" Type="http://schemas.openxmlformats.org/officeDocument/2006/relationships/hyperlink" Target="normacs://normacs.ru/7qr" TargetMode="External"/><Relationship Id="rId381" Type="http://schemas.openxmlformats.org/officeDocument/2006/relationships/hyperlink" Target="normacs://normacs.ru/8ur" TargetMode="External"/><Relationship Id="rId602" Type="http://schemas.openxmlformats.org/officeDocument/2006/relationships/hyperlink" Target="normacs://normacs.ru/v1vg" TargetMode="External"/><Relationship Id="rId784" Type="http://schemas.openxmlformats.org/officeDocument/2006/relationships/hyperlink" Target="normacs://normacs.ru/uh03" TargetMode="External"/><Relationship Id="rId241" Type="http://schemas.openxmlformats.org/officeDocument/2006/relationships/hyperlink" Target="normacs://normacs.ru/2te" TargetMode="External"/><Relationship Id="rId437" Type="http://schemas.openxmlformats.org/officeDocument/2006/relationships/hyperlink" Target="normacs://normacs.ru/2qf" TargetMode="External"/><Relationship Id="rId479" Type="http://schemas.openxmlformats.org/officeDocument/2006/relationships/hyperlink" Target="normacs://normacs.ru/10sm7" TargetMode="External"/><Relationship Id="rId644" Type="http://schemas.openxmlformats.org/officeDocument/2006/relationships/hyperlink" Target="normacs://normacs.ru/115p1" TargetMode="External"/><Relationship Id="rId686" Type="http://schemas.openxmlformats.org/officeDocument/2006/relationships/hyperlink" Target="normacs://normacs.ru/115p1" TargetMode="External"/><Relationship Id="rId851" Type="http://schemas.openxmlformats.org/officeDocument/2006/relationships/footer" Target="footer1.xml"/><Relationship Id="rId36" Type="http://schemas.openxmlformats.org/officeDocument/2006/relationships/hyperlink" Target="normacs://normacs.ru/4u1" TargetMode="External"/><Relationship Id="rId283" Type="http://schemas.openxmlformats.org/officeDocument/2006/relationships/hyperlink" Target="normacs://normacs.ru/115q9" TargetMode="External"/><Relationship Id="rId339" Type="http://schemas.openxmlformats.org/officeDocument/2006/relationships/hyperlink" Target="normacs://normacs.ru/8ur" TargetMode="External"/><Relationship Id="rId490" Type="http://schemas.openxmlformats.org/officeDocument/2006/relationships/hyperlink" Target="normacs://normacs.ru/74h" TargetMode="External"/><Relationship Id="rId504" Type="http://schemas.openxmlformats.org/officeDocument/2006/relationships/hyperlink" Target="normacs://normacs.ru/v6hm" TargetMode="External"/><Relationship Id="rId546" Type="http://schemas.openxmlformats.org/officeDocument/2006/relationships/hyperlink" Target="normacs://normacs.ru/6m0" TargetMode="External"/><Relationship Id="rId711" Type="http://schemas.openxmlformats.org/officeDocument/2006/relationships/hyperlink" Target="normacs://normacs.ru/7oc" TargetMode="External"/><Relationship Id="rId753" Type="http://schemas.openxmlformats.org/officeDocument/2006/relationships/hyperlink" Target="normacs://normacs.ru/2rh" TargetMode="External"/><Relationship Id="rId78" Type="http://schemas.openxmlformats.org/officeDocument/2006/relationships/hyperlink" Target="normacs://normacs.ru/3hk" TargetMode="External"/><Relationship Id="rId101" Type="http://schemas.openxmlformats.org/officeDocument/2006/relationships/hyperlink" Target="normacs://normacs.ru/10sm7" TargetMode="External"/><Relationship Id="rId143" Type="http://schemas.openxmlformats.org/officeDocument/2006/relationships/hyperlink" Target="normacs://normacs.ru/2o1" TargetMode="External"/><Relationship Id="rId185" Type="http://schemas.openxmlformats.org/officeDocument/2006/relationships/image" Target="media/image20.jpeg"/><Relationship Id="rId350" Type="http://schemas.openxmlformats.org/officeDocument/2006/relationships/hyperlink" Target="normacs://normacs.ru/uo3j" TargetMode="External"/><Relationship Id="rId406" Type="http://schemas.openxmlformats.org/officeDocument/2006/relationships/hyperlink" Target="normacs://normacs.ru/7qr" TargetMode="External"/><Relationship Id="rId588" Type="http://schemas.openxmlformats.org/officeDocument/2006/relationships/hyperlink" Target="normacs://normacs.ru/6lv" TargetMode="External"/><Relationship Id="rId795" Type="http://schemas.openxmlformats.org/officeDocument/2006/relationships/hyperlink" Target="normacs://normacs.ru/utc3" TargetMode="External"/><Relationship Id="rId809" Type="http://schemas.openxmlformats.org/officeDocument/2006/relationships/hyperlink" Target="normacs://normacs.ru/mru" TargetMode="External"/><Relationship Id="rId9" Type="http://schemas.openxmlformats.org/officeDocument/2006/relationships/hyperlink" Target="normacs://normacs.ru/10l3g" TargetMode="External"/><Relationship Id="rId210" Type="http://schemas.openxmlformats.org/officeDocument/2006/relationships/hyperlink" Target="normacs://normacs.ru/2og" TargetMode="External"/><Relationship Id="rId392" Type="http://schemas.openxmlformats.org/officeDocument/2006/relationships/hyperlink" Target="normacs://normacs.ru/2mv" TargetMode="External"/><Relationship Id="rId448" Type="http://schemas.openxmlformats.org/officeDocument/2006/relationships/hyperlink" Target="normacs://normacs.ru/1167u" TargetMode="External"/><Relationship Id="rId613" Type="http://schemas.openxmlformats.org/officeDocument/2006/relationships/hyperlink" Target="normacs://normacs.ru/6n9" TargetMode="External"/><Relationship Id="rId655" Type="http://schemas.openxmlformats.org/officeDocument/2006/relationships/hyperlink" Target="normacs://normacs.ru/v1vj" TargetMode="External"/><Relationship Id="rId697" Type="http://schemas.openxmlformats.org/officeDocument/2006/relationships/hyperlink" Target="normacs://normacs.ru/115p1" TargetMode="External"/><Relationship Id="rId820" Type="http://schemas.openxmlformats.org/officeDocument/2006/relationships/image" Target="media/image39.jpeg"/><Relationship Id="rId252" Type="http://schemas.openxmlformats.org/officeDocument/2006/relationships/hyperlink" Target="normacs://normacs.ru/7qp" TargetMode="External"/><Relationship Id="rId294" Type="http://schemas.openxmlformats.org/officeDocument/2006/relationships/hyperlink" Target="normacs://normacs.ru/115q9" TargetMode="External"/><Relationship Id="rId308" Type="http://schemas.openxmlformats.org/officeDocument/2006/relationships/hyperlink" Target="normacs://normacs.ru/2o1" TargetMode="External"/><Relationship Id="rId515" Type="http://schemas.openxmlformats.org/officeDocument/2006/relationships/hyperlink" Target="normacs://normacs.ru/10oip" TargetMode="External"/><Relationship Id="rId722" Type="http://schemas.openxmlformats.org/officeDocument/2006/relationships/hyperlink" Target="normacs://normacs.ru/7oc" TargetMode="External"/><Relationship Id="rId47" Type="http://schemas.openxmlformats.org/officeDocument/2006/relationships/hyperlink" Target="normacs://normacs.ru/8ur" TargetMode="External"/><Relationship Id="rId89" Type="http://schemas.openxmlformats.org/officeDocument/2006/relationships/hyperlink" Target="normacs://normacs.ru/19bv" TargetMode="External"/><Relationship Id="rId112" Type="http://schemas.openxmlformats.org/officeDocument/2006/relationships/hyperlink" Target="normacs://normacs.ru/121og" TargetMode="External"/><Relationship Id="rId154" Type="http://schemas.openxmlformats.org/officeDocument/2006/relationships/hyperlink" Target="normacs://normacs.ru/6m0" TargetMode="External"/><Relationship Id="rId361" Type="http://schemas.openxmlformats.org/officeDocument/2006/relationships/hyperlink" Target="normacs://normacs.ru/8up" TargetMode="External"/><Relationship Id="rId557" Type="http://schemas.openxmlformats.org/officeDocument/2006/relationships/hyperlink" Target="normacs://normacs.ru/11eif" TargetMode="External"/><Relationship Id="rId599" Type="http://schemas.openxmlformats.org/officeDocument/2006/relationships/hyperlink" Target="normacs://normacs.ru/6m0" TargetMode="External"/><Relationship Id="rId764" Type="http://schemas.openxmlformats.org/officeDocument/2006/relationships/hyperlink" Target="normacs://normacs.ru/115p1" TargetMode="External"/><Relationship Id="rId196" Type="http://schemas.openxmlformats.org/officeDocument/2006/relationships/image" Target="media/image28.jpeg"/><Relationship Id="rId417" Type="http://schemas.openxmlformats.org/officeDocument/2006/relationships/hyperlink" Target="normacs://normacs.ru/7qr" TargetMode="External"/><Relationship Id="rId459" Type="http://schemas.openxmlformats.org/officeDocument/2006/relationships/hyperlink" Target="normacs://normacs.ru/102kf" TargetMode="External"/><Relationship Id="rId624" Type="http://schemas.openxmlformats.org/officeDocument/2006/relationships/hyperlink" Target="normacs://normacs.ru/6n9" TargetMode="External"/><Relationship Id="rId666" Type="http://schemas.openxmlformats.org/officeDocument/2006/relationships/hyperlink" Target="normacs://normacs.ru/115q9" TargetMode="External"/><Relationship Id="rId831" Type="http://schemas.openxmlformats.org/officeDocument/2006/relationships/hyperlink" Target="normacs://normacs.ru/10i87" TargetMode="External"/><Relationship Id="rId16" Type="http://schemas.openxmlformats.org/officeDocument/2006/relationships/hyperlink" Target="normacs://normacs.ru/uioj" TargetMode="External"/><Relationship Id="rId221" Type="http://schemas.openxmlformats.org/officeDocument/2006/relationships/image" Target="media/image32.png"/><Relationship Id="rId263" Type="http://schemas.openxmlformats.org/officeDocument/2006/relationships/hyperlink" Target="normacs://normacs.ru/2o1" TargetMode="External"/><Relationship Id="rId319" Type="http://schemas.openxmlformats.org/officeDocument/2006/relationships/hyperlink" Target="normacs://normacs.ru/8ur" TargetMode="External"/><Relationship Id="rId470" Type="http://schemas.openxmlformats.org/officeDocument/2006/relationships/hyperlink" Target="normacs://normacs.ru/v6hm" TargetMode="External"/><Relationship Id="rId526" Type="http://schemas.openxmlformats.org/officeDocument/2006/relationships/hyperlink" Target="normacs://normacs.ru/115p1" TargetMode="External"/><Relationship Id="rId58" Type="http://schemas.openxmlformats.org/officeDocument/2006/relationships/hyperlink" Target="normacs://normacs.ru/6m0" TargetMode="External"/><Relationship Id="rId123" Type="http://schemas.openxmlformats.org/officeDocument/2006/relationships/image" Target="media/image2.jpeg"/><Relationship Id="rId330" Type="http://schemas.openxmlformats.org/officeDocument/2006/relationships/hyperlink" Target="normacs://normacs.ru/115p1" TargetMode="External"/><Relationship Id="rId568" Type="http://schemas.openxmlformats.org/officeDocument/2006/relationships/hyperlink" Target="normacs://normacs.ru/6m0" TargetMode="External"/><Relationship Id="rId733" Type="http://schemas.openxmlformats.org/officeDocument/2006/relationships/hyperlink" Target="normacs://normacs.ru/1109u" TargetMode="External"/><Relationship Id="rId775" Type="http://schemas.openxmlformats.org/officeDocument/2006/relationships/hyperlink" Target="normacs://normacs.ru/11rrv" TargetMode="External"/><Relationship Id="rId165" Type="http://schemas.openxmlformats.org/officeDocument/2006/relationships/image" Target="media/image12.png"/><Relationship Id="rId372" Type="http://schemas.openxmlformats.org/officeDocument/2006/relationships/hyperlink" Target="normacs://normacs.ru/8ur" TargetMode="External"/><Relationship Id="rId428" Type="http://schemas.openxmlformats.org/officeDocument/2006/relationships/hyperlink" Target="normacs://normacs.ru/7qr" TargetMode="External"/><Relationship Id="rId635" Type="http://schemas.openxmlformats.org/officeDocument/2006/relationships/hyperlink" Target="normacs://normacs.ru/2rh" TargetMode="External"/><Relationship Id="rId677" Type="http://schemas.openxmlformats.org/officeDocument/2006/relationships/hyperlink" Target="normacs://normacs.ru/f9g" TargetMode="External"/><Relationship Id="rId800" Type="http://schemas.openxmlformats.org/officeDocument/2006/relationships/hyperlink" Target="normacs://normacs.ru/9s3" TargetMode="External"/><Relationship Id="rId842" Type="http://schemas.openxmlformats.org/officeDocument/2006/relationships/hyperlink" Target="normacs://normacs.ru/uo61" TargetMode="External"/><Relationship Id="rId232" Type="http://schemas.openxmlformats.org/officeDocument/2006/relationships/hyperlink" Target="normacs://normacs.ru/6ka" TargetMode="External"/><Relationship Id="rId274" Type="http://schemas.openxmlformats.org/officeDocument/2006/relationships/hyperlink" Target="normacs://normacs.ru/2o1" TargetMode="External"/><Relationship Id="rId481" Type="http://schemas.openxmlformats.org/officeDocument/2006/relationships/hyperlink" Target="normacs://normacs.ru/10sm7" TargetMode="External"/><Relationship Id="rId702" Type="http://schemas.openxmlformats.org/officeDocument/2006/relationships/hyperlink" Target="normacs://normacs.ru/115p1" TargetMode="External"/><Relationship Id="rId27" Type="http://schemas.openxmlformats.org/officeDocument/2006/relationships/hyperlink" Target="normacs://normacs.ru/7oc" TargetMode="External"/><Relationship Id="rId69" Type="http://schemas.openxmlformats.org/officeDocument/2006/relationships/hyperlink" Target="normacs://normacs.ru/2qv" TargetMode="External"/><Relationship Id="rId134" Type="http://schemas.openxmlformats.org/officeDocument/2006/relationships/hyperlink" Target="normacs://normacs.ru/2qv" TargetMode="External"/><Relationship Id="rId537" Type="http://schemas.openxmlformats.org/officeDocument/2006/relationships/hyperlink" Target="normacs://normacs.ru/4ve" TargetMode="External"/><Relationship Id="rId579" Type="http://schemas.openxmlformats.org/officeDocument/2006/relationships/hyperlink" Target="normacs://normacs.ru/4ve" TargetMode="External"/><Relationship Id="rId744" Type="http://schemas.openxmlformats.org/officeDocument/2006/relationships/hyperlink" Target="normacs://normacs.ru/115p1" TargetMode="External"/><Relationship Id="rId786" Type="http://schemas.openxmlformats.org/officeDocument/2006/relationships/hyperlink" Target="normacs://normacs.ru/19bv" TargetMode="External"/><Relationship Id="rId80" Type="http://schemas.openxmlformats.org/officeDocument/2006/relationships/hyperlink" Target="normacs://normacs.ru/9s3" TargetMode="External"/><Relationship Id="rId176" Type="http://schemas.openxmlformats.org/officeDocument/2006/relationships/hyperlink" Target="normacs://normacs.ru/11bqc" TargetMode="External"/><Relationship Id="rId341" Type="http://schemas.openxmlformats.org/officeDocument/2006/relationships/hyperlink" Target="normacs://normacs.ru/115p1" TargetMode="External"/><Relationship Id="rId383" Type="http://schemas.openxmlformats.org/officeDocument/2006/relationships/hyperlink" Target="normacs://normacs.ru/8ur" TargetMode="External"/><Relationship Id="rId439" Type="http://schemas.openxmlformats.org/officeDocument/2006/relationships/hyperlink" Target="normacs://normacs.ru/v1vg" TargetMode="External"/><Relationship Id="rId590" Type="http://schemas.openxmlformats.org/officeDocument/2006/relationships/hyperlink" Target="normacs://normacs.ru/86m" TargetMode="External"/><Relationship Id="rId604" Type="http://schemas.openxmlformats.org/officeDocument/2006/relationships/hyperlink" Target="normacs://normacs.ru/6n9" TargetMode="External"/><Relationship Id="rId646" Type="http://schemas.openxmlformats.org/officeDocument/2006/relationships/hyperlink" Target="normacs://normacs.ru/115p1" TargetMode="External"/><Relationship Id="rId811" Type="http://schemas.openxmlformats.org/officeDocument/2006/relationships/image" Target="media/image36.jpeg"/><Relationship Id="rId201" Type="http://schemas.openxmlformats.org/officeDocument/2006/relationships/hyperlink" Target="normacs://normacs.ru/2og" TargetMode="External"/><Relationship Id="rId243" Type="http://schemas.openxmlformats.org/officeDocument/2006/relationships/hyperlink" Target="normacs://normacs.ru/2qv" TargetMode="External"/><Relationship Id="rId285" Type="http://schemas.openxmlformats.org/officeDocument/2006/relationships/hyperlink" Target="normacs://normacs.ru/115q9" TargetMode="External"/><Relationship Id="rId450" Type="http://schemas.openxmlformats.org/officeDocument/2006/relationships/hyperlink" Target="normacs://normacs.ru/6lv" TargetMode="External"/><Relationship Id="rId506" Type="http://schemas.openxmlformats.org/officeDocument/2006/relationships/hyperlink" Target="normacs://normacs.ru/2rh" TargetMode="External"/><Relationship Id="rId688" Type="http://schemas.openxmlformats.org/officeDocument/2006/relationships/hyperlink" Target="normacs://normacs.ru/8uq" TargetMode="External"/><Relationship Id="rId853" Type="http://schemas.openxmlformats.org/officeDocument/2006/relationships/theme" Target="theme/theme1.xml"/><Relationship Id="rId38" Type="http://schemas.openxmlformats.org/officeDocument/2006/relationships/hyperlink" Target="normacs://normacs.ru/2o1" TargetMode="External"/><Relationship Id="rId103" Type="http://schemas.openxmlformats.org/officeDocument/2006/relationships/hyperlink" Target="normacs://normacs.ru/1167u" TargetMode="External"/><Relationship Id="rId310" Type="http://schemas.openxmlformats.org/officeDocument/2006/relationships/hyperlink" Target="normacs://normacs.ru/2o1" TargetMode="External"/><Relationship Id="rId492" Type="http://schemas.openxmlformats.org/officeDocument/2006/relationships/hyperlink" Target="normacs://normacs.ru/1167u" TargetMode="External"/><Relationship Id="rId548" Type="http://schemas.openxmlformats.org/officeDocument/2006/relationships/hyperlink" Target="normacs://normacs.ru/115p1" TargetMode="External"/><Relationship Id="rId713" Type="http://schemas.openxmlformats.org/officeDocument/2006/relationships/hyperlink" Target="normacs://normacs.ru/7oc" TargetMode="External"/><Relationship Id="rId755" Type="http://schemas.openxmlformats.org/officeDocument/2006/relationships/hyperlink" Target="normacs://normacs.ru/2rh" TargetMode="External"/><Relationship Id="rId797" Type="http://schemas.openxmlformats.org/officeDocument/2006/relationships/hyperlink" Target="normacs://normacs.ru/kck" TargetMode="External"/><Relationship Id="rId91" Type="http://schemas.openxmlformats.org/officeDocument/2006/relationships/hyperlink" Target="normacs://normacs.ru/akb" TargetMode="External"/><Relationship Id="rId145" Type="http://schemas.openxmlformats.org/officeDocument/2006/relationships/hyperlink" Target="normacs://normacs.ru/115q9" TargetMode="External"/><Relationship Id="rId187" Type="http://schemas.openxmlformats.org/officeDocument/2006/relationships/image" Target="media/image22.jpeg"/><Relationship Id="rId352" Type="http://schemas.openxmlformats.org/officeDocument/2006/relationships/hyperlink" Target="normacs://normacs.ru/8up" TargetMode="External"/><Relationship Id="rId394" Type="http://schemas.openxmlformats.org/officeDocument/2006/relationships/hyperlink" Target="normacs://normacs.ru/2qv" TargetMode="External"/><Relationship Id="rId408" Type="http://schemas.openxmlformats.org/officeDocument/2006/relationships/hyperlink" Target="normacs://normacs.ru/7qr" TargetMode="External"/><Relationship Id="rId615" Type="http://schemas.openxmlformats.org/officeDocument/2006/relationships/hyperlink" Target="normacs://normacs.ru/uo61" TargetMode="External"/><Relationship Id="rId822" Type="http://schemas.openxmlformats.org/officeDocument/2006/relationships/hyperlink" Target="normacs://normacs.ru/10om9" TargetMode="External"/><Relationship Id="rId212" Type="http://schemas.openxmlformats.org/officeDocument/2006/relationships/image" Target="media/image30.jpeg"/><Relationship Id="rId254" Type="http://schemas.openxmlformats.org/officeDocument/2006/relationships/hyperlink" Target="normacs://normacs.ru/7qp" TargetMode="External"/><Relationship Id="rId657" Type="http://schemas.openxmlformats.org/officeDocument/2006/relationships/hyperlink" Target="normacs://normacs.ru/v1vj" TargetMode="External"/><Relationship Id="rId699" Type="http://schemas.openxmlformats.org/officeDocument/2006/relationships/hyperlink" Target="normacs://normacs.ru/115p1" TargetMode="External"/><Relationship Id="rId49" Type="http://schemas.openxmlformats.org/officeDocument/2006/relationships/hyperlink" Target="normacs://normacs.ru/6n9" TargetMode="External"/><Relationship Id="rId114" Type="http://schemas.openxmlformats.org/officeDocument/2006/relationships/hyperlink" Target="normacs://normacs.ru/1215q" TargetMode="External"/><Relationship Id="rId296" Type="http://schemas.openxmlformats.org/officeDocument/2006/relationships/hyperlink" Target="normacs://normacs.ru/115q9" TargetMode="External"/><Relationship Id="rId461" Type="http://schemas.openxmlformats.org/officeDocument/2006/relationships/hyperlink" Target="normacs://normacs.ru/102kf" TargetMode="External"/><Relationship Id="rId517" Type="http://schemas.openxmlformats.org/officeDocument/2006/relationships/hyperlink" Target="normacs://normacs.ru/86m" TargetMode="External"/><Relationship Id="rId559" Type="http://schemas.openxmlformats.org/officeDocument/2006/relationships/hyperlink" Target="normacs://normacs.ru/11eif" TargetMode="External"/><Relationship Id="rId724" Type="http://schemas.openxmlformats.org/officeDocument/2006/relationships/hyperlink" Target="normacs://normacs.ru/120ij" TargetMode="External"/><Relationship Id="rId766" Type="http://schemas.openxmlformats.org/officeDocument/2006/relationships/hyperlink" Target="normacs://normacs.ru/115p1" TargetMode="External"/><Relationship Id="rId60" Type="http://schemas.openxmlformats.org/officeDocument/2006/relationships/hyperlink" Target="normacs://normacs.ru/utc3" TargetMode="External"/><Relationship Id="rId156" Type="http://schemas.openxmlformats.org/officeDocument/2006/relationships/hyperlink" Target="normacs://normacs.ru/6mk" TargetMode="External"/><Relationship Id="rId198" Type="http://schemas.openxmlformats.org/officeDocument/2006/relationships/hyperlink" Target="normacs://normacs.ru/72c" TargetMode="External"/><Relationship Id="rId321" Type="http://schemas.openxmlformats.org/officeDocument/2006/relationships/hyperlink" Target="normacs://normacs.ru/8ur" TargetMode="External"/><Relationship Id="rId363" Type="http://schemas.openxmlformats.org/officeDocument/2006/relationships/hyperlink" Target="normacs://normacs.ru/8up" TargetMode="External"/><Relationship Id="rId419" Type="http://schemas.openxmlformats.org/officeDocument/2006/relationships/hyperlink" Target="normacs://normacs.ru/7qr" TargetMode="External"/><Relationship Id="rId570" Type="http://schemas.openxmlformats.org/officeDocument/2006/relationships/hyperlink" Target="normacs://normacs.ru/115p1" TargetMode="External"/><Relationship Id="rId626" Type="http://schemas.openxmlformats.org/officeDocument/2006/relationships/hyperlink" Target="normacs://normacs.ru/6n9" TargetMode="External"/><Relationship Id="rId223" Type="http://schemas.openxmlformats.org/officeDocument/2006/relationships/image" Target="media/image34.png"/><Relationship Id="rId430" Type="http://schemas.openxmlformats.org/officeDocument/2006/relationships/hyperlink" Target="normacs://normacs.ru/7qr" TargetMode="External"/><Relationship Id="rId668" Type="http://schemas.openxmlformats.org/officeDocument/2006/relationships/hyperlink" Target="normacs://normacs.ru/115q9" TargetMode="External"/><Relationship Id="rId833" Type="http://schemas.openxmlformats.org/officeDocument/2006/relationships/hyperlink" Target="normacs://normacs.ru/v5sr" TargetMode="External"/><Relationship Id="rId18" Type="http://schemas.openxmlformats.org/officeDocument/2006/relationships/hyperlink" Target="normacs://normacs.ru/qg1" TargetMode="External"/><Relationship Id="rId265" Type="http://schemas.openxmlformats.org/officeDocument/2006/relationships/hyperlink" Target="normacs://normacs.ru/2o1" TargetMode="External"/><Relationship Id="rId472" Type="http://schemas.openxmlformats.org/officeDocument/2006/relationships/hyperlink" Target="normacs://normacs.ru/v6hm" TargetMode="External"/><Relationship Id="rId528" Type="http://schemas.openxmlformats.org/officeDocument/2006/relationships/hyperlink" Target="normacs://normacs.ru/11eif" TargetMode="External"/><Relationship Id="rId735" Type="http://schemas.openxmlformats.org/officeDocument/2006/relationships/hyperlink" Target="normacs://normacs.ru/11615" TargetMode="External"/><Relationship Id="rId125" Type="http://schemas.openxmlformats.org/officeDocument/2006/relationships/image" Target="media/image3.jpeg"/><Relationship Id="rId167" Type="http://schemas.openxmlformats.org/officeDocument/2006/relationships/image" Target="media/image14.png"/><Relationship Id="rId332" Type="http://schemas.openxmlformats.org/officeDocument/2006/relationships/hyperlink" Target="normacs://normacs.ru/8up" TargetMode="External"/><Relationship Id="rId374" Type="http://schemas.openxmlformats.org/officeDocument/2006/relationships/hyperlink" Target="normacs://normacs.ru/115p1" TargetMode="External"/><Relationship Id="rId581" Type="http://schemas.openxmlformats.org/officeDocument/2006/relationships/hyperlink" Target="normacs://normacs.ru/4ve" TargetMode="External"/><Relationship Id="rId777" Type="http://schemas.openxmlformats.org/officeDocument/2006/relationships/hyperlink" Target="normacs://normacs.ru/4u1" TargetMode="External"/><Relationship Id="rId71" Type="http://schemas.openxmlformats.org/officeDocument/2006/relationships/hyperlink" Target="normacs://normacs.ru/uh03" TargetMode="External"/><Relationship Id="rId234" Type="http://schemas.openxmlformats.org/officeDocument/2006/relationships/hyperlink" Target="normacs://normacs.ru/6ka" TargetMode="External"/><Relationship Id="rId637" Type="http://schemas.openxmlformats.org/officeDocument/2006/relationships/hyperlink" Target="normacs://normacs.ru/6n9" TargetMode="External"/><Relationship Id="rId679" Type="http://schemas.openxmlformats.org/officeDocument/2006/relationships/hyperlink" Target="normacs://normacs.ru/f9g" TargetMode="External"/><Relationship Id="rId802" Type="http://schemas.openxmlformats.org/officeDocument/2006/relationships/hyperlink" Target="normacs://normacs.ru/ur0f" TargetMode="External"/><Relationship Id="rId844" Type="http://schemas.openxmlformats.org/officeDocument/2006/relationships/hyperlink" Target="normacs://normacs.ru/v24d" TargetMode="External"/><Relationship Id="rId2" Type="http://schemas.openxmlformats.org/officeDocument/2006/relationships/settings" Target="settings.xml"/><Relationship Id="rId29" Type="http://schemas.openxmlformats.org/officeDocument/2006/relationships/hyperlink" Target="normacs://normacs.ru/11en5" TargetMode="External"/><Relationship Id="rId276" Type="http://schemas.openxmlformats.org/officeDocument/2006/relationships/hyperlink" Target="normacs://normacs.ru/2o1" TargetMode="External"/><Relationship Id="rId441" Type="http://schemas.openxmlformats.org/officeDocument/2006/relationships/hyperlink" Target="normacs://normacs.ru/11615" TargetMode="External"/><Relationship Id="rId483" Type="http://schemas.openxmlformats.org/officeDocument/2006/relationships/hyperlink" Target="normacs://normacs.ru/1180v" TargetMode="External"/><Relationship Id="rId539" Type="http://schemas.openxmlformats.org/officeDocument/2006/relationships/hyperlink" Target="normacs://normacs.ru/v6hm" TargetMode="External"/><Relationship Id="rId690" Type="http://schemas.openxmlformats.org/officeDocument/2006/relationships/hyperlink" Target="normacs://normacs.ru/115p1" TargetMode="External"/><Relationship Id="rId704" Type="http://schemas.openxmlformats.org/officeDocument/2006/relationships/hyperlink" Target="normacs://normacs.ru/115p1" TargetMode="External"/><Relationship Id="rId746" Type="http://schemas.openxmlformats.org/officeDocument/2006/relationships/hyperlink" Target="normacs://normacs.ru/115p1" TargetMode="External"/><Relationship Id="rId40" Type="http://schemas.openxmlformats.org/officeDocument/2006/relationships/hyperlink" Target="normacs://normacs.ru/8up" TargetMode="External"/><Relationship Id="rId136" Type="http://schemas.openxmlformats.org/officeDocument/2006/relationships/hyperlink" Target="normacs://normacs.ru/10hp8" TargetMode="External"/><Relationship Id="rId178" Type="http://schemas.openxmlformats.org/officeDocument/2006/relationships/hyperlink" Target="normacs://normacs.ru/16c9" TargetMode="External"/><Relationship Id="rId301" Type="http://schemas.openxmlformats.org/officeDocument/2006/relationships/hyperlink" Target="normacs://normacs.ru/vbe" TargetMode="External"/><Relationship Id="rId343" Type="http://schemas.openxmlformats.org/officeDocument/2006/relationships/hyperlink" Target="normacs://normacs.ru/8up" TargetMode="External"/><Relationship Id="rId550" Type="http://schemas.openxmlformats.org/officeDocument/2006/relationships/hyperlink" Target="normacs://normacs.ru/115p1" TargetMode="External"/><Relationship Id="rId788" Type="http://schemas.openxmlformats.org/officeDocument/2006/relationships/hyperlink" Target="normacs://normacs.ru/116eq" TargetMode="External"/><Relationship Id="rId82" Type="http://schemas.openxmlformats.org/officeDocument/2006/relationships/hyperlink" Target="normacs://normacs.ru/115q9" TargetMode="External"/><Relationship Id="rId203" Type="http://schemas.openxmlformats.org/officeDocument/2006/relationships/hyperlink" Target="normacs://normacs.ru/2og" TargetMode="External"/><Relationship Id="rId385" Type="http://schemas.openxmlformats.org/officeDocument/2006/relationships/hyperlink" Target="normacs://normacs.ru/115p1" TargetMode="External"/><Relationship Id="rId592" Type="http://schemas.openxmlformats.org/officeDocument/2006/relationships/hyperlink" Target="normacs://normacs.ru/1167u" TargetMode="External"/><Relationship Id="rId606" Type="http://schemas.openxmlformats.org/officeDocument/2006/relationships/hyperlink" Target="normacs://normacs.ru/6n9" TargetMode="External"/><Relationship Id="rId648" Type="http://schemas.openxmlformats.org/officeDocument/2006/relationships/hyperlink" Target="normacs://normacs.ru/pkc" TargetMode="External"/><Relationship Id="rId813" Type="http://schemas.openxmlformats.org/officeDocument/2006/relationships/hyperlink" Target="normacs://normacs.ru/2o1" TargetMode="External"/><Relationship Id="rId245" Type="http://schemas.openxmlformats.org/officeDocument/2006/relationships/hyperlink" Target="normacs://normacs.ru/v1vg" TargetMode="External"/><Relationship Id="rId287" Type="http://schemas.openxmlformats.org/officeDocument/2006/relationships/hyperlink" Target="normacs://normacs.ru/115q9" TargetMode="External"/><Relationship Id="rId410" Type="http://schemas.openxmlformats.org/officeDocument/2006/relationships/hyperlink" Target="normacs://normacs.ru/7qr" TargetMode="External"/><Relationship Id="rId452" Type="http://schemas.openxmlformats.org/officeDocument/2006/relationships/hyperlink" Target="normacs://normacs.ru/1167u" TargetMode="External"/><Relationship Id="rId494" Type="http://schemas.openxmlformats.org/officeDocument/2006/relationships/hyperlink" Target="normacs://normacs.ru/74h" TargetMode="External"/><Relationship Id="rId508" Type="http://schemas.openxmlformats.org/officeDocument/2006/relationships/hyperlink" Target="normacs://normacs.ru/86m" TargetMode="External"/><Relationship Id="rId715" Type="http://schemas.openxmlformats.org/officeDocument/2006/relationships/hyperlink" Target="normacs://normacs.ru/7oc" TargetMode="External"/><Relationship Id="rId105" Type="http://schemas.openxmlformats.org/officeDocument/2006/relationships/hyperlink" Target="normacs://normacs.ru/121o6" TargetMode="External"/><Relationship Id="rId147" Type="http://schemas.openxmlformats.org/officeDocument/2006/relationships/hyperlink" Target="normacs://normacs.ru/2o1" TargetMode="External"/><Relationship Id="rId312" Type="http://schemas.openxmlformats.org/officeDocument/2006/relationships/hyperlink" Target="normacs://normacs.ru/2rh" TargetMode="External"/><Relationship Id="rId354" Type="http://schemas.openxmlformats.org/officeDocument/2006/relationships/hyperlink" Target="normacs://normacs.ru/115p1" TargetMode="External"/><Relationship Id="rId757" Type="http://schemas.openxmlformats.org/officeDocument/2006/relationships/hyperlink" Target="normacs://normacs.ru/11p59" TargetMode="External"/><Relationship Id="rId799" Type="http://schemas.openxmlformats.org/officeDocument/2006/relationships/hyperlink" Target="normacs://normacs.ru/4u1" TargetMode="External"/><Relationship Id="rId51" Type="http://schemas.openxmlformats.org/officeDocument/2006/relationships/hyperlink" Target="normacs://normacs.ru/74h" TargetMode="External"/><Relationship Id="rId93" Type="http://schemas.openxmlformats.org/officeDocument/2006/relationships/hyperlink" Target="normacs://normacs.ru/6tr" TargetMode="External"/><Relationship Id="rId189" Type="http://schemas.openxmlformats.org/officeDocument/2006/relationships/hyperlink" Target="normacs://normacs.ru/98f" TargetMode="External"/><Relationship Id="rId396" Type="http://schemas.openxmlformats.org/officeDocument/2006/relationships/hyperlink" Target="normacs://normacs.ru/115q9" TargetMode="External"/><Relationship Id="rId561" Type="http://schemas.openxmlformats.org/officeDocument/2006/relationships/hyperlink" Target="normacs://normacs.ru/115p1" TargetMode="External"/><Relationship Id="rId617" Type="http://schemas.openxmlformats.org/officeDocument/2006/relationships/hyperlink" Target="normacs://normacs.ru/11615" TargetMode="External"/><Relationship Id="rId659" Type="http://schemas.openxmlformats.org/officeDocument/2006/relationships/hyperlink" Target="normacs://normacs.ru/11615" TargetMode="External"/><Relationship Id="rId824" Type="http://schemas.openxmlformats.org/officeDocument/2006/relationships/image" Target="media/image40.jpeg"/><Relationship Id="rId214" Type="http://schemas.openxmlformats.org/officeDocument/2006/relationships/hyperlink" Target="normacs://normacs.ru/uglc" TargetMode="External"/><Relationship Id="rId256" Type="http://schemas.openxmlformats.org/officeDocument/2006/relationships/hyperlink" Target="normacs://normacs.ru/uf4" TargetMode="External"/><Relationship Id="rId298" Type="http://schemas.openxmlformats.org/officeDocument/2006/relationships/hyperlink" Target="normacs://normacs.ru/115q9" TargetMode="External"/><Relationship Id="rId421" Type="http://schemas.openxmlformats.org/officeDocument/2006/relationships/hyperlink" Target="normacs://normacs.ru/7qr" TargetMode="External"/><Relationship Id="rId463" Type="http://schemas.openxmlformats.org/officeDocument/2006/relationships/hyperlink" Target="normacs://normacs.ru/102kf" TargetMode="External"/><Relationship Id="rId519" Type="http://schemas.openxmlformats.org/officeDocument/2006/relationships/hyperlink" Target="normacs://normacs.ru/115p1" TargetMode="External"/><Relationship Id="rId670" Type="http://schemas.openxmlformats.org/officeDocument/2006/relationships/hyperlink" Target="normacs://normacs.ru/115q9" TargetMode="External"/><Relationship Id="rId116" Type="http://schemas.openxmlformats.org/officeDocument/2006/relationships/hyperlink" Target="normacs://normacs.ru/121oh" TargetMode="External"/><Relationship Id="rId158" Type="http://schemas.openxmlformats.org/officeDocument/2006/relationships/hyperlink" Target="normacs://normacs.ru/1111l" TargetMode="External"/><Relationship Id="rId323" Type="http://schemas.openxmlformats.org/officeDocument/2006/relationships/hyperlink" Target="normacs://normacs.ru/8ur" TargetMode="External"/><Relationship Id="rId530" Type="http://schemas.openxmlformats.org/officeDocument/2006/relationships/hyperlink" Target="normacs://normacs.ru/115p1" TargetMode="External"/><Relationship Id="rId726" Type="http://schemas.openxmlformats.org/officeDocument/2006/relationships/hyperlink" Target="normacs://normacs.ru/7oc" TargetMode="External"/><Relationship Id="rId768" Type="http://schemas.openxmlformats.org/officeDocument/2006/relationships/hyperlink" Target="normacs://normacs.ru/115p1" TargetMode="External"/><Relationship Id="rId20" Type="http://schemas.openxmlformats.org/officeDocument/2006/relationships/hyperlink" Target="normacs://normacs.ru/6l2" TargetMode="External"/><Relationship Id="rId62" Type="http://schemas.openxmlformats.org/officeDocument/2006/relationships/hyperlink" Target="normacs://normacs.ru/2qf" TargetMode="External"/><Relationship Id="rId365" Type="http://schemas.openxmlformats.org/officeDocument/2006/relationships/hyperlink" Target="normacs://normacs.ru/8ur" TargetMode="External"/><Relationship Id="rId572" Type="http://schemas.openxmlformats.org/officeDocument/2006/relationships/hyperlink" Target="normacs://normacs.ru/6m0" TargetMode="External"/><Relationship Id="rId628" Type="http://schemas.openxmlformats.org/officeDocument/2006/relationships/hyperlink" Target="normacs://normacs.ru/6n9" TargetMode="External"/><Relationship Id="rId835" Type="http://schemas.openxmlformats.org/officeDocument/2006/relationships/hyperlink" Target="normacs://normacs.ru/8tm" TargetMode="External"/><Relationship Id="rId225" Type="http://schemas.openxmlformats.org/officeDocument/2006/relationships/hyperlink" Target="normacs://normacs.ru/63d" TargetMode="External"/><Relationship Id="rId267" Type="http://schemas.openxmlformats.org/officeDocument/2006/relationships/hyperlink" Target="normacs://normacs.ru/2o1" TargetMode="External"/><Relationship Id="rId432" Type="http://schemas.openxmlformats.org/officeDocument/2006/relationships/hyperlink" Target="normacs://normacs.ru/7qr" TargetMode="External"/><Relationship Id="rId474" Type="http://schemas.openxmlformats.org/officeDocument/2006/relationships/hyperlink" Target="normacs://normacs.ru/2ri" TargetMode="External"/><Relationship Id="rId127" Type="http://schemas.openxmlformats.org/officeDocument/2006/relationships/hyperlink" Target="normacs://normacs.ru/121o6" TargetMode="External"/><Relationship Id="rId681" Type="http://schemas.openxmlformats.org/officeDocument/2006/relationships/hyperlink" Target="normacs://normacs.ru/8uq" TargetMode="External"/><Relationship Id="rId737" Type="http://schemas.openxmlformats.org/officeDocument/2006/relationships/hyperlink" Target="normacs://normacs.ru/11615" TargetMode="External"/><Relationship Id="rId779" Type="http://schemas.openxmlformats.org/officeDocument/2006/relationships/hyperlink" Target="normacs://normacs.ru/62t" TargetMode="External"/><Relationship Id="rId31" Type="http://schemas.openxmlformats.org/officeDocument/2006/relationships/hyperlink" Target="normacs://normacs.ru/v3ce" TargetMode="External"/><Relationship Id="rId73" Type="http://schemas.openxmlformats.org/officeDocument/2006/relationships/hyperlink" Target="normacs://normacs.ru/88r" TargetMode="External"/><Relationship Id="rId169" Type="http://schemas.openxmlformats.org/officeDocument/2006/relationships/hyperlink" Target="normacs://normacs.ru/63v" TargetMode="External"/><Relationship Id="rId334" Type="http://schemas.openxmlformats.org/officeDocument/2006/relationships/hyperlink" Target="normacs://normacs.ru/8ur" TargetMode="External"/><Relationship Id="rId376" Type="http://schemas.openxmlformats.org/officeDocument/2006/relationships/hyperlink" Target="normacs://normacs.ru/8ur" TargetMode="External"/><Relationship Id="rId541" Type="http://schemas.openxmlformats.org/officeDocument/2006/relationships/hyperlink" Target="normacs://normacs.ru/6m0" TargetMode="External"/><Relationship Id="rId583" Type="http://schemas.openxmlformats.org/officeDocument/2006/relationships/hyperlink" Target="normacs://normacs.ru/74h" TargetMode="External"/><Relationship Id="rId639" Type="http://schemas.openxmlformats.org/officeDocument/2006/relationships/hyperlink" Target="normacs://normacs.ru/pkc" TargetMode="External"/><Relationship Id="rId790" Type="http://schemas.openxmlformats.org/officeDocument/2006/relationships/hyperlink" Target="normacs://normacs.ru/ur0f" TargetMode="External"/><Relationship Id="rId804" Type="http://schemas.openxmlformats.org/officeDocument/2006/relationships/hyperlink" Target="normacs://normacs.ru/11en5" TargetMode="External"/><Relationship Id="rId4" Type="http://schemas.openxmlformats.org/officeDocument/2006/relationships/footnotes" Target="footnotes.xml"/><Relationship Id="rId180" Type="http://schemas.openxmlformats.org/officeDocument/2006/relationships/hyperlink" Target="normacs://normacs.ru/121o5" TargetMode="External"/><Relationship Id="rId236" Type="http://schemas.openxmlformats.org/officeDocument/2006/relationships/hyperlink" Target="normacs://normacs.ru/tj3" TargetMode="External"/><Relationship Id="rId278" Type="http://schemas.openxmlformats.org/officeDocument/2006/relationships/hyperlink" Target="normacs://normacs.ru/2o1" TargetMode="External"/><Relationship Id="rId401" Type="http://schemas.openxmlformats.org/officeDocument/2006/relationships/hyperlink" Target="normacs://normacs.ru/8ur" TargetMode="External"/><Relationship Id="rId443" Type="http://schemas.openxmlformats.org/officeDocument/2006/relationships/hyperlink" Target="normacs://normacs.ru/2ri" TargetMode="External"/><Relationship Id="rId650" Type="http://schemas.openxmlformats.org/officeDocument/2006/relationships/hyperlink" Target="normacs://normacs.ru/115p1" TargetMode="External"/><Relationship Id="rId846" Type="http://schemas.openxmlformats.org/officeDocument/2006/relationships/hyperlink" Target="normacs://normacs.ru/10hv4" TargetMode="External"/><Relationship Id="rId303" Type="http://schemas.openxmlformats.org/officeDocument/2006/relationships/hyperlink" Target="normacs://normacs.ru/vbe" TargetMode="External"/><Relationship Id="rId485" Type="http://schemas.openxmlformats.org/officeDocument/2006/relationships/hyperlink" Target="normacs://normacs.ru/1180v" TargetMode="External"/><Relationship Id="rId692" Type="http://schemas.openxmlformats.org/officeDocument/2006/relationships/hyperlink" Target="normacs://normacs.ru/115p1" TargetMode="External"/><Relationship Id="rId706" Type="http://schemas.openxmlformats.org/officeDocument/2006/relationships/hyperlink" Target="normacs://normacs.ru/115q9" TargetMode="External"/><Relationship Id="rId748" Type="http://schemas.openxmlformats.org/officeDocument/2006/relationships/hyperlink" Target="normacs://normacs.ru/115p1" TargetMode="External"/><Relationship Id="rId42" Type="http://schemas.openxmlformats.org/officeDocument/2006/relationships/hyperlink" Target="normacs://normacs.ru/8uq" TargetMode="External"/><Relationship Id="rId84" Type="http://schemas.openxmlformats.org/officeDocument/2006/relationships/hyperlink" Target="normacs://normacs.ru/2rh" TargetMode="External"/><Relationship Id="rId138" Type="http://schemas.openxmlformats.org/officeDocument/2006/relationships/hyperlink" Target="normacs://normacs.ru/1215p" TargetMode="External"/><Relationship Id="rId345" Type="http://schemas.openxmlformats.org/officeDocument/2006/relationships/hyperlink" Target="normacs://normacs.ru/8ur" TargetMode="External"/><Relationship Id="rId387" Type="http://schemas.openxmlformats.org/officeDocument/2006/relationships/hyperlink" Target="normacs://normacs.ru/8ur" TargetMode="External"/><Relationship Id="rId510" Type="http://schemas.openxmlformats.org/officeDocument/2006/relationships/hyperlink" Target="normacs://normacs.ru/2rh" TargetMode="External"/><Relationship Id="rId552" Type="http://schemas.openxmlformats.org/officeDocument/2006/relationships/hyperlink" Target="normacs://normacs.ru/4ve" TargetMode="External"/><Relationship Id="rId594" Type="http://schemas.openxmlformats.org/officeDocument/2006/relationships/hyperlink" Target="normacs://normacs.ru/74h" TargetMode="External"/><Relationship Id="rId608" Type="http://schemas.openxmlformats.org/officeDocument/2006/relationships/hyperlink" Target="normacs://normacs.ru/uo61" TargetMode="External"/><Relationship Id="rId815" Type="http://schemas.openxmlformats.org/officeDocument/2006/relationships/hyperlink" Target="normacs://normacs.ru/2o1" TargetMode="External"/><Relationship Id="rId191" Type="http://schemas.openxmlformats.org/officeDocument/2006/relationships/image" Target="media/image23.jpeg"/><Relationship Id="rId205" Type="http://schemas.openxmlformats.org/officeDocument/2006/relationships/hyperlink" Target="normacs://normacs.ru/2og" TargetMode="External"/><Relationship Id="rId247" Type="http://schemas.openxmlformats.org/officeDocument/2006/relationships/hyperlink" Target="normacs://normacs.ru/v1vg" TargetMode="External"/><Relationship Id="rId412" Type="http://schemas.openxmlformats.org/officeDocument/2006/relationships/hyperlink" Target="normacs://normacs.ru/7qr" TargetMode="External"/><Relationship Id="rId107" Type="http://schemas.openxmlformats.org/officeDocument/2006/relationships/hyperlink" Target="normacs://normacs.ru/121o8" TargetMode="External"/><Relationship Id="rId289" Type="http://schemas.openxmlformats.org/officeDocument/2006/relationships/hyperlink" Target="normacs://normacs.ru/115q9" TargetMode="External"/><Relationship Id="rId454" Type="http://schemas.openxmlformats.org/officeDocument/2006/relationships/hyperlink" Target="normacs://normacs.ru/6lv" TargetMode="External"/><Relationship Id="rId496" Type="http://schemas.openxmlformats.org/officeDocument/2006/relationships/hyperlink" Target="normacs://normacs.ru/1167u" TargetMode="External"/><Relationship Id="rId661" Type="http://schemas.openxmlformats.org/officeDocument/2006/relationships/hyperlink" Target="normacs://normacs.ru/11615" TargetMode="External"/><Relationship Id="rId717" Type="http://schemas.openxmlformats.org/officeDocument/2006/relationships/hyperlink" Target="normacs://normacs.ru/7oc" TargetMode="External"/><Relationship Id="rId759" Type="http://schemas.openxmlformats.org/officeDocument/2006/relationships/hyperlink" Target="normacs://normacs.ru/115p1" TargetMode="External"/><Relationship Id="rId11" Type="http://schemas.openxmlformats.org/officeDocument/2006/relationships/hyperlink" Target="normacs://normacs.ru/10OM9" TargetMode="External"/><Relationship Id="rId53" Type="http://schemas.openxmlformats.org/officeDocument/2006/relationships/hyperlink" Target="normacs://normacs.ru/4vc" TargetMode="External"/><Relationship Id="rId149" Type="http://schemas.openxmlformats.org/officeDocument/2006/relationships/hyperlink" Target="normacs://normacs.ru/115q9" TargetMode="External"/><Relationship Id="rId314" Type="http://schemas.openxmlformats.org/officeDocument/2006/relationships/hyperlink" Target="normacs://normacs.ru/8ur" TargetMode="External"/><Relationship Id="rId356" Type="http://schemas.openxmlformats.org/officeDocument/2006/relationships/hyperlink" Target="normacs://normacs.ru/8ur" TargetMode="External"/><Relationship Id="rId398" Type="http://schemas.openxmlformats.org/officeDocument/2006/relationships/hyperlink" Target="normacs://normacs.ru/2o1" TargetMode="External"/><Relationship Id="rId521" Type="http://schemas.openxmlformats.org/officeDocument/2006/relationships/hyperlink" Target="normacs://normacs.ru/4ve" TargetMode="External"/><Relationship Id="rId563" Type="http://schemas.openxmlformats.org/officeDocument/2006/relationships/hyperlink" Target="normacs://normacs.ru/115p1" TargetMode="External"/><Relationship Id="rId619" Type="http://schemas.openxmlformats.org/officeDocument/2006/relationships/hyperlink" Target="normacs://normacs.ru/6n9" TargetMode="External"/><Relationship Id="rId770" Type="http://schemas.openxmlformats.org/officeDocument/2006/relationships/hyperlink" Target="normacs://normacs.ru/uh03" TargetMode="External"/><Relationship Id="rId95" Type="http://schemas.openxmlformats.org/officeDocument/2006/relationships/hyperlink" Target="normacs://normacs.ru/pkc" TargetMode="External"/><Relationship Id="rId160" Type="http://schemas.openxmlformats.org/officeDocument/2006/relationships/hyperlink" Target="normacs://normacs.ru/qkn" TargetMode="External"/><Relationship Id="rId216" Type="http://schemas.openxmlformats.org/officeDocument/2006/relationships/hyperlink" Target="normacs://normacs.ru/uglc" TargetMode="External"/><Relationship Id="rId423" Type="http://schemas.openxmlformats.org/officeDocument/2006/relationships/hyperlink" Target="normacs://normacs.ru/7qr" TargetMode="External"/><Relationship Id="rId826" Type="http://schemas.openxmlformats.org/officeDocument/2006/relationships/hyperlink" Target="normacs://normacs.ru/7c3" TargetMode="External"/><Relationship Id="rId258" Type="http://schemas.openxmlformats.org/officeDocument/2006/relationships/hyperlink" Target="normacs://normacs.ru/uf4" TargetMode="External"/><Relationship Id="rId465" Type="http://schemas.openxmlformats.org/officeDocument/2006/relationships/hyperlink" Target="normacs://normacs.ru/v6hm" TargetMode="External"/><Relationship Id="rId630" Type="http://schemas.openxmlformats.org/officeDocument/2006/relationships/hyperlink" Target="normacs://normacs.ru/6n9" TargetMode="External"/><Relationship Id="rId672" Type="http://schemas.openxmlformats.org/officeDocument/2006/relationships/hyperlink" Target="normacs://normacs.ru/11615" TargetMode="External"/><Relationship Id="rId728" Type="http://schemas.openxmlformats.org/officeDocument/2006/relationships/hyperlink" Target="normacs://normacs.ru/120ij" TargetMode="External"/><Relationship Id="rId22" Type="http://schemas.openxmlformats.org/officeDocument/2006/relationships/hyperlink" Target="normacs://normacs.ru/63v" TargetMode="External"/><Relationship Id="rId64" Type="http://schemas.openxmlformats.org/officeDocument/2006/relationships/hyperlink" Target="normacs://normacs.ru/f9g" TargetMode="External"/><Relationship Id="rId118" Type="http://schemas.openxmlformats.org/officeDocument/2006/relationships/hyperlink" Target="normacs://normacs.ru/3ei" TargetMode="External"/><Relationship Id="rId325" Type="http://schemas.openxmlformats.org/officeDocument/2006/relationships/hyperlink" Target="normacs://normacs.ru/8up" TargetMode="External"/><Relationship Id="rId367" Type="http://schemas.openxmlformats.org/officeDocument/2006/relationships/hyperlink" Target="normacs://normacs.ru/uo3j" TargetMode="External"/><Relationship Id="rId532" Type="http://schemas.openxmlformats.org/officeDocument/2006/relationships/hyperlink" Target="normacs://normacs.ru/4ve" TargetMode="External"/><Relationship Id="rId574" Type="http://schemas.openxmlformats.org/officeDocument/2006/relationships/hyperlink" Target="normacs://normacs.ru/4ve" TargetMode="External"/><Relationship Id="rId171" Type="http://schemas.openxmlformats.org/officeDocument/2006/relationships/hyperlink" Target="normacs://normacs.ru/77e" TargetMode="External"/><Relationship Id="rId227" Type="http://schemas.openxmlformats.org/officeDocument/2006/relationships/hyperlink" Target="normacs://normacs.ru/r8k" TargetMode="External"/><Relationship Id="rId781" Type="http://schemas.openxmlformats.org/officeDocument/2006/relationships/hyperlink" Target="normacs://normacs.ru/88r" TargetMode="External"/><Relationship Id="rId837" Type="http://schemas.openxmlformats.org/officeDocument/2006/relationships/hyperlink" Target="normacs://normacs.ru/105o9" TargetMode="External"/><Relationship Id="rId269" Type="http://schemas.openxmlformats.org/officeDocument/2006/relationships/hyperlink" Target="normacs://normacs.ru/2o1" TargetMode="External"/><Relationship Id="rId434" Type="http://schemas.openxmlformats.org/officeDocument/2006/relationships/hyperlink" Target="normacs://normacs.ru/7qr" TargetMode="External"/><Relationship Id="rId476" Type="http://schemas.openxmlformats.org/officeDocument/2006/relationships/hyperlink" Target="normacs://normacs.ru/10sm7" TargetMode="External"/><Relationship Id="rId641" Type="http://schemas.openxmlformats.org/officeDocument/2006/relationships/hyperlink" Target="normacs://normacs.ru/115p1" TargetMode="External"/><Relationship Id="rId683" Type="http://schemas.openxmlformats.org/officeDocument/2006/relationships/hyperlink" Target="normacs://normacs.ru/115p1" TargetMode="External"/><Relationship Id="rId739" Type="http://schemas.openxmlformats.org/officeDocument/2006/relationships/hyperlink" Target="normacs://normacs.ru/115q9" TargetMode="External"/><Relationship Id="rId33" Type="http://schemas.openxmlformats.org/officeDocument/2006/relationships/hyperlink" Target="normacs://normacs.ru/2nb" TargetMode="External"/><Relationship Id="rId129" Type="http://schemas.openxmlformats.org/officeDocument/2006/relationships/image" Target="media/image6.png"/><Relationship Id="rId280" Type="http://schemas.openxmlformats.org/officeDocument/2006/relationships/hyperlink" Target="normacs://normacs.ru/2o1" TargetMode="External"/><Relationship Id="rId336" Type="http://schemas.openxmlformats.org/officeDocument/2006/relationships/hyperlink" Target="normacs://normacs.ru/8ur" TargetMode="External"/><Relationship Id="rId501" Type="http://schemas.openxmlformats.org/officeDocument/2006/relationships/hyperlink" Target="normacs://normacs.ru/upso" TargetMode="External"/><Relationship Id="rId543" Type="http://schemas.openxmlformats.org/officeDocument/2006/relationships/hyperlink" Target="normacs://normacs.ru/6m0" TargetMode="External"/><Relationship Id="rId75" Type="http://schemas.openxmlformats.org/officeDocument/2006/relationships/hyperlink" Target="normacs://normacs.ru/98b" TargetMode="External"/><Relationship Id="rId140" Type="http://schemas.openxmlformats.org/officeDocument/2006/relationships/hyperlink" Target="normacs://normacs.ru/10hp8" TargetMode="External"/><Relationship Id="rId182" Type="http://schemas.openxmlformats.org/officeDocument/2006/relationships/image" Target="media/image18.jpeg"/><Relationship Id="rId378" Type="http://schemas.openxmlformats.org/officeDocument/2006/relationships/hyperlink" Target="normacs://normacs.ru/8ur" TargetMode="External"/><Relationship Id="rId403" Type="http://schemas.openxmlformats.org/officeDocument/2006/relationships/hyperlink" Target="normacs://normacs.ru/7qr" TargetMode="External"/><Relationship Id="rId585" Type="http://schemas.openxmlformats.org/officeDocument/2006/relationships/hyperlink" Target="normacs://normacs.ru/1167u" TargetMode="External"/><Relationship Id="rId750" Type="http://schemas.openxmlformats.org/officeDocument/2006/relationships/hyperlink" Target="normacs://normacs.ru/115p1" TargetMode="External"/><Relationship Id="rId792" Type="http://schemas.openxmlformats.org/officeDocument/2006/relationships/hyperlink" Target="normacs://normacs.ru/jlc" TargetMode="External"/><Relationship Id="rId806" Type="http://schemas.openxmlformats.org/officeDocument/2006/relationships/hyperlink" Target="normacs://normacs.ru/jvg" TargetMode="External"/><Relationship Id="rId848" Type="http://schemas.openxmlformats.org/officeDocument/2006/relationships/hyperlink" Target="normacs://normacs.ru/v5sh" TargetMode="External"/><Relationship Id="rId6" Type="http://schemas.openxmlformats.org/officeDocument/2006/relationships/image" Target="media/image1.jpeg"/><Relationship Id="rId238" Type="http://schemas.openxmlformats.org/officeDocument/2006/relationships/hyperlink" Target="normacs://normacs.ru/549" TargetMode="External"/><Relationship Id="rId445" Type="http://schemas.openxmlformats.org/officeDocument/2006/relationships/hyperlink" Target="normacs://normacs.ru/v6hm" TargetMode="External"/><Relationship Id="rId487" Type="http://schemas.openxmlformats.org/officeDocument/2006/relationships/hyperlink" Target="normacs://normacs.ru/86m" TargetMode="External"/><Relationship Id="rId610" Type="http://schemas.openxmlformats.org/officeDocument/2006/relationships/hyperlink" Target="normacs://normacs.ru/uo61" TargetMode="External"/><Relationship Id="rId652" Type="http://schemas.openxmlformats.org/officeDocument/2006/relationships/hyperlink" Target="normacs://normacs.ru/6n9" TargetMode="External"/><Relationship Id="rId694" Type="http://schemas.openxmlformats.org/officeDocument/2006/relationships/hyperlink" Target="normacs://normacs.ru/8uq" TargetMode="External"/><Relationship Id="rId708" Type="http://schemas.openxmlformats.org/officeDocument/2006/relationships/hyperlink" Target="normacs://normacs.ru/7oc" TargetMode="External"/><Relationship Id="rId291" Type="http://schemas.openxmlformats.org/officeDocument/2006/relationships/hyperlink" Target="normacs://normacs.ru/115q9" TargetMode="External"/><Relationship Id="rId305" Type="http://schemas.openxmlformats.org/officeDocument/2006/relationships/hyperlink" Target="normacs://normacs.ru/vbe" TargetMode="External"/><Relationship Id="rId347" Type="http://schemas.openxmlformats.org/officeDocument/2006/relationships/hyperlink" Target="normacs://normacs.ru/115p1" TargetMode="External"/><Relationship Id="rId512" Type="http://schemas.openxmlformats.org/officeDocument/2006/relationships/hyperlink" Target="normacs://normacs.ru/2rh" TargetMode="External"/><Relationship Id="rId44" Type="http://schemas.openxmlformats.org/officeDocument/2006/relationships/hyperlink" Target="normacs://normacs.ru/uglc" TargetMode="External"/><Relationship Id="rId86" Type="http://schemas.openxmlformats.org/officeDocument/2006/relationships/hyperlink" Target="normacs://normacs.ru/6mj" TargetMode="External"/><Relationship Id="rId151" Type="http://schemas.openxmlformats.org/officeDocument/2006/relationships/hyperlink" Target="normacs://normacs.ru/akb" TargetMode="External"/><Relationship Id="rId389" Type="http://schemas.openxmlformats.org/officeDocument/2006/relationships/hyperlink" Target="normacs://normacs.ru/115p1" TargetMode="External"/><Relationship Id="rId554" Type="http://schemas.openxmlformats.org/officeDocument/2006/relationships/hyperlink" Target="normacs://normacs.ru/4ve" TargetMode="External"/><Relationship Id="rId596" Type="http://schemas.openxmlformats.org/officeDocument/2006/relationships/hyperlink" Target="normacs://normacs.ru/v6hm" TargetMode="External"/><Relationship Id="rId761" Type="http://schemas.openxmlformats.org/officeDocument/2006/relationships/hyperlink" Target="normacs://normacs.ru/115p1" TargetMode="External"/><Relationship Id="rId817" Type="http://schemas.openxmlformats.org/officeDocument/2006/relationships/hyperlink" Target="normacs://normacs.ru/2og" TargetMode="External"/><Relationship Id="rId193" Type="http://schemas.openxmlformats.org/officeDocument/2006/relationships/image" Target="media/image25.jpeg"/><Relationship Id="rId207" Type="http://schemas.openxmlformats.org/officeDocument/2006/relationships/hyperlink" Target="normacs://normacs.ru/4vc" TargetMode="External"/><Relationship Id="rId249" Type="http://schemas.openxmlformats.org/officeDocument/2006/relationships/hyperlink" Target="normacs://normacs.ru/v1vg" TargetMode="External"/><Relationship Id="rId414" Type="http://schemas.openxmlformats.org/officeDocument/2006/relationships/hyperlink" Target="normacs://normacs.ru/7qr" TargetMode="External"/><Relationship Id="rId456" Type="http://schemas.openxmlformats.org/officeDocument/2006/relationships/hyperlink" Target="normacs://normacs.ru/86m" TargetMode="External"/><Relationship Id="rId498" Type="http://schemas.openxmlformats.org/officeDocument/2006/relationships/hyperlink" Target="normacs://normacs.ru/102kf" TargetMode="External"/><Relationship Id="rId621" Type="http://schemas.openxmlformats.org/officeDocument/2006/relationships/hyperlink" Target="normacs://normacs.ru/6n9" TargetMode="External"/><Relationship Id="rId663" Type="http://schemas.openxmlformats.org/officeDocument/2006/relationships/hyperlink" Target="normacs://normacs.ru/115q9" TargetMode="External"/><Relationship Id="rId13" Type="http://schemas.openxmlformats.org/officeDocument/2006/relationships/hyperlink" Target="normacs://normacs.ru/121oh" TargetMode="External"/><Relationship Id="rId109" Type="http://schemas.openxmlformats.org/officeDocument/2006/relationships/hyperlink" Target="normacs://normacs.ru/1215p" TargetMode="External"/><Relationship Id="rId260" Type="http://schemas.openxmlformats.org/officeDocument/2006/relationships/hyperlink" Target="normacs://normacs.ru/2mv" TargetMode="External"/><Relationship Id="rId316" Type="http://schemas.openxmlformats.org/officeDocument/2006/relationships/hyperlink" Target="normacs://normacs.ru/2o1" TargetMode="External"/><Relationship Id="rId523" Type="http://schemas.openxmlformats.org/officeDocument/2006/relationships/hyperlink" Target="normacs://normacs.ru/4ve" TargetMode="External"/><Relationship Id="rId719" Type="http://schemas.openxmlformats.org/officeDocument/2006/relationships/hyperlink" Target="normacs://normacs.ru/120ij" TargetMode="External"/><Relationship Id="rId55" Type="http://schemas.openxmlformats.org/officeDocument/2006/relationships/hyperlink" Target="normacs://normacs.ru/7qp" TargetMode="External"/><Relationship Id="rId97" Type="http://schemas.openxmlformats.org/officeDocument/2006/relationships/hyperlink" Target="normacs://normacs.ru/qkn" TargetMode="External"/><Relationship Id="rId120" Type="http://schemas.openxmlformats.org/officeDocument/2006/relationships/hyperlink" Target="normacs://normacs.ru/3ei" TargetMode="External"/><Relationship Id="rId358" Type="http://schemas.openxmlformats.org/officeDocument/2006/relationships/hyperlink" Target="normacs://normacs.ru/8ur" TargetMode="External"/><Relationship Id="rId565" Type="http://schemas.openxmlformats.org/officeDocument/2006/relationships/hyperlink" Target="normacs://normacs.ru/115p1" TargetMode="External"/><Relationship Id="rId730" Type="http://schemas.openxmlformats.org/officeDocument/2006/relationships/hyperlink" Target="normacs://normacs.ru/10ht0" TargetMode="External"/><Relationship Id="rId772" Type="http://schemas.openxmlformats.org/officeDocument/2006/relationships/hyperlink" Target="normacs://normacs.ru/v3ce" TargetMode="External"/><Relationship Id="rId828" Type="http://schemas.openxmlformats.org/officeDocument/2006/relationships/hyperlink" Target="normacs://normacs.ru/v5on" TargetMode="External"/><Relationship Id="rId162" Type="http://schemas.openxmlformats.org/officeDocument/2006/relationships/image" Target="media/image10.png"/><Relationship Id="rId218" Type="http://schemas.openxmlformats.org/officeDocument/2006/relationships/hyperlink" Target="normacs://normacs.ru/72c" TargetMode="External"/><Relationship Id="rId425" Type="http://schemas.openxmlformats.org/officeDocument/2006/relationships/hyperlink" Target="normacs://normacs.ru/7qr" TargetMode="External"/><Relationship Id="rId467" Type="http://schemas.openxmlformats.org/officeDocument/2006/relationships/hyperlink" Target="normacs://normacs.ru/102ho" TargetMode="External"/><Relationship Id="rId632" Type="http://schemas.openxmlformats.org/officeDocument/2006/relationships/hyperlink" Target="normacs://normacs.ru/uo61" TargetMode="External"/><Relationship Id="rId271" Type="http://schemas.openxmlformats.org/officeDocument/2006/relationships/hyperlink" Target="normacs://normacs.ru/2o1" TargetMode="External"/><Relationship Id="rId674" Type="http://schemas.openxmlformats.org/officeDocument/2006/relationships/hyperlink" Target="normacs://normacs.ru/2rh" TargetMode="External"/><Relationship Id="rId24" Type="http://schemas.openxmlformats.org/officeDocument/2006/relationships/hyperlink" Target="normacs://normacs.ru/116eq" TargetMode="External"/><Relationship Id="rId66" Type="http://schemas.openxmlformats.org/officeDocument/2006/relationships/hyperlink" Target="normacs://normacs.ru/77f" TargetMode="External"/><Relationship Id="rId131" Type="http://schemas.openxmlformats.org/officeDocument/2006/relationships/hyperlink" Target="normacs://normacs.ru/77f" TargetMode="External"/><Relationship Id="rId327" Type="http://schemas.openxmlformats.org/officeDocument/2006/relationships/hyperlink" Target="normacs://normacs.ru/8ur" TargetMode="External"/><Relationship Id="rId369" Type="http://schemas.openxmlformats.org/officeDocument/2006/relationships/hyperlink" Target="normacs://normacs.ru/uo3j" TargetMode="External"/><Relationship Id="rId534" Type="http://schemas.openxmlformats.org/officeDocument/2006/relationships/hyperlink" Target="normacs://normacs.ru/4ve" TargetMode="External"/><Relationship Id="rId576" Type="http://schemas.openxmlformats.org/officeDocument/2006/relationships/hyperlink" Target="normacs://normacs.ru/4ve" TargetMode="External"/><Relationship Id="rId741" Type="http://schemas.openxmlformats.org/officeDocument/2006/relationships/hyperlink" Target="normacs://normacs.ru/11p59" TargetMode="External"/><Relationship Id="rId783" Type="http://schemas.openxmlformats.org/officeDocument/2006/relationships/hyperlink" Target="normacs://normacs.ru/4u1" TargetMode="External"/><Relationship Id="rId839" Type="http://schemas.openxmlformats.org/officeDocument/2006/relationships/hyperlink" Target="normacs://normacs.ru/11eif" TargetMode="External"/><Relationship Id="rId173" Type="http://schemas.openxmlformats.org/officeDocument/2006/relationships/hyperlink" Target="normacs://normacs.ru/11i4a" TargetMode="External"/><Relationship Id="rId229" Type="http://schemas.openxmlformats.org/officeDocument/2006/relationships/hyperlink" Target="normacs://normacs.ru/qg1" TargetMode="External"/><Relationship Id="rId380" Type="http://schemas.openxmlformats.org/officeDocument/2006/relationships/hyperlink" Target="normacs://normacs.ru/115p1" TargetMode="External"/><Relationship Id="rId436" Type="http://schemas.openxmlformats.org/officeDocument/2006/relationships/hyperlink" Target="normacs://normacs.ru/v1vg" TargetMode="External"/><Relationship Id="rId601" Type="http://schemas.openxmlformats.org/officeDocument/2006/relationships/hyperlink" Target="normacs://normacs.ru/_1NP0" TargetMode="External"/><Relationship Id="rId643" Type="http://schemas.openxmlformats.org/officeDocument/2006/relationships/hyperlink" Target="normacs://normacs.ru/115p1" TargetMode="External"/><Relationship Id="rId240" Type="http://schemas.openxmlformats.org/officeDocument/2006/relationships/hyperlink" Target="normacs://normacs.ru/6tr" TargetMode="External"/><Relationship Id="rId478" Type="http://schemas.openxmlformats.org/officeDocument/2006/relationships/hyperlink" Target="normacs://normacs.ru/10sm7" TargetMode="External"/><Relationship Id="rId685" Type="http://schemas.openxmlformats.org/officeDocument/2006/relationships/hyperlink" Target="normacs://normacs.ru/115p1" TargetMode="External"/><Relationship Id="rId850" Type="http://schemas.openxmlformats.org/officeDocument/2006/relationships/header" Target="header2.xml"/><Relationship Id="rId35" Type="http://schemas.openxmlformats.org/officeDocument/2006/relationships/hyperlink" Target="normacs://normacs.ru/75s" TargetMode="External"/><Relationship Id="rId77" Type="http://schemas.openxmlformats.org/officeDocument/2006/relationships/hyperlink" Target="normacs://normacs.ru/jvg" TargetMode="External"/><Relationship Id="rId100" Type="http://schemas.openxmlformats.org/officeDocument/2006/relationships/hyperlink" Target="normacs://normacs.ru/98a" TargetMode="External"/><Relationship Id="rId282" Type="http://schemas.openxmlformats.org/officeDocument/2006/relationships/hyperlink" Target="normacs://normacs.ru/115q9" TargetMode="External"/><Relationship Id="rId338" Type="http://schemas.openxmlformats.org/officeDocument/2006/relationships/hyperlink" Target="normacs://normacs.ru/115p1" TargetMode="External"/><Relationship Id="rId503" Type="http://schemas.openxmlformats.org/officeDocument/2006/relationships/hyperlink" Target="normacs://normacs.ru/v6hm" TargetMode="External"/><Relationship Id="rId545" Type="http://schemas.openxmlformats.org/officeDocument/2006/relationships/hyperlink" Target="normacs://normacs.ru/115p1" TargetMode="External"/><Relationship Id="rId587" Type="http://schemas.openxmlformats.org/officeDocument/2006/relationships/hyperlink" Target="normacs://normacs.ru/86m" TargetMode="External"/><Relationship Id="rId710" Type="http://schemas.openxmlformats.org/officeDocument/2006/relationships/hyperlink" Target="normacs://normacs.ru/120ij" TargetMode="External"/><Relationship Id="rId752" Type="http://schemas.openxmlformats.org/officeDocument/2006/relationships/hyperlink" Target="normacs://normacs.ru/11p59" TargetMode="External"/><Relationship Id="rId808" Type="http://schemas.openxmlformats.org/officeDocument/2006/relationships/hyperlink" Target="normacs://normacs.ru/4u1" TargetMode="External"/><Relationship Id="rId8" Type="http://schemas.openxmlformats.org/officeDocument/2006/relationships/hyperlink" Target="normacs://normacs.ru/11g66" TargetMode="External"/><Relationship Id="rId142" Type="http://schemas.openxmlformats.org/officeDocument/2006/relationships/hyperlink" Target="normacs://normacs.ru/uglc" TargetMode="External"/><Relationship Id="rId184" Type="http://schemas.openxmlformats.org/officeDocument/2006/relationships/image" Target="media/image19.jpeg"/><Relationship Id="rId391" Type="http://schemas.openxmlformats.org/officeDocument/2006/relationships/hyperlink" Target="normacs://normacs.ru/2o1" TargetMode="External"/><Relationship Id="rId405" Type="http://schemas.openxmlformats.org/officeDocument/2006/relationships/hyperlink" Target="normacs://normacs.ru/7qr" TargetMode="External"/><Relationship Id="rId447" Type="http://schemas.openxmlformats.org/officeDocument/2006/relationships/hyperlink" Target="normacs://normacs.ru/1180v" TargetMode="External"/><Relationship Id="rId612" Type="http://schemas.openxmlformats.org/officeDocument/2006/relationships/hyperlink" Target="normacs://normacs.ru/6n9" TargetMode="External"/><Relationship Id="rId794" Type="http://schemas.openxmlformats.org/officeDocument/2006/relationships/hyperlink" Target="normacs://normacs.ru/utc3" TargetMode="External"/><Relationship Id="rId251" Type="http://schemas.openxmlformats.org/officeDocument/2006/relationships/hyperlink" Target="normacs://normacs.ru/11615" TargetMode="External"/><Relationship Id="rId489" Type="http://schemas.openxmlformats.org/officeDocument/2006/relationships/hyperlink" Target="normacs://normacs.ru/1180v" TargetMode="External"/><Relationship Id="rId654" Type="http://schemas.openxmlformats.org/officeDocument/2006/relationships/hyperlink" Target="normacs://normacs.ru/v1vg" TargetMode="External"/><Relationship Id="rId696" Type="http://schemas.openxmlformats.org/officeDocument/2006/relationships/hyperlink" Target="normacs://normacs.ru/115p1" TargetMode="External"/><Relationship Id="rId46" Type="http://schemas.openxmlformats.org/officeDocument/2006/relationships/hyperlink" Target="normacs://normacs.ru/2og" TargetMode="External"/><Relationship Id="rId293" Type="http://schemas.openxmlformats.org/officeDocument/2006/relationships/hyperlink" Target="normacs://normacs.ru/115q9" TargetMode="External"/><Relationship Id="rId307" Type="http://schemas.openxmlformats.org/officeDocument/2006/relationships/hyperlink" Target="normacs://normacs.ru/2o1" TargetMode="External"/><Relationship Id="rId349" Type="http://schemas.openxmlformats.org/officeDocument/2006/relationships/hyperlink" Target="normacs://normacs.ru/8up" TargetMode="External"/><Relationship Id="rId514" Type="http://schemas.openxmlformats.org/officeDocument/2006/relationships/hyperlink" Target="normacs://normacs.ru/10oip" TargetMode="External"/><Relationship Id="rId556" Type="http://schemas.openxmlformats.org/officeDocument/2006/relationships/hyperlink" Target="normacs://normacs.ru/11eif" TargetMode="External"/><Relationship Id="rId721" Type="http://schemas.openxmlformats.org/officeDocument/2006/relationships/hyperlink" Target="normacs://normacs.ru/7oc" TargetMode="External"/><Relationship Id="rId763" Type="http://schemas.openxmlformats.org/officeDocument/2006/relationships/hyperlink" Target="normacs://normacs.ru/6mj" TargetMode="External"/><Relationship Id="rId88" Type="http://schemas.openxmlformats.org/officeDocument/2006/relationships/hyperlink" Target="normacs://normacs.ru/62t" TargetMode="External"/><Relationship Id="rId111" Type="http://schemas.openxmlformats.org/officeDocument/2006/relationships/hyperlink" Target="normacs://normacs.ru/121oa" TargetMode="External"/><Relationship Id="rId153" Type="http://schemas.openxmlformats.org/officeDocument/2006/relationships/hyperlink" Target="normacs://normacs.ru/7qr" TargetMode="External"/><Relationship Id="rId195" Type="http://schemas.openxmlformats.org/officeDocument/2006/relationships/image" Target="media/image27.jpeg"/><Relationship Id="rId209" Type="http://schemas.openxmlformats.org/officeDocument/2006/relationships/hyperlink" Target="normacs://normacs.ru/kfn" TargetMode="External"/><Relationship Id="rId360" Type="http://schemas.openxmlformats.org/officeDocument/2006/relationships/hyperlink" Target="normacs://normacs.ru/8ur" TargetMode="External"/><Relationship Id="rId416" Type="http://schemas.openxmlformats.org/officeDocument/2006/relationships/hyperlink" Target="normacs://normacs.ru/7qr" TargetMode="External"/><Relationship Id="rId598" Type="http://schemas.openxmlformats.org/officeDocument/2006/relationships/hyperlink" Target="normacs://normacs.ru/v6hm" TargetMode="External"/><Relationship Id="rId819" Type="http://schemas.openxmlformats.org/officeDocument/2006/relationships/image" Target="media/image38.jpeg"/><Relationship Id="rId220" Type="http://schemas.openxmlformats.org/officeDocument/2006/relationships/image" Target="media/image31.png"/><Relationship Id="rId458" Type="http://schemas.openxmlformats.org/officeDocument/2006/relationships/hyperlink" Target="normacs://normacs.ru/upso" TargetMode="External"/><Relationship Id="rId623" Type="http://schemas.openxmlformats.org/officeDocument/2006/relationships/hyperlink" Target="normacs://normacs.ru/6n9" TargetMode="External"/><Relationship Id="rId665" Type="http://schemas.openxmlformats.org/officeDocument/2006/relationships/hyperlink" Target="normacs://normacs.ru/115q9" TargetMode="External"/><Relationship Id="rId830" Type="http://schemas.openxmlformats.org/officeDocument/2006/relationships/hyperlink" Target="normacs://normacs.ru/10i86" TargetMode="External"/><Relationship Id="rId15" Type="http://schemas.openxmlformats.org/officeDocument/2006/relationships/hyperlink" Target="normacs://normacs.ru/6ka" TargetMode="External"/><Relationship Id="rId57" Type="http://schemas.openxmlformats.org/officeDocument/2006/relationships/hyperlink" Target="normacs://normacs.ru/6js" TargetMode="External"/><Relationship Id="rId262" Type="http://schemas.openxmlformats.org/officeDocument/2006/relationships/hyperlink" Target="normacs://normacs.ru/2o1" TargetMode="External"/><Relationship Id="rId318" Type="http://schemas.openxmlformats.org/officeDocument/2006/relationships/hyperlink" Target="normacs://normacs.ru/115p1" TargetMode="External"/><Relationship Id="rId525" Type="http://schemas.openxmlformats.org/officeDocument/2006/relationships/hyperlink" Target="normacs://normacs.ru/115p1" TargetMode="External"/><Relationship Id="rId567" Type="http://schemas.openxmlformats.org/officeDocument/2006/relationships/hyperlink" Target="normacs://normacs.ru/4ve" TargetMode="External"/><Relationship Id="rId732" Type="http://schemas.openxmlformats.org/officeDocument/2006/relationships/hyperlink" Target="normacs://normacs.ru/10ht0" TargetMode="External"/><Relationship Id="rId99" Type="http://schemas.openxmlformats.org/officeDocument/2006/relationships/hyperlink" Target="normacs://normacs.ru/6ns" TargetMode="External"/><Relationship Id="rId122" Type="http://schemas.openxmlformats.org/officeDocument/2006/relationships/hyperlink" Target="normacs://normacs.ru/6js" TargetMode="External"/><Relationship Id="rId164" Type="http://schemas.openxmlformats.org/officeDocument/2006/relationships/hyperlink" Target="normacs://normacs.ru/pa1" TargetMode="External"/><Relationship Id="rId371" Type="http://schemas.openxmlformats.org/officeDocument/2006/relationships/hyperlink" Target="normacs://normacs.ru/115p1" TargetMode="External"/><Relationship Id="rId774" Type="http://schemas.openxmlformats.org/officeDocument/2006/relationships/hyperlink" Target="normacs://normacs.ru/ur0f" TargetMode="External"/><Relationship Id="rId427" Type="http://schemas.openxmlformats.org/officeDocument/2006/relationships/hyperlink" Target="normacs://normacs.ru/7qr" TargetMode="External"/><Relationship Id="rId469" Type="http://schemas.openxmlformats.org/officeDocument/2006/relationships/hyperlink" Target="normacs://normacs.ru/102ho" TargetMode="External"/><Relationship Id="rId634" Type="http://schemas.openxmlformats.org/officeDocument/2006/relationships/hyperlink" Target="normacs://normacs.ru/uo61" TargetMode="External"/><Relationship Id="rId676" Type="http://schemas.openxmlformats.org/officeDocument/2006/relationships/hyperlink" Target="normacs://normacs.ru/2rh" TargetMode="External"/><Relationship Id="rId841" Type="http://schemas.openxmlformats.org/officeDocument/2006/relationships/hyperlink" Target="normacs://normacs.ru/10gl8" TargetMode="External"/><Relationship Id="rId26" Type="http://schemas.openxmlformats.org/officeDocument/2006/relationships/hyperlink" Target="normacs://normacs.ru/86m" TargetMode="External"/><Relationship Id="rId231" Type="http://schemas.openxmlformats.org/officeDocument/2006/relationships/hyperlink" Target="normacs://normacs.ru/54b" TargetMode="External"/><Relationship Id="rId273" Type="http://schemas.openxmlformats.org/officeDocument/2006/relationships/hyperlink" Target="normacs://normacs.ru/2o1" TargetMode="External"/><Relationship Id="rId329" Type="http://schemas.openxmlformats.org/officeDocument/2006/relationships/hyperlink" Target="normacs://normacs.ru/115p1" TargetMode="External"/><Relationship Id="rId480" Type="http://schemas.openxmlformats.org/officeDocument/2006/relationships/hyperlink" Target="normacs://normacs.ru/10sm7" TargetMode="External"/><Relationship Id="rId536" Type="http://schemas.openxmlformats.org/officeDocument/2006/relationships/hyperlink" Target="normacs://normacs.ru/6m0" TargetMode="External"/><Relationship Id="rId701" Type="http://schemas.openxmlformats.org/officeDocument/2006/relationships/hyperlink" Target="normacs://normacs.ru/8uq" TargetMode="External"/><Relationship Id="rId68" Type="http://schemas.openxmlformats.org/officeDocument/2006/relationships/hyperlink" Target="normacs://normacs.ru/54b" TargetMode="External"/><Relationship Id="rId133" Type="http://schemas.openxmlformats.org/officeDocument/2006/relationships/hyperlink" Target="normacs://normacs.ru/3ei" TargetMode="External"/><Relationship Id="rId175" Type="http://schemas.openxmlformats.org/officeDocument/2006/relationships/hyperlink" Target="normacs://normacs.ru/6ns" TargetMode="External"/><Relationship Id="rId340" Type="http://schemas.openxmlformats.org/officeDocument/2006/relationships/hyperlink" Target="normacs://normacs.ru/8ur" TargetMode="External"/><Relationship Id="rId578" Type="http://schemas.openxmlformats.org/officeDocument/2006/relationships/hyperlink" Target="normacs://normacs.ru/11eif" TargetMode="External"/><Relationship Id="rId743" Type="http://schemas.openxmlformats.org/officeDocument/2006/relationships/hyperlink" Target="normacs://normacs.ru/115p1" TargetMode="External"/><Relationship Id="rId785" Type="http://schemas.openxmlformats.org/officeDocument/2006/relationships/hyperlink" Target="normacs://normacs.ru/19bv" TargetMode="External"/><Relationship Id="rId200" Type="http://schemas.openxmlformats.org/officeDocument/2006/relationships/hyperlink" Target="normacs://normacs.ru/2nb" TargetMode="External"/><Relationship Id="rId382" Type="http://schemas.openxmlformats.org/officeDocument/2006/relationships/hyperlink" Target="normacs://normacs.ru/8up" TargetMode="External"/><Relationship Id="rId438" Type="http://schemas.openxmlformats.org/officeDocument/2006/relationships/hyperlink" Target="normacs://normacs.ru/2qf" TargetMode="External"/><Relationship Id="rId603" Type="http://schemas.openxmlformats.org/officeDocument/2006/relationships/hyperlink" Target="normacs://normacs.ru/6n9" TargetMode="External"/><Relationship Id="rId645" Type="http://schemas.openxmlformats.org/officeDocument/2006/relationships/hyperlink" Target="normacs://normacs.ru/115p1" TargetMode="External"/><Relationship Id="rId687" Type="http://schemas.openxmlformats.org/officeDocument/2006/relationships/hyperlink" Target="normacs://normacs.ru/115p1" TargetMode="External"/><Relationship Id="rId810" Type="http://schemas.openxmlformats.org/officeDocument/2006/relationships/hyperlink" Target="normacs://normacs.ru/mru" TargetMode="External"/><Relationship Id="rId852" Type="http://schemas.openxmlformats.org/officeDocument/2006/relationships/fontTable" Target="fontTable.xml"/><Relationship Id="rId242" Type="http://schemas.openxmlformats.org/officeDocument/2006/relationships/hyperlink" Target="normacs://normacs.ru/v1vg" TargetMode="External"/><Relationship Id="rId284" Type="http://schemas.openxmlformats.org/officeDocument/2006/relationships/hyperlink" Target="normacs://normacs.ru/115q9" TargetMode="External"/><Relationship Id="rId491" Type="http://schemas.openxmlformats.org/officeDocument/2006/relationships/hyperlink" Target="normacs://normacs.ru/6lv" TargetMode="External"/><Relationship Id="rId505" Type="http://schemas.openxmlformats.org/officeDocument/2006/relationships/hyperlink" Target="normacs://normacs.ru/v6hm" TargetMode="External"/><Relationship Id="rId712" Type="http://schemas.openxmlformats.org/officeDocument/2006/relationships/hyperlink" Target="normacs://normacs.ru/v24d" TargetMode="External"/><Relationship Id="rId37" Type="http://schemas.openxmlformats.org/officeDocument/2006/relationships/hyperlink" Target="normacs://normacs.ru/v65" TargetMode="External"/><Relationship Id="rId79" Type="http://schemas.openxmlformats.org/officeDocument/2006/relationships/hyperlink" Target="normacs://normacs.ru/kck" TargetMode="External"/><Relationship Id="rId102" Type="http://schemas.openxmlformats.org/officeDocument/2006/relationships/hyperlink" Target="normacs://normacs.ru/1180v" TargetMode="External"/><Relationship Id="rId144" Type="http://schemas.openxmlformats.org/officeDocument/2006/relationships/hyperlink" Target="normacs://normacs.ru/2mv" TargetMode="External"/><Relationship Id="rId547" Type="http://schemas.openxmlformats.org/officeDocument/2006/relationships/hyperlink" Target="normacs://normacs.ru/4ve" TargetMode="External"/><Relationship Id="rId589" Type="http://schemas.openxmlformats.org/officeDocument/2006/relationships/hyperlink" Target="normacs://normacs.ru/v6hm" TargetMode="External"/><Relationship Id="rId754" Type="http://schemas.openxmlformats.org/officeDocument/2006/relationships/hyperlink" Target="normacs://normacs.ru/um80" TargetMode="External"/><Relationship Id="rId796" Type="http://schemas.openxmlformats.org/officeDocument/2006/relationships/hyperlink" Target="normacs://normacs.ru/4u1" TargetMode="External"/><Relationship Id="rId90" Type="http://schemas.openxmlformats.org/officeDocument/2006/relationships/hyperlink" Target="normacs://normacs.ru/64j" TargetMode="External"/><Relationship Id="rId186" Type="http://schemas.openxmlformats.org/officeDocument/2006/relationships/image" Target="media/image21.jpeg"/><Relationship Id="rId351" Type="http://schemas.openxmlformats.org/officeDocument/2006/relationships/hyperlink" Target="normacs://normacs.ru/8ur" TargetMode="External"/><Relationship Id="rId393" Type="http://schemas.openxmlformats.org/officeDocument/2006/relationships/hyperlink" Target="normacs://normacs.ru/2qv" TargetMode="External"/><Relationship Id="rId407" Type="http://schemas.openxmlformats.org/officeDocument/2006/relationships/hyperlink" Target="normacs://normacs.ru/7qr" TargetMode="External"/><Relationship Id="rId449" Type="http://schemas.openxmlformats.org/officeDocument/2006/relationships/hyperlink" Target="normacs://normacs.ru/74h" TargetMode="External"/><Relationship Id="rId614" Type="http://schemas.openxmlformats.org/officeDocument/2006/relationships/hyperlink" Target="normacs://normacs.ru/uo61" TargetMode="External"/><Relationship Id="rId656" Type="http://schemas.openxmlformats.org/officeDocument/2006/relationships/hyperlink" Target="normacs://normacs.ru/v1vj" TargetMode="External"/><Relationship Id="rId821" Type="http://schemas.openxmlformats.org/officeDocument/2006/relationships/hyperlink" Target="normacs://normacs.ru/10om9" TargetMode="External"/><Relationship Id="rId211" Type="http://schemas.openxmlformats.org/officeDocument/2006/relationships/hyperlink" Target="normacs://normacs.ru/2og" TargetMode="External"/><Relationship Id="rId253" Type="http://schemas.openxmlformats.org/officeDocument/2006/relationships/hyperlink" Target="normacs://normacs.ru/2mv" TargetMode="External"/><Relationship Id="rId295" Type="http://schemas.openxmlformats.org/officeDocument/2006/relationships/hyperlink" Target="normacs://normacs.ru/115q9" TargetMode="External"/><Relationship Id="rId309" Type="http://schemas.openxmlformats.org/officeDocument/2006/relationships/hyperlink" Target="normacs://normacs.ru/2o1" TargetMode="External"/><Relationship Id="rId460" Type="http://schemas.openxmlformats.org/officeDocument/2006/relationships/hyperlink" Target="normacs://normacs.ru/upso" TargetMode="External"/><Relationship Id="rId516" Type="http://schemas.openxmlformats.org/officeDocument/2006/relationships/hyperlink" Target="normacs://normacs.ru/86m" TargetMode="External"/><Relationship Id="rId698" Type="http://schemas.openxmlformats.org/officeDocument/2006/relationships/hyperlink" Target="normacs://normacs.ru/115p1" TargetMode="External"/><Relationship Id="rId48" Type="http://schemas.openxmlformats.org/officeDocument/2006/relationships/hyperlink" Target="normacs://normacs.ru/2om" TargetMode="External"/><Relationship Id="rId113" Type="http://schemas.openxmlformats.org/officeDocument/2006/relationships/hyperlink" Target="normacs://normacs.ru/1215n" TargetMode="External"/><Relationship Id="rId320" Type="http://schemas.openxmlformats.org/officeDocument/2006/relationships/hyperlink" Target="normacs://normacs.ru/8up" TargetMode="External"/><Relationship Id="rId558" Type="http://schemas.openxmlformats.org/officeDocument/2006/relationships/hyperlink" Target="normacs://normacs.ru/10gdb" TargetMode="External"/><Relationship Id="rId723" Type="http://schemas.openxmlformats.org/officeDocument/2006/relationships/hyperlink" Target="normacs://normacs.ru/120ij" TargetMode="External"/><Relationship Id="rId765" Type="http://schemas.openxmlformats.org/officeDocument/2006/relationships/hyperlink" Target="normacs://normacs.ru/6mj" TargetMode="External"/><Relationship Id="rId155" Type="http://schemas.openxmlformats.org/officeDocument/2006/relationships/hyperlink" Target="normacs://normacs.ru/6l2" TargetMode="External"/><Relationship Id="rId197" Type="http://schemas.openxmlformats.org/officeDocument/2006/relationships/hyperlink" Target="normacs://normacs.ru/72c" TargetMode="External"/><Relationship Id="rId362" Type="http://schemas.openxmlformats.org/officeDocument/2006/relationships/hyperlink" Target="normacs://normacs.ru/8ur" TargetMode="External"/><Relationship Id="rId418" Type="http://schemas.openxmlformats.org/officeDocument/2006/relationships/hyperlink" Target="normacs://normacs.ru/7qr" TargetMode="External"/><Relationship Id="rId625" Type="http://schemas.openxmlformats.org/officeDocument/2006/relationships/hyperlink" Target="normacs://normacs.ru/11p59" TargetMode="External"/><Relationship Id="rId832" Type="http://schemas.openxmlformats.org/officeDocument/2006/relationships/hyperlink" Target="normacs://normacs.ru/vrrv" TargetMode="External"/><Relationship Id="rId222" Type="http://schemas.openxmlformats.org/officeDocument/2006/relationships/image" Target="media/image33.png"/><Relationship Id="rId264" Type="http://schemas.openxmlformats.org/officeDocument/2006/relationships/hyperlink" Target="normacs://normacs.ru/2o1" TargetMode="External"/><Relationship Id="rId471" Type="http://schemas.openxmlformats.org/officeDocument/2006/relationships/hyperlink" Target="normacs://normacs.ru/v6hm" TargetMode="External"/><Relationship Id="rId667" Type="http://schemas.openxmlformats.org/officeDocument/2006/relationships/hyperlink" Target="normacs://normacs.ru/115q9" TargetMode="External"/><Relationship Id="rId17" Type="http://schemas.openxmlformats.org/officeDocument/2006/relationships/hyperlink" Target="normacs://normacs.ru/3ei" TargetMode="External"/><Relationship Id="rId59" Type="http://schemas.openxmlformats.org/officeDocument/2006/relationships/hyperlink" Target="normacs://normacs.ru/4ve" TargetMode="External"/><Relationship Id="rId124" Type="http://schemas.openxmlformats.org/officeDocument/2006/relationships/hyperlink" Target="normacs://normacs.ru/7qt" TargetMode="External"/><Relationship Id="rId527" Type="http://schemas.openxmlformats.org/officeDocument/2006/relationships/hyperlink" Target="normacs://normacs.ru/11eif" TargetMode="External"/><Relationship Id="rId569" Type="http://schemas.openxmlformats.org/officeDocument/2006/relationships/hyperlink" Target="normacs://normacs.ru/4ve" TargetMode="External"/><Relationship Id="rId734" Type="http://schemas.openxmlformats.org/officeDocument/2006/relationships/hyperlink" Target="normacs://normacs.ru/v1vg" TargetMode="External"/><Relationship Id="rId776" Type="http://schemas.openxmlformats.org/officeDocument/2006/relationships/hyperlink" Target="normacs://normacs.ru/11rrv" TargetMode="External"/><Relationship Id="rId70" Type="http://schemas.openxmlformats.org/officeDocument/2006/relationships/hyperlink" Target="normacs://normacs.ru/2te" TargetMode="External"/><Relationship Id="rId166" Type="http://schemas.openxmlformats.org/officeDocument/2006/relationships/image" Target="media/image13.png"/><Relationship Id="rId331" Type="http://schemas.openxmlformats.org/officeDocument/2006/relationships/hyperlink" Target="normacs://normacs.ru/8up" TargetMode="External"/><Relationship Id="rId373" Type="http://schemas.openxmlformats.org/officeDocument/2006/relationships/hyperlink" Target="normacs://normacs.ru/8ur" TargetMode="External"/><Relationship Id="rId429" Type="http://schemas.openxmlformats.org/officeDocument/2006/relationships/hyperlink" Target="normacs://normacs.ru/7qr" TargetMode="External"/><Relationship Id="rId580" Type="http://schemas.openxmlformats.org/officeDocument/2006/relationships/hyperlink" Target="normacs://normacs.ru/11eif" TargetMode="External"/><Relationship Id="rId636" Type="http://schemas.openxmlformats.org/officeDocument/2006/relationships/hyperlink" Target="normacs://normacs.ru/6n9" TargetMode="External"/><Relationship Id="rId801" Type="http://schemas.openxmlformats.org/officeDocument/2006/relationships/hyperlink" Target="normacs://normacs.ru/9s3" TargetMode="External"/><Relationship Id="rId1" Type="http://schemas.openxmlformats.org/officeDocument/2006/relationships/styles" Target="styles.xml"/><Relationship Id="rId233" Type="http://schemas.openxmlformats.org/officeDocument/2006/relationships/hyperlink" Target="normacs://normacs.ru/6ka" TargetMode="External"/><Relationship Id="rId440" Type="http://schemas.openxmlformats.org/officeDocument/2006/relationships/hyperlink" Target="normacs://normacs.ru/11615" TargetMode="External"/><Relationship Id="rId678" Type="http://schemas.openxmlformats.org/officeDocument/2006/relationships/hyperlink" Target="normacs://normacs.ru/f9g" TargetMode="External"/><Relationship Id="rId843" Type="http://schemas.openxmlformats.org/officeDocument/2006/relationships/hyperlink" Target="normacs://normacs.ru/120ij" TargetMode="External"/><Relationship Id="rId28" Type="http://schemas.openxmlformats.org/officeDocument/2006/relationships/hyperlink" Target="normacs://normacs.ru/11615" TargetMode="External"/><Relationship Id="rId275" Type="http://schemas.openxmlformats.org/officeDocument/2006/relationships/hyperlink" Target="normacs://normacs.ru/2o1" TargetMode="External"/><Relationship Id="rId300" Type="http://schemas.openxmlformats.org/officeDocument/2006/relationships/hyperlink" Target="normacs://normacs.ru/115q9" TargetMode="External"/><Relationship Id="rId482" Type="http://schemas.openxmlformats.org/officeDocument/2006/relationships/hyperlink" Target="normacs://normacs.ru/115q9" TargetMode="External"/><Relationship Id="rId538" Type="http://schemas.openxmlformats.org/officeDocument/2006/relationships/hyperlink" Target="normacs://normacs.ru/v6hm" TargetMode="External"/><Relationship Id="rId703" Type="http://schemas.openxmlformats.org/officeDocument/2006/relationships/hyperlink" Target="normacs://normacs.ru/115p1" TargetMode="External"/><Relationship Id="rId745" Type="http://schemas.openxmlformats.org/officeDocument/2006/relationships/hyperlink" Target="normacs://normacs.ru/115p1" TargetMode="External"/><Relationship Id="rId81" Type="http://schemas.openxmlformats.org/officeDocument/2006/relationships/hyperlink" Target="normacs://normacs.ru/kfn" TargetMode="External"/><Relationship Id="rId135" Type="http://schemas.openxmlformats.org/officeDocument/2006/relationships/hyperlink" Target="normacs://normacs.ru/10hp8" TargetMode="External"/><Relationship Id="rId177" Type="http://schemas.openxmlformats.org/officeDocument/2006/relationships/image" Target="media/image17.jpeg"/><Relationship Id="rId342" Type="http://schemas.openxmlformats.org/officeDocument/2006/relationships/hyperlink" Target="normacs://normacs.ru/8up" TargetMode="External"/><Relationship Id="rId384" Type="http://schemas.openxmlformats.org/officeDocument/2006/relationships/hyperlink" Target="normacs://normacs.ru/8up" TargetMode="External"/><Relationship Id="rId591" Type="http://schemas.openxmlformats.org/officeDocument/2006/relationships/hyperlink" Target="normacs://normacs.ru/1180v" TargetMode="External"/><Relationship Id="rId605" Type="http://schemas.openxmlformats.org/officeDocument/2006/relationships/hyperlink" Target="normacs://normacs.ru/11615" TargetMode="External"/><Relationship Id="rId787" Type="http://schemas.openxmlformats.org/officeDocument/2006/relationships/hyperlink" Target="normacs://normacs.ru/uh03" TargetMode="External"/><Relationship Id="rId812" Type="http://schemas.openxmlformats.org/officeDocument/2006/relationships/hyperlink" Target="normacs://normacs.ru/2o1" TargetMode="External"/><Relationship Id="rId202" Type="http://schemas.openxmlformats.org/officeDocument/2006/relationships/hyperlink" Target="normacs://normacs.ru/2og" TargetMode="External"/><Relationship Id="rId244" Type="http://schemas.openxmlformats.org/officeDocument/2006/relationships/hyperlink" Target="normacs://normacs.ru/2qv" TargetMode="External"/><Relationship Id="rId647" Type="http://schemas.openxmlformats.org/officeDocument/2006/relationships/hyperlink" Target="normacs://normacs.ru/pkc" TargetMode="External"/><Relationship Id="rId689" Type="http://schemas.openxmlformats.org/officeDocument/2006/relationships/hyperlink" Target="normacs://normacs.ru/8uq" TargetMode="External"/><Relationship Id="rId39" Type="http://schemas.openxmlformats.org/officeDocument/2006/relationships/hyperlink" Target="normacs://normacs.ru/vbe" TargetMode="External"/><Relationship Id="rId286" Type="http://schemas.openxmlformats.org/officeDocument/2006/relationships/hyperlink" Target="normacs://normacs.ru/115q9" TargetMode="External"/><Relationship Id="rId451" Type="http://schemas.openxmlformats.org/officeDocument/2006/relationships/hyperlink" Target="normacs://normacs.ru/1180v" TargetMode="External"/><Relationship Id="rId493" Type="http://schemas.openxmlformats.org/officeDocument/2006/relationships/hyperlink" Target="normacs://normacs.ru/1180v" TargetMode="External"/><Relationship Id="rId507" Type="http://schemas.openxmlformats.org/officeDocument/2006/relationships/hyperlink" Target="normacs://normacs.ru/86m" TargetMode="External"/><Relationship Id="rId549" Type="http://schemas.openxmlformats.org/officeDocument/2006/relationships/hyperlink" Target="normacs://normacs.ru/115p1" TargetMode="External"/><Relationship Id="rId714" Type="http://schemas.openxmlformats.org/officeDocument/2006/relationships/hyperlink" Target="normacs://normacs.ru/7oc" TargetMode="External"/><Relationship Id="rId756" Type="http://schemas.openxmlformats.org/officeDocument/2006/relationships/hyperlink" Target="normacs://normacs.ru/11p59" TargetMode="External"/><Relationship Id="rId50" Type="http://schemas.openxmlformats.org/officeDocument/2006/relationships/hyperlink" Target="normacs://normacs.ru/16c9" TargetMode="External"/><Relationship Id="rId104" Type="http://schemas.openxmlformats.org/officeDocument/2006/relationships/hyperlink" Target="normacs://normacs.ru/11bqc" TargetMode="External"/><Relationship Id="rId146" Type="http://schemas.openxmlformats.org/officeDocument/2006/relationships/hyperlink" Target="normacs://normacs.ru/2qv" TargetMode="External"/><Relationship Id="rId188" Type="http://schemas.openxmlformats.org/officeDocument/2006/relationships/hyperlink" Target="normacs://normacs.ru/98b" TargetMode="External"/><Relationship Id="rId311" Type="http://schemas.openxmlformats.org/officeDocument/2006/relationships/hyperlink" Target="normacs://normacs.ru/2o1" TargetMode="External"/><Relationship Id="rId353" Type="http://schemas.openxmlformats.org/officeDocument/2006/relationships/hyperlink" Target="normacs://normacs.ru/uo3j" TargetMode="External"/><Relationship Id="rId395" Type="http://schemas.openxmlformats.org/officeDocument/2006/relationships/hyperlink" Target="normacs://normacs.ru/115q9" TargetMode="External"/><Relationship Id="rId409" Type="http://schemas.openxmlformats.org/officeDocument/2006/relationships/hyperlink" Target="normacs://normacs.ru/7qr" TargetMode="External"/><Relationship Id="rId560" Type="http://schemas.openxmlformats.org/officeDocument/2006/relationships/hyperlink" Target="normacs://normacs.ru/10gdb" TargetMode="External"/><Relationship Id="rId798" Type="http://schemas.openxmlformats.org/officeDocument/2006/relationships/hyperlink" Target="normacs://normacs.ru/kck" TargetMode="External"/><Relationship Id="rId92" Type="http://schemas.openxmlformats.org/officeDocument/2006/relationships/hyperlink" Target="normacs://normacs.ru/72c" TargetMode="External"/><Relationship Id="rId213" Type="http://schemas.openxmlformats.org/officeDocument/2006/relationships/hyperlink" Target="normacs://normacs.ru/2og" TargetMode="External"/><Relationship Id="rId420" Type="http://schemas.openxmlformats.org/officeDocument/2006/relationships/hyperlink" Target="normacs://normacs.ru/7qr" TargetMode="External"/><Relationship Id="rId616" Type="http://schemas.openxmlformats.org/officeDocument/2006/relationships/hyperlink" Target="normacs://normacs.ru/uo61" TargetMode="External"/><Relationship Id="rId658" Type="http://schemas.openxmlformats.org/officeDocument/2006/relationships/hyperlink" Target="normacs://normacs.ru/v1vj" TargetMode="External"/><Relationship Id="rId823" Type="http://schemas.openxmlformats.org/officeDocument/2006/relationships/hyperlink" Target="normacs://normacs.ru/3ei" TargetMode="External"/><Relationship Id="rId255" Type="http://schemas.openxmlformats.org/officeDocument/2006/relationships/hyperlink" Target="normacs://normacs.ru/2mv" TargetMode="External"/><Relationship Id="rId297" Type="http://schemas.openxmlformats.org/officeDocument/2006/relationships/hyperlink" Target="normacs://normacs.ru/115q9" TargetMode="External"/><Relationship Id="rId462" Type="http://schemas.openxmlformats.org/officeDocument/2006/relationships/hyperlink" Target="normacs://normacs.ru/upso" TargetMode="External"/><Relationship Id="rId518" Type="http://schemas.openxmlformats.org/officeDocument/2006/relationships/hyperlink" Target="normacs://normacs.ru/86m" TargetMode="External"/><Relationship Id="rId725" Type="http://schemas.openxmlformats.org/officeDocument/2006/relationships/hyperlink" Target="normacs://normacs.ru/7oc" TargetMode="External"/><Relationship Id="rId115" Type="http://schemas.openxmlformats.org/officeDocument/2006/relationships/hyperlink" Target="normacs://normacs.ru/1215r" TargetMode="External"/><Relationship Id="rId157" Type="http://schemas.openxmlformats.org/officeDocument/2006/relationships/image" Target="media/image8.png"/><Relationship Id="rId322" Type="http://schemas.openxmlformats.org/officeDocument/2006/relationships/hyperlink" Target="normacs://normacs.ru/115p1" TargetMode="External"/><Relationship Id="rId364" Type="http://schemas.openxmlformats.org/officeDocument/2006/relationships/hyperlink" Target="normacs://normacs.ru/115p1" TargetMode="External"/><Relationship Id="rId767" Type="http://schemas.openxmlformats.org/officeDocument/2006/relationships/hyperlink" Target="normacs://normacs.ru/6mj" TargetMode="External"/><Relationship Id="rId61" Type="http://schemas.openxmlformats.org/officeDocument/2006/relationships/hyperlink" Target="normacs://normacs.ru/549" TargetMode="External"/><Relationship Id="rId199" Type="http://schemas.openxmlformats.org/officeDocument/2006/relationships/image" Target="media/image29.png"/><Relationship Id="rId571" Type="http://schemas.openxmlformats.org/officeDocument/2006/relationships/hyperlink" Target="normacs://normacs.ru/115p1" TargetMode="External"/><Relationship Id="rId627" Type="http://schemas.openxmlformats.org/officeDocument/2006/relationships/hyperlink" Target="normacs://normacs.ru/2rh" TargetMode="External"/><Relationship Id="rId669" Type="http://schemas.openxmlformats.org/officeDocument/2006/relationships/hyperlink" Target="normacs://normacs.ru/115q9" TargetMode="External"/><Relationship Id="rId834" Type="http://schemas.openxmlformats.org/officeDocument/2006/relationships/hyperlink" Target="normacs://normacs.ru/v5oh" TargetMode="External"/><Relationship Id="rId19" Type="http://schemas.openxmlformats.org/officeDocument/2006/relationships/hyperlink" Target="normacs://normacs.ru/8r1" TargetMode="External"/><Relationship Id="rId224" Type="http://schemas.openxmlformats.org/officeDocument/2006/relationships/image" Target="media/image35.png"/><Relationship Id="rId266" Type="http://schemas.openxmlformats.org/officeDocument/2006/relationships/hyperlink" Target="normacs://normacs.ru/2o1" TargetMode="External"/><Relationship Id="rId431" Type="http://schemas.openxmlformats.org/officeDocument/2006/relationships/hyperlink" Target="normacs://normacs.ru/7qr" TargetMode="External"/><Relationship Id="rId473" Type="http://schemas.openxmlformats.org/officeDocument/2006/relationships/hyperlink" Target="normacs://normacs.ru/2ri" TargetMode="External"/><Relationship Id="rId529" Type="http://schemas.openxmlformats.org/officeDocument/2006/relationships/hyperlink" Target="normacs://normacs.ru/115p1" TargetMode="External"/><Relationship Id="rId680" Type="http://schemas.openxmlformats.org/officeDocument/2006/relationships/hyperlink" Target="normacs://normacs.ru/115p1" TargetMode="External"/><Relationship Id="rId736" Type="http://schemas.openxmlformats.org/officeDocument/2006/relationships/hyperlink" Target="normacs://normacs.ru/11615" TargetMode="External"/><Relationship Id="rId30" Type="http://schemas.openxmlformats.org/officeDocument/2006/relationships/hyperlink" Target="normacs://normacs.ru/2mv" TargetMode="External"/><Relationship Id="rId126" Type="http://schemas.openxmlformats.org/officeDocument/2006/relationships/image" Target="media/image4.jpeg"/><Relationship Id="rId168" Type="http://schemas.openxmlformats.org/officeDocument/2006/relationships/image" Target="media/image15.jpeg"/><Relationship Id="rId333" Type="http://schemas.openxmlformats.org/officeDocument/2006/relationships/hyperlink" Target="normacs://normacs.ru/115p1" TargetMode="External"/><Relationship Id="rId540" Type="http://schemas.openxmlformats.org/officeDocument/2006/relationships/hyperlink" Target="normacs://normacs.ru/115p1" TargetMode="External"/><Relationship Id="rId778" Type="http://schemas.openxmlformats.org/officeDocument/2006/relationships/hyperlink" Target="normacs://normacs.ru/62t" TargetMode="External"/><Relationship Id="rId72" Type="http://schemas.openxmlformats.org/officeDocument/2006/relationships/hyperlink" Target="normacs://normacs.ru/jlc" TargetMode="External"/><Relationship Id="rId375" Type="http://schemas.openxmlformats.org/officeDocument/2006/relationships/hyperlink" Target="normacs://normacs.ru/115p1" TargetMode="External"/><Relationship Id="rId582" Type="http://schemas.openxmlformats.org/officeDocument/2006/relationships/hyperlink" Target="normacs://normacs.ru/1180v" TargetMode="External"/><Relationship Id="rId638" Type="http://schemas.openxmlformats.org/officeDocument/2006/relationships/hyperlink" Target="normacs://normacs.ru/115p1" TargetMode="External"/><Relationship Id="rId803" Type="http://schemas.openxmlformats.org/officeDocument/2006/relationships/hyperlink" Target="normacs://normacs.ru/11en5" TargetMode="External"/><Relationship Id="rId845" Type="http://schemas.openxmlformats.org/officeDocument/2006/relationships/hyperlink" Target="normacs://normacs.ru/10ht0" TargetMode="External"/><Relationship Id="rId3" Type="http://schemas.openxmlformats.org/officeDocument/2006/relationships/webSettings" Target="webSettings.xml"/><Relationship Id="rId235" Type="http://schemas.openxmlformats.org/officeDocument/2006/relationships/hyperlink" Target="normacs://normacs.ru/uioj" TargetMode="External"/><Relationship Id="rId277" Type="http://schemas.openxmlformats.org/officeDocument/2006/relationships/hyperlink" Target="normacs://normacs.ru/2o1" TargetMode="External"/><Relationship Id="rId400" Type="http://schemas.openxmlformats.org/officeDocument/2006/relationships/hyperlink" Target="normacs://normacs.ru/2o1" TargetMode="External"/><Relationship Id="rId442" Type="http://schemas.openxmlformats.org/officeDocument/2006/relationships/hyperlink" Target="normacs://normacs.ru/2ri" TargetMode="External"/><Relationship Id="rId484" Type="http://schemas.openxmlformats.org/officeDocument/2006/relationships/hyperlink" Target="normacs://normacs.ru/1167u" TargetMode="External"/><Relationship Id="rId705" Type="http://schemas.openxmlformats.org/officeDocument/2006/relationships/hyperlink" Target="normacs://normacs.ru/uglc" TargetMode="External"/><Relationship Id="rId137" Type="http://schemas.openxmlformats.org/officeDocument/2006/relationships/hyperlink" Target="normacs://normacs.ru/11s2i" TargetMode="External"/><Relationship Id="rId302" Type="http://schemas.openxmlformats.org/officeDocument/2006/relationships/hyperlink" Target="normacs://normacs.ru/vbe" TargetMode="External"/><Relationship Id="rId344" Type="http://schemas.openxmlformats.org/officeDocument/2006/relationships/hyperlink" Target="normacs://normacs.ru/115p1" TargetMode="External"/><Relationship Id="rId691" Type="http://schemas.openxmlformats.org/officeDocument/2006/relationships/hyperlink" Target="normacs://normacs.ru/115p1" TargetMode="External"/><Relationship Id="rId747" Type="http://schemas.openxmlformats.org/officeDocument/2006/relationships/hyperlink" Target="normacs://normacs.ru/115p1" TargetMode="External"/><Relationship Id="rId789" Type="http://schemas.openxmlformats.org/officeDocument/2006/relationships/hyperlink" Target="normacs://normacs.ru/116eq" TargetMode="External"/><Relationship Id="rId41" Type="http://schemas.openxmlformats.org/officeDocument/2006/relationships/hyperlink" Target="normacs://normacs.ru/115p1" TargetMode="External"/><Relationship Id="rId83" Type="http://schemas.openxmlformats.org/officeDocument/2006/relationships/hyperlink" Target="normacs://normacs.ru/11i4a" TargetMode="External"/><Relationship Id="rId179" Type="http://schemas.openxmlformats.org/officeDocument/2006/relationships/hyperlink" Target="normacs://normacs.ru/121o6" TargetMode="External"/><Relationship Id="rId386" Type="http://schemas.openxmlformats.org/officeDocument/2006/relationships/hyperlink" Target="normacs://normacs.ru/8ur" TargetMode="External"/><Relationship Id="rId551" Type="http://schemas.openxmlformats.org/officeDocument/2006/relationships/hyperlink" Target="normacs://normacs.ru/6m0" TargetMode="External"/><Relationship Id="rId593" Type="http://schemas.openxmlformats.org/officeDocument/2006/relationships/hyperlink" Target="normacs://normacs.ru/86m" TargetMode="External"/><Relationship Id="rId607" Type="http://schemas.openxmlformats.org/officeDocument/2006/relationships/hyperlink" Target="normacs://normacs.ru/2o1" TargetMode="External"/><Relationship Id="rId649" Type="http://schemas.openxmlformats.org/officeDocument/2006/relationships/hyperlink" Target="normacs://normacs.ru/115p1" TargetMode="External"/><Relationship Id="rId814" Type="http://schemas.openxmlformats.org/officeDocument/2006/relationships/hyperlink" Target="normacs://normacs.ru/2o1" TargetMode="External"/><Relationship Id="rId190" Type="http://schemas.openxmlformats.org/officeDocument/2006/relationships/hyperlink" Target="normacs://normacs.ru/98a" TargetMode="External"/><Relationship Id="rId204" Type="http://schemas.openxmlformats.org/officeDocument/2006/relationships/hyperlink" Target="normacs://normacs.ru/2og" TargetMode="External"/><Relationship Id="rId246" Type="http://schemas.openxmlformats.org/officeDocument/2006/relationships/hyperlink" Target="normacs://normacs.ru/2qv" TargetMode="External"/><Relationship Id="rId288" Type="http://schemas.openxmlformats.org/officeDocument/2006/relationships/hyperlink" Target="normacs://normacs.ru/115q9" TargetMode="External"/><Relationship Id="rId411" Type="http://schemas.openxmlformats.org/officeDocument/2006/relationships/hyperlink" Target="normacs://normacs.ru/7qr" TargetMode="External"/><Relationship Id="rId453" Type="http://schemas.openxmlformats.org/officeDocument/2006/relationships/hyperlink" Target="normacs://normacs.ru/74h" TargetMode="External"/><Relationship Id="rId509" Type="http://schemas.openxmlformats.org/officeDocument/2006/relationships/hyperlink" Target="normacs://normacs.ru/86m" TargetMode="External"/><Relationship Id="rId660" Type="http://schemas.openxmlformats.org/officeDocument/2006/relationships/hyperlink" Target="normacs://normacs.ru/11615" TargetMode="External"/><Relationship Id="rId106" Type="http://schemas.openxmlformats.org/officeDocument/2006/relationships/hyperlink" Target="normacs://normacs.ru/121o7" TargetMode="External"/><Relationship Id="rId313" Type="http://schemas.openxmlformats.org/officeDocument/2006/relationships/hyperlink" Target="normacs://normacs.ru/8ur" TargetMode="External"/><Relationship Id="rId495" Type="http://schemas.openxmlformats.org/officeDocument/2006/relationships/hyperlink" Target="normacs://normacs.ru/6lv" TargetMode="External"/><Relationship Id="rId716" Type="http://schemas.openxmlformats.org/officeDocument/2006/relationships/hyperlink" Target="normacs://normacs.ru/7oc" TargetMode="External"/><Relationship Id="rId758" Type="http://schemas.openxmlformats.org/officeDocument/2006/relationships/hyperlink" Target="normacs://normacs.ru/115p1" TargetMode="External"/><Relationship Id="rId10" Type="http://schemas.openxmlformats.org/officeDocument/2006/relationships/hyperlink" Target="normacs://normacs.ru/10l3g" TargetMode="External"/><Relationship Id="rId52" Type="http://schemas.openxmlformats.org/officeDocument/2006/relationships/hyperlink" Target="normacs://normacs.ru/6lv" TargetMode="External"/><Relationship Id="rId94" Type="http://schemas.openxmlformats.org/officeDocument/2006/relationships/hyperlink" Target="normacs://normacs.ru/pa1" TargetMode="External"/><Relationship Id="rId148" Type="http://schemas.openxmlformats.org/officeDocument/2006/relationships/hyperlink" Target="normacs://normacs.ru/2qv" TargetMode="External"/><Relationship Id="rId355" Type="http://schemas.openxmlformats.org/officeDocument/2006/relationships/hyperlink" Target="normacs://normacs.ru/uo3j" TargetMode="External"/><Relationship Id="rId397" Type="http://schemas.openxmlformats.org/officeDocument/2006/relationships/hyperlink" Target="normacs://normacs.ru/2o1" TargetMode="External"/><Relationship Id="rId520" Type="http://schemas.openxmlformats.org/officeDocument/2006/relationships/hyperlink" Target="normacs://normacs.ru/6m0" TargetMode="External"/><Relationship Id="rId562" Type="http://schemas.openxmlformats.org/officeDocument/2006/relationships/hyperlink" Target="normacs://normacs.ru/115p1" TargetMode="External"/><Relationship Id="rId618" Type="http://schemas.openxmlformats.org/officeDocument/2006/relationships/hyperlink" Target="normacs://normacs.ru/6n9" TargetMode="External"/><Relationship Id="rId825" Type="http://schemas.openxmlformats.org/officeDocument/2006/relationships/image" Target="media/image41.jpeg"/><Relationship Id="rId215" Type="http://schemas.openxmlformats.org/officeDocument/2006/relationships/hyperlink" Target="normacs://normacs.ru/uglc" TargetMode="External"/><Relationship Id="rId257" Type="http://schemas.openxmlformats.org/officeDocument/2006/relationships/hyperlink" Target="normacs://normacs.ru/uf4" TargetMode="External"/><Relationship Id="rId422" Type="http://schemas.openxmlformats.org/officeDocument/2006/relationships/hyperlink" Target="normacs://normacs.ru/7qr" TargetMode="External"/><Relationship Id="rId464" Type="http://schemas.openxmlformats.org/officeDocument/2006/relationships/hyperlink" Target="normacs://normacs.ru/v6hm" TargetMode="External"/><Relationship Id="rId299" Type="http://schemas.openxmlformats.org/officeDocument/2006/relationships/hyperlink" Target="normacs://normacs.ru/115q9" TargetMode="External"/><Relationship Id="rId727" Type="http://schemas.openxmlformats.org/officeDocument/2006/relationships/hyperlink" Target="normacs://normacs.ru/7oc" TargetMode="External"/><Relationship Id="rId63" Type="http://schemas.openxmlformats.org/officeDocument/2006/relationships/hyperlink" Target="normacs://normacs.ru/7qr" TargetMode="External"/><Relationship Id="rId159" Type="http://schemas.openxmlformats.org/officeDocument/2006/relationships/hyperlink" Target="normacs://normacs.ru/1111l" TargetMode="External"/><Relationship Id="rId366" Type="http://schemas.openxmlformats.org/officeDocument/2006/relationships/hyperlink" Target="normacs://normacs.ru/8up" TargetMode="External"/><Relationship Id="rId573" Type="http://schemas.openxmlformats.org/officeDocument/2006/relationships/hyperlink" Target="normacs://normacs.ru/115p1" TargetMode="External"/><Relationship Id="rId780" Type="http://schemas.openxmlformats.org/officeDocument/2006/relationships/hyperlink" Target="normacs://normacs.ru/4u1" TargetMode="External"/><Relationship Id="rId226" Type="http://schemas.openxmlformats.org/officeDocument/2006/relationships/hyperlink" Target="normacs://normacs.ru/779" TargetMode="External"/><Relationship Id="rId433" Type="http://schemas.openxmlformats.org/officeDocument/2006/relationships/hyperlink" Target="normacs://normacs.ru/7qr" TargetMode="External"/><Relationship Id="rId640" Type="http://schemas.openxmlformats.org/officeDocument/2006/relationships/hyperlink" Target="normacs://normacs.ru/pkc" TargetMode="External"/><Relationship Id="rId738" Type="http://schemas.openxmlformats.org/officeDocument/2006/relationships/hyperlink" Target="normacs://normacs.ru/11p59" TargetMode="External"/><Relationship Id="rId74" Type="http://schemas.openxmlformats.org/officeDocument/2006/relationships/hyperlink" Target="normacs://normacs.ru/63d" TargetMode="External"/><Relationship Id="rId377" Type="http://schemas.openxmlformats.org/officeDocument/2006/relationships/hyperlink" Target="normacs://normacs.ru/8up" TargetMode="External"/><Relationship Id="rId500" Type="http://schemas.openxmlformats.org/officeDocument/2006/relationships/hyperlink" Target="normacs://normacs.ru/102kf" TargetMode="External"/><Relationship Id="rId584" Type="http://schemas.openxmlformats.org/officeDocument/2006/relationships/hyperlink" Target="normacs://normacs.ru/6lv" TargetMode="External"/><Relationship Id="rId805" Type="http://schemas.openxmlformats.org/officeDocument/2006/relationships/hyperlink" Target="normacs://normacs.ru/jvg" TargetMode="External"/><Relationship Id="rId5" Type="http://schemas.openxmlformats.org/officeDocument/2006/relationships/endnotes" Target="endnotes.xml"/><Relationship Id="rId237" Type="http://schemas.openxmlformats.org/officeDocument/2006/relationships/hyperlink" Target="normacs://normacs.ru/vh0" TargetMode="External"/><Relationship Id="rId791" Type="http://schemas.openxmlformats.org/officeDocument/2006/relationships/hyperlink" Target="normacs://normacs.ru/jlc" TargetMode="External"/><Relationship Id="rId444" Type="http://schemas.openxmlformats.org/officeDocument/2006/relationships/hyperlink" Target="normacs://normacs.ru/v6hm" TargetMode="External"/><Relationship Id="rId651" Type="http://schemas.openxmlformats.org/officeDocument/2006/relationships/hyperlink" Target="normacs://normacs.ru/115p1" TargetMode="External"/><Relationship Id="rId749" Type="http://schemas.openxmlformats.org/officeDocument/2006/relationships/hyperlink" Target="normacs://normacs.ru/8uq" TargetMode="External"/><Relationship Id="rId290" Type="http://schemas.openxmlformats.org/officeDocument/2006/relationships/hyperlink" Target="normacs://normacs.ru/115q9" TargetMode="External"/><Relationship Id="rId304" Type="http://schemas.openxmlformats.org/officeDocument/2006/relationships/hyperlink" Target="normacs://normacs.ru/vbe" TargetMode="External"/><Relationship Id="rId388" Type="http://schemas.openxmlformats.org/officeDocument/2006/relationships/hyperlink" Target="normacs://normacs.ru/115p1" TargetMode="External"/><Relationship Id="rId511" Type="http://schemas.openxmlformats.org/officeDocument/2006/relationships/hyperlink" Target="normacs://normacs.ru/86m" TargetMode="External"/><Relationship Id="rId609" Type="http://schemas.openxmlformats.org/officeDocument/2006/relationships/hyperlink" Target="normacs://normacs.ru/uo61" TargetMode="External"/><Relationship Id="rId85" Type="http://schemas.openxmlformats.org/officeDocument/2006/relationships/hyperlink" Target="normacs://normacs.ru/2ri" TargetMode="External"/><Relationship Id="rId150" Type="http://schemas.openxmlformats.org/officeDocument/2006/relationships/hyperlink" Target="normacs://normacs.ru/8ur" TargetMode="External"/><Relationship Id="rId595" Type="http://schemas.openxmlformats.org/officeDocument/2006/relationships/hyperlink" Target="normacs://normacs.ru/6lv" TargetMode="External"/><Relationship Id="rId816" Type="http://schemas.openxmlformats.org/officeDocument/2006/relationships/hyperlink" Target="normacs://normacs.ru/6mk" TargetMode="External"/><Relationship Id="rId248" Type="http://schemas.openxmlformats.org/officeDocument/2006/relationships/hyperlink" Target="normacs://normacs.ru/2qv" TargetMode="External"/><Relationship Id="rId455" Type="http://schemas.openxmlformats.org/officeDocument/2006/relationships/hyperlink" Target="normacs://normacs.ru/11615" TargetMode="External"/><Relationship Id="rId662" Type="http://schemas.openxmlformats.org/officeDocument/2006/relationships/hyperlink" Target="normacs://normacs.ru/115q9" TargetMode="External"/><Relationship Id="rId12" Type="http://schemas.openxmlformats.org/officeDocument/2006/relationships/hyperlink" Target="normacs://normacs.ru/121o6" TargetMode="External"/><Relationship Id="rId108" Type="http://schemas.openxmlformats.org/officeDocument/2006/relationships/hyperlink" Target="normacs://normacs.ru/121o9" TargetMode="External"/><Relationship Id="rId315" Type="http://schemas.openxmlformats.org/officeDocument/2006/relationships/hyperlink" Target="normacs://normacs.ru/2o1" TargetMode="External"/><Relationship Id="rId522" Type="http://schemas.openxmlformats.org/officeDocument/2006/relationships/hyperlink" Target="normacs://normacs.ru/6m0" TargetMode="External"/><Relationship Id="rId96" Type="http://schemas.openxmlformats.org/officeDocument/2006/relationships/hyperlink" Target="normacs://normacs.ru/1111l" TargetMode="External"/><Relationship Id="rId161" Type="http://schemas.openxmlformats.org/officeDocument/2006/relationships/image" Target="media/image9.png"/><Relationship Id="rId399" Type="http://schemas.openxmlformats.org/officeDocument/2006/relationships/hyperlink" Target="normacs://normacs.ru/2o1" TargetMode="External"/><Relationship Id="rId827" Type="http://schemas.openxmlformats.org/officeDocument/2006/relationships/hyperlink" Target="normacs://normacs.ru/v5qb" TargetMode="External"/><Relationship Id="rId259" Type="http://schemas.openxmlformats.org/officeDocument/2006/relationships/hyperlink" Target="normacs://normacs.ru/11615" TargetMode="External"/><Relationship Id="rId466" Type="http://schemas.openxmlformats.org/officeDocument/2006/relationships/hyperlink" Target="normacs://normacs.ru/v6hm" TargetMode="External"/><Relationship Id="rId673" Type="http://schemas.openxmlformats.org/officeDocument/2006/relationships/hyperlink" Target="normacs://normacs.ru/11615" TargetMode="External"/><Relationship Id="rId23" Type="http://schemas.openxmlformats.org/officeDocument/2006/relationships/hyperlink" Target="normacs://normacs.ru/ur0f" TargetMode="External"/><Relationship Id="rId119" Type="http://schemas.openxmlformats.org/officeDocument/2006/relationships/hyperlink" Target="normacs://normacs.ru/3ei" TargetMode="External"/><Relationship Id="rId326" Type="http://schemas.openxmlformats.org/officeDocument/2006/relationships/hyperlink" Target="normacs://normacs.ru/115p1" TargetMode="External"/><Relationship Id="rId533" Type="http://schemas.openxmlformats.org/officeDocument/2006/relationships/hyperlink" Target="normacs://normacs.ru/6m0" TargetMode="External"/><Relationship Id="rId740" Type="http://schemas.openxmlformats.org/officeDocument/2006/relationships/hyperlink" Target="normacs://normacs.ru/11615" TargetMode="External"/><Relationship Id="rId838" Type="http://schemas.openxmlformats.org/officeDocument/2006/relationships/hyperlink" Target="normacs://normacs.ru/ups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62456</Words>
  <Characters>356002</Characters>
  <Application>Microsoft Office Word</Application>
  <DocSecurity>0</DocSecurity>
  <Lines>2966</Lines>
  <Paragraphs>835</Paragraphs>
  <ScaleCrop>false</ScaleCrop>
  <Company>Microsoft</Company>
  <LinksUpToDate>false</LinksUpToDate>
  <CharactersWithSpaces>417623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ГОСТ 34347 2017 Сосуды и аппараты стальные сварные  Общие технические условия</dc:title>
  <dc:creator>ponomareva</dc:creator>
  <cp:lastModifiedBy>ponomareva</cp:lastModifiedBy>
  <cp:revision>1</cp:revision>
  <dcterms:created xsi:type="dcterms:W3CDTF">2020-01-16T08:09:00Z</dcterms:created>
  <dcterms:modified xsi:type="dcterms:W3CDTF">2020-01-16T08:09:00Z</dcterms:modified>
</cp:coreProperties>
</file>